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3BF" w:rsidRPr="006048E1" w:rsidRDefault="006C03BF" w:rsidP="00F9371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6048E1">
        <w:rPr>
          <w:rFonts w:ascii="Times New Roman" w:hAnsi="Times New Roman" w:cs="Times New Roman"/>
          <w:b/>
          <w:caps/>
          <w:sz w:val="24"/>
          <w:szCs w:val="24"/>
        </w:rPr>
        <w:t>Модульная СИСТЕМа электропитания</w:t>
      </w:r>
      <w:r w:rsidRPr="006048E1">
        <w:rPr>
          <w:rFonts w:ascii="Times New Roman" w:hAnsi="Times New Roman" w:cs="Times New Roman"/>
          <w:b/>
          <w:sz w:val="24"/>
          <w:szCs w:val="24"/>
        </w:rPr>
        <w:t xml:space="preserve"> НА БАЗЕ РЕЗОНАНСНЫХ ИНВЕРТОРОВ</w:t>
      </w:r>
    </w:p>
    <w:p w:rsidR="00C15B50" w:rsidRPr="006048E1" w:rsidRDefault="00C15B50" w:rsidP="006C03BF">
      <w:pPr>
        <w:spacing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6048E1">
        <w:rPr>
          <w:rFonts w:ascii="Times New Roman" w:hAnsi="Times New Roman" w:cs="Times New Roman"/>
          <w:b/>
          <w:sz w:val="24"/>
          <w:szCs w:val="24"/>
        </w:rPr>
        <w:t xml:space="preserve">Ваняев В.В., Соколов В.В., </w:t>
      </w:r>
      <w:r w:rsidR="00F9371C">
        <w:rPr>
          <w:rFonts w:ascii="Times New Roman" w:hAnsi="Times New Roman" w:cs="Times New Roman"/>
          <w:b/>
          <w:sz w:val="24"/>
          <w:szCs w:val="24"/>
        </w:rPr>
        <w:t xml:space="preserve">Дарьенков А.Б. </w:t>
      </w:r>
      <w:r w:rsidRPr="006048E1">
        <w:rPr>
          <w:rFonts w:ascii="Times New Roman" w:hAnsi="Times New Roman" w:cs="Times New Roman"/>
          <w:b/>
          <w:sz w:val="24"/>
          <w:szCs w:val="24"/>
        </w:rPr>
        <w:t>……………………….</w:t>
      </w:r>
    </w:p>
    <w:p w:rsidR="00805D19" w:rsidRPr="00805D19" w:rsidRDefault="00805D19" w:rsidP="00F9371C">
      <w:pPr>
        <w:spacing w:after="120" w:line="360" w:lineRule="auto"/>
        <w:ind w:firstLine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805D19">
        <w:rPr>
          <w:rFonts w:ascii="Times New Roman" w:hAnsi="Times New Roman" w:cs="Times New Roman"/>
          <w:i/>
          <w:sz w:val="20"/>
          <w:szCs w:val="20"/>
        </w:rPr>
        <w:t xml:space="preserve">Предложен модульный вариант построения надводной и подводной части системы электропитания (СЭ) глубоководных беспилотных аппаратов, построенной на базе транзисторных </w:t>
      </w:r>
      <w:r w:rsidRPr="00805D19">
        <w:rPr>
          <w:rFonts w:ascii="Times New Roman" w:hAnsi="Times New Roman" w:cs="Times New Roman"/>
          <w:i/>
          <w:sz w:val="20"/>
          <w:szCs w:val="20"/>
          <w:lang w:val="en-US"/>
        </w:rPr>
        <w:t>DC</w:t>
      </w:r>
      <w:r w:rsidRPr="00805D19">
        <w:rPr>
          <w:rFonts w:ascii="Times New Roman" w:hAnsi="Times New Roman" w:cs="Times New Roman"/>
          <w:i/>
          <w:sz w:val="20"/>
          <w:szCs w:val="20"/>
        </w:rPr>
        <w:t>/</w:t>
      </w:r>
      <w:r w:rsidRPr="00805D19">
        <w:rPr>
          <w:rFonts w:ascii="Times New Roman" w:hAnsi="Times New Roman" w:cs="Times New Roman"/>
          <w:i/>
          <w:sz w:val="20"/>
          <w:szCs w:val="20"/>
          <w:lang w:val="en-US"/>
        </w:rPr>
        <w:t>DC</w:t>
      </w:r>
      <w:r w:rsidRPr="00805D19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 преобразователей</w:t>
      </w:r>
      <w:r w:rsidRPr="00805D19">
        <w:rPr>
          <w:rFonts w:ascii="Times New Roman" w:hAnsi="Times New Roman" w:cs="Times New Roman"/>
          <w:i/>
          <w:sz w:val="20"/>
          <w:szCs w:val="20"/>
        </w:rPr>
        <w:t xml:space="preserve"> с последовательными полумостовыми резонансными инверторами. Выявлены особенности работы подводной части (ПЧ), содержащей ряд модулей последовательно соединенных по входным цепям. Предложен и обоснован вариант управления модулями ПЧ, обеспечивающий устойчивую и  </w:t>
      </w:r>
      <w:r w:rsidRPr="00805D19">
        <w:rPr>
          <w:rFonts w:ascii="Times New Roman" w:hAnsi="Times New Roman" w:cs="Times New Roman"/>
          <w:i/>
          <w:color w:val="000000"/>
          <w:sz w:val="20"/>
          <w:szCs w:val="20"/>
        </w:rPr>
        <w:t xml:space="preserve">надежную работу </w:t>
      </w:r>
      <w:r w:rsidRPr="00805D19">
        <w:rPr>
          <w:rFonts w:ascii="Times New Roman" w:hAnsi="Times New Roman" w:cs="Times New Roman"/>
          <w:i/>
          <w:sz w:val="20"/>
          <w:szCs w:val="20"/>
        </w:rPr>
        <w:t xml:space="preserve">СЭ в широком диапазоне нагрузок. Приведены результаты имитационного моделирования процессов ПЧ в стационарных и переходных режимах. </w:t>
      </w:r>
    </w:p>
    <w:p w:rsidR="00805D19" w:rsidRDefault="00805D19" w:rsidP="00F9371C">
      <w:pPr>
        <w:spacing w:before="120" w:after="360" w:line="360" w:lineRule="auto"/>
        <w:ind w:firstLine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805D19">
        <w:rPr>
          <w:rFonts w:ascii="Times New Roman" w:hAnsi="Times New Roman" w:cs="Times New Roman"/>
          <w:i/>
          <w:sz w:val="20"/>
          <w:szCs w:val="20"/>
        </w:rPr>
        <w:t>Ключевые слова</w:t>
      </w:r>
      <w:r w:rsidRPr="00805D19">
        <w:rPr>
          <w:rFonts w:ascii="Times New Roman" w:hAnsi="Times New Roman" w:cs="Times New Roman"/>
          <w:b/>
          <w:i/>
          <w:sz w:val="20"/>
          <w:szCs w:val="20"/>
        </w:rPr>
        <w:t>:</w:t>
      </w:r>
      <w:r w:rsidRPr="00805D19">
        <w:rPr>
          <w:rFonts w:ascii="Times New Roman" w:hAnsi="Times New Roman" w:cs="Times New Roman"/>
          <w:i/>
          <w:sz w:val="20"/>
          <w:szCs w:val="20"/>
        </w:rPr>
        <w:t xml:space="preserve"> система электропитания, модуль, резонансный инвертор, вольтамперная характеристика, сопротивление нагрузки, волновое сопротивление резонансного контура, система автоматического регулирования. </w:t>
      </w:r>
    </w:p>
    <w:p w:rsidR="008130A4" w:rsidRDefault="008130A4" w:rsidP="00F9371C">
      <w:pPr>
        <w:spacing w:before="120" w:after="12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30A4">
        <w:rPr>
          <w:rFonts w:ascii="Times New Roman" w:hAnsi="Times New Roman" w:cs="Times New Roman"/>
          <w:b/>
          <w:sz w:val="24"/>
          <w:szCs w:val="24"/>
          <w:lang w:val="en-US"/>
        </w:rPr>
        <w:t>MODULAR POWER SUPPLY SYSTEM BASED ON RESONANT INVERTERS</w:t>
      </w:r>
    </w:p>
    <w:p w:rsidR="008130A4" w:rsidRDefault="008130A4" w:rsidP="00F9371C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</w:pPr>
      <w:r w:rsidRPr="008130A4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A modular design option for the surface and underwater parts of the power supply system (</w:t>
      </w:r>
      <w:r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PSS</w:t>
      </w:r>
      <w:r w:rsidRPr="008130A4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) of deep-sea unmanned vehicles based on transistor DC/DC converters with sequential half-bridge resonant inverters is proposed. The peculiarities of the operation of the underwater part (</w:t>
      </w:r>
      <w:r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UP</w:t>
      </w:r>
      <w:r w:rsidRPr="008130A4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 xml:space="preserve">), which contains a number of modules connected in series via input circuits, are revealed. A control option for the </w:t>
      </w:r>
      <w:r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UP</w:t>
      </w:r>
      <w:r w:rsidRPr="008130A4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 xml:space="preserve"> modules is proposed and justified, which ensures stable and reliable operation of the </w:t>
      </w:r>
      <w:r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>PSS</w:t>
      </w:r>
      <w:r w:rsidRPr="008130A4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 xml:space="preserve"> in a wide range of loads. The results of simulation modeling </w:t>
      </w:r>
      <w:proofErr w:type="gramStart"/>
      <w:r w:rsidRPr="008130A4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 xml:space="preserve">of </w:t>
      </w:r>
      <w:r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 xml:space="preserve"> UP</w:t>
      </w:r>
      <w:proofErr w:type="gramEnd"/>
      <w:r w:rsidRPr="008130A4"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  <w:t xml:space="preserve">  processes in stationary and transient modes are presented.</w:t>
      </w:r>
    </w:p>
    <w:p w:rsidR="008130A4" w:rsidRPr="008130A4" w:rsidRDefault="008130A4" w:rsidP="00F9371C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US" w:eastAsia="ru-RU"/>
        </w:rPr>
      </w:pPr>
      <w:r w:rsidRPr="008130A4">
        <w:rPr>
          <w:rFonts w:ascii="Times New Roman" w:hAnsi="Times New Roman" w:cs="Times New Roman"/>
          <w:i/>
          <w:sz w:val="20"/>
          <w:szCs w:val="20"/>
          <w:lang w:val="en-US"/>
        </w:rPr>
        <w:t>Keywords: power supply system, module, resonant inverter, voltage characteristic, load resistance, wave resistance of the resonant circuit, automatic control system.</w:t>
      </w:r>
    </w:p>
    <w:p w:rsidR="003011AC" w:rsidRPr="006048E1" w:rsidRDefault="001E13D0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Электропитание подводных глубоководны</w:t>
      </w:r>
      <w:r w:rsidR="00A57240" w:rsidRPr="006048E1">
        <w:rPr>
          <w:rFonts w:ascii="Times New Roman" w:hAnsi="Times New Roman" w:cs="Times New Roman"/>
          <w:sz w:val="24"/>
          <w:szCs w:val="24"/>
        </w:rPr>
        <w:t>х</w:t>
      </w:r>
      <w:r w:rsidRPr="006048E1">
        <w:rPr>
          <w:rFonts w:ascii="Times New Roman" w:hAnsi="Times New Roman" w:cs="Times New Roman"/>
          <w:sz w:val="24"/>
          <w:szCs w:val="24"/>
        </w:rPr>
        <w:t xml:space="preserve"> беспилотны</w:t>
      </w:r>
      <w:r w:rsidR="00A57240" w:rsidRPr="006048E1">
        <w:rPr>
          <w:rFonts w:ascii="Times New Roman" w:hAnsi="Times New Roman" w:cs="Times New Roman"/>
          <w:sz w:val="24"/>
          <w:szCs w:val="24"/>
        </w:rPr>
        <w:t>х</w:t>
      </w:r>
      <w:r w:rsidRPr="006048E1">
        <w:rPr>
          <w:rFonts w:ascii="Times New Roman" w:hAnsi="Times New Roman" w:cs="Times New Roman"/>
          <w:sz w:val="24"/>
          <w:szCs w:val="24"/>
        </w:rPr>
        <w:t xml:space="preserve"> аппарат</w:t>
      </w:r>
      <w:r w:rsidR="00A57240" w:rsidRPr="006048E1">
        <w:rPr>
          <w:rFonts w:ascii="Times New Roman" w:hAnsi="Times New Roman" w:cs="Times New Roman"/>
          <w:sz w:val="24"/>
          <w:szCs w:val="24"/>
        </w:rPr>
        <w:t>ов</w:t>
      </w:r>
      <w:r w:rsidRPr="006048E1">
        <w:rPr>
          <w:rFonts w:ascii="Times New Roman" w:hAnsi="Times New Roman" w:cs="Times New Roman"/>
          <w:sz w:val="24"/>
          <w:szCs w:val="24"/>
        </w:rPr>
        <w:t>, предназначенны</w:t>
      </w:r>
      <w:r w:rsidR="00A57240" w:rsidRPr="006048E1">
        <w:rPr>
          <w:rFonts w:ascii="Times New Roman" w:hAnsi="Times New Roman" w:cs="Times New Roman"/>
          <w:sz w:val="24"/>
          <w:szCs w:val="24"/>
        </w:rPr>
        <w:t>х</w:t>
      </w:r>
      <w:r w:rsidRPr="006048E1">
        <w:rPr>
          <w:rFonts w:ascii="Times New Roman" w:hAnsi="Times New Roman" w:cs="Times New Roman"/>
          <w:sz w:val="24"/>
          <w:szCs w:val="24"/>
        </w:rPr>
        <w:t xml:space="preserve"> для глубоководных исследований, геологоразведки и добычи полезных ископаемых [1…3] осуществляется как на постоянном, так и переменном напряжении. </w:t>
      </w:r>
    </w:p>
    <w:p w:rsidR="003011AC" w:rsidRPr="006048E1" w:rsidRDefault="003011A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Style w:val="fontstyle01"/>
          <w:rFonts w:ascii="Times New Roman" w:hAnsi="Times New Roman" w:cs="Times New Roman"/>
          <w:sz w:val="24"/>
          <w:szCs w:val="24"/>
        </w:rPr>
        <w:t xml:space="preserve">К достоинствам систем электропитания (СЭ) </w:t>
      </w:r>
      <w:r w:rsidRPr="006048E1">
        <w:rPr>
          <w:rFonts w:ascii="Times New Roman" w:hAnsi="Times New Roman" w:cs="Times New Roman"/>
          <w:sz w:val="24"/>
          <w:szCs w:val="24"/>
        </w:rPr>
        <w:t xml:space="preserve">на постоянном напряжении следует отнести </w:t>
      </w:r>
      <w:r w:rsidRPr="006048E1">
        <w:rPr>
          <w:rStyle w:val="fontstyle01"/>
          <w:rFonts w:ascii="Times New Roman" w:hAnsi="Times New Roman" w:cs="Times New Roman"/>
          <w:sz w:val="24"/>
          <w:szCs w:val="24"/>
        </w:rPr>
        <w:t xml:space="preserve">отсутствие реактивной составляющей падения напряжения в питающем кабеле-тросе, соединяющем надводную (НЧ) и подводную часть (ПЧ) системы, а также возможность снижения </w:t>
      </w:r>
      <w:r w:rsidR="0035501D" w:rsidRPr="006048E1">
        <w:rPr>
          <w:rStyle w:val="fontstyle01"/>
          <w:rFonts w:ascii="Times New Roman" w:hAnsi="Times New Roman" w:cs="Times New Roman"/>
          <w:sz w:val="24"/>
          <w:szCs w:val="24"/>
        </w:rPr>
        <w:t xml:space="preserve">ее </w:t>
      </w:r>
      <w:r w:rsidRPr="006048E1">
        <w:rPr>
          <w:rStyle w:val="fontstyle01"/>
          <w:rFonts w:ascii="Times New Roman" w:hAnsi="Times New Roman" w:cs="Times New Roman"/>
          <w:sz w:val="24"/>
          <w:szCs w:val="24"/>
        </w:rPr>
        <w:t xml:space="preserve">массы и габаритов </w:t>
      </w:r>
      <w:r w:rsidR="007328D5" w:rsidRPr="006048E1">
        <w:rPr>
          <w:rStyle w:val="fontstyle01"/>
          <w:rFonts w:ascii="Times New Roman" w:hAnsi="Times New Roman" w:cs="Times New Roman"/>
          <w:sz w:val="24"/>
          <w:szCs w:val="24"/>
        </w:rPr>
        <w:t>п</w:t>
      </w:r>
      <w:r w:rsidRPr="006048E1">
        <w:rPr>
          <w:rStyle w:val="fontstyle01"/>
          <w:rFonts w:ascii="Times New Roman" w:hAnsi="Times New Roman" w:cs="Times New Roman"/>
          <w:sz w:val="24"/>
          <w:szCs w:val="24"/>
        </w:rPr>
        <w:t>ри рациональном выборе рабочей частоты преобразовательной части</w:t>
      </w:r>
      <w:r w:rsidR="0035501D" w:rsidRPr="006048E1">
        <w:rPr>
          <w:rStyle w:val="fontstyle01"/>
          <w:rFonts w:ascii="Times New Roman" w:hAnsi="Times New Roman" w:cs="Times New Roman"/>
          <w:sz w:val="24"/>
          <w:szCs w:val="24"/>
        </w:rPr>
        <w:t>.</w:t>
      </w:r>
      <w:r w:rsidR="00474A4F" w:rsidRPr="006048E1">
        <w:rPr>
          <w:rStyle w:val="fontstyle01"/>
          <w:rFonts w:ascii="Times New Roman" w:hAnsi="Times New Roman" w:cs="Times New Roman"/>
          <w:sz w:val="24"/>
          <w:szCs w:val="24"/>
        </w:rPr>
        <w:t xml:space="preserve"> Передача энергии в ПЧ осуществляется при напряжении питающего кабеля, достигающего значения </w:t>
      </w:r>
      <w:r w:rsidR="00474A4F" w:rsidRPr="006048E1">
        <w:rPr>
          <w:rFonts w:ascii="Times New Roman" w:hAnsi="Times New Roman" w:cs="Times New Roman"/>
          <w:color w:val="000000"/>
          <w:sz w:val="24"/>
          <w:szCs w:val="24"/>
        </w:rPr>
        <w:t>2400</w:t>
      </w:r>
      <w:proofErr w:type="gramStart"/>
      <w:r w:rsidR="00991EA5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74A4F" w:rsidRPr="006048E1">
        <w:rPr>
          <w:rFonts w:ascii="Times New Roman" w:hAnsi="Times New Roman" w:cs="Times New Roman"/>
          <w:color w:val="000000"/>
          <w:sz w:val="24"/>
          <w:szCs w:val="24"/>
        </w:rPr>
        <w:t>В</w:t>
      </w:r>
      <w:proofErr w:type="gramEnd"/>
      <w:r w:rsidR="00474A4F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[1]</w:t>
      </w:r>
      <w:r w:rsidR="006804CD" w:rsidRPr="006048E1">
        <w:rPr>
          <w:rFonts w:ascii="Times New Roman" w:hAnsi="Times New Roman" w:cs="Times New Roman"/>
          <w:color w:val="000000"/>
          <w:sz w:val="24"/>
          <w:szCs w:val="24"/>
        </w:rPr>
        <w:t>, что т</w:t>
      </w:r>
      <w:r w:rsidR="004F3D82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ребует разработки </w:t>
      </w:r>
      <w:r w:rsidR="006804CD" w:rsidRPr="006048E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преобразователей НЧ и ПЧ с соответствующим уровнем выходного и входного напряжения, соответственно.   </w:t>
      </w:r>
      <w:r w:rsidR="00474A4F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1E13D0" w:rsidRPr="006048E1" w:rsidRDefault="001E13D0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Эта задача решается путем </w:t>
      </w:r>
      <w:r w:rsidR="00E04F5B" w:rsidRPr="006048E1">
        <w:rPr>
          <w:rFonts w:ascii="Times New Roman" w:hAnsi="Times New Roman" w:cs="Times New Roman"/>
          <w:color w:val="000000"/>
          <w:sz w:val="24"/>
          <w:szCs w:val="24"/>
        </w:rPr>
        <w:t>параллельного в НЧ (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последовательного</w:t>
      </w:r>
      <w:r w:rsidR="00E04F5B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в ПЧ)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соединения по входным </w:t>
      </w:r>
      <w:r w:rsidR="00E04F5B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цепям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E04F5B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последовательного в НЧ (параллельного в ПЧ)  соединения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по выходным цепям нескольких</w:t>
      </w:r>
      <w:proofErr w:type="gramStart"/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6048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4.2pt" o:ole="">
            <v:imagedata r:id="rId9" o:title=""/>
          </v:shape>
          <o:OLEObject Type="Embed" ProgID="Equation.DSMT4" ShapeID="_x0000_i1025" DrawAspect="Content" ObjectID="_1807812451" r:id="rId10"/>
        </w:objec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6048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>
          <v:shape id="_x0000_i1026" type="#_x0000_t75" style="width:48pt;height:14.2pt" o:ole="">
            <v:imagedata r:id="rId11" o:title=""/>
          </v:shape>
          <o:OLEObject Type="Embed" ProgID="Equation.DSMT4" ShapeID="_x0000_i1026" DrawAspect="Content" ObjectID="_1807812452" r:id="rId12"/>
        </w:objec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End"/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модулей, построенных на базе транзисторных однофазных автономных инверторов (АИ) [2 - 4]. </w:t>
      </w:r>
    </w:p>
    <w:p w:rsidR="00E04F5B" w:rsidRPr="006048E1" w:rsidRDefault="00E04F5B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Модульный принцип построения позволяет использовать низковольтную полупроводниковую элементную базу, унифицировать </w:t>
      </w:r>
      <w:r w:rsidR="00A65B36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схемотехнику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преобразовательны</w:t>
      </w:r>
      <w:r w:rsidR="00A65B36" w:rsidRPr="006048E1">
        <w:rPr>
          <w:rFonts w:ascii="Times New Roman" w:hAnsi="Times New Roman" w:cs="Times New Roman"/>
          <w:color w:val="000000"/>
          <w:sz w:val="24"/>
          <w:szCs w:val="24"/>
        </w:rPr>
        <w:t>х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яче</w:t>
      </w:r>
      <w:r w:rsidR="00A65B36" w:rsidRPr="006048E1">
        <w:rPr>
          <w:rFonts w:ascii="Times New Roman" w:hAnsi="Times New Roman" w:cs="Times New Roman"/>
          <w:color w:val="000000"/>
          <w:sz w:val="24"/>
          <w:szCs w:val="24"/>
        </w:rPr>
        <w:t>ек НЧ и ПЧ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A65B36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создает возможность наращивания выходной мощности </w:t>
      </w:r>
      <w:r w:rsidR="00A65B36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СЭ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путем увеличения числа ее модулей.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13D0" w:rsidRPr="006048E1" w:rsidRDefault="00812AB4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С</w:t>
      </w:r>
      <w:r w:rsidR="001E13D0" w:rsidRPr="006048E1">
        <w:rPr>
          <w:rFonts w:ascii="Times New Roman" w:hAnsi="Times New Roman" w:cs="Times New Roman"/>
          <w:sz w:val="24"/>
          <w:szCs w:val="24"/>
        </w:rPr>
        <w:t xml:space="preserve">труктура силовых цепей </w:t>
      </w:r>
      <w:r w:rsidRPr="006048E1">
        <w:rPr>
          <w:rFonts w:ascii="Times New Roman" w:hAnsi="Times New Roman" w:cs="Times New Roman"/>
          <w:sz w:val="24"/>
          <w:szCs w:val="24"/>
        </w:rPr>
        <w:t>модульной системы электропитания (МСЭ) включает в себя (рис. 1)</w:t>
      </w:r>
      <w:r w:rsidR="001E13D0" w:rsidRPr="006048E1">
        <w:rPr>
          <w:rFonts w:ascii="Times New Roman" w:hAnsi="Times New Roman" w:cs="Times New Roman"/>
          <w:sz w:val="24"/>
          <w:szCs w:val="24"/>
        </w:rPr>
        <w:t>:</w:t>
      </w:r>
    </w:p>
    <w:p w:rsidR="001E13D0" w:rsidRPr="006048E1" w:rsidRDefault="001E13D0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- входной выпрямитель (В) со сглаживающим </w:t>
      </w:r>
      <w:r w:rsidRPr="006048E1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027" type="#_x0000_t75" style="width:30.55pt;height:14.2pt" o:ole="">
            <v:imagedata r:id="rId13" o:title=""/>
          </v:shape>
          <o:OLEObject Type="Embed" ProgID="Equation.DSMT4" ShapeID="_x0000_i1027" DrawAspect="Content" ObjectID="_1807812453" r:id="rId1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фильтром (Ф);</w:t>
      </w:r>
    </w:p>
    <w:p w:rsidR="00651D6D" w:rsidRPr="006048E1" w:rsidRDefault="001E13D0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- </w:t>
      </w:r>
      <w:r w:rsidR="00812AB4" w:rsidRPr="006048E1">
        <w:rPr>
          <w:rFonts w:ascii="Times New Roman" w:hAnsi="Times New Roman" w:cs="Times New Roman"/>
          <w:sz w:val="24"/>
          <w:szCs w:val="24"/>
        </w:rPr>
        <w:t>ряд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6C56F7" w:rsidRPr="006048E1">
        <w:rPr>
          <w:rFonts w:ascii="Times New Roman" w:hAnsi="Times New Roman" w:cs="Times New Roman"/>
          <w:sz w:val="24"/>
          <w:szCs w:val="24"/>
        </w:rPr>
        <w:t>(</w:t>
      </w:r>
      <w:r w:rsidR="006C56F7" w:rsidRPr="006048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80" w:dyaOrig="279">
          <v:shape id="_x0000_i1028" type="#_x0000_t75" style="width:62.2pt;height:14.2pt" o:ole="">
            <v:imagedata r:id="rId15" o:title=""/>
          </v:shape>
          <o:OLEObject Type="Embed" ProgID="Equation.DSMT4" ShapeID="_x0000_i1028" DrawAspect="Content" ObjectID="_1807812454" r:id="rId16"/>
        </w:object>
      </w:r>
      <w:r w:rsidR="006C56F7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gramEnd"/>
      <w:r w:rsidR="006C56F7" w:rsidRPr="006048E1">
        <w:rPr>
          <w:rFonts w:ascii="Times New Roman" w:hAnsi="Times New Roman" w:cs="Times New Roman"/>
          <w:color w:val="000000"/>
          <w:sz w:val="24"/>
          <w:szCs w:val="24"/>
        </w:rPr>
        <w:t>и (</w:t>
      </w:r>
      <w:r w:rsidR="006C56F7" w:rsidRPr="006048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380" w:dyaOrig="279">
          <v:shape id="_x0000_i1029" type="#_x0000_t75" style="width:62.2pt;height:14.2pt" o:ole="">
            <v:imagedata r:id="rId17" o:title=""/>
          </v:shape>
          <o:OLEObject Type="Embed" ProgID="Equation.DSMT4" ShapeID="_x0000_i1029" DrawAspect="Content" ObjectID="_1807812455" r:id="rId18"/>
        </w:object>
      </w:r>
      <w:r w:rsidR="006C56F7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идентичных </w:t>
      </w:r>
      <w:r w:rsidRPr="006048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>
          <v:shape id="_x0000_i1030" type="#_x0000_t75" style="width:48pt;height:14.2pt" o:ole="">
            <v:imagedata r:id="rId11" o:title=""/>
          </v:shape>
          <o:OLEObject Type="Embed" ProgID="Equation.DSMT4" ShapeID="_x0000_i1030" DrawAspect="Content" ObjectID="_1807812456" r:id="rId19"/>
        </w:objec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модулей</w:t>
      </w:r>
      <w:r w:rsidR="00651D6D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НЧ и ПЧ, соответственно, соединенных между собой </w:t>
      </w:r>
      <w:r w:rsidR="00651D6D" w:rsidRPr="006048E1">
        <w:rPr>
          <w:rFonts w:ascii="Times New Roman" w:hAnsi="Times New Roman" w:cs="Times New Roman"/>
          <w:sz w:val="24"/>
          <w:szCs w:val="24"/>
        </w:rPr>
        <w:t>кабелем-тросом (КТ)</w:t>
      </w:r>
      <w:r w:rsidR="00651D6D" w:rsidRPr="006048E1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B87EC2" w:rsidRPr="006048E1" w:rsidRDefault="001E13D0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вольтодобавочный модуль (ВДМ);</w:t>
      </w:r>
      <w:r w:rsidR="00B87EC2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1E13D0" w:rsidRPr="006048E1" w:rsidRDefault="00B87EC2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конденсаторы фильтра</w:t>
      </w:r>
      <w:proofErr w:type="gramStart"/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6048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240" w:dyaOrig="279">
          <v:shape id="_x0000_i1031" type="#_x0000_t75" style="width:62.2pt;height:14.2pt" o:ole="">
            <v:imagedata r:id="rId20" o:title=""/>
          </v:shape>
          <o:OLEObject Type="Embed" ProgID="Equation.DSMT4" ShapeID="_x0000_i1031" DrawAspect="Content" ObjectID="_1807812457" r:id="rId21"/>
        </w:objec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proofErr w:type="gramEnd"/>
      <w:r w:rsidRPr="006048E1">
        <w:rPr>
          <w:rFonts w:ascii="Times New Roman" w:hAnsi="Times New Roman" w:cs="Times New Roman"/>
          <w:color w:val="000000"/>
          <w:sz w:val="24"/>
          <w:szCs w:val="24"/>
        </w:rPr>
        <w:t>ПЧ;</w:t>
      </w:r>
    </w:p>
    <w:p w:rsidR="001E13D0" w:rsidRPr="006048E1" w:rsidRDefault="001E13D0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систем</w:t>
      </w:r>
      <w:r w:rsidR="003B64B4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у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управления и контроля состояния узлов НЧ (СУНЧ);</w:t>
      </w:r>
    </w:p>
    <w:p w:rsidR="001E13D0" w:rsidRPr="006048E1" w:rsidRDefault="001E13D0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датчик тока (ДТ) кабеля-троса и датчик напряжения (ДН) на выходе НЧ; </w:t>
      </w:r>
    </w:p>
    <w:p w:rsidR="00B87EC2" w:rsidRPr="006048E1" w:rsidRDefault="00B87EC2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систем</w:t>
      </w:r>
      <w:r w:rsidR="003B64B4" w:rsidRPr="006048E1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управления модулями ПЧ (СУПЧ). </w:t>
      </w:r>
    </w:p>
    <w:p w:rsidR="005A1BE3" w:rsidRPr="006048E1" w:rsidRDefault="005A1BE3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Весьма перспективным, по мнению авторов, является выполнение </w:t>
      </w:r>
      <w:r w:rsidRPr="006048E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960" w:dyaOrig="279">
          <v:shape id="_x0000_i1032" type="#_x0000_t75" style="width:48pt;height:14.2pt" o:ole="">
            <v:imagedata r:id="rId11" o:title=""/>
          </v:shape>
          <o:OLEObject Type="Embed" ProgID="Equation.DSMT4" ShapeID="_x0000_i1032" DrawAspect="Content" ObjectID="_1807812458" r:id="rId22"/>
        </w:objec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модулей по схеме </w:t>
      </w:r>
      <w:r w:rsidRPr="006048E1">
        <w:rPr>
          <w:rFonts w:ascii="Times New Roman" w:hAnsi="Times New Roman" w:cs="Times New Roman"/>
          <w:sz w:val="24"/>
          <w:szCs w:val="24"/>
        </w:rPr>
        <w:t xml:space="preserve">последовательных резонансных инверторов (РИ) с обратными диодами, 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>включающую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 разделительные трансформаторы, для гальванической развязки и согласовани</w:t>
      </w:r>
      <w:r w:rsidR="00E11D05" w:rsidRPr="006048E1">
        <w:rPr>
          <w:rFonts w:ascii="Times New Roman" w:hAnsi="Times New Roman" w:cs="Times New Roman"/>
          <w:sz w:val="24"/>
          <w:szCs w:val="24"/>
        </w:rPr>
        <w:t>я</w:t>
      </w:r>
      <w:r w:rsidRPr="006048E1">
        <w:rPr>
          <w:rFonts w:ascii="Times New Roman" w:hAnsi="Times New Roman" w:cs="Times New Roman"/>
          <w:sz w:val="24"/>
          <w:szCs w:val="24"/>
        </w:rPr>
        <w:t xml:space="preserve"> напряжений электрооборудования бортовой сети судна и силовых цепей МСЭ</w:t>
      </w:r>
      <w:r w:rsidR="008C1EDA" w:rsidRPr="006048E1">
        <w:rPr>
          <w:rFonts w:ascii="Times New Roman" w:hAnsi="Times New Roman" w:cs="Times New Roman"/>
          <w:sz w:val="24"/>
          <w:szCs w:val="24"/>
        </w:rPr>
        <w:t xml:space="preserve"> [5]</w:t>
      </w:r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77538" w:rsidRDefault="00177538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5A1BE3" w:rsidRPr="006048E1" w:rsidRDefault="005A1BE3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К достоинствам такой структуры </w:t>
      </w:r>
      <w:r w:rsidR="00444925" w:rsidRPr="006048E1">
        <w:rPr>
          <w:rFonts w:ascii="Times New Roman" w:hAnsi="Times New Roman" w:cs="Times New Roman"/>
          <w:sz w:val="24"/>
          <w:szCs w:val="24"/>
        </w:rPr>
        <w:t xml:space="preserve">модуля </w:t>
      </w:r>
      <w:r w:rsidR="00DC486B" w:rsidRPr="006048E1">
        <w:rPr>
          <w:rFonts w:ascii="Times New Roman" w:hAnsi="Times New Roman" w:cs="Times New Roman"/>
          <w:sz w:val="24"/>
          <w:szCs w:val="24"/>
        </w:rPr>
        <w:t>относятся</w:t>
      </w:r>
      <w:r w:rsidRPr="006048E1">
        <w:rPr>
          <w:rFonts w:ascii="Times New Roman" w:hAnsi="Times New Roman" w:cs="Times New Roman"/>
          <w:sz w:val="24"/>
          <w:szCs w:val="24"/>
        </w:rPr>
        <w:t>:</w:t>
      </w:r>
    </w:p>
    <w:p w:rsidR="00DC486B" w:rsidRPr="006048E1" w:rsidRDefault="005A1BE3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- простая и надежная схема </w:t>
      </w:r>
      <w:r w:rsidR="00DC486B" w:rsidRPr="006048E1">
        <w:rPr>
          <w:rFonts w:ascii="Times New Roman" w:hAnsi="Times New Roman" w:cs="Times New Roman"/>
          <w:sz w:val="24"/>
          <w:szCs w:val="24"/>
        </w:rPr>
        <w:t>с использованием индуктивностей рассеяния обмоток трансформатора в качестве элемента силового резонансного контура;</w:t>
      </w:r>
    </w:p>
    <w:p w:rsidR="005A1BE3" w:rsidRPr="006048E1" w:rsidRDefault="00DC486B" w:rsidP="00F9371C">
      <w:pPr>
        <w:spacing w:after="0" w:line="480" w:lineRule="auto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- </w:t>
      </w:r>
      <w:r w:rsidR="005A1BE3" w:rsidRPr="006048E1">
        <w:rPr>
          <w:rFonts w:ascii="Times New Roman" w:hAnsi="Times New Roman" w:cs="Times New Roman"/>
          <w:sz w:val="24"/>
          <w:szCs w:val="24"/>
        </w:rPr>
        <w:t>достаточно жесткая внешняя характеристика в области рабочих нагрузок [</w:t>
      </w:r>
      <w:r w:rsidR="008C1EDA" w:rsidRPr="006048E1">
        <w:rPr>
          <w:rFonts w:ascii="Times New Roman" w:hAnsi="Times New Roman" w:cs="Times New Roman"/>
          <w:sz w:val="24"/>
          <w:szCs w:val="24"/>
        </w:rPr>
        <w:t>6</w:t>
      </w:r>
      <w:r w:rsidR="005A1BE3" w:rsidRPr="006048E1">
        <w:rPr>
          <w:rFonts w:ascii="Times New Roman" w:hAnsi="Times New Roman" w:cs="Times New Roman"/>
          <w:sz w:val="24"/>
          <w:szCs w:val="24"/>
        </w:rPr>
        <w:t>]</w:t>
      </w:r>
      <w:r w:rsidR="003D3431" w:rsidRPr="006048E1">
        <w:rPr>
          <w:rFonts w:ascii="Times New Roman" w:hAnsi="Times New Roman" w:cs="Times New Roman"/>
          <w:sz w:val="24"/>
          <w:szCs w:val="24"/>
        </w:rPr>
        <w:t xml:space="preserve"> и принципиальная способность функционирования в режиме перегрузки СЭ</w:t>
      </w:r>
      <w:r w:rsidR="005A1BE3" w:rsidRPr="006048E1">
        <w:rPr>
          <w:rFonts w:ascii="Times New Roman" w:hAnsi="Times New Roman" w:cs="Times New Roman"/>
          <w:sz w:val="24"/>
          <w:szCs w:val="24"/>
        </w:rPr>
        <w:t>;</w:t>
      </w:r>
    </w:p>
    <w:p w:rsidR="005A1BE3" w:rsidRPr="006048E1" w:rsidRDefault="005A1BE3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- малые коммутационные потери и пониженный уровень помех</w:t>
      </w:r>
      <w:r w:rsidR="003D3431" w:rsidRPr="006048E1">
        <w:rPr>
          <w:rFonts w:ascii="Times New Roman" w:hAnsi="Times New Roman" w:cs="Times New Roman"/>
          <w:sz w:val="24"/>
          <w:szCs w:val="24"/>
        </w:rPr>
        <w:t>.</w:t>
      </w:r>
    </w:p>
    <w:p w:rsidR="001E13D0" w:rsidRPr="006048E1" w:rsidRDefault="008130A4" w:rsidP="00F9371C">
      <w:pPr>
        <w:spacing w:line="48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object w:dxaOrig="16135" w:dyaOrig="12698">
          <v:shape id="_x0000_i1033" type="#_x0000_t75" style="width:394.9pt;height:310.9pt" o:ole="">
            <v:imagedata r:id="rId23" o:title=""/>
          </v:shape>
          <o:OLEObject Type="Embed" ProgID="Visio.Drawing.11" ShapeID="_x0000_i1033" DrawAspect="Content" ObjectID="_1807812459" r:id="rId24"/>
        </w:object>
      </w:r>
    </w:p>
    <w:p w:rsidR="001E13D0" w:rsidRPr="006048E1" w:rsidRDefault="001E13D0" w:rsidP="001E13D0">
      <w:pPr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Рис. 1. Структура силовых цепей </w:t>
      </w:r>
      <w:r w:rsidR="00A57240" w:rsidRPr="006048E1">
        <w:rPr>
          <w:rFonts w:ascii="Times New Roman" w:hAnsi="Times New Roman" w:cs="Times New Roman"/>
          <w:sz w:val="24"/>
          <w:szCs w:val="24"/>
        </w:rPr>
        <w:t>М</w:t>
      </w:r>
      <w:r w:rsidR="00812AB4" w:rsidRPr="006048E1">
        <w:rPr>
          <w:rFonts w:ascii="Times New Roman" w:hAnsi="Times New Roman" w:cs="Times New Roman"/>
          <w:sz w:val="24"/>
          <w:szCs w:val="24"/>
        </w:rPr>
        <w:t>С</w:t>
      </w:r>
      <w:r w:rsidRPr="006048E1">
        <w:rPr>
          <w:rFonts w:ascii="Times New Roman" w:hAnsi="Times New Roman" w:cs="Times New Roman"/>
          <w:sz w:val="24"/>
          <w:szCs w:val="24"/>
        </w:rPr>
        <w:t>Э</w:t>
      </w:r>
    </w:p>
    <w:p w:rsidR="0037164D" w:rsidRPr="006048E1" w:rsidRDefault="0037164D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В качестве недостатка МСЭ с РИ следует отметить разброс входных напряжений модулей ПЧ обусловленный технологическим разбросом волновых сопротивлений резонансных контуров отдельных модулей, что приводит к увеличению рабочих напряжений на всех силовых элементах ряда модулей при нагрузках, превышающих расчетное значение, и снижает надежность работы </w:t>
      </w:r>
      <w:r w:rsidR="00840303" w:rsidRPr="006048E1">
        <w:rPr>
          <w:rFonts w:ascii="Times New Roman" w:hAnsi="Times New Roman" w:cs="Times New Roman"/>
          <w:sz w:val="24"/>
          <w:szCs w:val="24"/>
        </w:rPr>
        <w:t>системы</w:t>
      </w:r>
      <w:r w:rsidRPr="006048E1">
        <w:rPr>
          <w:rFonts w:ascii="Times New Roman" w:hAnsi="Times New Roman" w:cs="Times New Roman"/>
          <w:sz w:val="24"/>
          <w:szCs w:val="24"/>
        </w:rPr>
        <w:t>.</w:t>
      </w:r>
    </w:p>
    <w:p w:rsidR="000170F2" w:rsidRPr="006048E1" w:rsidRDefault="000170F2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>Рассмотрим</w:t>
      </w:r>
      <w:r w:rsidR="00D04F9C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5E3877" w:rsidRPr="006048E1">
        <w:rPr>
          <w:rFonts w:ascii="Times New Roman" w:hAnsi="Times New Roman" w:cs="Times New Roman"/>
          <w:sz w:val="24"/>
          <w:szCs w:val="24"/>
        </w:rPr>
        <w:t>особенност</w:t>
      </w:r>
      <w:r w:rsidRPr="006048E1">
        <w:rPr>
          <w:rFonts w:ascii="Times New Roman" w:hAnsi="Times New Roman" w:cs="Times New Roman"/>
          <w:sz w:val="24"/>
          <w:szCs w:val="24"/>
        </w:rPr>
        <w:t>и</w:t>
      </w:r>
      <w:r w:rsidR="005E3877" w:rsidRPr="006048E1">
        <w:rPr>
          <w:rFonts w:ascii="Times New Roman" w:hAnsi="Times New Roman" w:cs="Times New Roman"/>
          <w:sz w:val="24"/>
          <w:szCs w:val="24"/>
        </w:rPr>
        <w:t xml:space="preserve"> работы </w:t>
      </w:r>
      <w:r w:rsidR="00EE71A1" w:rsidRPr="006048E1">
        <w:rPr>
          <w:rFonts w:ascii="Times New Roman" w:hAnsi="Times New Roman" w:cs="Times New Roman"/>
          <w:sz w:val="24"/>
          <w:szCs w:val="24"/>
        </w:rPr>
        <w:t>ПЧ</w:t>
      </w:r>
      <w:r w:rsidR="00CC6494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5E3877" w:rsidRPr="006048E1">
        <w:rPr>
          <w:rFonts w:ascii="Times New Roman" w:hAnsi="Times New Roman" w:cs="Times New Roman"/>
          <w:sz w:val="24"/>
          <w:szCs w:val="24"/>
        </w:rPr>
        <w:t>М</w:t>
      </w:r>
      <w:r w:rsidR="00EE71A1" w:rsidRPr="006048E1">
        <w:rPr>
          <w:rFonts w:ascii="Times New Roman" w:hAnsi="Times New Roman" w:cs="Times New Roman"/>
          <w:sz w:val="24"/>
          <w:szCs w:val="24"/>
        </w:rPr>
        <w:t>С</w:t>
      </w:r>
      <w:r w:rsidR="005E3877" w:rsidRPr="006048E1">
        <w:rPr>
          <w:rFonts w:ascii="Times New Roman" w:hAnsi="Times New Roman" w:cs="Times New Roman"/>
          <w:sz w:val="24"/>
          <w:szCs w:val="24"/>
        </w:rPr>
        <w:t>Э</w:t>
      </w:r>
      <w:r w:rsidR="00D04F9C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 xml:space="preserve">(рис. 1) и </w:t>
      </w:r>
      <w:r w:rsidR="005E3877" w:rsidRPr="006048E1">
        <w:rPr>
          <w:rFonts w:ascii="Times New Roman" w:hAnsi="Times New Roman" w:cs="Times New Roman"/>
          <w:sz w:val="24"/>
          <w:szCs w:val="24"/>
        </w:rPr>
        <w:t xml:space="preserve">его </w:t>
      </w:r>
      <w:r w:rsidR="00D04F9C" w:rsidRPr="006048E1">
        <w:rPr>
          <w:rFonts w:ascii="Times New Roman" w:hAnsi="Times New Roman" w:cs="Times New Roman"/>
          <w:sz w:val="24"/>
          <w:szCs w:val="24"/>
        </w:rPr>
        <w:t xml:space="preserve">характеристики </w:t>
      </w:r>
      <w:r w:rsidRPr="006048E1">
        <w:rPr>
          <w:rFonts w:ascii="Times New Roman" w:hAnsi="Times New Roman" w:cs="Times New Roman"/>
          <w:sz w:val="24"/>
          <w:szCs w:val="24"/>
        </w:rPr>
        <w:t>без учета потерь в элементах силовых контуров</w:t>
      </w:r>
      <w:r w:rsidR="00CC6494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C5068D" w:rsidRPr="006048E1">
        <w:rPr>
          <w:rFonts w:ascii="Times New Roman" w:hAnsi="Times New Roman" w:cs="Times New Roman"/>
          <w:sz w:val="24"/>
          <w:szCs w:val="24"/>
        </w:rPr>
        <w:t>при</w:t>
      </w:r>
      <w:r w:rsidR="00CC6494" w:rsidRPr="006048E1">
        <w:rPr>
          <w:rFonts w:ascii="Times New Roman" w:hAnsi="Times New Roman" w:cs="Times New Roman"/>
          <w:sz w:val="24"/>
          <w:szCs w:val="24"/>
        </w:rPr>
        <w:t xml:space="preserve"> постоянстве выходного напряжения </w:t>
      </w:r>
      <w:r w:rsidR="00EE71A1" w:rsidRPr="006048E1">
        <w:rPr>
          <w:rFonts w:ascii="Times New Roman" w:hAnsi="Times New Roman" w:cs="Times New Roman"/>
          <w:sz w:val="24"/>
          <w:szCs w:val="24"/>
        </w:rPr>
        <w:t>НЧ</w:t>
      </w:r>
      <w:r w:rsidR="00316FBA" w:rsidRPr="006048E1">
        <w:rPr>
          <w:rFonts w:ascii="Times New Roman" w:hAnsi="Times New Roman" w:cs="Times New Roman"/>
          <w:sz w:val="24"/>
          <w:szCs w:val="24"/>
        </w:rPr>
        <w:t xml:space="preserve"> и равенстве </w:t>
      </w:r>
      <w:proofErr w:type="gramStart"/>
      <w:r w:rsidR="00316FBA" w:rsidRPr="006048E1">
        <w:rPr>
          <w:rFonts w:ascii="Times New Roman" w:hAnsi="Times New Roman" w:cs="Times New Roman"/>
          <w:sz w:val="24"/>
          <w:szCs w:val="24"/>
        </w:rPr>
        <w:t>числа витков обмоток разделительн</w:t>
      </w:r>
      <w:r w:rsidR="007B7414" w:rsidRPr="006048E1">
        <w:rPr>
          <w:rFonts w:ascii="Times New Roman" w:hAnsi="Times New Roman" w:cs="Times New Roman"/>
          <w:sz w:val="24"/>
          <w:szCs w:val="24"/>
        </w:rPr>
        <w:t>ых</w:t>
      </w:r>
      <w:r w:rsidR="00316FBA" w:rsidRPr="006048E1">
        <w:rPr>
          <w:rFonts w:ascii="Times New Roman" w:hAnsi="Times New Roman" w:cs="Times New Roman"/>
          <w:sz w:val="24"/>
          <w:szCs w:val="24"/>
        </w:rPr>
        <w:t xml:space="preserve"> трансформатор</w:t>
      </w:r>
      <w:r w:rsidR="007B7414" w:rsidRPr="006048E1">
        <w:rPr>
          <w:rFonts w:ascii="Times New Roman" w:hAnsi="Times New Roman" w:cs="Times New Roman"/>
          <w:sz w:val="24"/>
          <w:szCs w:val="24"/>
        </w:rPr>
        <w:t>ов модулей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130FA" w:rsidRPr="006048E1" w:rsidRDefault="00C5068D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При этих условиях</w:t>
      </w:r>
      <w:r w:rsidR="000170F2" w:rsidRPr="006048E1">
        <w:rPr>
          <w:rFonts w:ascii="Times New Roman" w:hAnsi="Times New Roman" w:cs="Times New Roman"/>
          <w:sz w:val="24"/>
          <w:szCs w:val="24"/>
        </w:rPr>
        <w:t xml:space="preserve"> в</w:t>
      </w:r>
      <w:r w:rsidR="006423C6" w:rsidRPr="006048E1">
        <w:rPr>
          <w:rFonts w:ascii="Times New Roman" w:hAnsi="Times New Roman" w:cs="Times New Roman"/>
          <w:sz w:val="24"/>
          <w:szCs w:val="24"/>
        </w:rPr>
        <w:t>ыходная в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ольтамперная характеристика (ВАХ) </w:t>
      </w:r>
      <w:r w:rsidR="00863C52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00" w:dyaOrig="300">
          <v:shape id="_x0000_i1034" type="#_x0000_t75" style="width:9.8pt;height:14.2pt" o:ole="">
            <v:imagedata r:id="rId25" o:title=""/>
          </v:shape>
          <o:OLEObject Type="Embed" ProgID="Equation.DSMT4" ShapeID="_x0000_i1034" DrawAspect="Content" ObjectID="_1807812460" r:id="rId26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>-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го модуля </w:t>
      </w:r>
      <w:r w:rsidR="00EE71A1" w:rsidRPr="006048E1">
        <w:rPr>
          <w:rFonts w:ascii="Times New Roman" w:hAnsi="Times New Roman" w:cs="Times New Roman"/>
          <w:sz w:val="24"/>
          <w:szCs w:val="24"/>
        </w:rPr>
        <w:t>ПЧ</w:t>
      </w:r>
      <w:r w:rsidR="000130FA" w:rsidRPr="006048E1">
        <w:rPr>
          <w:rFonts w:ascii="Times New Roman" w:hAnsi="Times New Roman" w:cs="Times New Roman"/>
          <w:sz w:val="24"/>
          <w:szCs w:val="24"/>
        </w:rPr>
        <w:t>, согласно изложенному в [</w:t>
      </w:r>
      <w:r w:rsidR="008C1EDA" w:rsidRPr="006048E1">
        <w:rPr>
          <w:rFonts w:ascii="Times New Roman" w:hAnsi="Times New Roman" w:cs="Times New Roman"/>
          <w:sz w:val="24"/>
          <w:szCs w:val="24"/>
        </w:rPr>
        <w:t>6</w:t>
      </w:r>
      <w:r w:rsidR="000130FA" w:rsidRPr="006048E1">
        <w:rPr>
          <w:rFonts w:ascii="Times New Roman" w:hAnsi="Times New Roman" w:cs="Times New Roman"/>
          <w:sz w:val="24"/>
          <w:szCs w:val="24"/>
        </w:rPr>
        <w:t>], имеет горизонтальн</w:t>
      </w:r>
      <w:r w:rsidR="00E7187C" w:rsidRPr="006048E1">
        <w:rPr>
          <w:rFonts w:ascii="Times New Roman" w:hAnsi="Times New Roman" w:cs="Times New Roman"/>
          <w:sz w:val="24"/>
          <w:szCs w:val="24"/>
        </w:rPr>
        <w:t>ый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и вертикальн</w:t>
      </w:r>
      <w:r w:rsidR="00E7187C" w:rsidRPr="006048E1">
        <w:rPr>
          <w:rFonts w:ascii="Times New Roman" w:hAnsi="Times New Roman" w:cs="Times New Roman"/>
          <w:sz w:val="24"/>
          <w:szCs w:val="24"/>
        </w:rPr>
        <w:t>ый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E7187C" w:rsidRPr="006048E1">
        <w:rPr>
          <w:rFonts w:ascii="Times New Roman" w:hAnsi="Times New Roman" w:cs="Times New Roman"/>
          <w:sz w:val="24"/>
          <w:szCs w:val="24"/>
        </w:rPr>
        <w:t>участ</w:t>
      </w:r>
      <w:r w:rsidR="00316FBA" w:rsidRPr="006048E1">
        <w:rPr>
          <w:rFonts w:ascii="Times New Roman" w:hAnsi="Times New Roman" w:cs="Times New Roman"/>
          <w:sz w:val="24"/>
          <w:szCs w:val="24"/>
        </w:rPr>
        <w:t>ки</w:t>
      </w:r>
      <w:r w:rsidR="000130FA" w:rsidRPr="006048E1">
        <w:rPr>
          <w:rFonts w:ascii="Times New Roman" w:hAnsi="Times New Roman" w:cs="Times New Roman"/>
          <w:sz w:val="24"/>
          <w:szCs w:val="24"/>
        </w:rPr>
        <w:t>, которые</w:t>
      </w:r>
      <w:r w:rsidR="006C5148" w:rsidRPr="006048E1">
        <w:rPr>
          <w:rFonts w:ascii="Times New Roman" w:hAnsi="Times New Roman" w:cs="Times New Roman"/>
          <w:sz w:val="24"/>
          <w:szCs w:val="24"/>
        </w:rPr>
        <w:t>, соответственно,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6A70D8" w:rsidRPr="006048E1">
        <w:rPr>
          <w:rFonts w:ascii="Times New Roman" w:hAnsi="Times New Roman" w:cs="Times New Roman"/>
          <w:sz w:val="24"/>
          <w:szCs w:val="24"/>
        </w:rPr>
        <w:t xml:space="preserve">описываются </w:t>
      </w:r>
      <w:r w:rsidR="000130FA" w:rsidRPr="006048E1">
        <w:rPr>
          <w:rFonts w:ascii="Times New Roman" w:hAnsi="Times New Roman" w:cs="Times New Roman"/>
          <w:sz w:val="24"/>
          <w:szCs w:val="24"/>
        </w:rPr>
        <w:t>следующими формулами</w:t>
      </w:r>
      <w:r w:rsidR="00316FBA"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30FA" w:rsidRPr="006048E1" w:rsidRDefault="000130FA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1460" w:dyaOrig="400">
          <v:shape id="_x0000_i1035" type="#_x0000_t75" style="width:73.1pt;height:19.65pt" o:ole="">
            <v:imagedata r:id="rId27" o:title=""/>
          </v:shape>
          <o:OLEObject Type="Embed" ProgID="Equation.DSMT4" ShapeID="_x0000_i1035" DrawAspect="Content" ObjectID="_1807812461" r:id="rId28"/>
        </w:object>
      </w:r>
      <w:r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  <w:t xml:space="preserve"> (1)</w:t>
      </w:r>
    </w:p>
    <w:p w:rsidR="000130FA" w:rsidRPr="006048E1" w:rsidRDefault="00F129D3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6"/>
          <w:sz w:val="24"/>
          <w:szCs w:val="24"/>
        </w:rPr>
        <w:object w:dxaOrig="2480" w:dyaOrig="840">
          <v:shape id="_x0000_i1036" type="#_x0000_t75" style="width:123.25pt;height:42.55pt" o:ole="">
            <v:imagedata r:id="rId29" o:title=""/>
          </v:shape>
          <o:OLEObject Type="Embed" ProgID="Equation.DSMT4" ShapeID="_x0000_i1036" DrawAspect="Content" ObjectID="_1807812462" r:id="rId30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>,</w:t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  <w:t xml:space="preserve"> (2)</w:t>
      </w:r>
    </w:p>
    <w:p w:rsidR="000130FA" w:rsidRPr="006048E1" w:rsidRDefault="000130FA" w:rsidP="00F9371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где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1160" w:dyaOrig="400">
          <v:shape id="_x0000_i1037" type="#_x0000_t75" style="width:56.75pt;height:18.55pt" o:ole="">
            <v:imagedata r:id="rId31" o:title=""/>
          </v:shape>
          <o:OLEObject Type="Embed" ProgID="Equation.DSMT4" ShapeID="_x0000_i1037" DrawAspect="Content" ObjectID="_1807812463" r:id="rId32"/>
        </w:object>
      </w:r>
      <w:r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400" w:dyaOrig="400">
          <v:shape id="_x0000_i1038" type="#_x0000_t75" style="width:18.55pt;height:18.55pt" o:ole="">
            <v:imagedata r:id="rId33" o:title=""/>
          </v:shape>
          <o:OLEObject Type="Embed" ProgID="Equation.DSMT4" ShapeID="_x0000_i1038" DrawAspect="Content" ObjectID="_1807812464" r:id="rId3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- выходное напряжение, среднее значение выходного тока и напряжение питания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200" w:dyaOrig="300">
          <v:shape id="_x0000_i1039" type="#_x0000_t75" style="width:9.8pt;height:18.55pt" o:ole="">
            <v:imagedata r:id="rId35" o:title=""/>
          </v:shape>
          <o:OLEObject Type="Embed" ProgID="Equation.DSMT4" ShapeID="_x0000_i1039" DrawAspect="Content" ObjectID="_1807812465" r:id="rId36"/>
        </w:object>
      </w: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sz w:val="24"/>
          <w:szCs w:val="24"/>
        </w:rPr>
        <w:t xml:space="preserve">го модуля; </w:t>
      </w:r>
      <w:r w:rsidR="00F129D3" w:rsidRPr="006048E1">
        <w:rPr>
          <w:rFonts w:ascii="Times New Roman" w:hAnsi="Times New Roman" w:cs="Times New Roman"/>
          <w:position w:val="-36"/>
          <w:sz w:val="24"/>
          <w:szCs w:val="24"/>
        </w:rPr>
        <w:object w:dxaOrig="1100" w:dyaOrig="840">
          <v:shape id="_x0000_i1040" type="#_x0000_t75" style="width:54.55pt;height:42.55pt" o:ole="">
            <v:imagedata r:id="rId37" o:title=""/>
          </v:shape>
          <o:OLEObject Type="Embed" ProgID="Equation.DSMT4" ShapeID="_x0000_i1040" DrawAspect="Content" ObjectID="_1807812466" r:id="rId38"/>
        </w:object>
      </w:r>
      <w:r w:rsidR="00F129D3" w:rsidRPr="006048E1">
        <w:rPr>
          <w:rFonts w:ascii="Times New Roman" w:hAnsi="Times New Roman" w:cs="Times New Roman"/>
          <w:sz w:val="24"/>
          <w:szCs w:val="24"/>
        </w:rPr>
        <w:t xml:space="preserve">,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780" w:dyaOrig="400">
          <v:shape id="_x0000_i1041" type="#_x0000_t75" style="width:40.35pt;height:18.55pt" o:ole="">
            <v:imagedata r:id="rId39" o:title=""/>
          </v:shape>
          <o:OLEObject Type="Embed" ProgID="Equation.DSMT4" ShapeID="_x0000_i1041" DrawAspect="Content" ObjectID="_1807812467" r:id="rId40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- </w:t>
      </w:r>
      <w:r w:rsidR="00F129D3" w:rsidRPr="006048E1">
        <w:rPr>
          <w:rFonts w:ascii="Times New Roman" w:hAnsi="Times New Roman" w:cs="Times New Roman"/>
          <w:sz w:val="24"/>
          <w:szCs w:val="24"/>
        </w:rPr>
        <w:t xml:space="preserve">соответственно, волновое сопротивление, </w:t>
      </w:r>
      <w:r w:rsidRPr="006048E1">
        <w:rPr>
          <w:rFonts w:ascii="Times New Roman" w:hAnsi="Times New Roman" w:cs="Times New Roman"/>
          <w:sz w:val="24"/>
          <w:szCs w:val="24"/>
        </w:rPr>
        <w:t xml:space="preserve">емкость и индуктивность резонансного контура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200" w:dyaOrig="300">
          <v:shape id="_x0000_i1042" type="#_x0000_t75" style="width:9.8pt;height:18.55pt" o:ole="">
            <v:imagedata r:id="rId35" o:title=""/>
          </v:shape>
          <o:OLEObject Type="Embed" ProgID="Equation.DSMT4" ShapeID="_x0000_i1042" DrawAspect="Content" ObjectID="_1807812468" r:id="rId41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-го модуля. 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На горизонтальном участке </w:t>
      </w:r>
      <w:r w:rsidR="006423C6" w:rsidRPr="006048E1">
        <w:rPr>
          <w:rFonts w:ascii="Times New Roman" w:hAnsi="Times New Roman" w:cs="Times New Roman"/>
          <w:sz w:val="24"/>
          <w:szCs w:val="24"/>
        </w:rPr>
        <w:t xml:space="preserve">выходной </w:t>
      </w:r>
      <w:r w:rsidRPr="006048E1">
        <w:rPr>
          <w:rFonts w:ascii="Times New Roman" w:hAnsi="Times New Roman" w:cs="Times New Roman"/>
          <w:sz w:val="24"/>
          <w:szCs w:val="24"/>
        </w:rPr>
        <w:t xml:space="preserve">ВАХ </w:t>
      </w:r>
      <w:r w:rsidR="000170F2" w:rsidRPr="006048E1">
        <w:rPr>
          <w:rFonts w:ascii="Times New Roman" w:hAnsi="Times New Roman" w:cs="Times New Roman"/>
          <w:sz w:val="24"/>
          <w:szCs w:val="24"/>
        </w:rPr>
        <w:t>М</w:t>
      </w:r>
      <w:r w:rsidR="00EE71A1" w:rsidRPr="006048E1">
        <w:rPr>
          <w:rFonts w:ascii="Times New Roman" w:hAnsi="Times New Roman" w:cs="Times New Roman"/>
          <w:sz w:val="24"/>
          <w:szCs w:val="24"/>
        </w:rPr>
        <w:t>С</w:t>
      </w:r>
      <w:r w:rsidR="000170F2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с </w:t>
      </w:r>
      <w:r w:rsidRPr="006048E1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043" type="#_x0000_t75" style="width:14.2pt;height:14.2pt" o:ole="">
            <v:imagedata r:id="rId42" o:title=""/>
          </v:shape>
          <o:OLEObject Type="Embed" ProgID="Equation.DSMT4" ShapeID="_x0000_i1043" DrawAspect="Content" ObjectID="_1807812469" r:id="rId43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параллельно соединенными по выходу и последовательно соединенными по входу модулями </w:t>
      </w:r>
      <w:r w:rsidR="00384FBF" w:rsidRPr="006048E1">
        <w:rPr>
          <w:rFonts w:ascii="Times New Roman" w:hAnsi="Times New Roman" w:cs="Times New Roman"/>
          <w:sz w:val="24"/>
          <w:szCs w:val="24"/>
        </w:rPr>
        <w:t xml:space="preserve">ПЧ </w:t>
      </w:r>
      <w:r w:rsidRPr="006048E1">
        <w:rPr>
          <w:rFonts w:ascii="Times New Roman" w:hAnsi="Times New Roman" w:cs="Times New Roman"/>
          <w:sz w:val="24"/>
          <w:szCs w:val="24"/>
        </w:rPr>
        <w:t xml:space="preserve">его выходное напряжение и выходное напряжение всех модулей имеет наибольшее значение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580" w:dyaOrig="420">
          <v:shape id="_x0000_i1044" type="#_x0000_t75" style="width:29.45pt;height:20.75pt" o:ole="">
            <v:imagedata r:id="rId44" o:title=""/>
          </v:shape>
          <o:OLEObject Type="Embed" ProgID="Equation.DSMT4" ShapeID="_x0000_i1044" DrawAspect="Content" ObjectID="_1807812470" r:id="rId45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рассчитываемое по формуле  </w:t>
      </w:r>
    </w:p>
    <w:p w:rsidR="000130FA" w:rsidRPr="006048E1" w:rsidRDefault="000130FA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1560" w:dyaOrig="420">
          <v:shape id="_x0000_i1045" type="#_x0000_t75" style="width:78.55pt;height:20.75pt" o:ole="">
            <v:imagedata r:id="rId46" o:title=""/>
          </v:shape>
          <o:OLEObject Type="Embed" ProgID="Equation.DSMT4" ShapeID="_x0000_i1045" DrawAspect="Content" ObjectID="_1807812471" r:id="rId47"/>
        </w:object>
      </w:r>
      <w:r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  <w:t>(3)</w:t>
      </w:r>
    </w:p>
    <w:p w:rsidR="000130FA" w:rsidRPr="006048E1" w:rsidRDefault="000130FA" w:rsidP="00F9371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где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340" w:dyaOrig="360">
          <v:shape id="_x0000_i1046" type="#_x0000_t75" style="width:18.55pt;height:18.55pt" o:ole="">
            <v:imagedata r:id="rId48" o:title=""/>
          </v:shape>
          <o:OLEObject Type="Embed" ProgID="Equation.DSMT4" ShapeID="_x0000_i1046" DrawAspect="Content" ObjectID="_1807812472" r:id="rId49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- </w:t>
      </w:r>
      <w:r w:rsidR="00CC6494" w:rsidRPr="006048E1">
        <w:rPr>
          <w:rFonts w:ascii="Times New Roman" w:hAnsi="Times New Roman" w:cs="Times New Roman"/>
          <w:sz w:val="24"/>
          <w:szCs w:val="24"/>
        </w:rPr>
        <w:t xml:space="preserve">выходное </w:t>
      </w:r>
      <w:r w:rsidRPr="006048E1">
        <w:rPr>
          <w:rFonts w:ascii="Times New Roman" w:hAnsi="Times New Roman" w:cs="Times New Roman"/>
          <w:sz w:val="24"/>
          <w:szCs w:val="24"/>
        </w:rPr>
        <w:t xml:space="preserve">напряжение </w:t>
      </w:r>
      <w:r w:rsidR="00EE71A1" w:rsidRPr="006048E1">
        <w:rPr>
          <w:rFonts w:ascii="Times New Roman" w:hAnsi="Times New Roman" w:cs="Times New Roman"/>
          <w:sz w:val="24"/>
          <w:szCs w:val="24"/>
        </w:rPr>
        <w:t>НЧ</w:t>
      </w:r>
      <w:r w:rsidRPr="006048E1">
        <w:rPr>
          <w:rFonts w:ascii="Times New Roman" w:hAnsi="Times New Roman" w:cs="Times New Roman"/>
          <w:sz w:val="24"/>
          <w:szCs w:val="24"/>
        </w:rPr>
        <w:t>.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Вертикальному участку ВАХ </w:t>
      </w:r>
      <w:r w:rsidR="000170F2" w:rsidRPr="006048E1">
        <w:rPr>
          <w:rFonts w:ascii="Times New Roman" w:hAnsi="Times New Roman" w:cs="Times New Roman"/>
          <w:sz w:val="24"/>
          <w:szCs w:val="24"/>
        </w:rPr>
        <w:t>М</w:t>
      </w:r>
      <w:r w:rsidR="00EE71A1" w:rsidRPr="006048E1">
        <w:rPr>
          <w:rFonts w:ascii="Times New Roman" w:hAnsi="Times New Roman" w:cs="Times New Roman"/>
          <w:sz w:val="24"/>
          <w:szCs w:val="24"/>
        </w:rPr>
        <w:t>С</w:t>
      </w:r>
      <w:r w:rsidR="000170F2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соответствует сумма выходных токов модулей </w:t>
      </w:r>
      <w:r w:rsidR="00384FBF" w:rsidRPr="006048E1">
        <w:rPr>
          <w:rFonts w:ascii="Times New Roman" w:hAnsi="Times New Roman" w:cs="Times New Roman"/>
          <w:sz w:val="24"/>
          <w:szCs w:val="24"/>
        </w:rPr>
        <w:t xml:space="preserve">ПЧ </w:t>
      </w:r>
      <w:r w:rsidRPr="006048E1">
        <w:rPr>
          <w:rFonts w:ascii="Times New Roman" w:hAnsi="Times New Roman" w:cs="Times New Roman"/>
          <w:sz w:val="24"/>
          <w:szCs w:val="24"/>
        </w:rPr>
        <w:t>и следующее расчетное выражение</w:t>
      </w:r>
    </w:p>
    <w:p w:rsidR="00F129D3" w:rsidRPr="006048E1" w:rsidRDefault="00EE71A1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6"/>
          <w:sz w:val="24"/>
          <w:szCs w:val="24"/>
        </w:rPr>
        <w:object w:dxaOrig="2799" w:dyaOrig="800">
          <v:shape id="_x0000_i1047" type="#_x0000_t75" style="width:139.65pt;height:40.35pt" o:ole="">
            <v:imagedata r:id="rId50" o:title=""/>
          </v:shape>
          <o:OLEObject Type="Embed" ProgID="Equation.DSMT4" ShapeID="_x0000_i1047" DrawAspect="Content" ObjectID="_1807812473" r:id="rId51"/>
        </w:object>
      </w:r>
      <w:r w:rsidR="00F129D3" w:rsidRPr="006048E1">
        <w:rPr>
          <w:rFonts w:ascii="Times New Roman" w:hAnsi="Times New Roman" w:cs="Times New Roman"/>
          <w:sz w:val="24"/>
          <w:szCs w:val="24"/>
        </w:rPr>
        <w:t>.</w:t>
      </w:r>
      <w:r w:rsidR="00F129D3" w:rsidRPr="006048E1">
        <w:rPr>
          <w:rFonts w:ascii="Times New Roman" w:hAnsi="Times New Roman" w:cs="Times New Roman"/>
          <w:sz w:val="24"/>
          <w:szCs w:val="24"/>
        </w:rPr>
        <w:tab/>
      </w:r>
      <w:r w:rsidR="00F129D3" w:rsidRPr="006048E1">
        <w:rPr>
          <w:rFonts w:ascii="Times New Roman" w:hAnsi="Times New Roman" w:cs="Times New Roman"/>
          <w:sz w:val="24"/>
          <w:szCs w:val="24"/>
        </w:rPr>
        <w:tab/>
      </w:r>
      <w:r w:rsidR="00F129D3" w:rsidRPr="006048E1">
        <w:rPr>
          <w:rFonts w:ascii="Times New Roman" w:hAnsi="Times New Roman" w:cs="Times New Roman"/>
          <w:sz w:val="24"/>
          <w:szCs w:val="24"/>
        </w:rPr>
        <w:tab/>
      </w:r>
      <w:r w:rsidR="00F129D3" w:rsidRPr="006048E1">
        <w:rPr>
          <w:rFonts w:ascii="Times New Roman" w:hAnsi="Times New Roman" w:cs="Times New Roman"/>
          <w:sz w:val="24"/>
          <w:szCs w:val="24"/>
        </w:rPr>
        <w:tab/>
      </w:r>
      <w:r w:rsidR="00F129D3" w:rsidRPr="006048E1">
        <w:rPr>
          <w:rFonts w:ascii="Times New Roman" w:hAnsi="Times New Roman" w:cs="Times New Roman"/>
          <w:sz w:val="24"/>
          <w:szCs w:val="24"/>
        </w:rPr>
        <w:tab/>
      </w:r>
      <w:r w:rsidR="00F129D3" w:rsidRPr="006048E1">
        <w:rPr>
          <w:rFonts w:ascii="Times New Roman" w:hAnsi="Times New Roman" w:cs="Times New Roman"/>
          <w:sz w:val="24"/>
          <w:szCs w:val="24"/>
        </w:rPr>
        <w:tab/>
        <w:t>(4)</w:t>
      </w:r>
    </w:p>
    <w:p w:rsidR="000130FA" w:rsidRPr="006048E1" w:rsidRDefault="000130FA" w:rsidP="00F9371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где  </w:t>
      </w:r>
      <w:r w:rsidR="00F129D3" w:rsidRPr="006048E1">
        <w:rPr>
          <w:rFonts w:ascii="Times New Roman" w:hAnsi="Times New Roman" w:cs="Times New Roman"/>
          <w:i/>
          <w:position w:val="-36"/>
          <w:sz w:val="24"/>
          <w:szCs w:val="24"/>
        </w:rPr>
        <w:object w:dxaOrig="1320" w:dyaOrig="800">
          <v:shape id="_x0000_i1048" type="#_x0000_t75" style="width:68.75pt;height:40.35pt" o:ole="">
            <v:imagedata r:id="rId52" o:title=""/>
          </v:shape>
          <o:OLEObject Type="Embed" ProgID="Equation.DSMT4" ShapeID="_x0000_i1048" DrawAspect="Content" ObjectID="_1807812474" r:id="rId53"/>
        </w:object>
      </w:r>
      <w:r w:rsidRPr="006048E1">
        <w:rPr>
          <w:rFonts w:ascii="Times New Roman" w:hAnsi="Times New Roman" w:cs="Times New Roman"/>
          <w:i/>
          <w:sz w:val="24"/>
          <w:szCs w:val="24"/>
        </w:rPr>
        <w:t xml:space="preserve">- </w:t>
      </w:r>
      <w:r w:rsidR="00F129D3" w:rsidRPr="006048E1">
        <w:rPr>
          <w:rFonts w:ascii="Times New Roman" w:hAnsi="Times New Roman" w:cs="Times New Roman"/>
          <w:sz w:val="24"/>
          <w:szCs w:val="24"/>
        </w:rPr>
        <w:t xml:space="preserve">усредненная величина волнового сопротивления резонансных </w:t>
      </w:r>
      <w:r w:rsidR="006423C6" w:rsidRPr="006048E1">
        <w:rPr>
          <w:rFonts w:ascii="Times New Roman" w:hAnsi="Times New Roman" w:cs="Times New Roman"/>
          <w:sz w:val="24"/>
          <w:szCs w:val="24"/>
        </w:rPr>
        <w:t>к</w:t>
      </w:r>
      <w:r w:rsidR="00F129D3" w:rsidRPr="006048E1">
        <w:rPr>
          <w:rFonts w:ascii="Times New Roman" w:hAnsi="Times New Roman" w:cs="Times New Roman"/>
          <w:sz w:val="24"/>
          <w:szCs w:val="24"/>
        </w:rPr>
        <w:t>онтуров</w:t>
      </w:r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>В</w:t>
      </w:r>
      <w:r w:rsidR="006423C6" w:rsidRPr="006048E1">
        <w:rPr>
          <w:rFonts w:ascii="Times New Roman" w:hAnsi="Times New Roman" w:cs="Times New Roman"/>
          <w:sz w:val="24"/>
          <w:szCs w:val="24"/>
        </w:rPr>
        <w:t>ыходная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 ВАХ </w:t>
      </w:r>
      <w:r w:rsidR="000170F2" w:rsidRPr="006048E1">
        <w:rPr>
          <w:rFonts w:ascii="Times New Roman" w:hAnsi="Times New Roman" w:cs="Times New Roman"/>
          <w:sz w:val="24"/>
          <w:szCs w:val="24"/>
        </w:rPr>
        <w:t>М</w:t>
      </w:r>
      <w:r w:rsidR="00EE71A1" w:rsidRPr="006048E1">
        <w:rPr>
          <w:rFonts w:ascii="Times New Roman" w:hAnsi="Times New Roman" w:cs="Times New Roman"/>
          <w:sz w:val="24"/>
          <w:szCs w:val="24"/>
        </w:rPr>
        <w:t>С</w:t>
      </w:r>
      <w:r w:rsidR="000170F2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представлен</w:t>
      </w:r>
      <w:r w:rsidR="00A93805" w:rsidRPr="006048E1">
        <w:rPr>
          <w:rFonts w:ascii="Times New Roman" w:hAnsi="Times New Roman" w:cs="Times New Roman"/>
          <w:sz w:val="24"/>
          <w:szCs w:val="24"/>
        </w:rPr>
        <w:t>а</w:t>
      </w:r>
      <w:r w:rsidRPr="006048E1">
        <w:rPr>
          <w:rFonts w:ascii="Times New Roman" w:hAnsi="Times New Roman" w:cs="Times New Roman"/>
          <w:sz w:val="24"/>
          <w:szCs w:val="24"/>
        </w:rPr>
        <w:t xml:space="preserve"> на рис. </w:t>
      </w:r>
      <w:r w:rsidR="00425618" w:rsidRPr="006048E1">
        <w:rPr>
          <w:rFonts w:ascii="Times New Roman" w:hAnsi="Times New Roman" w:cs="Times New Roman"/>
          <w:sz w:val="24"/>
          <w:szCs w:val="24"/>
        </w:rPr>
        <w:t>2</w:t>
      </w:r>
      <w:r w:rsidRPr="006048E1">
        <w:rPr>
          <w:rFonts w:ascii="Times New Roman" w:hAnsi="Times New Roman" w:cs="Times New Roman"/>
          <w:sz w:val="24"/>
          <w:szCs w:val="24"/>
        </w:rPr>
        <w:t xml:space="preserve"> штрихов</w:t>
      </w:r>
      <w:r w:rsidR="00A93805" w:rsidRPr="006048E1">
        <w:rPr>
          <w:rFonts w:ascii="Times New Roman" w:hAnsi="Times New Roman" w:cs="Times New Roman"/>
          <w:sz w:val="24"/>
          <w:szCs w:val="24"/>
        </w:rPr>
        <w:t>ыми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6D406E" w:rsidRPr="006048E1">
        <w:rPr>
          <w:rFonts w:ascii="Times New Roman" w:hAnsi="Times New Roman" w:cs="Times New Roman"/>
          <w:sz w:val="24"/>
          <w:szCs w:val="24"/>
        </w:rPr>
        <w:t xml:space="preserve">прямыми </w:t>
      </w:r>
      <w:r w:rsidR="006D406E" w:rsidRPr="006048E1">
        <w:rPr>
          <w:rFonts w:ascii="Times New Roman" w:hAnsi="Times New Roman" w:cs="Times New Roman"/>
          <w:position w:val="-10"/>
          <w:sz w:val="24"/>
          <w:szCs w:val="24"/>
        </w:rPr>
        <w:object w:dxaOrig="580" w:dyaOrig="400">
          <v:shape id="_x0000_i1049" type="#_x0000_t75" style="width:29.45pt;height:19.65pt" o:ole="">
            <v:imagedata r:id="rId54" o:title=""/>
          </v:shape>
          <o:OLEObject Type="Embed" ProgID="Equation.DSMT4" ShapeID="_x0000_i1049" DrawAspect="Content" ObjectID="_1807812475" r:id="rId55"/>
        </w:object>
      </w:r>
      <w:r w:rsidR="006D406E" w:rsidRPr="006048E1">
        <w:rPr>
          <w:rFonts w:ascii="Times New Roman" w:hAnsi="Times New Roman" w:cs="Times New Roman"/>
          <w:sz w:val="24"/>
          <w:szCs w:val="24"/>
        </w:rPr>
        <w:t xml:space="preserve"> и </w:t>
      </w:r>
      <w:r w:rsidR="006D406E" w:rsidRPr="006048E1">
        <w:rPr>
          <w:rFonts w:ascii="Times New Roman" w:hAnsi="Times New Roman" w:cs="Times New Roman"/>
          <w:position w:val="-10"/>
          <w:sz w:val="24"/>
          <w:szCs w:val="24"/>
        </w:rPr>
        <w:object w:dxaOrig="520" w:dyaOrig="400">
          <v:shape id="_x0000_i1050" type="#_x0000_t75" style="width:25.1pt;height:19.65pt" o:ole="">
            <v:imagedata r:id="rId56" o:title=""/>
          </v:shape>
          <o:OLEObject Type="Embed" ProgID="Equation.DSMT4" ShapeID="_x0000_i1050" DrawAspect="Content" ObjectID="_1807812476" r:id="rId57"/>
        </w:object>
      </w:r>
      <w:r w:rsidR="006D406E" w:rsidRPr="006048E1">
        <w:rPr>
          <w:rFonts w:ascii="Times New Roman" w:hAnsi="Times New Roman" w:cs="Times New Roman"/>
          <w:sz w:val="24"/>
          <w:szCs w:val="24"/>
        </w:rPr>
        <w:t>.</w:t>
      </w:r>
    </w:p>
    <w:p w:rsidR="0071712C" w:rsidRPr="006048E1" w:rsidRDefault="0071712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В точке сопряжения горизонтального и вертикального участков выходной ВАХ МСЭ (граничный режим) граничное сопротивление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400" w:dyaOrig="400">
          <v:shape id="_x0000_i1051" type="#_x0000_t75" style="width:19.65pt;height:19.65pt" o:ole="">
            <v:imagedata r:id="rId58" o:title=""/>
          </v:shape>
          <o:OLEObject Type="Embed" ProgID="Equation.DSMT4" ShapeID="_x0000_i1051" DrawAspect="Content" ObjectID="_1807812477" r:id="rId59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нагрузки и добротность силовой цепи одного модуля согласно (3) и (4) имеют значения</w:t>
      </w:r>
    </w:p>
    <w:p w:rsidR="0071712C" w:rsidRPr="006048E1" w:rsidRDefault="0071712C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2"/>
          <w:sz w:val="24"/>
          <w:szCs w:val="24"/>
        </w:rPr>
        <w:object w:dxaOrig="1820" w:dyaOrig="760">
          <v:shape id="_x0000_i1052" type="#_x0000_t75" style="width:91.65pt;height:34.9pt" o:ole="">
            <v:imagedata r:id="rId60" o:title=""/>
          </v:shape>
          <o:OLEObject Type="Embed" ProgID="Equation.DSMT4" ShapeID="_x0000_i1052" DrawAspect="Content" ObjectID="_1807812478" r:id="rId61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, 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  <w:t>(5)</w:t>
      </w:r>
    </w:p>
    <w:p w:rsidR="0071712C" w:rsidRPr="006048E1" w:rsidRDefault="0071712C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2"/>
          <w:sz w:val="24"/>
          <w:szCs w:val="24"/>
        </w:rPr>
        <w:object w:dxaOrig="1680" w:dyaOrig="700">
          <v:shape id="_x0000_i1053" type="#_x0000_t75" style="width:87.25pt;height:33.8pt" o:ole="">
            <v:imagedata r:id="rId62" o:title=""/>
          </v:shape>
          <o:OLEObject Type="Embed" ProgID="Equation.DSMT4" ShapeID="_x0000_i1053" DrawAspect="Content" ObjectID="_1807812479" r:id="rId63"/>
        </w:object>
      </w:r>
      <w:r w:rsidRPr="006048E1">
        <w:rPr>
          <w:rFonts w:ascii="Times New Roman" w:hAnsi="Times New Roman" w:cs="Times New Roman"/>
          <w:sz w:val="24"/>
          <w:szCs w:val="24"/>
        </w:rPr>
        <w:t>.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  <w:t>(6)</w:t>
      </w:r>
    </w:p>
    <w:p w:rsidR="0071712C" w:rsidRPr="006048E1" w:rsidRDefault="0071712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При номинальном и меньшем значении тока нагрузки рабочая точка МСЭ находится на горизонтальном участке его выходной ВАХ, выходные напряжения всех модулей ПЧ равны и определяются формулой (3).</w:t>
      </w:r>
    </w:p>
    <w:p w:rsidR="0093267B" w:rsidRPr="006048E1" w:rsidRDefault="003B477E" w:rsidP="00F9371C">
      <w:pPr>
        <w:spacing w:after="12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i/>
        </w:rPr>
        <w:object w:dxaOrig="17797" w:dyaOrig="8591">
          <v:shape id="_x0000_i1054" type="#_x0000_t75" style="width:384pt;height:184.35pt" o:ole="">
            <v:imagedata r:id="rId64" o:title=""/>
          </v:shape>
          <o:OLEObject Type="Embed" ProgID="Visio.Drawing.11" ShapeID="_x0000_i1054" DrawAspect="Content" ObjectID="_1807812480" r:id="rId65"/>
        </w:object>
      </w:r>
    </w:p>
    <w:p w:rsidR="00726136" w:rsidRPr="006048E1" w:rsidRDefault="00726136" w:rsidP="00F9371C">
      <w:pPr>
        <w:spacing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Рис. 2. Выходные вольтамперные характеристики ПЧ МСЭ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Если нагрузка превышает некоторое предельное значение</w:t>
      </w:r>
      <w:r w:rsidR="005A5EC6"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sz w:val="24"/>
          <w:szCs w:val="24"/>
        </w:rPr>
        <w:t xml:space="preserve"> рабочие точки </w:t>
      </w:r>
      <w:r w:rsidR="000170F2" w:rsidRPr="006048E1">
        <w:rPr>
          <w:rFonts w:ascii="Times New Roman" w:hAnsi="Times New Roman" w:cs="Times New Roman"/>
          <w:sz w:val="24"/>
          <w:szCs w:val="24"/>
        </w:rPr>
        <w:t>М</w:t>
      </w:r>
      <w:r w:rsidR="00EE71A1" w:rsidRPr="006048E1">
        <w:rPr>
          <w:rFonts w:ascii="Times New Roman" w:hAnsi="Times New Roman" w:cs="Times New Roman"/>
          <w:sz w:val="24"/>
          <w:szCs w:val="24"/>
        </w:rPr>
        <w:t>С</w:t>
      </w:r>
      <w:r w:rsidR="000170F2" w:rsidRPr="006048E1">
        <w:rPr>
          <w:rFonts w:ascii="Times New Roman" w:hAnsi="Times New Roman" w:cs="Times New Roman"/>
          <w:sz w:val="24"/>
          <w:szCs w:val="24"/>
        </w:rPr>
        <w:t xml:space="preserve">Э </w:t>
      </w:r>
      <w:r w:rsidRPr="006048E1">
        <w:rPr>
          <w:rFonts w:ascii="Times New Roman" w:hAnsi="Times New Roman" w:cs="Times New Roman"/>
          <w:sz w:val="24"/>
          <w:szCs w:val="24"/>
        </w:rPr>
        <w:t xml:space="preserve">и модулей переходят на вертикальные участки ВАХ с уровнем выходного напряжения </w:t>
      </w:r>
      <w:r w:rsidR="003C5FB7" w:rsidRPr="006048E1">
        <w:rPr>
          <w:rFonts w:ascii="Times New Roman" w:hAnsi="Times New Roman" w:cs="Times New Roman"/>
          <w:position w:val="-12"/>
          <w:sz w:val="24"/>
          <w:szCs w:val="24"/>
        </w:rPr>
        <w:object w:dxaOrig="620" w:dyaOrig="360">
          <v:shape id="_x0000_i1055" type="#_x0000_t75" style="width:31.65pt;height:18.55pt" o:ole="">
            <v:imagedata r:id="rId66" o:title=""/>
          </v:shape>
          <o:OLEObject Type="Embed" ProgID="Equation.DSMT4" ShapeID="_x0000_i1055" DrawAspect="Content" ObjectID="_1807812481" r:id="rId67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&lt; </w:t>
      </w:r>
      <w:r w:rsidR="003C5FB7" w:rsidRPr="006048E1">
        <w:rPr>
          <w:rFonts w:ascii="Times New Roman" w:hAnsi="Times New Roman" w:cs="Times New Roman"/>
          <w:position w:val="-12"/>
          <w:sz w:val="24"/>
          <w:szCs w:val="24"/>
        </w:rPr>
        <w:object w:dxaOrig="1560" w:dyaOrig="420">
          <v:shape id="_x0000_i1056" type="#_x0000_t75" style="width:78.55pt;height:20.75pt" o:ole="">
            <v:imagedata r:id="rId68" o:title=""/>
          </v:shape>
          <o:OLEObject Type="Embed" ProgID="Equation.DSMT4" ShapeID="_x0000_i1056" DrawAspect="Content" ObjectID="_1807812482" r:id="rId69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27482D" w:rsidRPr="006048E1" w:rsidRDefault="0027482D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При этом среднее значение выходной мощности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580" w:dyaOrig="400">
          <v:shape id="_x0000_i1057" type="#_x0000_t75" style="width:29.45pt;height:19.65pt" o:ole="">
            <v:imagedata r:id="rId70" o:title=""/>
          </v:shape>
          <o:OLEObject Type="Embed" ProgID="Equation.DSMT4" ShapeID="_x0000_i1057" DrawAspect="Content" ObjectID="_1807812483" r:id="rId71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200" w:dyaOrig="300">
          <v:shape id="_x0000_i1058" type="#_x0000_t75" style="width:9.8pt;height:18.55pt" o:ole="">
            <v:imagedata r:id="rId35" o:title=""/>
          </v:shape>
          <o:OLEObject Type="Embed" ProgID="Equation.DSMT4" ShapeID="_x0000_i1058" DrawAspect="Content" ObjectID="_1807812484" r:id="rId72"/>
        </w:object>
      </w: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sz w:val="24"/>
          <w:szCs w:val="24"/>
        </w:rPr>
        <w:t>го модуля с учетом (2) рассчитывается в соответствии выражением</w:t>
      </w:r>
    </w:p>
    <w:p w:rsidR="00192665" w:rsidRPr="006048E1" w:rsidRDefault="00192665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4"/>
          <w:sz w:val="24"/>
          <w:szCs w:val="24"/>
        </w:rPr>
        <w:object w:dxaOrig="3100" w:dyaOrig="760">
          <v:shape id="_x0000_i1059" type="#_x0000_t75" style="width:156pt;height:34.9pt" o:ole="">
            <v:imagedata r:id="rId73" o:title=""/>
          </v:shape>
          <o:OLEObject Type="Embed" ProgID="Equation.DSMT4" ShapeID="_x0000_i1059" DrawAspect="Content" ObjectID="_1807812485" r:id="rId74"/>
        </w:object>
      </w:r>
      <w:r w:rsidRPr="006048E1">
        <w:rPr>
          <w:rFonts w:ascii="Times New Roman" w:hAnsi="Times New Roman" w:cs="Times New Roman"/>
          <w:sz w:val="24"/>
          <w:szCs w:val="24"/>
        </w:rPr>
        <w:t>.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(7)</w:t>
      </w:r>
    </w:p>
    <w:p w:rsidR="003013C8" w:rsidRPr="006048E1" w:rsidRDefault="003013C8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Среднее значение мощности, передаваемой </w:t>
      </w:r>
      <w:r w:rsidR="000170F2" w:rsidRPr="006048E1">
        <w:rPr>
          <w:rFonts w:ascii="Times New Roman" w:hAnsi="Times New Roman" w:cs="Times New Roman"/>
          <w:sz w:val="24"/>
          <w:szCs w:val="24"/>
        </w:rPr>
        <w:t>М</w:t>
      </w:r>
      <w:r w:rsidR="00EE71A1" w:rsidRPr="006048E1">
        <w:rPr>
          <w:rFonts w:ascii="Times New Roman" w:hAnsi="Times New Roman" w:cs="Times New Roman"/>
          <w:sz w:val="24"/>
          <w:szCs w:val="24"/>
        </w:rPr>
        <w:t>С</w:t>
      </w:r>
      <w:r w:rsidR="000170F2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в нагрузку с сопротивлением </w:t>
      </w:r>
      <w:r w:rsidRPr="006048E1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320" w:dyaOrig="340">
          <v:shape id="_x0000_i1060" type="#_x0000_t75" style="width:18.55pt;height:18.55pt" o:ole="">
            <v:imagedata r:id="rId75" o:title=""/>
          </v:shape>
          <o:OLEObject Type="Embed" ProgID="Equation.DSMT4" ShapeID="_x0000_i1060" DrawAspect="Content" ObjectID="_1807812486" r:id="rId76"/>
        </w:object>
      </w:r>
      <w:r w:rsidRPr="006048E1">
        <w:rPr>
          <w:rFonts w:ascii="Times New Roman" w:hAnsi="Times New Roman" w:cs="Times New Roman"/>
          <w:sz w:val="24"/>
          <w:szCs w:val="24"/>
        </w:rPr>
        <w:t>, будет</w:t>
      </w:r>
    </w:p>
    <w:p w:rsidR="00192665" w:rsidRPr="006048E1" w:rsidRDefault="00960F88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6"/>
          <w:sz w:val="24"/>
          <w:szCs w:val="24"/>
        </w:rPr>
        <w:object w:dxaOrig="5100" w:dyaOrig="800">
          <v:shape id="_x0000_i1061" type="#_x0000_t75" style="width:256.35pt;height:42.55pt" o:ole="">
            <v:imagedata r:id="rId77" o:title=""/>
          </v:shape>
          <o:OLEObject Type="Embed" ProgID="Equation.DSMT4" ShapeID="_x0000_i1061" DrawAspect="Content" ObjectID="_1807812487" r:id="rId78"/>
        </w:object>
      </w:r>
      <w:r w:rsidR="00192665" w:rsidRPr="006048E1">
        <w:rPr>
          <w:rFonts w:ascii="Times New Roman" w:hAnsi="Times New Roman" w:cs="Times New Roman"/>
          <w:sz w:val="24"/>
          <w:szCs w:val="24"/>
        </w:rPr>
        <w:tab/>
      </w:r>
      <w:r w:rsidR="00192665" w:rsidRPr="006048E1">
        <w:rPr>
          <w:rFonts w:ascii="Times New Roman" w:hAnsi="Times New Roman" w:cs="Times New Roman"/>
          <w:sz w:val="24"/>
          <w:szCs w:val="24"/>
        </w:rPr>
        <w:tab/>
      </w:r>
      <w:r w:rsidR="00192665"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(8)</w:t>
      </w:r>
    </w:p>
    <w:p w:rsidR="000130FA" w:rsidRPr="006048E1" w:rsidRDefault="00030E46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Из выражени</w:t>
      </w:r>
      <w:r w:rsidR="00960F88" w:rsidRPr="006048E1">
        <w:rPr>
          <w:rFonts w:ascii="Times New Roman" w:hAnsi="Times New Roman" w:cs="Times New Roman"/>
          <w:sz w:val="24"/>
          <w:szCs w:val="24"/>
        </w:rPr>
        <w:t>я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CC1F69" w:rsidRPr="006048E1">
        <w:rPr>
          <w:rFonts w:ascii="Times New Roman" w:hAnsi="Times New Roman" w:cs="Times New Roman"/>
          <w:sz w:val="24"/>
          <w:szCs w:val="24"/>
        </w:rPr>
        <w:t>(</w:t>
      </w:r>
      <w:r w:rsidR="00CA144E" w:rsidRPr="006048E1">
        <w:rPr>
          <w:rFonts w:ascii="Times New Roman" w:hAnsi="Times New Roman" w:cs="Times New Roman"/>
          <w:sz w:val="24"/>
          <w:szCs w:val="24"/>
        </w:rPr>
        <w:t>8</w:t>
      </w:r>
      <w:r w:rsidR="00CC1F69" w:rsidRPr="006048E1">
        <w:rPr>
          <w:rFonts w:ascii="Times New Roman" w:hAnsi="Times New Roman" w:cs="Times New Roman"/>
          <w:sz w:val="24"/>
          <w:szCs w:val="24"/>
        </w:rPr>
        <w:t>)</w:t>
      </w:r>
      <w:r w:rsidR="00CA3164" w:rsidRPr="006048E1">
        <w:rPr>
          <w:rFonts w:ascii="Times New Roman" w:hAnsi="Times New Roman" w:cs="Times New Roman"/>
          <w:sz w:val="24"/>
          <w:szCs w:val="24"/>
        </w:rPr>
        <w:t xml:space="preserve">, </w:t>
      </w:r>
      <w:r w:rsidR="000130FA" w:rsidRPr="006048E1">
        <w:rPr>
          <w:rFonts w:ascii="Times New Roman" w:hAnsi="Times New Roman" w:cs="Times New Roman"/>
          <w:sz w:val="24"/>
          <w:szCs w:val="24"/>
        </w:rPr>
        <w:t>определяем величину выходного напряжения</w:t>
      </w:r>
      <w:r w:rsidR="00EE71A1" w:rsidRPr="006048E1">
        <w:rPr>
          <w:rFonts w:ascii="Times New Roman" w:hAnsi="Times New Roman" w:cs="Times New Roman"/>
          <w:sz w:val="24"/>
          <w:szCs w:val="24"/>
        </w:rPr>
        <w:t xml:space="preserve"> МСЭ</w:t>
      </w:r>
      <w:r w:rsidR="000130FA" w:rsidRPr="006048E1">
        <w:rPr>
          <w:rFonts w:ascii="Times New Roman" w:hAnsi="Times New Roman" w:cs="Times New Roman"/>
          <w:sz w:val="24"/>
          <w:szCs w:val="24"/>
        </w:rPr>
        <w:t>, а также средних значений его выходного</w:t>
      </w:r>
      <w:r w:rsidR="006423C6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и входного тока на </w:t>
      </w:r>
      <w:r w:rsidR="00847B6D" w:rsidRPr="006048E1">
        <w:rPr>
          <w:rFonts w:ascii="Times New Roman" w:hAnsi="Times New Roman" w:cs="Times New Roman"/>
          <w:sz w:val="24"/>
          <w:szCs w:val="24"/>
        </w:rPr>
        <w:t>вертикальном участке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его ВАХ </w:t>
      </w:r>
    </w:p>
    <w:p w:rsidR="00E46EC3" w:rsidRPr="006048E1" w:rsidRDefault="006423C6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0"/>
          <w:sz w:val="24"/>
          <w:szCs w:val="24"/>
        </w:rPr>
        <w:object w:dxaOrig="2060" w:dyaOrig="680">
          <v:shape id="_x0000_i1062" type="#_x0000_t75" style="width:101.45pt;height:33.8pt" o:ole="">
            <v:imagedata r:id="rId79" o:title=""/>
          </v:shape>
          <o:OLEObject Type="Embed" ProgID="Equation.DSMT4" ShapeID="_x0000_i1062" DrawAspect="Content" ObjectID="_1807812488" r:id="rId80"/>
        </w:object>
      </w:r>
      <w:r w:rsidR="00E46EC3" w:rsidRPr="006048E1">
        <w:rPr>
          <w:rFonts w:ascii="Times New Roman" w:hAnsi="Times New Roman" w:cs="Times New Roman"/>
          <w:sz w:val="24"/>
          <w:szCs w:val="24"/>
        </w:rPr>
        <w:t>,</w:t>
      </w:r>
      <w:r w:rsidR="00E46EC3" w:rsidRPr="006048E1">
        <w:rPr>
          <w:rFonts w:ascii="Times New Roman" w:hAnsi="Times New Roman" w:cs="Times New Roman"/>
          <w:sz w:val="24"/>
          <w:szCs w:val="24"/>
        </w:rPr>
        <w:tab/>
      </w:r>
      <w:r w:rsidR="00B22726" w:rsidRPr="006048E1">
        <w:rPr>
          <w:rFonts w:ascii="Times New Roman" w:hAnsi="Times New Roman" w:cs="Times New Roman"/>
          <w:sz w:val="24"/>
          <w:szCs w:val="24"/>
        </w:rPr>
        <w:tab/>
      </w:r>
      <w:r w:rsidR="00E46EC3" w:rsidRPr="006048E1">
        <w:rPr>
          <w:rFonts w:ascii="Times New Roman" w:hAnsi="Times New Roman" w:cs="Times New Roman"/>
          <w:sz w:val="24"/>
          <w:szCs w:val="24"/>
        </w:rPr>
        <w:tab/>
      </w:r>
      <w:r w:rsidR="00E46EC3" w:rsidRPr="006048E1">
        <w:rPr>
          <w:rFonts w:ascii="Times New Roman" w:hAnsi="Times New Roman" w:cs="Times New Roman"/>
          <w:sz w:val="24"/>
          <w:szCs w:val="24"/>
        </w:rPr>
        <w:tab/>
      </w:r>
      <w:r w:rsidR="00012168" w:rsidRPr="006048E1">
        <w:rPr>
          <w:rFonts w:ascii="Times New Roman" w:hAnsi="Times New Roman" w:cs="Times New Roman"/>
          <w:sz w:val="24"/>
          <w:szCs w:val="24"/>
        </w:rPr>
        <w:tab/>
      </w:r>
      <w:r w:rsidR="00012168" w:rsidRPr="006048E1">
        <w:rPr>
          <w:rFonts w:ascii="Times New Roman" w:hAnsi="Times New Roman" w:cs="Times New Roman"/>
          <w:sz w:val="24"/>
          <w:szCs w:val="24"/>
        </w:rPr>
        <w:tab/>
      </w:r>
      <w:r w:rsidR="00E46EC3" w:rsidRPr="006048E1">
        <w:rPr>
          <w:rFonts w:ascii="Times New Roman" w:hAnsi="Times New Roman" w:cs="Times New Roman"/>
          <w:sz w:val="24"/>
          <w:szCs w:val="24"/>
        </w:rPr>
        <w:tab/>
      </w:r>
      <w:r w:rsidR="00E46EC3"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(9)</w:t>
      </w:r>
    </w:p>
    <w:p w:rsidR="000130FA" w:rsidRPr="006048E1" w:rsidRDefault="000130FA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1180" w:dyaOrig="420">
          <v:shape id="_x0000_i1063" type="#_x0000_t75" style="width:57.8pt;height:20.75pt" o:ole="">
            <v:imagedata r:id="rId81" o:title=""/>
          </v:shape>
          <o:OLEObject Type="Embed" ProgID="Equation.DSMT4" ShapeID="_x0000_i1063" DrawAspect="Content" ObjectID="_1807812489" r:id="rId82"/>
        </w:object>
      </w:r>
      <w:r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(10)</w:t>
      </w:r>
    </w:p>
    <w:p w:rsidR="005364AC" w:rsidRPr="006048E1" w:rsidRDefault="0017240B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2"/>
          <w:sz w:val="24"/>
          <w:szCs w:val="24"/>
        </w:rPr>
        <w:object w:dxaOrig="3800" w:dyaOrig="700">
          <v:shape id="_x0000_i1064" type="#_x0000_t75" style="width:190.9pt;height:37.1pt" o:ole="">
            <v:imagedata r:id="rId83" o:title=""/>
          </v:shape>
          <o:OLEObject Type="Embed" ProgID="Equation.DSMT4" ShapeID="_x0000_i1064" DrawAspect="Content" ObjectID="_1807812490" r:id="rId84"/>
        </w:object>
      </w:r>
      <w:r w:rsidR="005364AC" w:rsidRPr="006048E1">
        <w:rPr>
          <w:rFonts w:ascii="Times New Roman" w:hAnsi="Times New Roman" w:cs="Times New Roman"/>
          <w:sz w:val="24"/>
          <w:szCs w:val="24"/>
        </w:rPr>
        <w:t>,</w:t>
      </w:r>
      <w:r w:rsidR="005364AC" w:rsidRPr="006048E1">
        <w:rPr>
          <w:rFonts w:ascii="Times New Roman" w:hAnsi="Times New Roman" w:cs="Times New Roman"/>
          <w:sz w:val="24"/>
          <w:szCs w:val="24"/>
        </w:rPr>
        <w:tab/>
      </w:r>
      <w:r w:rsidR="005364AC" w:rsidRPr="006048E1">
        <w:rPr>
          <w:rFonts w:ascii="Times New Roman" w:hAnsi="Times New Roman" w:cs="Times New Roman"/>
          <w:sz w:val="24"/>
          <w:szCs w:val="24"/>
        </w:rPr>
        <w:tab/>
      </w:r>
      <w:r w:rsidR="005364AC" w:rsidRPr="006048E1">
        <w:rPr>
          <w:rFonts w:ascii="Times New Roman" w:hAnsi="Times New Roman" w:cs="Times New Roman"/>
          <w:sz w:val="24"/>
          <w:szCs w:val="24"/>
        </w:rPr>
        <w:tab/>
      </w:r>
      <w:r w:rsidR="005364AC" w:rsidRPr="006048E1">
        <w:rPr>
          <w:rFonts w:ascii="Times New Roman" w:hAnsi="Times New Roman" w:cs="Times New Roman"/>
          <w:sz w:val="24"/>
          <w:szCs w:val="24"/>
        </w:rPr>
        <w:tab/>
      </w:r>
      <w:r w:rsidR="005364AC"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(11)</w:t>
      </w:r>
    </w:p>
    <w:p w:rsidR="000130FA" w:rsidRPr="006048E1" w:rsidRDefault="000130FA" w:rsidP="00F9371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где </w:t>
      </w:r>
      <w:r w:rsidR="00E46EC3" w:rsidRPr="006048E1">
        <w:rPr>
          <w:rFonts w:ascii="Times New Roman" w:hAnsi="Times New Roman" w:cs="Times New Roman"/>
          <w:position w:val="-30"/>
          <w:sz w:val="24"/>
          <w:szCs w:val="24"/>
        </w:rPr>
        <w:object w:dxaOrig="800" w:dyaOrig="680">
          <v:shape id="_x0000_i1065" type="#_x0000_t75" style="width:40.35pt;height:37.1pt" o:ole="">
            <v:imagedata r:id="rId85" o:title=""/>
          </v:shape>
          <o:OLEObject Type="Embed" ProgID="Equation.DSMT4" ShapeID="_x0000_i1065" DrawAspect="Content" ObjectID="_1807812491" r:id="rId86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- добротность </w:t>
      </w:r>
      <w:r w:rsidR="00012168" w:rsidRPr="006048E1">
        <w:rPr>
          <w:rFonts w:ascii="Times New Roman" w:hAnsi="Times New Roman" w:cs="Times New Roman"/>
          <w:sz w:val="24"/>
          <w:szCs w:val="24"/>
        </w:rPr>
        <w:t>силовой цепи модуля</w:t>
      </w:r>
      <w:r w:rsidRPr="006048E1">
        <w:rPr>
          <w:rFonts w:ascii="Times New Roman" w:hAnsi="Times New Roman" w:cs="Times New Roman"/>
          <w:sz w:val="24"/>
          <w:szCs w:val="24"/>
        </w:rPr>
        <w:t>.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Из выражений </w:t>
      </w:r>
      <w:r w:rsidR="00CC1F69" w:rsidRPr="006048E1">
        <w:rPr>
          <w:rFonts w:ascii="Times New Roman" w:hAnsi="Times New Roman" w:cs="Times New Roman"/>
          <w:sz w:val="24"/>
          <w:szCs w:val="24"/>
        </w:rPr>
        <w:t>(</w:t>
      </w:r>
      <w:r w:rsidR="00CA144E" w:rsidRPr="006048E1">
        <w:rPr>
          <w:rFonts w:ascii="Times New Roman" w:hAnsi="Times New Roman" w:cs="Times New Roman"/>
          <w:sz w:val="24"/>
          <w:szCs w:val="24"/>
        </w:rPr>
        <w:t>9</w:t>
      </w:r>
      <w:r w:rsidR="00CA144E" w:rsidRPr="006048E1">
        <w:rPr>
          <w:rFonts w:ascii="Times New Roman" w:hAnsi="Times New Roman" w:cs="Times New Roman"/>
          <w:position w:val="-4"/>
          <w:sz w:val="24"/>
          <w:szCs w:val="24"/>
        </w:rPr>
        <w:object w:dxaOrig="200" w:dyaOrig="200">
          <v:shape id="_x0000_i1066" type="#_x0000_t75" style="width:9.8pt;height:9.8pt" o:ole="">
            <v:imagedata r:id="rId87" o:title=""/>
          </v:shape>
          <o:OLEObject Type="Embed" ProgID="Equation.DSMT4" ShapeID="_x0000_i1066" DrawAspect="Content" ObjectID="_1807812492" r:id="rId88"/>
        </w:object>
      </w:r>
      <w:r w:rsidR="00CA144E" w:rsidRPr="006048E1">
        <w:rPr>
          <w:rFonts w:ascii="Times New Roman" w:hAnsi="Times New Roman" w:cs="Times New Roman"/>
          <w:sz w:val="24"/>
          <w:szCs w:val="24"/>
        </w:rPr>
        <w:t>11</w:t>
      </w:r>
      <w:r w:rsidR="00CC1F69" w:rsidRPr="006048E1">
        <w:rPr>
          <w:rFonts w:ascii="Times New Roman" w:hAnsi="Times New Roman" w:cs="Times New Roman"/>
          <w:sz w:val="24"/>
          <w:szCs w:val="24"/>
        </w:rPr>
        <w:t xml:space="preserve">) </w:t>
      </w:r>
      <w:r w:rsidRPr="006048E1">
        <w:rPr>
          <w:rFonts w:ascii="Times New Roman" w:hAnsi="Times New Roman" w:cs="Times New Roman"/>
          <w:sz w:val="24"/>
          <w:szCs w:val="24"/>
        </w:rPr>
        <w:t xml:space="preserve">следует, что при </w:t>
      </w:r>
      <w:r w:rsidR="007B7414" w:rsidRPr="006048E1">
        <w:rPr>
          <w:rFonts w:ascii="Times New Roman" w:hAnsi="Times New Roman" w:cs="Times New Roman"/>
          <w:sz w:val="24"/>
          <w:szCs w:val="24"/>
        </w:rPr>
        <w:t xml:space="preserve">сопротивлении нагрузки </w:t>
      </w:r>
      <w:r w:rsidR="007B7414" w:rsidRPr="006048E1">
        <w:rPr>
          <w:rFonts w:ascii="Times New Roman" w:hAnsi="Times New Roman" w:cs="Times New Roman"/>
          <w:position w:val="-10"/>
          <w:sz w:val="24"/>
          <w:szCs w:val="24"/>
        </w:rPr>
        <w:object w:dxaOrig="320" w:dyaOrig="400">
          <v:shape id="_x0000_i1067" type="#_x0000_t75" style="width:18.55pt;height:19.65pt" o:ole="">
            <v:imagedata r:id="rId89" o:title=""/>
          </v:shape>
          <o:OLEObject Type="Embed" ProgID="Equation.DSMT4" ShapeID="_x0000_i1067" DrawAspect="Content" ObjectID="_1807812493" r:id="rId90"/>
        </w:object>
      </w:r>
      <w:r w:rsidR="007B7414" w:rsidRPr="006048E1">
        <w:rPr>
          <w:rFonts w:ascii="Times New Roman" w:hAnsi="Times New Roman" w:cs="Times New Roman"/>
          <w:sz w:val="24"/>
          <w:szCs w:val="24"/>
        </w:rPr>
        <w:t>&lt;</w:t>
      </w:r>
      <w:r w:rsidR="007B7414" w:rsidRPr="006048E1">
        <w:rPr>
          <w:rFonts w:ascii="Times New Roman" w:hAnsi="Times New Roman" w:cs="Times New Roman"/>
          <w:position w:val="-10"/>
          <w:sz w:val="24"/>
          <w:szCs w:val="24"/>
        </w:rPr>
        <w:object w:dxaOrig="400" w:dyaOrig="400">
          <v:shape id="_x0000_i1068" type="#_x0000_t75" style="width:19.65pt;height:19.65pt" o:ole="">
            <v:imagedata r:id="rId91" o:title=""/>
          </v:shape>
          <o:OLEObject Type="Embed" ProgID="Equation.DSMT4" ShapeID="_x0000_i1068" DrawAspect="Content" ObjectID="_1807812494" r:id="rId92"/>
        </w:object>
      </w:r>
      <w:r w:rsidR="007B7414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>выходное напряжение, средн</w:t>
      </w:r>
      <w:r w:rsidR="00CA3164" w:rsidRPr="006048E1">
        <w:rPr>
          <w:rFonts w:ascii="Times New Roman" w:hAnsi="Times New Roman" w:cs="Times New Roman"/>
          <w:sz w:val="24"/>
          <w:szCs w:val="24"/>
        </w:rPr>
        <w:t>ие</w:t>
      </w:r>
      <w:r w:rsidRPr="006048E1">
        <w:rPr>
          <w:rFonts w:ascii="Times New Roman" w:hAnsi="Times New Roman" w:cs="Times New Roman"/>
          <w:sz w:val="24"/>
          <w:szCs w:val="24"/>
        </w:rPr>
        <w:t xml:space="preserve"> значени</w:t>
      </w:r>
      <w:r w:rsidR="00CA3164" w:rsidRPr="006048E1">
        <w:rPr>
          <w:rFonts w:ascii="Times New Roman" w:hAnsi="Times New Roman" w:cs="Times New Roman"/>
          <w:sz w:val="24"/>
          <w:szCs w:val="24"/>
        </w:rPr>
        <w:t>я</w:t>
      </w:r>
      <w:r w:rsidRPr="006048E1">
        <w:rPr>
          <w:rFonts w:ascii="Times New Roman" w:hAnsi="Times New Roman" w:cs="Times New Roman"/>
          <w:sz w:val="24"/>
          <w:szCs w:val="24"/>
        </w:rPr>
        <w:t xml:space="preserve"> ток</w:t>
      </w:r>
      <w:r w:rsidR="00CA3164" w:rsidRPr="006048E1">
        <w:rPr>
          <w:rFonts w:ascii="Times New Roman" w:hAnsi="Times New Roman" w:cs="Times New Roman"/>
          <w:sz w:val="24"/>
          <w:szCs w:val="24"/>
        </w:rPr>
        <w:t>ов</w:t>
      </w:r>
      <w:r w:rsidRPr="006048E1">
        <w:rPr>
          <w:rFonts w:ascii="Times New Roman" w:hAnsi="Times New Roman" w:cs="Times New Roman"/>
          <w:sz w:val="24"/>
          <w:szCs w:val="24"/>
        </w:rPr>
        <w:t xml:space="preserve"> и мощность </w:t>
      </w:r>
      <w:r w:rsidR="00960F88" w:rsidRPr="006048E1">
        <w:rPr>
          <w:rFonts w:ascii="Times New Roman" w:hAnsi="Times New Roman" w:cs="Times New Roman"/>
          <w:sz w:val="24"/>
          <w:szCs w:val="24"/>
        </w:rPr>
        <w:t>М</w:t>
      </w:r>
      <w:r w:rsidR="00EE71A1" w:rsidRPr="006048E1">
        <w:rPr>
          <w:rFonts w:ascii="Times New Roman" w:hAnsi="Times New Roman" w:cs="Times New Roman"/>
          <w:sz w:val="24"/>
          <w:szCs w:val="24"/>
        </w:rPr>
        <w:t>С</w:t>
      </w:r>
      <w:r w:rsidR="00960F88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не зависят от особенностей процессов, протекающих в каждом из модулей, а определяются только </w:t>
      </w:r>
      <w:r w:rsidR="001A1711" w:rsidRPr="006048E1">
        <w:rPr>
          <w:rFonts w:ascii="Times New Roman" w:hAnsi="Times New Roman" w:cs="Times New Roman"/>
          <w:sz w:val="24"/>
          <w:szCs w:val="24"/>
        </w:rPr>
        <w:t xml:space="preserve">выходным </w:t>
      </w:r>
      <w:r w:rsidRPr="006048E1">
        <w:rPr>
          <w:rFonts w:ascii="Times New Roman" w:hAnsi="Times New Roman" w:cs="Times New Roman"/>
          <w:sz w:val="24"/>
          <w:szCs w:val="24"/>
        </w:rPr>
        <w:t xml:space="preserve">напряжением </w:t>
      </w:r>
      <w:r w:rsidR="001A1711" w:rsidRPr="006048E1">
        <w:rPr>
          <w:rFonts w:ascii="Times New Roman" w:hAnsi="Times New Roman" w:cs="Times New Roman"/>
          <w:sz w:val="24"/>
          <w:szCs w:val="24"/>
        </w:rPr>
        <w:t xml:space="preserve">НЧ </w:t>
      </w:r>
      <w:r w:rsidRPr="006048E1">
        <w:rPr>
          <w:rFonts w:ascii="Times New Roman" w:hAnsi="Times New Roman" w:cs="Times New Roman"/>
          <w:sz w:val="24"/>
          <w:szCs w:val="24"/>
        </w:rPr>
        <w:t xml:space="preserve">и добротностью </w:t>
      </w:r>
      <w:r w:rsidR="00012168" w:rsidRPr="006048E1">
        <w:rPr>
          <w:rFonts w:ascii="Times New Roman" w:hAnsi="Times New Roman" w:cs="Times New Roman"/>
          <w:sz w:val="24"/>
          <w:szCs w:val="24"/>
        </w:rPr>
        <w:t>силовой цепи модуля</w:t>
      </w:r>
      <w:r w:rsidRPr="006048E1">
        <w:rPr>
          <w:rFonts w:ascii="Times New Roman" w:hAnsi="Times New Roman" w:cs="Times New Roman"/>
          <w:sz w:val="24"/>
          <w:szCs w:val="24"/>
        </w:rPr>
        <w:t>. При этом его рабочая точка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i/>
          <w:sz w:val="24"/>
          <w:szCs w:val="24"/>
        </w:rPr>
        <w:t>А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 неподвижна и находится в месте пересечения </w:t>
      </w:r>
      <w:r w:rsidR="00847B6D" w:rsidRPr="006048E1">
        <w:rPr>
          <w:rFonts w:ascii="Times New Roman" w:hAnsi="Times New Roman" w:cs="Times New Roman"/>
          <w:sz w:val="24"/>
          <w:szCs w:val="24"/>
        </w:rPr>
        <w:t xml:space="preserve">вертикального участка </w:t>
      </w:r>
      <w:r w:rsidRPr="006048E1">
        <w:rPr>
          <w:rFonts w:ascii="Times New Roman" w:hAnsi="Times New Roman" w:cs="Times New Roman"/>
          <w:sz w:val="24"/>
          <w:szCs w:val="24"/>
        </w:rPr>
        <w:t xml:space="preserve">его ВАХ и ВАХ нагрузки с сопротивлением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320" w:dyaOrig="340">
          <v:shape id="_x0000_i1069" type="#_x0000_t75" style="width:18.55pt;height:18.55pt" o:ole="">
            <v:imagedata r:id="rId93" o:title=""/>
          </v:shape>
          <o:OLEObject Type="Embed" ProgID="Equation.DSMT4" ShapeID="_x0000_i1069" DrawAspect="Content" ObjectID="_1807812495" r:id="rId9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(</w:t>
      </w:r>
      <w:r w:rsidR="00CA144E" w:rsidRPr="006048E1">
        <w:rPr>
          <w:rFonts w:ascii="Times New Roman" w:hAnsi="Times New Roman" w:cs="Times New Roman"/>
          <w:sz w:val="24"/>
          <w:szCs w:val="24"/>
        </w:rPr>
        <w:t>рис</w:t>
      </w:r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  <w:r w:rsidR="00C941D5" w:rsidRPr="006048E1">
        <w:rPr>
          <w:rFonts w:ascii="Times New Roman" w:hAnsi="Times New Roman" w:cs="Times New Roman"/>
          <w:sz w:val="24"/>
          <w:szCs w:val="24"/>
        </w:rPr>
        <w:t>2</w:t>
      </w:r>
      <w:r w:rsidRPr="006048E1">
        <w:rPr>
          <w:rFonts w:ascii="Times New Roman" w:hAnsi="Times New Roman" w:cs="Times New Roman"/>
          <w:sz w:val="24"/>
          <w:szCs w:val="24"/>
        </w:rPr>
        <w:t xml:space="preserve">). </w:t>
      </w:r>
      <w:r w:rsidR="00012168"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30FA" w:rsidRPr="006048E1" w:rsidRDefault="006423C6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Рабочая точка </w:t>
      </w:r>
      <w:r w:rsidR="000130FA" w:rsidRPr="006048E1">
        <w:rPr>
          <w:rFonts w:ascii="Times New Roman" w:hAnsi="Times New Roman" w:cs="Times New Roman"/>
          <w:position w:val="-10"/>
          <w:sz w:val="24"/>
          <w:szCs w:val="24"/>
          <w:lang w:val="en-US"/>
        </w:rPr>
        <w:object w:dxaOrig="200" w:dyaOrig="300">
          <v:shape id="_x0000_i1070" type="#_x0000_t75" style="width:9.8pt;height:18.55pt" o:ole="">
            <v:imagedata r:id="rId95" o:title=""/>
          </v:shape>
          <o:OLEObject Type="Embed" ProgID="Equation.DSMT4" ShapeID="_x0000_i1070" DrawAspect="Content" ObjectID="_1807812496" r:id="rId96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>-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го модуля при параллельном соединении выходов модулей </w:t>
      </w:r>
      <w:r w:rsidRPr="006048E1">
        <w:rPr>
          <w:rFonts w:ascii="Times New Roman" w:hAnsi="Times New Roman" w:cs="Times New Roman"/>
          <w:sz w:val="24"/>
          <w:szCs w:val="24"/>
        </w:rPr>
        <w:t>находится в месте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пересечения горизонтальной прямой </w:t>
      </w:r>
      <w:r w:rsidR="000130FA" w:rsidRPr="006048E1">
        <w:rPr>
          <w:rFonts w:ascii="Times New Roman" w:hAnsi="Times New Roman" w:cs="Times New Roman"/>
          <w:i/>
          <w:sz w:val="24"/>
          <w:szCs w:val="24"/>
        </w:rPr>
        <w:t>АВ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, соответствующей выходному напряжению </w:t>
      </w:r>
      <w:r w:rsidR="00A87959" w:rsidRPr="006048E1">
        <w:rPr>
          <w:rFonts w:ascii="Times New Roman" w:hAnsi="Times New Roman" w:cs="Times New Roman"/>
          <w:position w:val="-12"/>
          <w:sz w:val="24"/>
          <w:szCs w:val="24"/>
        </w:rPr>
        <w:object w:dxaOrig="639" w:dyaOrig="360">
          <v:shape id="_x0000_i1071" type="#_x0000_t75" style="width:31.65pt;height:18.55pt" o:ole="">
            <v:imagedata r:id="rId97" o:title=""/>
          </v:shape>
          <o:OLEObject Type="Embed" ProgID="Equation.DSMT4" ShapeID="_x0000_i1071" DrawAspect="Content" ObjectID="_1807812497" r:id="rId98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(</w:t>
      </w:r>
      <w:r w:rsidR="00CA144E" w:rsidRPr="006048E1">
        <w:rPr>
          <w:rFonts w:ascii="Times New Roman" w:hAnsi="Times New Roman" w:cs="Times New Roman"/>
          <w:sz w:val="24"/>
          <w:szCs w:val="24"/>
        </w:rPr>
        <w:t>рис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. </w:t>
      </w:r>
      <w:r w:rsidR="00C941D5" w:rsidRPr="006048E1">
        <w:rPr>
          <w:rFonts w:ascii="Times New Roman" w:hAnsi="Times New Roman" w:cs="Times New Roman"/>
          <w:sz w:val="24"/>
          <w:szCs w:val="24"/>
        </w:rPr>
        <w:t>2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), и ВАХ нагрузки данного модуля, характеризующейся </w:t>
      </w:r>
      <w:r w:rsidR="000130FA"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приведенным сопротивлением </w:t>
      </w:r>
      <w:r w:rsidR="000130FA" w:rsidRPr="006048E1">
        <w:rPr>
          <w:rFonts w:ascii="Times New Roman" w:hAnsi="Times New Roman" w:cs="Times New Roman"/>
          <w:position w:val="-14"/>
          <w:sz w:val="24"/>
          <w:szCs w:val="24"/>
        </w:rPr>
        <w:object w:dxaOrig="300" w:dyaOrig="380">
          <v:shape id="_x0000_i1072" type="#_x0000_t75" style="width:18.55pt;height:17.45pt" o:ole="">
            <v:imagedata r:id="rId99" o:title=""/>
          </v:shape>
          <o:OLEObject Type="Embed" ProgID="Equation.DSMT4" ShapeID="_x0000_i1072" DrawAspect="Content" ObjectID="_1807812498" r:id="rId100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. </w:t>
      </w:r>
      <w:r w:rsidR="001A1711" w:rsidRPr="006048E1">
        <w:rPr>
          <w:rFonts w:ascii="Times New Roman" w:hAnsi="Times New Roman" w:cs="Times New Roman"/>
          <w:sz w:val="24"/>
          <w:szCs w:val="24"/>
        </w:rPr>
        <w:t xml:space="preserve">которое </w:t>
      </w:r>
      <w:r w:rsidR="00A87959" w:rsidRPr="006048E1">
        <w:rPr>
          <w:rFonts w:ascii="Times New Roman" w:hAnsi="Times New Roman" w:cs="Times New Roman"/>
          <w:sz w:val="24"/>
          <w:szCs w:val="24"/>
        </w:rPr>
        <w:t xml:space="preserve">зависит 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от выходного тока </w:t>
      </w:r>
      <w:r w:rsidR="000130FA" w:rsidRPr="006048E1">
        <w:rPr>
          <w:rFonts w:ascii="Times New Roman" w:hAnsi="Times New Roman" w:cs="Times New Roman"/>
          <w:position w:val="-14"/>
          <w:sz w:val="24"/>
          <w:szCs w:val="24"/>
        </w:rPr>
        <w:object w:dxaOrig="540" w:dyaOrig="380">
          <v:shape id="_x0000_i1073" type="#_x0000_t75" style="width:29.45pt;height:17.45pt" o:ole="">
            <v:imagedata r:id="rId101" o:title=""/>
          </v:shape>
          <o:OLEObject Type="Embed" ProgID="Equation.DSMT4" ShapeID="_x0000_i1073" DrawAspect="Content" ObjectID="_1807812499" r:id="rId102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модуля и, согласно выражению (2), от его напряжения </w:t>
      </w:r>
      <w:r w:rsidR="000130FA" w:rsidRPr="006048E1">
        <w:rPr>
          <w:rFonts w:ascii="Times New Roman" w:hAnsi="Times New Roman" w:cs="Times New Roman"/>
          <w:position w:val="-14"/>
          <w:sz w:val="24"/>
          <w:szCs w:val="24"/>
        </w:rPr>
        <w:object w:dxaOrig="400" w:dyaOrig="380">
          <v:shape id="_x0000_i1074" type="#_x0000_t75" style="width:18.55pt;height:17.45pt" o:ole="">
            <v:imagedata r:id="rId103" o:title=""/>
          </v:shape>
          <o:OLEObject Type="Embed" ProgID="Equation.DSMT4" ShapeID="_x0000_i1074" DrawAspect="Content" ObjectID="_1807812500" r:id="rId104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питания.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Величина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300" w:dyaOrig="380">
          <v:shape id="_x0000_i1075" type="#_x0000_t75" style="width:18.55pt;height:17.45pt" o:ole="">
            <v:imagedata r:id="rId105" o:title=""/>
          </v:shape>
          <o:OLEObject Type="Embed" ProgID="Equation.DSMT4" ShapeID="_x0000_i1075" DrawAspect="Content" ObjectID="_1807812501" r:id="rId106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определяется по формуле</w:t>
      </w:r>
    </w:p>
    <w:p w:rsidR="00F2722D" w:rsidRPr="006048E1" w:rsidRDefault="00F2722D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4"/>
          <w:sz w:val="24"/>
          <w:szCs w:val="24"/>
        </w:rPr>
        <w:object w:dxaOrig="2500" w:dyaOrig="760">
          <v:shape id="_x0000_i1076" type="#_x0000_t75" style="width:124.35pt;height:38.2pt" o:ole="">
            <v:imagedata r:id="rId107" o:title=""/>
          </v:shape>
          <o:OLEObject Type="Embed" ProgID="Equation.DSMT4" ShapeID="_x0000_i1076" DrawAspect="Content" ObjectID="_1807812502" r:id="rId108"/>
        </w:object>
      </w:r>
      <w:r w:rsidRPr="006048E1">
        <w:rPr>
          <w:rFonts w:ascii="Times New Roman" w:hAnsi="Times New Roman" w:cs="Times New Roman"/>
          <w:sz w:val="24"/>
          <w:szCs w:val="24"/>
        </w:rPr>
        <w:t>.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</w:t>
      </w:r>
      <w:r w:rsidR="00863C52" w:rsidRPr="006048E1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863C52" w:rsidRPr="006048E1">
        <w:rPr>
          <w:rFonts w:ascii="Times New Roman" w:hAnsi="Times New Roman" w:cs="Times New Roman"/>
          <w:sz w:val="24"/>
          <w:szCs w:val="24"/>
        </w:rPr>
        <w:t>)</w:t>
      </w:r>
    </w:p>
    <w:p w:rsidR="007233D8" w:rsidRPr="006048E1" w:rsidRDefault="007233D8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Если сопротивление нагрузки удовлетворяет условию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077" type="#_x0000_t75" style="width:18.55pt;height:18.55pt" o:ole="">
            <v:imagedata r:id="rId109" o:title=""/>
          </v:shape>
          <o:OLEObject Type="Embed" ProgID="Equation.DSMT4" ShapeID="_x0000_i1077" DrawAspect="Content" ObjectID="_1807812503" r:id="rId110"/>
        </w:object>
      </w:r>
      <w:r w:rsidRPr="006048E1">
        <w:rPr>
          <w:rFonts w:ascii="Times New Roman" w:hAnsi="Times New Roman" w:cs="Times New Roman"/>
          <w:sz w:val="24"/>
          <w:szCs w:val="24"/>
        </w:rPr>
        <w:t>&gt;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00" w:dyaOrig="420">
          <v:shape id="_x0000_i1078" type="#_x0000_t75" style="width:18.55pt;height:20.75pt" o:ole="">
            <v:imagedata r:id="rId111" o:title=""/>
          </v:shape>
          <o:OLEObject Type="Embed" ProgID="Equation.DSMT4" ShapeID="_x0000_i1078" DrawAspect="Content" ObjectID="_1807812504" r:id="rId11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то при подаче импульсов управления на силовые транзисторы модулей рабочие точки модулей и </w:t>
      </w:r>
      <w:r w:rsidR="00960F88" w:rsidRPr="006048E1">
        <w:rPr>
          <w:rFonts w:ascii="Times New Roman" w:hAnsi="Times New Roman" w:cs="Times New Roman"/>
          <w:sz w:val="24"/>
          <w:szCs w:val="24"/>
        </w:rPr>
        <w:t>М</w:t>
      </w:r>
      <w:r w:rsidR="001A1711" w:rsidRPr="006048E1">
        <w:rPr>
          <w:rFonts w:ascii="Times New Roman" w:hAnsi="Times New Roman" w:cs="Times New Roman"/>
          <w:sz w:val="24"/>
          <w:szCs w:val="24"/>
        </w:rPr>
        <w:t>С</w:t>
      </w:r>
      <w:r w:rsidR="00960F88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будут находиться на горизонтальных участках их выходных ВАХ. В этом случае выходное напряжение </w:t>
      </w:r>
      <w:r w:rsidR="005D33B9" w:rsidRPr="006048E1">
        <w:rPr>
          <w:rFonts w:ascii="Times New Roman" w:hAnsi="Times New Roman" w:cs="Times New Roman"/>
          <w:sz w:val="24"/>
          <w:szCs w:val="24"/>
        </w:rPr>
        <w:t>М</w:t>
      </w:r>
      <w:r w:rsidR="001A1711" w:rsidRPr="006048E1">
        <w:rPr>
          <w:rFonts w:ascii="Times New Roman" w:hAnsi="Times New Roman" w:cs="Times New Roman"/>
          <w:sz w:val="24"/>
          <w:szCs w:val="24"/>
        </w:rPr>
        <w:t>С</w:t>
      </w:r>
      <w:r w:rsidR="005D33B9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и всех модулей равно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1560" w:dyaOrig="420">
          <v:shape id="_x0000_i1079" type="#_x0000_t75" style="width:78.55pt;height:20.75pt" o:ole="">
            <v:imagedata r:id="rId113" o:title=""/>
          </v:shape>
          <o:OLEObject Type="Embed" ProgID="Equation.DSMT4" ShapeID="_x0000_i1079" DrawAspect="Content" ObjectID="_1807812505" r:id="rId11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а входные напряжения всех модулей одинаковы и в соответствии с выражениями (1) и (3) имеют значение 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1260" w:dyaOrig="380">
          <v:shape id="_x0000_i1080" type="#_x0000_t75" style="width:62.2pt;height:17.45pt" o:ole="">
            <v:imagedata r:id="rId115" o:title=""/>
          </v:shape>
          <o:OLEObject Type="Embed" ProgID="Equation.DSMT4" ShapeID="_x0000_i1080" DrawAspect="Content" ObjectID="_1807812506" r:id="rId116"/>
        </w:object>
      </w:r>
      <w:r w:rsidRPr="006048E1">
        <w:rPr>
          <w:rFonts w:ascii="Times New Roman" w:hAnsi="Times New Roman" w:cs="Times New Roman"/>
          <w:sz w:val="24"/>
          <w:szCs w:val="24"/>
        </w:rPr>
        <w:t>.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При подаче импульсов управления на силовые транзисторы модулей </w:t>
      </w:r>
      <w:r w:rsidR="007B7414" w:rsidRPr="006048E1">
        <w:rPr>
          <w:rFonts w:ascii="Times New Roman" w:hAnsi="Times New Roman" w:cs="Times New Roman"/>
          <w:sz w:val="24"/>
          <w:szCs w:val="24"/>
        </w:rPr>
        <w:t xml:space="preserve">при </w:t>
      </w:r>
      <w:r w:rsidRPr="006048E1">
        <w:rPr>
          <w:rFonts w:ascii="Times New Roman" w:hAnsi="Times New Roman" w:cs="Times New Roman"/>
          <w:sz w:val="24"/>
          <w:szCs w:val="24"/>
        </w:rPr>
        <w:t>сопротивлени</w:t>
      </w:r>
      <w:r w:rsidR="007B7414" w:rsidRPr="006048E1">
        <w:rPr>
          <w:rFonts w:ascii="Times New Roman" w:hAnsi="Times New Roman" w:cs="Times New Roman"/>
          <w:sz w:val="24"/>
          <w:szCs w:val="24"/>
        </w:rPr>
        <w:t>и</w:t>
      </w:r>
      <w:r w:rsidRPr="006048E1">
        <w:rPr>
          <w:rFonts w:ascii="Times New Roman" w:hAnsi="Times New Roman" w:cs="Times New Roman"/>
          <w:sz w:val="24"/>
          <w:szCs w:val="24"/>
        </w:rPr>
        <w:t xml:space="preserve"> нагрузки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081" type="#_x0000_t75" style="width:18.55pt;height:18.55pt" o:ole="">
            <v:imagedata r:id="rId109" o:title=""/>
          </v:shape>
          <o:OLEObject Type="Embed" ProgID="Equation.DSMT4" ShapeID="_x0000_i1081" DrawAspect="Content" ObjectID="_1807812507" r:id="rId117"/>
        </w:object>
      </w:r>
      <w:r w:rsidRPr="006048E1">
        <w:rPr>
          <w:rFonts w:ascii="Times New Roman" w:hAnsi="Times New Roman" w:cs="Times New Roman"/>
          <w:sz w:val="24"/>
          <w:szCs w:val="24"/>
        </w:rPr>
        <w:t>&lt;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00" w:dyaOrig="420">
          <v:shape id="_x0000_i1082" type="#_x0000_t75" style="width:18.55pt;height:20.75pt" o:ole="">
            <v:imagedata r:id="rId111" o:title=""/>
          </v:shape>
          <o:OLEObject Type="Embed" ProgID="Equation.DSMT4" ShapeID="_x0000_i1082" DrawAspect="Content" ObjectID="_1807812508" r:id="rId118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рабочие точки модулей </w:t>
      </w:r>
      <w:r w:rsidR="001A1711" w:rsidRPr="006048E1">
        <w:rPr>
          <w:rFonts w:ascii="Times New Roman" w:hAnsi="Times New Roman" w:cs="Times New Roman"/>
          <w:sz w:val="24"/>
          <w:szCs w:val="24"/>
        </w:rPr>
        <w:t xml:space="preserve">ПЧ </w:t>
      </w:r>
      <w:r w:rsidRPr="006048E1">
        <w:rPr>
          <w:rFonts w:ascii="Times New Roman" w:hAnsi="Times New Roman" w:cs="Times New Roman"/>
          <w:sz w:val="24"/>
          <w:szCs w:val="24"/>
        </w:rPr>
        <w:t xml:space="preserve">располагаются на </w:t>
      </w:r>
      <w:r w:rsidR="00EE6546" w:rsidRPr="006048E1">
        <w:rPr>
          <w:rFonts w:ascii="Times New Roman" w:hAnsi="Times New Roman" w:cs="Times New Roman"/>
          <w:sz w:val="24"/>
          <w:szCs w:val="24"/>
        </w:rPr>
        <w:t xml:space="preserve">вертикальных участках </w:t>
      </w:r>
      <w:r w:rsidRPr="006048E1">
        <w:rPr>
          <w:rFonts w:ascii="Times New Roman" w:hAnsi="Times New Roman" w:cs="Times New Roman"/>
          <w:sz w:val="24"/>
          <w:szCs w:val="24"/>
        </w:rPr>
        <w:t xml:space="preserve">их </w:t>
      </w:r>
      <w:r w:rsidR="00A87959" w:rsidRPr="006048E1">
        <w:rPr>
          <w:rFonts w:ascii="Times New Roman" w:hAnsi="Times New Roman" w:cs="Times New Roman"/>
          <w:sz w:val="24"/>
          <w:szCs w:val="24"/>
        </w:rPr>
        <w:t xml:space="preserve">выходных </w:t>
      </w:r>
      <w:r w:rsidRPr="006048E1">
        <w:rPr>
          <w:rFonts w:ascii="Times New Roman" w:hAnsi="Times New Roman" w:cs="Times New Roman"/>
          <w:sz w:val="24"/>
          <w:szCs w:val="24"/>
        </w:rPr>
        <w:t>ВАХ</w:t>
      </w:r>
      <w:r w:rsidR="007233D8" w:rsidRPr="006048E1">
        <w:rPr>
          <w:rFonts w:ascii="Times New Roman" w:hAnsi="Times New Roman" w:cs="Times New Roman"/>
          <w:sz w:val="24"/>
          <w:szCs w:val="24"/>
        </w:rPr>
        <w:t>. Пр</w:t>
      </w:r>
      <w:r w:rsidRPr="006048E1">
        <w:rPr>
          <w:rFonts w:ascii="Times New Roman" w:hAnsi="Times New Roman" w:cs="Times New Roman"/>
          <w:sz w:val="24"/>
          <w:szCs w:val="24"/>
        </w:rPr>
        <w:t xml:space="preserve">и </w:t>
      </w:r>
      <w:r w:rsidR="007233D8" w:rsidRPr="006048E1">
        <w:rPr>
          <w:rFonts w:ascii="Times New Roman" w:hAnsi="Times New Roman" w:cs="Times New Roman"/>
          <w:sz w:val="24"/>
          <w:szCs w:val="24"/>
        </w:rPr>
        <w:t xml:space="preserve">этом </w:t>
      </w:r>
      <w:r w:rsidRPr="006048E1">
        <w:rPr>
          <w:rFonts w:ascii="Times New Roman" w:hAnsi="Times New Roman" w:cs="Times New Roman"/>
          <w:sz w:val="24"/>
          <w:szCs w:val="24"/>
        </w:rPr>
        <w:t>наблюдается ряд временных интервалов, на которых происходят следующие процессы.</w:t>
      </w:r>
    </w:p>
    <w:p w:rsidR="000130FA" w:rsidRPr="006048E1" w:rsidRDefault="00C91662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На первом интервале </w: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времени после подачи импульсов управления напряжения </w:t>
      </w:r>
      <w:r w:rsidR="000130FA" w:rsidRPr="006048E1">
        <w:rPr>
          <w:rFonts w:ascii="Times New Roman" w:hAnsi="Times New Roman" w:cs="Times New Roman"/>
          <w:position w:val="-14"/>
          <w:sz w:val="24"/>
          <w:szCs w:val="24"/>
        </w:rPr>
        <w:object w:dxaOrig="400" w:dyaOrig="380">
          <v:shape id="_x0000_i1083" type="#_x0000_t75" style="width:19.65pt;height:17.45pt" o:ole="">
            <v:imagedata r:id="rId119" o:title=""/>
          </v:shape>
          <o:OLEObject Type="Embed" ProgID="Equation.DSMT4" ShapeID="_x0000_i1083" DrawAspect="Content" ObjectID="_1807812509" r:id="rId120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130FA" w:rsidRPr="006048E1">
        <w:rPr>
          <w:rFonts w:ascii="Times New Roman" w:hAnsi="Times New Roman" w:cs="Times New Roman"/>
          <w:sz w:val="24"/>
          <w:szCs w:val="24"/>
        </w:rPr>
        <w:t>питания</w:t>
      </w:r>
      <w:proofErr w:type="gramEnd"/>
      <w:r w:rsidR="000130FA" w:rsidRPr="006048E1">
        <w:rPr>
          <w:rFonts w:ascii="Times New Roman" w:hAnsi="Times New Roman" w:cs="Times New Roman"/>
          <w:sz w:val="24"/>
          <w:szCs w:val="24"/>
        </w:rPr>
        <w:t xml:space="preserve"> и выходные токи всех </w:t>
      </w:r>
      <w:r w:rsidR="000130FA" w:rsidRPr="006048E1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084" type="#_x0000_t75" style="width:14.2pt;height:14.2pt" o:ole="">
            <v:imagedata r:id="rId121" o:title=""/>
          </v:shape>
          <o:OLEObject Type="Embed" ProgID="Equation.DSMT4" ShapeID="_x0000_i1084" DrawAspect="Content" ObjectID="_1807812510" r:id="rId122"/>
        </w:object>
      </w:r>
      <w:r w:rsidR="000130FA" w:rsidRPr="006048E1">
        <w:rPr>
          <w:rFonts w:ascii="Times New Roman" w:hAnsi="Times New Roman" w:cs="Times New Roman"/>
          <w:sz w:val="24"/>
          <w:szCs w:val="24"/>
        </w:rPr>
        <w:t xml:space="preserve"> модулей рассчитываются, соответственно, по формулам</w:t>
      </w:r>
    </w:p>
    <w:p w:rsidR="000130FA" w:rsidRPr="006048E1" w:rsidRDefault="000130FA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1260" w:dyaOrig="380">
          <v:shape id="_x0000_i1085" type="#_x0000_t75" style="width:62.2pt;height:17.45pt" o:ole="">
            <v:imagedata r:id="rId123" o:title=""/>
          </v:shape>
          <o:OLEObject Type="Embed" ProgID="Equation.DSMT4" ShapeID="_x0000_i1085" DrawAspect="Content" ObjectID="_1807812511" r:id="rId124"/>
        </w:object>
      </w:r>
      <w:r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(13)</w:t>
      </w:r>
    </w:p>
    <w:p w:rsidR="00F06BA4" w:rsidRPr="006048E1" w:rsidRDefault="006D1ED5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34"/>
          <w:sz w:val="24"/>
          <w:szCs w:val="24"/>
          <w:lang w:val="en-US"/>
        </w:rPr>
        <w:object w:dxaOrig="2760" w:dyaOrig="760">
          <v:shape id="_x0000_i1086" type="#_x0000_t75" style="width:139.65pt;height:38.2pt" o:ole="">
            <v:imagedata r:id="rId125" o:title=""/>
          </v:shape>
          <o:OLEObject Type="Embed" ProgID="Equation.DSMT4" ShapeID="_x0000_i1086" DrawAspect="Content" ObjectID="_1807812512" r:id="rId126"/>
        </w:object>
      </w:r>
      <w:r w:rsidR="00F06BA4" w:rsidRPr="006048E1">
        <w:rPr>
          <w:rFonts w:ascii="Times New Roman" w:hAnsi="Times New Roman" w:cs="Times New Roman"/>
          <w:sz w:val="24"/>
          <w:szCs w:val="24"/>
        </w:rPr>
        <w:t>.</w:t>
      </w:r>
      <w:r w:rsidR="00F06BA4" w:rsidRPr="006048E1">
        <w:rPr>
          <w:rFonts w:ascii="Times New Roman" w:hAnsi="Times New Roman" w:cs="Times New Roman"/>
          <w:sz w:val="24"/>
          <w:szCs w:val="24"/>
        </w:rPr>
        <w:tab/>
      </w:r>
      <w:r w:rsidR="00F06BA4" w:rsidRPr="006048E1">
        <w:rPr>
          <w:rFonts w:ascii="Times New Roman" w:hAnsi="Times New Roman" w:cs="Times New Roman"/>
          <w:sz w:val="24"/>
          <w:szCs w:val="24"/>
        </w:rPr>
        <w:tab/>
      </w:r>
      <w:r w:rsidR="00F06BA4" w:rsidRPr="006048E1">
        <w:rPr>
          <w:rFonts w:ascii="Times New Roman" w:hAnsi="Times New Roman" w:cs="Times New Roman"/>
          <w:sz w:val="24"/>
          <w:szCs w:val="24"/>
        </w:rPr>
        <w:tab/>
      </w:r>
      <w:r w:rsidR="00F06BA4" w:rsidRPr="006048E1">
        <w:rPr>
          <w:rFonts w:ascii="Times New Roman" w:hAnsi="Times New Roman" w:cs="Times New Roman"/>
          <w:sz w:val="24"/>
          <w:szCs w:val="24"/>
        </w:rPr>
        <w:tab/>
      </w:r>
      <w:r w:rsidR="00F06BA4" w:rsidRPr="006048E1">
        <w:rPr>
          <w:rFonts w:ascii="Times New Roman" w:hAnsi="Times New Roman" w:cs="Times New Roman"/>
          <w:sz w:val="24"/>
          <w:szCs w:val="24"/>
        </w:rPr>
        <w:tab/>
      </w:r>
      <w:r w:rsidR="00CC1F69"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(14)</w:t>
      </w:r>
    </w:p>
    <w:p w:rsidR="0041697D" w:rsidRPr="006048E1" w:rsidRDefault="006D1ED5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При этом выходное напряжение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540" w:dyaOrig="340">
          <v:shape id="_x0000_i1087" type="#_x0000_t75" style="width:28.35pt;height:18.55pt" o:ole="">
            <v:imagedata r:id="rId127" o:title=""/>
          </v:shape>
          <o:OLEObject Type="Embed" ProgID="Equation.DSMT4" ShapeID="_x0000_i1087" DrawAspect="Content" ObjectID="_1807812513" r:id="rId128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960F88" w:rsidRPr="006048E1">
        <w:rPr>
          <w:rFonts w:ascii="Times New Roman" w:hAnsi="Times New Roman" w:cs="Times New Roman"/>
          <w:sz w:val="24"/>
          <w:szCs w:val="24"/>
        </w:rPr>
        <w:t>М</w:t>
      </w:r>
      <w:r w:rsidR="001A1711" w:rsidRPr="006048E1">
        <w:rPr>
          <w:rFonts w:ascii="Times New Roman" w:hAnsi="Times New Roman" w:cs="Times New Roman"/>
          <w:sz w:val="24"/>
          <w:szCs w:val="24"/>
        </w:rPr>
        <w:t>С</w:t>
      </w:r>
      <w:r w:rsidR="00960F88" w:rsidRPr="006048E1">
        <w:rPr>
          <w:rFonts w:ascii="Times New Roman" w:hAnsi="Times New Roman" w:cs="Times New Roman"/>
          <w:sz w:val="24"/>
          <w:szCs w:val="24"/>
        </w:rPr>
        <w:t>Э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1157A0" w:rsidRPr="006048E1">
        <w:rPr>
          <w:rFonts w:ascii="Times New Roman" w:hAnsi="Times New Roman" w:cs="Times New Roman"/>
          <w:sz w:val="24"/>
          <w:szCs w:val="24"/>
        </w:rPr>
        <w:t xml:space="preserve">согласно </w:t>
      </w:r>
      <w:r w:rsidR="00CC1F69" w:rsidRPr="006048E1">
        <w:rPr>
          <w:rFonts w:ascii="Times New Roman" w:hAnsi="Times New Roman" w:cs="Times New Roman"/>
          <w:sz w:val="24"/>
          <w:szCs w:val="24"/>
        </w:rPr>
        <w:t>(</w:t>
      </w:r>
      <w:r w:rsidR="00A96733" w:rsidRPr="006048E1">
        <w:rPr>
          <w:rFonts w:ascii="Times New Roman" w:hAnsi="Times New Roman" w:cs="Times New Roman"/>
          <w:sz w:val="24"/>
          <w:szCs w:val="24"/>
        </w:rPr>
        <w:t>9</w:t>
      </w:r>
      <w:r w:rsidR="00CC1F69" w:rsidRPr="006048E1">
        <w:rPr>
          <w:rFonts w:ascii="Times New Roman" w:hAnsi="Times New Roman" w:cs="Times New Roman"/>
          <w:sz w:val="24"/>
          <w:szCs w:val="24"/>
        </w:rPr>
        <w:t xml:space="preserve">) </w:t>
      </w:r>
      <w:r w:rsidRPr="006048E1">
        <w:rPr>
          <w:rFonts w:ascii="Times New Roman" w:hAnsi="Times New Roman" w:cs="Times New Roman"/>
          <w:sz w:val="24"/>
          <w:szCs w:val="24"/>
        </w:rPr>
        <w:t xml:space="preserve">равно 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2340" w:dyaOrig="360">
          <v:shape id="_x0000_i1088" type="#_x0000_t75" style="width:115.65pt;height:18.55pt" o:ole="">
            <v:imagedata r:id="rId129" o:title=""/>
          </v:shape>
          <o:OLEObject Type="Embed" ProgID="Equation.DSMT4" ShapeID="_x0000_i1088" DrawAspect="Content" ObjectID="_1807812514" r:id="rId130"/>
        </w:object>
      </w:r>
      <w:r w:rsidR="001157A0" w:rsidRPr="006048E1">
        <w:rPr>
          <w:rFonts w:ascii="Times New Roman" w:hAnsi="Times New Roman" w:cs="Times New Roman"/>
          <w:sz w:val="24"/>
          <w:szCs w:val="24"/>
        </w:rPr>
        <w:t>, а р</w:t>
      </w:r>
      <w:r w:rsidR="0041697D" w:rsidRPr="006048E1">
        <w:rPr>
          <w:rFonts w:ascii="Times New Roman" w:hAnsi="Times New Roman" w:cs="Times New Roman"/>
          <w:sz w:val="24"/>
          <w:szCs w:val="24"/>
        </w:rPr>
        <w:t xml:space="preserve">абочие точки всех модулей </w:t>
      </w:r>
      <w:r w:rsidRPr="006048E1">
        <w:rPr>
          <w:rFonts w:ascii="Times New Roman" w:hAnsi="Times New Roman" w:cs="Times New Roman"/>
          <w:sz w:val="24"/>
          <w:szCs w:val="24"/>
        </w:rPr>
        <w:t xml:space="preserve">практически </w:t>
      </w:r>
      <w:r w:rsidR="0041697D" w:rsidRPr="006048E1">
        <w:rPr>
          <w:rFonts w:ascii="Times New Roman" w:hAnsi="Times New Roman" w:cs="Times New Roman"/>
          <w:sz w:val="24"/>
          <w:szCs w:val="24"/>
        </w:rPr>
        <w:t xml:space="preserve">совпадают и находятся в исходной точке </w:t>
      </w:r>
      <w:r w:rsidR="00A96733" w:rsidRPr="006048E1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089" type="#_x0000_t75" style="width:12pt;height:13.1pt" o:ole="">
            <v:imagedata r:id="rId131" o:title=""/>
          </v:shape>
          <o:OLEObject Type="Embed" ProgID="Equation.DSMT4" ShapeID="_x0000_i1089" DrawAspect="Content" ObjectID="_1807812515" r:id="rId132"/>
        </w:object>
      </w:r>
      <w:r w:rsidR="00A96733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A87959" w:rsidRPr="006048E1">
        <w:rPr>
          <w:rFonts w:ascii="Times New Roman" w:hAnsi="Times New Roman" w:cs="Times New Roman"/>
          <w:sz w:val="24"/>
          <w:szCs w:val="24"/>
        </w:rPr>
        <w:t>(</w:t>
      </w:r>
      <w:r w:rsidR="00726136" w:rsidRPr="006048E1">
        <w:rPr>
          <w:rFonts w:ascii="Times New Roman" w:hAnsi="Times New Roman" w:cs="Times New Roman"/>
          <w:sz w:val="24"/>
          <w:szCs w:val="24"/>
        </w:rPr>
        <w:t>рис</w:t>
      </w:r>
      <w:r w:rsidR="00A87959" w:rsidRPr="006048E1">
        <w:rPr>
          <w:rFonts w:ascii="Times New Roman" w:hAnsi="Times New Roman" w:cs="Times New Roman"/>
          <w:sz w:val="24"/>
          <w:szCs w:val="24"/>
        </w:rPr>
        <w:t xml:space="preserve">. </w:t>
      </w:r>
      <w:r w:rsidR="00C941D5" w:rsidRPr="006048E1">
        <w:rPr>
          <w:rFonts w:ascii="Times New Roman" w:hAnsi="Times New Roman" w:cs="Times New Roman"/>
          <w:sz w:val="24"/>
          <w:szCs w:val="24"/>
        </w:rPr>
        <w:t>2</w:t>
      </w:r>
      <w:r w:rsidR="00A87959" w:rsidRPr="006048E1">
        <w:rPr>
          <w:rFonts w:ascii="Times New Roman" w:hAnsi="Times New Roman" w:cs="Times New Roman"/>
          <w:sz w:val="24"/>
          <w:szCs w:val="24"/>
        </w:rPr>
        <w:t>).</w:t>
      </w:r>
      <w:r w:rsidR="0041697D"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144E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Далее из-за различия </w:t>
      </w:r>
      <w:r w:rsidR="00E46EC3" w:rsidRPr="006048E1">
        <w:rPr>
          <w:rFonts w:ascii="Times New Roman" w:hAnsi="Times New Roman" w:cs="Times New Roman"/>
          <w:sz w:val="24"/>
          <w:szCs w:val="24"/>
        </w:rPr>
        <w:t xml:space="preserve">волновых сопротивлений </w:t>
      </w:r>
      <w:r w:rsidR="00E46EC3" w:rsidRPr="006048E1">
        <w:rPr>
          <w:rFonts w:ascii="Times New Roman" w:hAnsi="Times New Roman" w:cs="Times New Roman"/>
          <w:position w:val="-16"/>
          <w:sz w:val="24"/>
          <w:szCs w:val="24"/>
        </w:rPr>
        <w:object w:dxaOrig="2560" w:dyaOrig="400">
          <v:shape id="_x0000_i1090" type="#_x0000_t75" style="width:125.45pt;height:19.65pt" o:ole="">
            <v:imagedata r:id="rId133" o:title=""/>
          </v:shape>
          <o:OLEObject Type="Embed" ProgID="Equation.DSMT4" ShapeID="_x0000_i1090" DrawAspect="Content" ObjectID="_1807812516" r:id="rId134"/>
        </w:object>
      </w:r>
      <w:r w:rsidR="00E46EC3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>резонансных контуров, что может быть обусловлено технологическим разбросом</w:t>
      </w:r>
      <w:r w:rsidR="00217D2C" w:rsidRPr="006048E1">
        <w:rPr>
          <w:rFonts w:ascii="Times New Roman" w:hAnsi="Times New Roman" w:cs="Times New Roman"/>
          <w:sz w:val="24"/>
          <w:szCs w:val="24"/>
        </w:rPr>
        <w:t xml:space="preserve"> их параметров</w:t>
      </w:r>
      <w:r w:rsidRPr="006048E1">
        <w:rPr>
          <w:rFonts w:ascii="Times New Roman" w:hAnsi="Times New Roman" w:cs="Times New Roman"/>
          <w:sz w:val="24"/>
          <w:szCs w:val="24"/>
        </w:rPr>
        <w:t xml:space="preserve">, средняя на тактовом периоде величина тока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400" w:dyaOrig="400">
          <v:shape id="_x0000_i1091" type="#_x0000_t75" style="width:19.65pt;height:19.65pt" o:ole="">
            <v:imagedata r:id="rId135" o:title=""/>
          </v:shape>
          <o:OLEObject Type="Embed" ProgID="Equation.DSMT4" ShapeID="_x0000_i1091" DrawAspect="Content" ObjectID="_1807812517" r:id="rId136"/>
        </w:object>
      </w:r>
    </w:p>
    <w:p w:rsidR="00E46EC3" w:rsidRPr="006048E1" w:rsidRDefault="00E46EC3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ab/>
      </w:r>
      <w:r w:rsidR="00C020C7" w:rsidRPr="006048E1">
        <w:rPr>
          <w:rFonts w:ascii="Times New Roman" w:hAnsi="Times New Roman" w:cs="Times New Roman"/>
          <w:position w:val="-34"/>
          <w:sz w:val="24"/>
          <w:szCs w:val="24"/>
        </w:rPr>
        <w:object w:dxaOrig="1280" w:dyaOrig="720">
          <v:shape id="_x0000_i1092" type="#_x0000_t75" style="width:64.35pt;height:37.1pt" o:ole="">
            <v:imagedata r:id="rId137" o:title=""/>
          </v:shape>
          <o:OLEObject Type="Embed" ProgID="Equation.DSMT4" ShapeID="_x0000_i1092" DrawAspect="Content" ObjectID="_1807812518" r:id="rId138"/>
        </w:object>
      </w:r>
      <w:r w:rsidR="00C020C7" w:rsidRPr="006048E1">
        <w:rPr>
          <w:rFonts w:ascii="Times New Roman" w:hAnsi="Times New Roman" w:cs="Times New Roman"/>
          <w:sz w:val="24"/>
          <w:szCs w:val="24"/>
        </w:rPr>
        <w:t xml:space="preserve"> ,</w:t>
      </w:r>
      <w:r w:rsidR="00C020C7" w:rsidRPr="006048E1">
        <w:rPr>
          <w:rFonts w:ascii="Times New Roman" w:hAnsi="Times New Roman" w:cs="Times New Roman"/>
          <w:sz w:val="24"/>
          <w:szCs w:val="24"/>
        </w:rPr>
        <w:tab/>
      </w:r>
      <w:r w:rsidR="00C020C7"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212FBB" w:rsidRPr="006048E1">
        <w:rPr>
          <w:rFonts w:ascii="Times New Roman" w:hAnsi="Times New Roman" w:cs="Times New Roman"/>
          <w:sz w:val="24"/>
          <w:szCs w:val="24"/>
        </w:rPr>
        <w:tab/>
      </w:r>
      <w:r w:rsidR="00212FBB"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CA144E" w:rsidRPr="006048E1">
        <w:rPr>
          <w:rFonts w:ascii="Times New Roman" w:hAnsi="Times New Roman" w:cs="Times New Roman"/>
          <w:sz w:val="24"/>
          <w:szCs w:val="24"/>
        </w:rPr>
        <w:t>(15)</w:t>
      </w:r>
    </w:p>
    <w:p w:rsidR="000130FA" w:rsidRPr="006048E1" w:rsidRDefault="000130FA" w:rsidP="00F9371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потребляемого модулем с </w:t>
      </w:r>
      <w:r w:rsidR="00757A0D" w:rsidRPr="006048E1">
        <w:rPr>
          <w:rFonts w:ascii="Times New Roman" w:hAnsi="Times New Roman" w:cs="Times New Roman"/>
          <w:sz w:val="24"/>
          <w:szCs w:val="24"/>
        </w:rPr>
        <w:t>наименьшим волновым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757A0D" w:rsidRPr="006048E1">
        <w:rPr>
          <w:rFonts w:ascii="Times New Roman" w:hAnsi="Times New Roman" w:cs="Times New Roman"/>
          <w:sz w:val="24"/>
          <w:szCs w:val="24"/>
        </w:rPr>
        <w:t xml:space="preserve">сопротивлением </w:t>
      </w:r>
      <w:r w:rsidR="00CA144E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60" w:dyaOrig="340">
          <v:shape id="_x0000_i1093" type="#_x0000_t75" style="width:13.1pt;height:17.45pt" o:ole="">
            <v:imagedata r:id="rId139" o:title=""/>
          </v:shape>
          <o:OLEObject Type="Embed" ProgID="Equation.DSMT4" ShapeID="_x0000_i1093" DrawAspect="Content" ObjectID="_1807812519" r:id="rId140"/>
        </w:object>
      </w:r>
      <w:r w:rsidR="00CA144E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 xml:space="preserve">резонансного контура (условно 1-й модуль), будет иметь наибольшее значение. Это ведет к наибольшей в сравнении с другими модулями скорости спада его напряжения питания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20" w:dyaOrig="360">
          <v:shape id="_x0000_i1094" type="#_x0000_t75" style="width:20.75pt;height:18.55pt" o:ole="">
            <v:imagedata r:id="rId141" o:title=""/>
          </v:shape>
          <o:OLEObject Type="Embed" ProgID="Equation.DSMT4" ShapeID="_x0000_i1094" DrawAspect="Content" ObjectID="_1807812520" r:id="rId14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(напряжения конденсатора фильтра данного модуля)</w:t>
      </w:r>
      <w:r w:rsidR="001157A0"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sz w:val="24"/>
          <w:szCs w:val="24"/>
        </w:rPr>
        <w:t xml:space="preserve"> снижению среднего значения его выходного тока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560" w:dyaOrig="340">
          <v:shape id="_x0000_i1095" type="#_x0000_t75" style="width:28.35pt;height:18.55pt" o:ole="">
            <v:imagedata r:id="rId143" o:title=""/>
          </v:shape>
          <o:OLEObject Type="Embed" ProgID="Equation.DSMT4" ShapeID="_x0000_i1095" DrawAspect="Content" ObjectID="_1807812521" r:id="rId144"/>
        </w:object>
      </w:r>
      <w:r w:rsidRPr="006048E1">
        <w:rPr>
          <w:rFonts w:ascii="Times New Roman" w:hAnsi="Times New Roman" w:cs="Times New Roman"/>
          <w:sz w:val="24"/>
          <w:szCs w:val="24"/>
        </w:rPr>
        <w:t>, определяемого по формуле (2)</w:t>
      </w:r>
      <w:r w:rsidR="001157A0" w:rsidRPr="006048E1">
        <w:rPr>
          <w:rFonts w:ascii="Times New Roman" w:hAnsi="Times New Roman" w:cs="Times New Roman"/>
          <w:sz w:val="24"/>
          <w:szCs w:val="24"/>
        </w:rPr>
        <w:t>,</w:t>
      </w:r>
      <w:r w:rsidRPr="006048E1">
        <w:rPr>
          <w:rFonts w:ascii="Times New Roman" w:hAnsi="Times New Roman" w:cs="Times New Roman"/>
          <w:sz w:val="24"/>
          <w:szCs w:val="24"/>
        </w:rPr>
        <w:t xml:space="preserve"> и </w:t>
      </w:r>
      <w:r w:rsidR="001157A0" w:rsidRPr="006048E1">
        <w:rPr>
          <w:rFonts w:ascii="Times New Roman" w:hAnsi="Times New Roman" w:cs="Times New Roman"/>
          <w:sz w:val="24"/>
          <w:szCs w:val="24"/>
        </w:rPr>
        <w:t>согласно (1</w:t>
      </w:r>
      <w:r w:rsidR="00567439" w:rsidRPr="006048E1">
        <w:rPr>
          <w:rFonts w:ascii="Times New Roman" w:hAnsi="Times New Roman" w:cs="Times New Roman"/>
          <w:sz w:val="24"/>
          <w:szCs w:val="24"/>
        </w:rPr>
        <w:t>2</w:t>
      </w:r>
      <w:r w:rsidR="001157A0" w:rsidRPr="006048E1">
        <w:rPr>
          <w:rFonts w:ascii="Times New Roman" w:hAnsi="Times New Roman" w:cs="Times New Roman"/>
          <w:sz w:val="24"/>
          <w:szCs w:val="24"/>
        </w:rPr>
        <w:t xml:space="preserve">) </w:t>
      </w:r>
      <w:r w:rsidRPr="006048E1">
        <w:rPr>
          <w:rFonts w:ascii="Times New Roman" w:hAnsi="Times New Roman" w:cs="Times New Roman"/>
          <w:sz w:val="24"/>
          <w:szCs w:val="24"/>
        </w:rPr>
        <w:t xml:space="preserve">увеличению приведенного сопротивления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300" w:dyaOrig="380">
          <v:shape id="_x0000_i1096" type="#_x0000_t75" style="width:18.55pt;height:17.45pt" o:ole="">
            <v:imagedata r:id="rId105" o:title=""/>
          </v:shape>
          <o:OLEObject Type="Embed" ProgID="Equation.DSMT4" ShapeID="_x0000_i1096" DrawAspect="Content" ObjectID="_1807812522" r:id="rId145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нагрузки данного модуля. При этом его рабочая точка перемещается влево по прямой </w:t>
      </w:r>
      <w:r w:rsidRPr="006048E1">
        <w:rPr>
          <w:rFonts w:ascii="Times New Roman" w:hAnsi="Times New Roman" w:cs="Times New Roman"/>
          <w:i/>
          <w:sz w:val="24"/>
          <w:szCs w:val="24"/>
        </w:rPr>
        <w:t>АВ</w:t>
      </w:r>
      <w:r w:rsidRPr="006048E1">
        <w:rPr>
          <w:rFonts w:ascii="Times New Roman" w:hAnsi="Times New Roman" w:cs="Times New Roman"/>
          <w:sz w:val="24"/>
          <w:szCs w:val="24"/>
        </w:rPr>
        <w:t xml:space="preserve"> от исходной точки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i/>
          <w:sz w:val="24"/>
          <w:szCs w:val="24"/>
        </w:rPr>
        <w:t>С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 к точке </w:t>
      </w:r>
      <w:r w:rsidRPr="006048E1">
        <w:rPr>
          <w:rFonts w:ascii="Times New Roman" w:hAnsi="Times New Roman" w:cs="Times New Roman"/>
          <w:i/>
          <w:sz w:val="24"/>
          <w:szCs w:val="24"/>
        </w:rPr>
        <w:t>В</w:t>
      </w:r>
      <w:r w:rsidRPr="006048E1">
        <w:rPr>
          <w:rFonts w:ascii="Times New Roman" w:hAnsi="Times New Roman" w:cs="Times New Roman"/>
          <w:sz w:val="24"/>
          <w:szCs w:val="24"/>
        </w:rPr>
        <w:t xml:space="preserve"> (</w:t>
      </w:r>
      <w:r w:rsidR="00726136" w:rsidRPr="006048E1">
        <w:rPr>
          <w:rFonts w:ascii="Times New Roman" w:hAnsi="Times New Roman" w:cs="Times New Roman"/>
          <w:sz w:val="24"/>
          <w:szCs w:val="24"/>
        </w:rPr>
        <w:t>рис</w:t>
      </w:r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  <w:r w:rsidR="00C941D5" w:rsidRPr="006048E1">
        <w:rPr>
          <w:rFonts w:ascii="Times New Roman" w:hAnsi="Times New Roman" w:cs="Times New Roman"/>
          <w:sz w:val="24"/>
          <w:szCs w:val="24"/>
        </w:rPr>
        <w:t>2</w:t>
      </w:r>
      <w:r w:rsidRPr="006048E1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За счет этого суммарное напряжение питания остальных модулей возрастает, при этом напряжения конденсаторов фильтров некоторых модулей могут, как убывать, так и возрастать</w:t>
      </w:r>
      <w:r w:rsidR="002F61E2" w:rsidRPr="006048E1">
        <w:rPr>
          <w:rFonts w:ascii="Times New Roman" w:hAnsi="Times New Roman" w:cs="Times New Roman"/>
          <w:sz w:val="24"/>
          <w:szCs w:val="24"/>
        </w:rPr>
        <w:t>.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При достижении напряжением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20" w:dyaOrig="360">
          <v:shape id="_x0000_i1097" type="#_x0000_t75" style="width:20.75pt;height:18.55pt" o:ole="">
            <v:imagedata r:id="rId146" o:title=""/>
          </v:shape>
          <o:OLEObject Type="Embed" ProgID="Equation.DSMT4" ShapeID="_x0000_i1097" DrawAspect="Content" ObjectID="_1807812523" r:id="rId147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питания 1-го модуля минимального </w:t>
      </w:r>
      <w:r w:rsidR="0093267B" w:rsidRPr="006048E1">
        <w:rPr>
          <w:rFonts w:ascii="Times New Roman" w:hAnsi="Times New Roman" w:cs="Times New Roman"/>
          <w:sz w:val="24"/>
          <w:szCs w:val="24"/>
        </w:rPr>
        <w:t xml:space="preserve">определяемого по формуле (1) </w:t>
      </w:r>
      <w:r w:rsidR="00863C52" w:rsidRPr="006048E1">
        <w:rPr>
          <w:rFonts w:ascii="Times New Roman" w:hAnsi="Times New Roman" w:cs="Times New Roman"/>
          <w:sz w:val="24"/>
          <w:szCs w:val="24"/>
        </w:rPr>
        <w:t xml:space="preserve">значения </w:t>
      </w:r>
      <w:r w:rsidRPr="006048E1">
        <w:rPr>
          <w:rFonts w:ascii="Times New Roman" w:hAnsi="Times New Roman" w:cs="Times New Roman"/>
          <w:sz w:val="24"/>
          <w:szCs w:val="24"/>
        </w:rPr>
        <w:t xml:space="preserve">равного </w:t>
      </w:r>
      <w:r w:rsidR="00212FBB" w:rsidRPr="006048E1">
        <w:rPr>
          <w:rFonts w:ascii="Times New Roman" w:hAnsi="Times New Roman" w:cs="Times New Roman"/>
          <w:position w:val="-12"/>
          <w:sz w:val="24"/>
          <w:szCs w:val="24"/>
        </w:rPr>
        <w:object w:dxaOrig="1500" w:dyaOrig="420">
          <v:shape id="_x0000_i1098" type="#_x0000_t75" style="width:74.2pt;height:19.65pt" o:ole="">
            <v:imagedata r:id="rId148" o:title=""/>
          </v:shape>
          <o:OLEObject Type="Embed" ProgID="Equation.DSMT4" ShapeID="_x0000_i1098" DrawAspect="Content" ObjectID="_1807812524" r:id="rId149"/>
        </w:object>
      </w:r>
      <w:r w:rsidRPr="006048E1">
        <w:rPr>
          <w:rFonts w:ascii="Times New Roman" w:hAnsi="Times New Roman" w:cs="Times New Roman"/>
          <w:sz w:val="24"/>
          <w:szCs w:val="24"/>
        </w:rPr>
        <w:t>&lt;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680" w:dyaOrig="360">
          <v:shape id="_x0000_i1099" type="#_x0000_t75" style="width:37.1pt;height:18.55pt" o:ole="">
            <v:imagedata r:id="rId150" o:title=""/>
          </v:shape>
          <o:OLEObject Type="Embed" ProgID="Equation.DSMT4" ShapeID="_x0000_i1099" DrawAspect="Content" ObjectID="_1807812525" r:id="rId151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(точка </w:t>
      </w:r>
      <w:r w:rsidRPr="006048E1">
        <w:rPr>
          <w:rFonts w:ascii="Times New Roman" w:hAnsi="Times New Roman" w:cs="Times New Roman"/>
          <w:i/>
          <w:sz w:val="24"/>
          <w:szCs w:val="24"/>
        </w:rPr>
        <w:t>В</w:t>
      </w:r>
      <w:r w:rsidRPr="006048E1">
        <w:rPr>
          <w:rFonts w:ascii="Times New Roman" w:hAnsi="Times New Roman" w:cs="Times New Roman"/>
          <w:sz w:val="24"/>
          <w:szCs w:val="24"/>
        </w:rPr>
        <w:t xml:space="preserve">) дальнейшее изменение этого напряжения и тока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560" w:dyaOrig="340">
          <v:shape id="_x0000_i1100" type="#_x0000_t75" style="width:28.35pt;height:18.55pt" o:ole="">
            <v:imagedata r:id="rId143" o:title=""/>
          </v:shape>
          <o:OLEObject Type="Embed" ProgID="Equation.DSMT4" ShapeID="_x0000_i1100" DrawAspect="Content" ObjectID="_1807812526" r:id="rId15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прекращается.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На втором  интервале наибольшее значение скорости спада напряжения питания будет наблюдаться в модуле со втор</w:t>
      </w:r>
      <w:r w:rsidR="00B15C3E" w:rsidRPr="006048E1">
        <w:rPr>
          <w:rFonts w:ascii="Times New Roman" w:hAnsi="Times New Roman" w:cs="Times New Roman"/>
          <w:sz w:val="24"/>
          <w:szCs w:val="24"/>
        </w:rPr>
        <w:t>ым</w:t>
      </w:r>
      <w:r w:rsidRPr="006048E1">
        <w:rPr>
          <w:rFonts w:ascii="Times New Roman" w:hAnsi="Times New Roman" w:cs="Times New Roman"/>
          <w:sz w:val="24"/>
          <w:szCs w:val="24"/>
        </w:rPr>
        <w:t xml:space="preserve"> по величине </w:t>
      </w:r>
      <w:r w:rsidR="00DE44E7" w:rsidRPr="006048E1">
        <w:rPr>
          <w:rFonts w:ascii="Times New Roman" w:hAnsi="Times New Roman" w:cs="Times New Roman"/>
          <w:sz w:val="24"/>
          <w:szCs w:val="24"/>
        </w:rPr>
        <w:t xml:space="preserve">волновым сопротивлением </w:t>
      </w:r>
      <w:r w:rsidRPr="006048E1">
        <w:rPr>
          <w:rFonts w:ascii="Times New Roman" w:hAnsi="Times New Roman" w:cs="Times New Roman"/>
          <w:sz w:val="24"/>
          <w:szCs w:val="24"/>
        </w:rPr>
        <w:t xml:space="preserve">резонансного контура (условно 2-й модуль). Здесь также </w:t>
      </w:r>
      <w:r w:rsidR="001A1711" w:rsidRPr="006048E1">
        <w:rPr>
          <w:rFonts w:ascii="Times New Roman" w:hAnsi="Times New Roman" w:cs="Times New Roman"/>
          <w:sz w:val="24"/>
          <w:szCs w:val="24"/>
        </w:rPr>
        <w:t>происходит</w:t>
      </w:r>
      <w:r w:rsidRPr="006048E1">
        <w:rPr>
          <w:rFonts w:ascii="Times New Roman" w:hAnsi="Times New Roman" w:cs="Times New Roman"/>
          <w:sz w:val="24"/>
          <w:szCs w:val="24"/>
        </w:rPr>
        <w:t xml:space="preserve"> снижение напряжения питания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20" w:dyaOrig="360">
          <v:shape id="_x0000_i1101" type="#_x0000_t75" style="width:20.75pt;height:18.55pt" o:ole="">
            <v:imagedata r:id="rId153" o:title=""/>
          </v:shape>
          <o:OLEObject Type="Embed" ProgID="Equation.DSMT4" ShapeID="_x0000_i1101" DrawAspect="Content" ObjectID="_1807812527" r:id="rId15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(напряжения конденсатора фильтра 2-го модуля) и среднего значения его выходного тока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580" w:dyaOrig="340">
          <v:shape id="_x0000_i1102" type="#_x0000_t75" style="width:29.45pt;height:18.55pt" o:ole="">
            <v:imagedata r:id="rId155" o:title=""/>
          </v:shape>
          <o:OLEObject Type="Embed" ProgID="Equation.DSMT4" ShapeID="_x0000_i1102" DrawAspect="Content" ObjectID="_1807812528" r:id="rId156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. В конце этого интервала рабочая точка 2-го модуля </w:t>
      </w:r>
      <w:r w:rsidRPr="006048E1">
        <w:rPr>
          <w:rFonts w:ascii="Times New Roman" w:hAnsi="Times New Roman" w:cs="Times New Roman"/>
          <w:sz w:val="24"/>
          <w:szCs w:val="24"/>
        </w:rPr>
        <w:lastRenderedPageBreak/>
        <w:t>достигает точки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i/>
          <w:sz w:val="24"/>
          <w:szCs w:val="24"/>
        </w:rPr>
        <w:t>В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, и напряжение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20" w:dyaOrig="360">
          <v:shape id="_x0000_i1103" type="#_x0000_t75" style="width:20.75pt;height:18.55pt" o:ole="">
            <v:imagedata r:id="rId157" o:title=""/>
          </v:shape>
          <o:OLEObject Type="Embed" ProgID="Equation.DSMT4" ShapeID="_x0000_i1103" DrawAspect="Content" ObjectID="_1807812529" r:id="rId158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принимает значение </w:t>
      </w:r>
      <w:r w:rsidR="00212FBB" w:rsidRPr="006048E1">
        <w:rPr>
          <w:rFonts w:ascii="Times New Roman" w:hAnsi="Times New Roman" w:cs="Times New Roman"/>
          <w:position w:val="-12"/>
          <w:sz w:val="24"/>
          <w:szCs w:val="24"/>
        </w:rPr>
        <w:object w:dxaOrig="2240" w:dyaOrig="420">
          <v:shape id="_x0000_i1104" type="#_x0000_t75" style="width:112.35pt;height:19.65pt" o:ole="">
            <v:imagedata r:id="rId159" o:title=""/>
          </v:shape>
          <o:OLEObject Type="Embed" ProgID="Equation.DSMT4" ShapeID="_x0000_i1104" DrawAspect="Content" ObjectID="_1807812530" r:id="rId160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оставаясь далее неизменным.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На </w:t>
      </w:r>
      <w:r w:rsidR="004A6EED" w:rsidRPr="006048E1">
        <w:rPr>
          <w:rFonts w:ascii="Times New Roman" w:hAnsi="Times New Roman" w:cs="Times New Roman"/>
          <w:sz w:val="24"/>
          <w:szCs w:val="24"/>
        </w:rPr>
        <w:t xml:space="preserve">третьем и </w:t>
      </w:r>
      <w:r w:rsidRPr="006048E1">
        <w:rPr>
          <w:rFonts w:ascii="Times New Roman" w:hAnsi="Times New Roman" w:cs="Times New Roman"/>
          <w:sz w:val="24"/>
          <w:szCs w:val="24"/>
        </w:rPr>
        <w:t xml:space="preserve">последующих интервалах процессы в модулях повторяются в очередности, соответствующей </w:t>
      </w:r>
      <w:r w:rsidR="00B15C3E" w:rsidRPr="006048E1">
        <w:rPr>
          <w:rFonts w:ascii="Times New Roman" w:hAnsi="Times New Roman" w:cs="Times New Roman"/>
          <w:sz w:val="24"/>
          <w:szCs w:val="24"/>
        </w:rPr>
        <w:t>возрастанию</w:t>
      </w:r>
      <w:r w:rsidRPr="006048E1">
        <w:rPr>
          <w:rFonts w:ascii="Times New Roman" w:hAnsi="Times New Roman" w:cs="Times New Roman"/>
          <w:sz w:val="24"/>
          <w:szCs w:val="24"/>
        </w:rPr>
        <w:t xml:space="preserve"> величины </w:t>
      </w:r>
      <w:r w:rsidR="00DE44E7" w:rsidRPr="006048E1">
        <w:rPr>
          <w:rFonts w:ascii="Times New Roman" w:hAnsi="Times New Roman" w:cs="Times New Roman"/>
          <w:sz w:val="24"/>
          <w:szCs w:val="24"/>
        </w:rPr>
        <w:t xml:space="preserve">волновых сопротивлений </w:t>
      </w:r>
      <w:r w:rsidRPr="006048E1">
        <w:rPr>
          <w:rFonts w:ascii="Times New Roman" w:hAnsi="Times New Roman" w:cs="Times New Roman"/>
          <w:sz w:val="24"/>
          <w:szCs w:val="24"/>
        </w:rPr>
        <w:t xml:space="preserve">их резонансных контуров.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Исключением является последний </w:t>
      </w:r>
      <w:r w:rsidRPr="006048E1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05" type="#_x0000_t75" style="width:14.2pt;height:14.2pt" o:ole="">
            <v:imagedata r:id="rId161" o:title=""/>
          </v:shape>
          <o:OLEObject Type="Embed" ProgID="Equation.DSMT4" ShapeID="_x0000_i1105" DrawAspect="Content" ObjectID="_1807812531" r:id="rId162"/>
        </w:object>
      </w:r>
      <w:r w:rsidRPr="006048E1">
        <w:rPr>
          <w:rFonts w:ascii="Times New Roman" w:hAnsi="Times New Roman" w:cs="Times New Roman"/>
          <w:sz w:val="24"/>
          <w:szCs w:val="24"/>
        </w:rPr>
        <w:t>- й (условно) модуль с наи</w:t>
      </w:r>
      <w:r w:rsidR="00B15C3E" w:rsidRPr="006048E1">
        <w:rPr>
          <w:rFonts w:ascii="Times New Roman" w:hAnsi="Times New Roman" w:cs="Times New Roman"/>
          <w:sz w:val="24"/>
          <w:szCs w:val="24"/>
        </w:rPr>
        <w:t>большим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DE44E7" w:rsidRPr="006048E1">
        <w:rPr>
          <w:rFonts w:ascii="Times New Roman" w:hAnsi="Times New Roman" w:cs="Times New Roman"/>
          <w:sz w:val="24"/>
          <w:szCs w:val="24"/>
        </w:rPr>
        <w:t>волновы</w:t>
      </w:r>
      <w:r w:rsidR="00B15C3E" w:rsidRPr="006048E1">
        <w:rPr>
          <w:rFonts w:ascii="Times New Roman" w:hAnsi="Times New Roman" w:cs="Times New Roman"/>
          <w:sz w:val="24"/>
          <w:szCs w:val="24"/>
        </w:rPr>
        <w:t>м</w:t>
      </w:r>
      <w:r w:rsidR="00DE44E7" w:rsidRPr="006048E1">
        <w:rPr>
          <w:rFonts w:ascii="Times New Roman" w:hAnsi="Times New Roman" w:cs="Times New Roman"/>
          <w:sz w:val="24"/>
          <w:szCs w:val="24"/>
        </w:rPr>
        <w:t xml:space="preserve"> сопротивлени</w:t>
      </w:r>
      <w:r w:rsidR="00B15C3E" w:rsidRPr="006048E1">
        <w:rPr>
          <w:rFonts w:ascii="Times New Roman" w:hAnsi="Times New Roman" w:cs="Times New Roman"/>
          <w:sz w:val="24"/>
          <w:szCs w:val="24"/>
        </w:rPr>
        <w:t>ем</w:t>
      </w:r>
      <w:r w:rsidR="00DE44E7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 xml:space="preserve">его резонансного контура, напряжение питания которого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80" w:dyaOrig="360">
          <v:shape id="_x0000_i1106" type="#_x0000_t75" style="width:25.1pt;height:18.55pt" o:ole="">
            <v:imagedata r:id="rId163" o:title=""/>
          </v:shape>
          <o:OLEObject Type="Embed" ProgID="Equation.DSMT4" ShapeID="_x0000_i1106" DrawAspect="Content" ObjectID="_1807812532" r:id="rId16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при неизменном напряжении </w:t>
      </w:r>
      <w:r w:rsidR="005D4925" w:rsidRPr="006048E1">
        <w:rPr>
          <w:rFonts w:ascii="Times New Roman" w:hAnsi="Times New Roman" w:cs="Times New Roman"/>
          <w:sz w:val="24"/>
          <w:szCs w:val="24"/>
        </w:rPr>
        <w:t xml:space="preserve">источника постоянного напряжения </w:t>
      </w:r>
      <w:r w:rsidRPr="006048E1">
        <w:rPr>
          <w:rFonts w:ascii="Times New Roman" w:hAnsi="Times New Roman" w:cs="Times New Roman"/>
          <w:sz w:val="24"/>
          <w:szCs w:val="24"/>
        </w:rPr>
        <w:t xml:space="preserve">поступательно нарастает, а величина приведенного сопротивления </w:t>
      </w:r>
      <w:r w:rsidR="0093267B" w:rsidRPr="006048E1">
        <w:rPr>
          <w:rFonts w:ascii="Times New Roman" w:hAnsi="Times New Roman" w:cs="Times New Roman"/>
          <w:position w:val="-12"/>
          <w:sz w:val="24"/>
          <w:szCs w:val="24"/>
        </w:rPr>
        <w:object w:dxaOrig="380" w:dyaOrig="360">
          <v:shape id="_x0000_i1107" type="#_x0000_t75" style="width:19.65pt;height:18.55pt" o:ole="">
            <v:imagedata r:id="rId165" o:title=""/>
          </v:shape>
          <o:OLEObject Type="Embed" ProgID="Equation.DSMT4" ShapeID="_x0000_i1107" DrawAspect="Content" ObjectID="_1807812533" r:id="rId166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нагрузки согласно (1</w:t>
      </w:r>
      <w:r w:rsidR="00567439" w:rsidRPr="006048E1">
        <w:rPr>
          <w:rFonts w:ascii="Times New Roman" w:hAnsi="Times New Roman" w:cs="Times New Roman"/>
          <w:sz w:val="24"/>
          <w:szCs w:val="24"/>
        </w:rPr>
        <w:t>2</w:t>
      </w:r>
      <w:r w:rsidRPr="006048E1">
        <w:rPr>
          <w:rFonts w:ascii="Times New Roman" w:hAnsi="Times New Roman" w:cs="Times New Roman"/>
          <w:sz w:val="24"/>
          <w:szCs w:val="24"/>
        </w:rPr>
        <w:t>) уменьшается. Рабочая точка этого модуля перемещается влево от исходной точки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i/>
          <w:sz w:val="24"/>
          <w:szCs w:val="24"/>
        </w:rPr>
        <w:t>С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 по прямой линии </w:t>
      </w:r>
      <w:r w:rsidRPr="006048E1">
        <w:rPr>
          <w:rFonts w:ascii="Times New Roman" w:hAnsi="Times New Roman" w:cs="Times New Roman"/>
          <w:i/>
          <w:sz w:val="24"/>
          <w:szCs w:val="24"/>
        </w:rPr>
        <w:t>АВ</w:t>
      </w:r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130FA" w:rsidRPr="006048E1" w:rsidRDefault="000130F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При достижении напряжением питания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80" w:dyaOrig="360">
          <v:shape id="_x0000_i1108" type="#_x0000_t75" style="width:25.1pt;height:18.55pt" o:ole="">
            <v:imagedata r:id="rId163" o:title=""/>
          </v:shape>
          <o:OLEObject Type="Embed" ProgID="Equation.DSMT4" ShapeID="_x0000_i1108" DrawAspect="Content" ObjectID="_1807812534" r:id="rId167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1157A0" w:rsidRPr="006048E1">
        <w:rPr>
          <w:rFonts w:ascii="Times New Roman" w:hAnsi="Times New Roman" w:cs="Times New Roman"/>
          <w:sz w:val="24"/>
          <w:szCs w:val="24"/>
        </w:rPr>
        <w:t xml:space="preserve">данного модуля </w:t>
      </w:r>
      <w:r w:rsidRPr="006048E1">
        <w:rPr>
          <w:rFonts w:ascii="Times New Roman" w:hAnsi="Times New Roman" w:cs="Times New Roman"/>
          <w:sz w:val="24"/>
          <w:szCs w:val="24"/>
        </w:rPr>
        <w:t>наибольшего значения, определяемого выражением</w:t>
      </w:r>
    </w:p>
    <w:p w:rsidR="000130FA" w:rsidRPr="006048E1" w:rsidRDefault="00304BF1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560" w:dyaOrig="420">
          <v:shape id="_x0000_i1109" type="#_x0000_t75" style="width:228pt;height:20.75pt" o:ole="">
            <v:imagedata r:id="rId168" o:title=""/>
          </v:shape>
          <o:OLEObject Type="Embed" ProgID="Equation.DSMT4" ShapeID="_x0000_i1109" DrawAspect="Content" ObjectID="_1807812535" r:id="rId169"/>
        </w:object>
      </w:r>
      <w:r w:rsidR="00212FBB" w:rsidRPr="006048E1">
        <w:rPr>
          <w:rFonts w:ascii="Times New Roman" w:hAnsi="Times New Roman" w:cs="Times New Roman"/>
          <w:sz w:val="24"/>
          <w:szCs w:val="24"/>
        </w:rPr>
        <w:t>,</w:t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0130FA"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</w:t>
      </w:r>
      <w:r w:rsidR="00CA144E" w:rsidRPr="006048E1">
        <w:rPr>
          <w:rFonts w:ascii="Times New Roman" w:hAnsi="Times New Roman" w:cs="Times New Roman"/>
          <w:sz w:val="24"/>
          <w:szCs w:val="24"/>
        </w:rPr>
        <w:t>6</w:t>
      </w:r>
      <w:r w:rsidR="00863C52" w:rsidRPr="006048E1">
        <w:rPr>
          <w:rFonts w:ascii="Times New Roman" w:hAnsi="Times New Roman" w:cs="Times New Roman"/>
          <w:sz w:val="24"/>
          <w:szCs w:val="24"/>
        </w:rPr>
        <w:t>)</w:t>
      </w:r>
    </w:p>
    <w:p w:rsidR="000130FA" w:rsidRPr="006048E1" w:rsidRDefault="000130FA" w:rsidP="00F9371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в момент снижения напряжения питания</w:t>
      </w:r>
      <w:r w:rsidR="005E6F62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1157A0" w:rsidRPr="006048E1">
        <w:rPr>
          <w:rFonts w:ascii="Times New Roman" w:hAnsi="Times New Roman" w:cs="Times New Roman"/>
          <w:position w:val="-10"/>
          <w:sz w:val="24"/>
          <w:szCs w:val="24"/>
        </w:rPr>
        <w:object w:dxaOrig="740" w:dyaOrig="320">
          <v:shape id="_x0000_i1110" type="#_x0000_t75" style="width:37.1pt;height:16.35pt" o:ole="">
            <v:imagedata r:id="rId170" o:title=""/>
          </v:shape>
          <o:OLEObject Type="Embed" ProgID="Equation.DSMT4" ShapeID="_x0000_i1110" DrawAspect="Content" ObjectID="_1807812536" r:id="rId171"/>
        </w:object>
      </w:r>
      <w:r w:rsidRPr="006048E1">
        <w:rPr>
          <w:rFonts w:ascii="Times New Roman" w:hAnsi="Times New Roman" w:cs="Times New Roman"/>
          <w:sz w:val="24"/>
          <w:szCs w:val="24"/>
        </w:rPr>
        <w:t>-</w:t>
      </w:r>
      <w:r w:rsidRPr="006048E1">
        <w:rPr>
          <w:rFonts w:ascii="Times New Roman" w:hAnsi="Times New Roman" w:cs="Times New Roman"/>
          <w:sz w:val="24"/>
          <w:szCs w:val="24"/>
        </w:rPr>
        <w:t xml:space="preserve">го модуля до уровня </w:t>
      </w:r>
      <w:r w:rsidR="00304BF1" w:rsidRPr="006048E1">
        <w:rPr>
          <w:rFonts w:ascii="Times New Roman" w:hAnsi="Times New Roman" w:cs="Times New Roman"/>
          <w:position w:val="-16"/>
          <w:sz w:val="24"/>
          <w:szCs w:val="24"/>
        </w:rPr>
        <w:object w:dxaOrig="2420" w:dyaOrig="460">
          <v:shape id="_x0000_i1111" type="#_x0000_t75" style="width:120pt;height:20.75pt" o:ole="">
            <v:imagedata r:id="rId172" o:title=""/>
          </v:shape>
          <o:OLEObject Type="Embed" ProgID="Equation.DSMT4" ShapeID="_x0000_i1111" DrawAspect="Content" ObjectID="_1807812537" r:id="rId173"/>
        </w:object>
      </w:r>
      <w:r w:rsidR="00212FBB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 xml:space="preserve">рабочая точка </w:t>
      </w:r>
      <w:r w:rsidRPr="006048E1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12" type="#_x0000_t75" style="width:14.2pt;height:14.2pt" o:ole="">
            <v:imagedata r:id="rId161" o:title=""/>
          </v:shape>
          <o:OLEObject Type="Embed" ProgID="Equation.DSMT4" ShapeID="_x0000_i1112" DrawAspect="Content" ObjectID="_1807812538" r:id="rId17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- го модуля достигает точки </w:t>
      </w:r>
      <w:r w:rsidRPr="006048E1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113" type="#_x0000_t75" style="width:14.2pt;height:14.2pt" o:ole="">
            <v:imagedata r:id="rId175" o:title=""/>
          </v:shape>
          <o:OLEObject Type="Embed" ProgID="Equation.DSMT4" ShapeID="_x0000_i1113" DrawAspect="Content" ObjectID="_1807812539" r:id="rId176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с величиной выходного тока</w:t>
      </w:r>
    </w:p>
    <w:p w:rsidR="00217D2C" w:rsidRPr="006048E1" w:rsidRDefault="00217D2C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1440" w:dyaOrig="720">
          <v:shape id="_x0000_i1114" type="#_x0000_t75" style="width:1in;height:37.1pt" o:ole="">
            <v:imagedata r:id="rId177" o:title=""/>
          </v:shape>
          <o:OLEObject Type="Embed" ProgID="Equation.DSMT4" ShapeID="_x0000_i1114" DrawAspect="Content" ObjectID="_1807812540" r:id="rId178"/>
        </w:object>
      </w:r>
      <w:r w:rsidRPr="006048E1">
        <w:rPr>
          <w:rFonts w:ascii="Times New Roman" w:hAnsi="Times New Roman" w:cs="Times New Roman"/>
          <w:sz w:val="24"/>
          <w:szCs w:val="24"/>
        </w:rPr>
        <w:t>.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</w:t>
      </w:r>
      <w:r w:rsidR="00CA144E" w:rsidRPr="006048E1">
        <w:rPr>
          <w:rFonts w:ascii="Times New Roman" w:hAnsi="Times New Roman" w:cs="Times New Roman"/>
          <w:sz w:val="24"/>
          <w:szCs w:val="24"/>
        </w:rPr>
        <w:t>7</w:t>
      </w:r>
      <w:r w:rsidR="00863C52" w:rsidRPr="006048E1">
        <w:rPr>
          <w:rFonts w:ascii="Times New Roman" w:hAnsi="Times New Roman" w:cs="Times New Roman"/>
          <w:sz w:val="24"/>
          <w:szCs w:val="24"/>
        </w:rPr>
        <w:t>)</w:t>
      </w:r>
    </w:p>
    <w:p w:rsidR="000130FA" w:rsidRPr="006048E1" w:rsidRDefault="000130FA" w:rsidP="00F9371C">
      <w:pPr>
        <w:spacing w:after="12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Дальнейшие изменения напряжений питания модулей прекращаются.</w:t>
      </w:r>
    </w:p>
    <w:p w:rsidR="00BA507D" w:rsidRPr="006048E1" w:rsidRDefault="00365ED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На </w:t>
      </w:r>
      <w:r w:rsidR="00726136" w:rsidRPr="006048E1">
        <w:rPr>
          <w:rFonts w:ascii="Times New Roman" w:hAnsi="Times New Roman" w:cs="Times New Roman"/>
          <w:sz w:val="24"/>
          <w:szCs w:val="24"/>
        </w:rPr>
        <w:t>рис</w:t>
      </w:r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  <w:r w:rsidR="00C941D5" w:rsidRPr="006048E1">
        <w:rPr>
          <w:rFonts w:ascii="Times New Roman" w:hAnsi="Times New Roman" w:cs="Times New Roman"/>
          <w:sz w:val="24"/>
          <w:szCs w:val="24"/>
        </w:rPr>
        <w:t>3</w:t>
      </w:r>
      <w:r w:rsidR="002F61E2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 xml:space="preserve">представлены </w:t>
      </w:r>
      <w:r w:rsidR="00BA507D" w:rsidRPr="006048E1">
        <w:rPr>
          <w:rFonts w:ascii="Times New Roman" w:hAnsi="Times New Roman" w:cs="Times New Roman"/>
          <w:sz w:val="24"/>
          <w:szCs w:val="24"/>
        </w:rPr>
        <w:t>диаграмм</w:t>
      </w:r>
      <w:r w:rsidRPr="006048E1">
        <w:rPr>
          <w:rFonts w:ascii="Times New Roman" w:hAnsi="Times New Roman" w:cs="Times New Roman"/>
          <w:sz w:val="24"/>
          <w:szCs w:val="24"/>
        </w:rPr>
        <w:t>ы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40380C" w:rsidRPr="006048E1">
        <w:rPr>
          <w:rFonts w:ascii="Times New Roman" w:hAnsi="Times New Roman" w:cs="Times New Roman"/>
          <w:sz w:val="24"/>
          <w:szCs w:val="24"/>
        </w:rPr>
        <w:t xml:space="preserve">установления 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напряжений </w:t>
      </w:r>
      <w:r w:rsidR="006210FE" w:rsidRPr="006048E1">
        <w:rPr>
          <w:rFonts w:ascii="Times New Roman" w:hAnsi="Times New Roman" w:cs="Times New Roman"/>
          <w:sz w:val="24"/>
          <w:szCs w:val="24"/>
        </w:rPr>
        <w:t>питания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модулей </w:t>
      </w:r>
      <w:r w:rsidR="001A1711" w:rsidRPr="006048E1">
        <w:rPr>
          <w:rFonts w:ascii="Times New Roman" w:hAnsi="Times New Roman" w:cs="Times New Roman"/>
          <w:sz w:val="24"/>
          <w:szCs w:val="24"/>
        </w:rPr>
        <w:t xml:space="preserve">ПЧ </w:t>
      </w:r>
      <w:r w:rsidR="00BA507D" w:rsidRPr="006048E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BA507D" w:rsidRPr="006048E1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="00BA507D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40380C" w:rsidRPr="006048E1">
        <w:rPr>
          <w:rFonts w:ascii="Times New Roman" w:hAnsi="Times New Roman" w:cs="Times New Roman"/>
          <w:position w:val="-6"/>
          <w:sz w:val="24"/>
          <w:szCs w:val="24"/>
        </w:rPr>
        <w:object w:dxaOrig="639" w:dyaOrig="279">
          <v:shape id="_x0000_i1115" type="#_x0000_t75" style="width:31.65pt;height:13.1pt" o:ole="">
            <v:imagedata r:id="rId179" o:title=""/>
          </v:shape>
          <o:OLEObject Type="Embed" ProgID="Equation.DSMT4" ShapeID="_x0000_i1115" DrawAspect="Content" ObjectID="_1807812541" r:id="rId180"/>
        </w:object>
      </w:r>
      <w:r w:rsidR="00BA507D" w:rsidRPr="006048E1">
        <w:rPr>
          <w:rFonts w:ascii="Times New Roman" w:hAnsi="Times New Roman" w:cs="Times New Roman"/>
          <w:sz w:val="24"/>
          <w:szCs w:val="24"/>
        </w:rPr>
        <w:t>), полученны</w:t>
      </w:r>
      <w:r w:rsidRPr="006048E1">
        <w:rPr>
          <w:rFonts w:ascii="Times New Roman" w:hAnsi="Times New Roman" w:cs="Times New Roman"/>
          <w:sz w:val="24"/>
          <w:szCs w:val="24"/>
        </w:rPr>
        <w:t>е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на ее имитационной модели в среде </w:t>
      </w:r>
      <w:r w:rsidR="00BA507D" w:rsidRPr="006048E1">
        <w:rPr>
          <w:rFonts w:ascii="Times New Roman" w:hAnsi="Times New Roman" w:cs="Times New Roman"/>
          <w:i/>
          <w:sz w:val="24"/>
          <w:szCs w:val="24"/>
          <w:lang w:val="en-US"/>
        </w:rPr>
        <w:t>MATLAB</w:t>
      </w:r>
      <w:r w:rsidR="00BA507D" w:rsidRPr="006048E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A507D" w:rsidRPr="006048E1">
        <w:rPr>
          <w:rFonts w:ascii="Times New Roman" w:hAnsi="Times New Roman" w:cs="Times New Roman"/>
          <w:i/>
          <w:sz w:val="24"/>
          <w:szCs w:val="24"/>
          <w:lang w:val="en-US"/>
        </w:rPr>
        <w:t>Simulink</w:t>
      </w:r>
      <w:r w:rsidRPr="006048E1">
        <w:rPr>
          <w:rFonts w:ascii="Times New Roman" w:hAnsi="Times New Roman" w:cs="Times New Roman"/>
          <w:sz w:val="24"/>
          <w:szCs w:val="24"/>
        </w:rPr>
        <w:t>. Моделирование выполнено п</w:t>
      </w:r>
      <w:r w:rsidR="00BA507D" w:rsidRPr="006048E1">
        <w:rPr>
          <w:rFonts w:ascii="Times New Roman" w:hAnsi="Times New Roman" w:cs="Times New Roman"/>
          <w:sz w:val="24"/>
          <w:szCs w:val="24"/>
        </w:rPr>
        <w:t>ри</w:t>
      </w:r>
      <w:r w:rsidR="009B16A7" w:rsidRPr="006048E1">
        <w:rPr>
          <w:rFonts w:ascii="Times New Roman" w:hAnsi="Times New Roman" w:cs="Times New Roman"/>
          <w:sz w:val="24"/>
          <w:szCs w:val="24"/>
        </w:rPr>
        <w:t>: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9B16A7" w:rsidRPr="006048E1">
        <w:rPr>
          <w:rFonts w:ascii="Times New Roman" w:hAnsi="Times New Roman" w:cs="Times New Roman"/>
          <w:sz w:val="24"/>
          <w:szCs w:val="24"/>
        </w:rPr>
        <w:t>напряжении источника</w:t>
      </w:r>
      <w:proofErr w:type="gramStart"/>
      <w:r w:rsidR="009B16A7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9B16A7" w:rsidRPr="006048E1">
        <w:rPr>
          <w:rFonts w:ascii="Times New Roman" w:hAnsi="Times New Roman" w:cs="Times New Roman"/>
          <w:position w:val="-10"/>
          <w:sz w:val="24"/>
          <w:szCs w:val="24"/>
        </w:rPr>
        <w:object w:dxaOrig="1100" w:dyaOrig="340">
          <v:shape id="_x0000_i1116" type="#_x0000_t75" style="width:54.55pt;height:18.55pt" o:ole="">
            <v:imagedata r:id="rId181" o:title=""/>
          </v:shape>
          <o:OLEObject Type="Embed" ProgID="Equation.DSMT4" ShapeID="_x0000_i1116" DrawAspect="Content" ObjectID="_1807812542" r:id="rId182"/>
        </w:object>
      </w:r>
      <w:r w:rsidR="009B16A7" w:rsidRPr="006048E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9B16A7" w:rsidRPr="006048E1">
        <w:rPr>
          <w:rFonts w:ascii="Times New Roman" w:hAnsi="Times New Roman" w:cs="Times New Roman"/>
          <w:sz w:val="24"/>
          <w:szCs w:val="24"/>
        </w:rPr>
        <w:t xml:space="preserve">, </w:t>
      </w:r>
      <w:r w:rsidR="00C50A1B" w:rsidRPr="006048E1">
        <w:rPr>
          <w:rFonts w:ascii="Times New Roman" w:hAnsi="Times New Roman" w:cs="Times New Roman"/>
          <w:sz w:val="24"/>
          <w:szCs w:val="24"/>
        </w:rPr>
        <w:t xml:space="preserve">равенстве числа витков обмоток </w:t>
      </w:r>
      <w:r w:rsidR="00962AB2" w:rsidRPr="006048E1">
        <w:rPr>
          <w:rFonts w:ascii="Times New Roman" w:hAnsi="Times New Roman" w:cs="Times New Roman"/>
          <w:sz w:val="24"/>
          <w:szCs w:val="24"/>
        </w:rPr>
        <w:t>разделительного</w:t>
      </w:r>
      <w:r w:rsidR="0081635D" w:rsidRPr="006048E1">
        <w:rPr>
          <w:rFonts w:ascii="Times New Roman" w:hAnsi="Times New Roman" w:cs="Times New Roman"/>
          <w:sz w:val="24"/>
          <w:szCs w:val="24"/>
        </w:rPr>
        <w:t xml:space="preserve"> трансформатора,</w:t>
      </w:r>
      <w:r w:rsidR="009B16A7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относительном разбросе </w:t>
      </w:r>
      <w:r w:rsidR="00305B15" w:rsidRPr="006048E1">
        <w:rPr>
          <w:rFonts w:ascii="Times New Roman" w:hAnsi="Times New Roman" w:cs="Times New Roman"/>
          <w:position w:val="-12"/>
          <w:sz w:val="24"/>
          <w:szCs w:val="24"/>
        </w:rPr>
        <w:object w:dxaOrig="1060" w:dyaOrig="360">
          <v:shape id="_x0000_i1117" type="#_x0000_t75" style="width:54.55pt;height:18.55pt" o:ole="">
            <v:imagedata r:id="rId183" o:title=""/>
          </v:shape>
          <o:OLEObject Type="Embed" ProgID="Equation.DSMT4" ShapeID="_x0000_i1117" DrawAspect="Content" ObjectID="_1807812543" r:id="rId184"/>
        </w:object>
      </w:r>
      <w:r w:rsidR="00305B15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BA507D" w:rsidRPr="006048E1">
        <w:rPr>
          <w:rFonts w:ascii="Times New Roman" w:hAnsi="Times New Roman" w:cs="Times New Roman"/>
          <w:sz w:val="24"/>
          <w:szCs w:val="24"/>
        </w:rPr>
        <w:t>волновых сопротивлений резонансн</w:t>
      </w:r>
      <w:r w:rsidR="00305B15" w:rsidRPr="006048E1">
        <w:rPr>
          <w:rFonts w:ascii="Times New Roman" w:hAnsi="Times New Roman" w:cs="Times New Roman"/>
          <w:sz w:val="24"/>
          <w:szCs w:val="24"/>
        </w:rPr>
        <w:t>ых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контур</w:t>
      </w:r>
      <w:r w:rsidR="00305B15" w:rsidRPr="006048E1">
        <w:rPr>
          <w:rFonts w:ascii="Times New Roman" w:hAnsi="Times New Roman" w:cs="Times New Roman"/>
          <w:sz w:val="24"/>
          <w:szCs w:val="24"/>
        </w:rPr>
        <w:t>ов модулей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равн</w:t>
      </w:r>
      <w:r w:rsidR="00305B15" w:rsidRPr="006048E1">
        <w:rPr>
          <w:rFonts w:ascii="Times New Roman" w:hAnsi="Times New Roman" w:cs="Times New Roman"/>
          <w:sz w:val="24"/>
          <w:szCs w:val="24"/>
        </w:rPr>
        <w:t>о</w:t>
      </w:r>
      <w:r w:rsidR="00BA507D" w:rsidRPr="006048E1">
        <w:rPr>
          <w:rFonts w:ascii="Times New Roman" w:hAnsi="Times New Roman" w:cs="Times New Roman"/>
          <w:sz w:val="24"/>
          <w:szCs w:val="24"/>
        </w:rPr>
        <w:t>м</w:t>
      </w:r>
      <w:r w:rsidR="00305B15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305B15" w:rsidRPr="006048E1">
        <w:rPr>
          <w:rFonts w:ascii="Times New Roman" w:hAnsi="Times New Roman" w:cs="Times New Roman"/>
          <w:position w:val="-12"/>
          <w:sz w:val="24"/>
          <w:szCs w:val="24"/>
        </w:rPr>
        <w:object w:dxaOrig="1700" w:dyaOrig="360">
          <v:shape id="_x0000_i1118" type="#_x0000_t75" style="width:85.1pt;height:18.55pt" o:ole="">
            <v:imagedata r:id="rId185" o:title=""/>
          </v:shape>
          <o:OLEObject Type="Embed" ProgID="Equation.DSMT4" ShapeID="_x0000_i1118" DrawAspect="Content" ObjectID="_1807812544" r:id="rId186"/>
        </w:object>
      </w:r>
      <w:r w:rsidRPr="006048E1">
        <w:rPr>
          <w:rFonts w:ascii="Times New Roman" w:hAnsi="Times New Roman" w:cs="Times New Roman"/>
          <w:sz w:val="24"/>
          <w:szCs w:val="24"/>
        </w:rPr>
        <w:t>,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305B15" w:rsidRPr="006048E1">
        <w:rPr>
          <w:rFonts w:ascii="Times New Roman" w:hAnsi="Times New Roman" w:cs="Times New Roman"/>
          <w:sz w:val="24"/>
          <w:szCs w:val="24"/>
        </w:rPr>
        <w:lastRenderedPageBreak/>
        <w:t>средн</w:t>
      </w:r>
      <w:r w:rsidRPr="006048E1">
        <w:rPr>
          <w:rFonts w:ascii="Times New Roman" w:hAnsi="Times New Roman" w:cs="Times New Roman"/>
          <w:sz w:val="24"/>
          <w:szCs w:val="24"/>
        </w:rPr>
        <w:t>е</w:t>
      </w:r>
      <w:r w:rsidR="00305B15" w:rsidRPr="006048E1">
        <w:rPr>
          <w:rFonts w:ascii="Times New Roman" w:hAnsi="Times New Roman" w:cs="Times New Roman"/>
          <w:sz w:val="24"/>
          <w:szCs w:val="24"/>
        </w:rPr>
        <w:t xml:space="preserve">м значением </w:t>
      </w:r>
      <w:r w:rsidR="00A41AFD" w:rsidRPr="006048E1">
        <w:rPr>
          <w:rFonts w:ascii="Times New Roman" w:hAnsi="Times New Roman" w:cs="Times New Roman"/>
          <w:position w:val="-10"/>
          <w:sz w:val="24"/>
          <w:szCs w:val="24"/>
        </w:rPr>
        <w:object w:dxaOrig="600" w:dyaOrig="320">
          <v:shape id="_x0000_i1119" type="#_x0000_t75" style="width:31.65pt;height:18.55pt" o:ole="">
            <v:imagedata r:id="rId187" o:title=""/>
          </v:shape>
          <o:OLEObject Type="Embed" ProgID="Equation.DSMT4" ShapeID="_x0000_i1119" DrawAspect="Content" ObjectID="_1807812545" r:id="rId188"/>
        </w:object>
      </w:r>
      <w:r w:rsidR="00305B15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012168" w:rsidRPr="006048E1">
        <w:rPr>
          <w:rFonts w:ascii="Times New Roman" w:hAnsi="Times New Roman" w:cs="Times New Roman"/>
          <w:sz w:val="24"/>
          <w:szCs w:val="24"/>
        </w:rPr>
        <w:t xml:space="preserve">добротности силовых цепей модулей </w:t>
      </w:r>
      <w:r w:rsidRPr="006048E1">
        <w:rPr>
          <w:rFonts w:ascii="Times New Roman" w:hAnsi="Times New Roman" w:cs="Times New Roman"/>
          <w:sz w:val="24"/>
          <w:szCs w:val="24"/>
        </w:rPr>
        <w:t xml:space="preserve">и </w:t>
      </w:r>
      <w:r w:rsidR="00317570" w:rsidRPr="006048E1">
        <w:rPr>
          <w:rFonts w:ascii="Times New Roman" w:hAnsi="Times New Roman" w:cs="Times New Roman"/>
          <w:sz w:val="24"/>
          <w:szCs w:val="24"/>
        </w:rPr>
        <w:t xml:space="preserve">сопротивлении нагрузки </w:t>
      </w:r>
      <w:r w:rsidR="00317570" w:rsidRPr="006048E1">
        <w:rPr>
          <w:rFonts w:ascii="Times New Roman" w:hAnsi="Times New Roman" w:cs="Times New Roman"/>
          <w:position w:val="-10"/>
          <w:sz w:val="24"/>
          <w:szCs w:val="24"/>
        </w:rPr>
        <w:object w:dxaOrig="859" w:dyaOrig="340">
          <v:shape id="_x0000_i1120" type="#_x0000_t75" style="width:42.55pt;height:18.55pt" o:ole="">
            <v:imagedata r:id="rId189" o:title=""/>
          </v:shape>
          <o:OLEObject Type="Embed" ProgID="Equation.DSMT4" ShapeID="_x0000_i1120" DrawAspect="Content" ObjectID="_1807812546" r:id="rId190"/>
        </w:object>
      </w:r>
      <w:r w:rsidR="00317570" w:rsidRPr="006048E1">
        <w:rPr>
          <w:rFonts w:ascii="Times New Roman" w:hAnsi="Times New Roman" w:cs="Times New Roman"/>
          <w:sz w:val="24"/>
          <w:szCs w:val="24"/>
        </w:rPr>
        <w:t>Ом</w:t>
      </w:r>
      <w:r w:rsidR="00720FE7" w:rsidRPr="006048E1">
        <w:rPr>
          <w:rFonts w:ascii="Times New Roman" w:hAnsi="Times New Roman" w:cs="Times New Roman"/>
          <w:sz w:val="24"/>
          <w:szCs w:val="24"/>
        </w:rPr>
        <w:t>. Г</w:t>
      </w:r>
      <w:r w:rsidRPr="006048E1">
        <w:rPr>
          <w:rFonts w:ascii="Times New Roman" w:hAnsi="Times New Roman" w:cs="Times New Roman"/>
          <w:sz w:val="24"/>
          <w:szCs w:val="24"/>
        </w:rPr>
        <w:t>ранично</w:t>
      </w:r>
      <w:r w:rsidR="00720FE7" w:rsidRPr="006048E1">
        <w:rPr>
          <w:rFonts w:ascii="Times New Roman" w:hAnsi="Times New Roman" w:cs="Times New Roman"/>
          <w:sz w:val="24"/>
          <w:szCs w:val="24"/>
        </w:rPr>
        <w:t>е</w:t>
      </w:r>
      <w:r w:rsidRPr="006048E1">
        <w:rPr>
          <w:rFonts w:ascii="Times New Roman" w:hAnsi="Times New Roman" w:cs="Times New Roman"/>
          <w:sz w:val="24"/>
          <w:szCs w:val="24"/>
        </w:rPr>
        <w:t xml:space="preserve"> значени</w:t>
      </w:r>
      <w:r w:rsidR="00720FE7" w:rsidRPr="006048E1">
        <w:rPr>
          <w:rFonts w:ascii="Times New Roman" w:hAnsi="Times New Roman" w:cs="Times New Roman"/>
          <w:sz w:val="24"/>
          <w:szCs w:val="24"/>
        </w:rPr>
        <w:t>е</w:t>
      </w:r>
      <w:r w:rsidRPr="006048E1">
        <w:rPr>
          <w:rFonts w:ascii="Times New Roman" w:hAnsi="Times New Roman" w:cs="Times New Roman"/>
          <w:sz w:val="24"/>
          <w:szCs w:val="24"/>
        </w:rPr>
        <w:t xml:space="preserve"> сопротивления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400" w:dyaOrig="400">
          <v:shape id="_x0000_i1121" type="#_x0000_t75" style="width:19.65pt;height:19.65pt" o:ole="">
            <v:imagedata r:id="rId191" o:title=""/>
          </v:shape>
          <o:OLEObject Type="Embed" ProgID="Equation.DSMT4" ShapeID="_x0000_i1121" DrawAspect="Content" ObjectID="_1807812547" r:id="rId19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нагрузки </w:t>
      </w:r>
      <w:r w:rsidR="00720FE7" w:rsidRPr="006048E1">
        <w:rPr>
          <w:rFonts w:ascii="Times New Roman" w:hAnsi="Times New Roman" w:cs="Times New Roman"/>
          <w:sz w:val="24"/>
          <w:szCs w:val="24"/>
        </w:rPr>
        <w:t xml:space="preserve">в данной модели </w:t>
      </w:r>
      <w:r w:rsidRPr="006048E1">
        <w:rPr>
          <w:rFonts w:ascii="Times New Roman" w:hAnsi="Times New Roman" w:cs="Times New Roman"/>
          <w:sz w:val="24"/>
          <w:szCs w:val="24"/>
        </w:rPr>
        <w:t xml:space="preserve">равно </w:t>
      </w:r>
      <w:r w:rsidR="008E7AEA" w:rsidRPr="006048E1">
        <w:rPr>
          <w:rFonts w:ascii="Times New Roman" w:hAnsi="Times New Roman" w:cs="Times New Roman"/>
          <w:position w:val="-10"/>
          <w:sz w:val="24"/>
          <w:szCs w:val="24"/>
        </w:rPr>
        <w:object w:dxaOrig="960" w:dyaOrig="400">
          <v:shape id="_x0000_i1122" type="#_x0000_t75" style="width:48pt;height:19.65pt" o:ole="">
            <v:imagedata r:id="rId193" o:title=""/>
          </v:shape>
          <o:OLEObject Type="Embed" ProgID="Equation.DSMT4" ShapeID="_x0000_i1122" DrawAspect="Content" ObjectID="_1807812548" r:id="rId194"/>
        </w:object>
      </w:r>
      <w:r w:rsidRPr="006048E1">
        <w:rPr>
          <w:rFonts w:ascii="Times New Roman" w:hAnsi="Times New Roman" w:cs="Times New Roman"/>
          <w:sz w:val="24"/>
          <w:szCs w:val="24"/>
        </w:rPr>
        <w:t>Ом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. На </w:t>
      </w:r>
      <w:proofErr w:type="gramStart"/>
      <w:r w:rsidR="00BA507D" w:rsidRPr="006048E1">
        <w:rPr>
          <w:rFonts w:ascii="Times New Roman" w:hAnsi="Times New Roman" w:cs="Times New Roman"/>
          <w:sz w:val="24"/>
          <w:szCs w:val="24"/>
        </w:rPr>
        <w:t>фиг</w:t>
      </w:r>
      <w:proofErr w:type="gramEnd"/>
      <w:r w:rsidR="00BA507D" w:rsidRPr="006048E1">
        <w:rPr>
          <w:rFonts w:ascii="Times New Roman" w:hAnsi="Times New Roman" w:cs="Times New Roman"/>
          <w:sz w:val="24"/>
          <w:szCs w:val="24"/>
        </w:rPr>
        <w:t xml:space="preserve">. </w:t>
      </w:r>
      <w:r w:rsidR="00C941D5" w:rsidRPr="006048E1">
        <w:rPr>
          <w:rFonts w:ascii="Times New Roman" w:hAnsi="Times New Roman" w:cs="Times New Roman"/>
          <w:sz w:val="24"/>
          <w:szCs w:val="24"/>
        </w:rPr>
        <w:t>3</w:t>
      </w:r>
      <w:r w:rsidR="002F61E2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9B16A7" w:rsidRPr="006048E1">
        <w:rPr>
          <w:rFonts w:ascii="Times New Roman" w:hAnsi="Times New Roman" w:cs="Times New Roman"/>
          <w:sz w:val="24"/>
          <w:szCs w:val="24"/>
        </w:rPr>
        <w:t>буквами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8936EC" w:rsidRPr="006048E1">
        <w:rPr>
          <w:rFonts w:ascii="Times New Roman" w:hAnsi="Times New Roman" w:cs="Times New Roman"/>
          <w:position w:val="-8"/>
          <w:sz w:val="24"/>
          <w:szCs w:val="24"/>
        </w:rPr>
        <w:object w:dxaOrig="820" w:dyaOrig="300">
          <v:shape id="_x0000_i1123" type="#_x0000_t75" style="width:42.55pt;height:14.2pt" o:ole="">
            <v:imagedata r:id="rId195" o:title=""/>
          </v:shape>
          <o:OLEObject Type="Embed" ProgID="Equation.DSMT4" ShapeID="_x0000_i1123" DrawAspect="Content" ObjectID="_1807812549" r:id="rId196"/>
        </w:object>
      </w:r>
      <w:r w:rsidR="008936EC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обозначены напряжения питания </w:t>
      </w:r>
      <w:r w:rsidR="008936EC" w:rsidRPr="006048E1">
        <w:rPr>
          <w:rFonts w:ascii="Times New Roman" w:hAnsi="Times New Roman" w:cs="Times New Roman"/>
          <w:position w:val="-4"/>
          <w:sz w:val="24"/>
          <w:szCs w:val="24"/>
        </w:rPr>
        <w:object w:dxaOrig="480" w:dyaOrig="260">
          <v:shape id="_x0000_i1124" type="#_x0000_t75" style="width:25.1pt;height:13.1pt" o:ole="">
            <v:imagedata r:id="rId197" o:title=""/>
          </v:shape>
          <o:OLEObject Type="Embed" ProgID="Equation.DSMT4" ShapeID="_x0000_i1124" DrawAspect="Content" ObjectID="_1807812550" r:id="rId198"/>
        </w:object>
      </w:r>
      <w:r w:rsidR="008936EC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BA507D" w:rsidRPr="006048E1">
        <w:rPr>
          <w:rFonts w:ascii="Times New Roman" w:hAnsi="Times New Roman" w:cs="Times New Roman"/>
          <w:sz w:val="24"/>
          <w:szCs w:val="24"/>
        </w:rPr>
        <w:t>модул</w:t>
      </w:r>
      <w:r w:rsidR="008E7AEA" w:rsidRPr="006048E1">
        <w:rPr>
          <w:rFonts w:ascii="Times New Roman" w:hAnsi="Times New Roman" w:cs="Times New Roman"/>
          <w:sz w:val="24"/>
          <w:szCs w:val="24"/>
        </w:rPr>
        <w:t>я</w:t>
      </w:r>
      <w:r w:rsidR="00C941D5" w:rsidRPr="006048E1">
        <w:rPr>
          <w:rFonts w:ascii="Times New Roman" w:hAnsi="Times New Roman" w:cs="Times New Roman"/>
          <w:sz w:val="24"/>
          <w:szCs w:val="24"/>
        </w:rPr>
        <w:t>, соответственно</w:t>
      </w:r>
      <w:r w:rsidR="00012168" w:rsidRPr="006048E1">
        <w:rPr>
          <w:rFonts w:ascii="Times New Roman" w:hAnsi="Times New Roman" w:cs="Times New Roman"/>
          <w:sz w:val="24"/>
          <w:szCs w:val="24"/>
        </w:rPr>
        <w:t>,</w: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 с соотношением их волновых сопротивлений </w:t>
      </w:r>
      <w:r w:rsidR="00BA507D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60" w:dyaOrig="340">
          <v:shape id="_x0000_i1125" type="#_x0000_t75" style="width:13.1pt;height:18.55pt" o:ole="">
            <v:imagedata r:id="rId199" o:title=""/>
          </v:shape>
          <o:OLEObject Type="Embed" ProgID="Equation.DSMT4" ShapeID="_x0000_i1125" DrawAspect="Content" ObjectID="_1807812551" r:id="rId200"/>
        </w:object>
      </w:r>
      <w:r w:rsidR="00BA507D" w:rsidRPr="006048E1">
        <w:rPr>
          <w:rFonts w:ascii="Times New Roman" w:hAnsi="Times New Roman" w:cs="Times New Roman"/>
          <w:sz w:val="24"/>
          <w:szCs w:val="24"/>
        </w:rPr>
        <w:t>&lt;</w:t>
      </w:r>
      <w:r w:rsidR="00BA507D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79" w:dyaOrig="340">
          <v:shape id="_x0000_i1126" type="#_x0000_t75" style="width:14.2pt;height:18.55pt" o:ole="">
            <v:imagedata r:id="rId201" o:title=""/>
          </v:shape>
          <o:OLEObject Type="Embed" ProgID="Equation.DSMT4" ShapeID="_x0000_i1126" DrawAspect="Content" ObjectID="_1807812552" r:id="rId202"/>
        </w:object>
      </w:r>
      <w:r w:rsidR="00BA507D" w:rsidRPr="006048E1">
        <w:rPr>
          <w:rFonts w:ascii="Times New Roman" w:hAnsi="Times New Roman" w:cs="Times New Roman"/>
          <w:sz w:val="24"/>
          <w:szCs w:val="24"/>
        </w:rPr>
        <w:t>&lt;</w:t>
      </w:r>
      <w:r w:rsidR="00BA507D" w:rsidRPr="006048E1">
        <w:rPr>
          <w:rFonts w:ascii="Times New Roman" w:hAnsi="Times New Roman" w:cs="Times New Roman"/>
          <w:position w:val="-12"/>
          <w:sz w:val="24"/>
          <w:szCs w:val="24"/>
        </w:rPr>
        <w:object w:dxaOrig="279" w:dyaOrig="360">
          <v:shape id="_x0000_i1127" type="#_x0000_t75" style="width:14.2pt;height:18.55pt" o:ole="">
            <v:imagedata r:id="rId203" o:title=""/>
          </v:shape>
          <o:OLEObject Type="Embed" ProgID="Equation.DSMT4" ShapeID="_x0000_i1127" DrawAspect="Content" ObjectID="_1807812553" r:id="rId204"/>
        </w:object>
      </w:r>
      <w:r w:rsidR="00BA507D" w:rsidRPr="006048E1">
        <w:rPr>
          <w:rFonts w:ascii="Times New Roman" w:hAnsi="Times New Roman" w:cs="Times New Roman"/>
          <w:sz w:val="24"/>
          <w:szCs w:val="24"/>
        </w:rPr>
        <w:t>&lt;</w:t>
      </w:r>
      <w:r w:rsidR="00BA507D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79" w:dyaOrig="340">
          <v:shape id="_x0000_i1128" type="#_x0000_t75" style="width:14.2pt;height:18.55pt" o:ole="">
            <v:imagedata r:id="rId205" o:title=""/>
          </v:shape>
          <o:OLEObject Type="Embed" ProgID="Equation.DSMT4" ShapeID="_x0000_i1128" DrawAspect="Content" ObjectID="_1807812554" r:id="rId206"/>
        </w:object>
      </w:r>
      <w:r w:rsidR="00BA507D" w:rsidRPr="006048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26136" w:rsidRPr="006048E1" w:rsidRDefault="00726136" w:rsidP="00F9371C">
      <w:pPr>
        <w:spacing w:after="0" w:line="480" w:lineRule="auto"/>
        <w:ind w:firstLine="709"/>
        <w:jc w:val="center"/>
      </w:pPr>
    </w:p>
    <w:p w:rsidR="00726136" w:rsidRPr="006048E1" w:rsidRDefault="0045647A" w:rsidP="00F9371C">
      <w:pPr>
        <w:spacing w:after="0" w:line="480" w:lineRule="auto"/>
        <w:ind w:firstLine="709"/>
        <w:jc w:val="center"/>
      </w:pPr>
      <w:r w:rsidRPr="006048E1">
        <w:object w:dxaOrig="30850" w:dyaOrig="16401">
          <v:shape id="_x0000_i1129" type="#_x0000_t75" style="width:350.2pt;height:186.55pt" o:ole="">
            <v:imagedata r:id="rId207" o:title=""/>
          </v:shape>
          <o:OLEObject Type="Embed" ProgID="Visio.Drawing.11" ShapeID="_x0000_i1129" DrawAspect="Content" ObjectID="_1807812555" r:id="rId208"/>
        </w:object>
      </w:r>
    </w:p>
    <w:p w:rsidR="00056A29" w:rsidRPr="006048E1" w:rsidRDefault="00056A29" w:rsidP="00F9371C">
      <w:pPr>
        <w:spacing w:after="0" w:line="480" w:lineRule="auto"/>
        <w:ind w:firstLine="709"/>
        <w:jc w:val="center"/>
      </w:pPr>
    </w:p>
    <w:p w:rsidR="00726136" w:rsidRPr="006048E1" w:rsidRDefault="00726136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Рис. 3. Диаграммы </w:t>
      </w:r>
      <w:r w:rsidR="0040380C" w:rsidRPr="006048E1">
        <w:rPr>
          <w:rFonts w:ascii="Times New Roman" w:hAnsi="Times New Roman" w:cs="Times New Roman"/>
          <w:sz w:val="24"/>
          <w:szCs w:val="24"/>
        </w:rPr>
        <w:t xml:space="preserve">установления </w:t>
      </w:r>
      <w:r w:rsidRPr="006048E1">
        <w:rPr>
          <w:rFonts w:ascii="Times New Roman" w:hAnsi="Times New Roman" w:cs="Times New Roman"/>
          <w:sz w:val="24"/>
          <w:szCs w:val="24"/>
        </w:rPr>
        <w:t>напряжений питания модулей ПЧ</w:t>
      </w:r>
    </w:p>
    <w:p w:rsidR="00726136" w:rsidRPr="006048E1" w:rsidRDefault="00726136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4A04E5" w:rsidRPr="006048E1" w:rsidRDefault="004A04E5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Из диаграмм на рис. 3 следует, что при работе МСЭ с указанными параметрами </w:t>
      </w:r>
      <w:r w:rsidR="004A6EED" w:rsidRPr="006048E1">
        <w:rPr>
          <w:rFonts w:ascii="Times New Roman" w:hAnsi="Times New Roman" w:cs="Times New Roman"/>
          <w:sz w:val="24"/>
          <w:szCs w:val="24"/>
        </w:rPr>
        <w:t xml:space="preserve">и сопротивлением </w:t>
      </w:r>
      <w:r w:rsidRPr="006048E1">
        <w:rPr>
          <w:rFonts w:ascii="Times New Roman" w:hAnsi="Times New Roman" w:cs="Times New Roman"/>
          <w:sz w:val="24"/>
          <w:szCs w:val="24"/>
        </w:rPr>
        <w:t xml:space="preserve">нагрузки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320" w:dyaOrig="360">
          <v:shape id="_x0000_i1130" type="#_x0000_t75" style="width:18.55pt;height:18.55pt" o:ole="">
            <v:imagedata r:id="rId109" o:title=""/>
          </v:shape>
          <o:OLEObject Type="Embed" ProgID="Equation.DSMT4" ShapeID="_x0000_i1130" DrawAspect="Content" ObjectID="_1807812556" r:id="rId209"/>
        </w:object>
      </w:r>
      <w:r w:rsidRPr="006048E1">
        <w:rPr>
          <w:rFonts w:ascii="Times New Roman" w:hAnsi="Times New Roman" w:cs="Times New Roman"/>
          <w:sz w:val="24"/>
          <w:szCs w:val="24"/>
        </w:rPr>
        <w:t>&lt;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00" w:dyaOrig="420">
          <v:shape id="_x0000_i1131" type="#_x0000_t75" style="width:18.55pt;height:20.75pt" o:ole="">
            <v:imagedata r:id="rId111" o:title=""/>
          </v:shape>
          <o:OLEObject Type="Embed" ProgID="Equation.DSMT4" ShapeID="_x0000_i1131" DrawAspect="Content" ObjectID="_1807812557" r:id="rId210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наблюдается более чем двукратное превышение напряжения питания модуля с наибольшим волновым сопротивлением резонансного контура относительно напряжений питания других модулей. </w:t>
      </w:r>
    </w:p>
    <w:p w:rsidR="00DB1B56" w:rsidRPr="006048E1" w:rsidRDefault="00DB1B56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Для поддержания на неизменном уровне напряжений питания модулей ПЧ МСЭ и напряжений на всех их силовых элементах в различных режимах работы каждый модуль </w:t>
      </w:r>
      <w:r w:rsidR="004B695E" w:rsidRPr="006048E1">
        <w:rPr>
          <w:rFonts w:ascii="Times New Roman" w:hAnsi="Times New Roman" w:cs="Times New Roman"/>
          <w:sz w:val="24"/>
          <w:szCs w:val="24"/>
        </w:rPr>
        <w:t xml:space="preserve">ПЧ </w:t>
      </w:r>
      <w:r w:rsidRPr="006048E1">
        <w:rPr>
          <w:rFonts w:ascii="Times New Roman" w:hAnsi="Times New Roman" w:cs="Times New Roman"/>
          <w:sz w:val="24"/>
          <w:szCs w:val="24"/>
        </w:rPr>
        <w:t xml:space="preserve">должен быть построен по принципу замкнутой </w:t>
      </w:r>
      <w:r w:rsidR="00E22814" w:rsidRPr="006048E1">
        <w:rPr>
          <w:rFonts w:ascii="Times New Roman" w:hAnsi="Times New Roman" w:cs="Times New Roman"/>
          <w:sz w:val="24"/>
          <w:szCs w:val="24"/>
        </w:rPr>
        <w:t>системы автоматического регулирования (</w:t>
      </w:r>
      <w:r w:rsidRPr="006048E1">
        <w:rPr>
          <w:rFonts w:ascii="Times New Roman" w:hAnsi="Times New Roman" w:cs="Times New Roman"/>
          <w:sz w:val="24"/>
          <w:szCs w:val="24"/>
        </w:rPr>
        <w:t>САР</w:t>
      </w:r>
      <w:r w:rsidR="00E22814" w:rsidRPr="006048E1">
        <w:rPr>
          <w:rFonts w:ascii="Times New Roman" w:hAnsi="Times New Roman" w:cs="Times New Roman"/>
          <w:sz w:val="24"/>
          <w:szCs w:val="24"/>
        </w:rPr>
        <w:t>)</w:t>
      </w:r>
      <w:r w:rsidRPr="006048E1">
        <w:rPr>
          <w:rFonts w:ascii="Times New Roman" w:hAnsi="Times New Roman" w:cs="Times New Roman"/>
          <w:sz w:val="24"/>
          <w:szCs w:val="24"/>
        </w:rPr>
        <w:t xml:space="preserve"> с </w:t>
      </w:r>
      <w:r w:rsidR="00304BF1" w:rsidRPr="006048E1">
        <w:rPr>
          <w:rFonts w:ascii="Times New Roman" w:hAnsi="Times New Roman" w:cs="Times New Roman"/>
          <w:sz w:val="24"/>
          <w:szCs w:val="24"/>
        </w:rPr>
        <w:t xml:space="preserve">отрицательной обратной связью </w:t>
      </w:r>
      <w:r w:rsidR="00114FB9" w:rsidRPr="006048E1">
        <w:rPr>
          <w:rFonts w:ascii="Times New Roman" w:hAnsi="Times New Roman" w:cs="Times New Roman"/>
          <w:sz w:val="24"/>
          <w:szCs w:val="24"/>
        </w:rPr>
        <w:t xml:space="preserve">(ООС) </w:t>
      </w:r>
      <w:r w:rsidRPr="006048E1">
        <w:rPr>
          <w:rFonts w:ascii="Times New Roman" w:hAnsi="Times New Roman" w:cs="Times New Roman"/>
          <w:sz w:val="24"/>
          <w:szCs w:val="24"/>
        </w:rPr>
        <w:t xml:space="preserve"> по напряжению питания данного модуля.</w:t>
      </w:r>
    </w:p>
    <w:p w:rsidR="006058C4" w:rsidRPr="006048E1" w:rsidRDefault="00C956E6" w:rsidP="00F9371C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Один из возможных вариантов такой </w:t>
      </w:r>
      <w:r w:rsidR="004B695E" w:rsidRPr="006048E1">
        <w:rPr>
          <w:rFonts w:ascii="Times New Roman" w:hAnsi="Times New Roman" w:cs="Times New Roman"/>
          <w:sz w:val="24"/>
          <w:szCs w:val="24"/>
        </w:rPr>
        <w:t>САР</w:t>
      </w:r>
      <w:r w:rsidRPr="006048E1">
        <w:rPr>
          <w:rFonts w:ascii="Times New Roman" w:hAnsi="Times New Roman" w:cs="Times New Roman"/>
          <w:sz w:val="24"/>
          <w:szCs w:val="24"/>
        </w:rPr>
        <w:t xml:space="preserve">, представленный на рис. 4, включает в себя датчик напряжения питания </w:t>
      </w:r>
      <w:r w:rsidR="00C52787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00" w:dyaOrig="300">
          <v:shape id="_x0000_i1132" type="#_x0000_t75" style="width:9.8pt;height:14.2pt" o:ole="">
            <v:imagedata r:id="rId211" o:title=""/>
          </v:shape>
          <o:OLEObject Type="Embed" ProgID="Equation.DSMT4" ShapeID="_x0000_i1132" DrawAspect="Content" ObjectID="_1807812558" r:id="rId212"/>
        </w:object>
      </w:r>
      <w:r w:rsidR="00C52787" w:rsidRPr="006048E1">
        <w:rPr>
          <w:rFonts w:ascii="Times New Roman" w:hAnsi="Times New Roman" w:cs="Times New Roman"/>
          <w:sz w:val="24"/>
          <w:szCs w:val="24"/>
        </w:rPr>
        <w:t>-</w:t>
      </w:r>
      <w:r w:rsidR="00C52787" w:rsidRPr="006048E1">
        <w:rPr>
          <w:rFonts w:ascii="Times New Roman" w:hAnsi="Times New Roman" w:cs="Times New Roman"/>
          <w:sz w:val="24"/>
          <w:szCs w:val="24"/>
        </w:rPr>
        <w:t xml:space="preserve">го </w:t>
      </w:r>
      <w:r w:rsidRPr="006048E1">
        <w:rPr>
          <w:rFonts w:ascii="Times New Roman" w:hAnsi="Times New Roman" w:cs="Times New Roman"/>
          <w:sz w:val="24"/>
          <w:szCs w:val="24"/>
        </w:rPr>
        <w:t>модуля</w:t>
      </w:r>
      <w:r w:rsidR="009A21E3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947127" w:rsidRPr="006048E1">
        <w:rPr>
          <w:rFonts w:ascii="Times New Roman" w:hAnsi="Times New Roman" w:cs="Times New Roman"/>
          <w:sz w:val="24"/>
          <w:szCs w:val="24"/>
        </w:rPr>
        <w:t>(</w:t>
      </w:r>
      <w:r w:rsidR="00947127" w:rsidRPr="006048E1">
        <w:rPr>
          <w:rFonts w:ascii="Times New Roman" w:hAnsi="Times New Roman" w:cs="Times New Roman"/>
          <w:position w:val="-14"/>
          <w:sz w:val="24"/>
          <w:szCs w:val="24"/>
        </w:rPr>
        <w:object w:dxaOrig="520" w:dyaOrig="380">
          <v:shape id="_x0000_i1133" type="#_x0000_t75" style="width:25.1pt;height:19.65pt" o:ole="">
            <v:imagedata r:id="rId213" o:title=""/>
          </v:shape>
          <o:OLEObject Type="Embed" ProgID="Equation.DSMT4" ShapeID="_x0000_i1133" DrawAspect="Content" ObjectID="_1807812559" r:id="rId214"/>
        </w:object>
      </w:r>
      <w:r w:rsidR="00947127" w:rsidRPr="006048E1">
        <w:rPr>
          <w:rFonts w:ascii="Times New Roman" w:hAnsi="Times New Roman" w:cs="Times New Roman"/>
          <w:sz w:val="24"/>
          <w:szCs w:val="24"/>
        </w:rPr>
        <w:t>)</w:t>
      </w:r>
      <w:r w:rsidR="00C52787" w:rsidRPr="006048E1">
        <w:rPr>
          <w:rFonts w:ascii="Times New Roman" w:hAnsi="Times New Roman" w:cs="Times New Roman"/>
          <w:sz w:val="24"/>
          <w:szCs w:val="24"/>
        </w:rPr>
        <w:t xml:space="preserve"> с коэффициентом передачи </w:t>
      </w:r>
      <w:r w:rsidR="00C52787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40" w:dyaOrig="340">
          <v:shape id="_x0000_i1134" type="#_x0000_t75" style="width:12pt;height:18.55pt" o:ole="">
            <v:imagedata r:id="rId215" o:title=""/>
          </v:shape>
          <o:OLEObject Type="Embed" ProgID="Equation.DSMT4" ShapeID="_x0000_i1134" DrawAspect="Content" ObjectID="_1807812560" r:id="rId216"/>
        </w:object>
      </w:r>
      <w:r w:rsidR="009A21E3" w:rsidRPr="006048E1">
        <w:rPr>
          <w:rFonts w:ascii="Times New Roman" w:hAnsi="Times New Roman" w:cs="Times New Roman"/>
          <w:sz w:val="24"/>
          <w:szCs w:val="24"/>
        </w:rPr>
        <w:t>, выходно</w:t>
      </w:r>
      <w:r w:rsidR="00484434" w:rsidRPr="006048E1">
        <w:rPr>
          <w:rFonts w:ascii="Times New Roman" w:hAnsi="Times New Roman" w:cs="Times New Roman"/>
          <w:sz w:val="24"/>
          <w:szCs w:val="24"/>
        </w:rPr>
        <w:t>е</w:t>
      </w:r>
      <w:r w:rsidR="009A21E3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484434" w:rsidRPr="006048E1">
        <w:rPr>
          <w:rFonts w:ascii="Times New Roman" w:hAnsi="Times New Roman" w:cs="Times New Roman"/>
          <w:sz w:val="24"/>
          <w:szCs w:val="24"/>
        </w:rPr>
        <w:t>напряжение</w:t>
      </w:r>
      <w:r w:rsidR="009A21E3" w:rsidRPr="006048E1">
        <w:rPr>
          <w:rFonts w:ascii="Times New Roman" w:hAnsi="Times New Roman" w:cs="Times New Roman"/>
          <w:sz w:val="24"/>
          <w:szCs w:val="24"/>
        </w:rPr>
        <w:t xml:space="preserve"> которого </w:t>
      </w:r>
      <w:r w:rsidR="00FB602B" w:rsidRPr="006048E1">
        <w:rPr>
          <w:rFonts w:ascii="Times New Roman" w:hAnsi="Times New Roman" w:cs="Times New Roman"/>
          <w:position w:val="-14"/>
          <w:sz w:val="24"/>
          <w:szCs w:val="24"/>
        </w:rPr>
        <w:object w:dxaOrig="1380" w:dyaOrig="380">
          <v:shape id="_x0000_i1135" type="#_x0000_t75" style="width:69.8pt;height:19.65pt" o:ole="">
            <v:imagedata r:id="rId217" o:title=""/>
          </v:shape>
          <o:OLEObject Type="Embed" ProgID="Equation.DSMT4" ShapeID="_x0000_i1135" DrawAspect="Content" ObjectID="_1807812561" r:id="rId218"/>
        </w:object>
      </w:r>
      <w:r w:rsidR="00C52787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9A21E3" w:rsidRPr="006048E1">
        <w:rPr>
          <w:rFonts w:ascii="Times New Roman" w:hAnsi="Times New Roman" w:cs="Times New Roman"/>
          <w:sz w:val="24"/>
          <w:szCs w:val="24"/>
        </w:rPr>
        <w:t xml:space="preserve">поступает на один из входов </w:t>
      </w:r>
      <w:r w:rsidR="00484434" w:rsidRPr="006048E1">
        <w:rPr>
          <w:rFonts w:ascii="Times New Roman" w:hAnsi="Times New Roman" w:cs="Times New Roman"/>
          <w:sz w:val="24"/>
          <w:szCs w:val="24"/>
        </w:rPr>
        <w:t xml:space="preserve">сумматора </w:t>
      </w:r>
      <w:r w:rsidR="00484434" w:rsidRPr="006048E1">
        <w:rPr>
          <w:rFonts w:ascii="Times New Roman" w:hAnsi="Times New Roman" w:cs="Times New Roman"/>
          <w:position w:val="-10"/>
          <w:sz w:val="24"/>
          <w:szCs w:val="24"/>
        </w:rPr>
        <w:object w:dxaOrig="279" w:dyaOrig="340">
          <v:shape id="_x0000_i1136" type="#_x0000_t75" style="width:13.1pt;height:18.55pt" o:ole="">
            <v:imagedata r:id="rId219" o:title=""/>
          </v:shape>
          <o:OLEObject Type="Embed" ProgID="Equation.DSMT4" ShapeID="_x0000_i1136" DrawAspect="Content" ObjectID="_1807812562" r:id="rId220"/>
        </w:object>
      </w:r>
      <w:r w:rsidR="00484434" w:rsidRPr="006048E1">
        <w:rPr>
          <w:rFonts w:ascii="Times New Roman" w:hAnsi="Times New Roman" w:cs="Times New Roman"/>
          <w:sz w:val="24"/>
          <w:szCs w:val="24"/>
        </w:rPr>
        <w:t xml:space="preserve">, в котором суммируются выходные сигналы всех датчиков напряжения питания модулей ПЧ. </w:t>
      </w:r>
    </w:p>
    <w:p w:rsidR="006058C4" w:rsidRPr="006048E1" w:rsidRDefault="0045647A" w:rsidP="00F9371C">
      <w:pPr>
        <w:spacing w:after="24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object w:dxaOrig="12151" w:dyaOrig="3046">
          <v:shape id="_x0000_i1137" type="#_x0000_t75" style="width:409.1pt;height:102.55pt" o:ole="">
            <v:imagedata r:id="rId221" o:title=""/>
          </v:shape>
          <o:OLEObject Type="Embed" ProgID="Visio.Drawing.11" ShapeID="_x0000_i1137" DrawAspect="Content" ObjectID="_1807812563" r:id="rId222"/>
        </w:object>
      </w:r>
    </w:p>
    <w:p w:rsidR="006058C4" w:rsidRPr="006048E1" w:rsidRDefault="006058C4" w:rsidP="00F9371C">
      <w:pPr>
        <w:spacing w:after="24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Рис. 4. Структурная схема САР напряжения питания модуля ПЧ</w:t>
      </w:r>
    </w:p>
    <w:p w:rsidR="00CD6538" w:rsidRPr="006048E1" w:rsidRDefault="00484434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Выходное напряжение сумматора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279" w:dyaOrig="340">
          <v:shape id="_x0000_i1138" type="#_x0000_t75" style="width:13.1pt;height:18.55pt" o:ole="">
            <v:imagedata r:id="rId219" o:title=""/>
          </v:shape>
          <o:OLEObject Type="Embed" ProgID="Equation.DSMT4" ShapeID="_x0000_i1138" DrawAspect="Content" ObjectID="_1807812564" r:id="rId223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равное </w:t>
      </w:r>
      <w:r w:rsidR="00711F8C" w:rsidRPr="006048E1">
        <w:rPr>
          <w:rFonts w:ascii="Times New Roman" w:hAnsi="Times New Roman" w:cs="Times New Roman"/>
          <w:position w:val="-10"/>
          <w:sz w:val="24"/>
          <w:szCs w:val="24"/>
        </w:rPr>
        <w:object w:dxaOrig="520" w:dyaOrig="340">
          <v:shape id="_x0000_i1139" type="#_x0000_t75" style="width:25.1pt;height:18.55pt" o:ole="">
            <v:imagedata r:id="rId224" o:title=""/>
          </v:shape>
          <o:OLEObject Type="Embed" ProgID="Equation.DSMT4" ShapeID="_x0000_i1139" DrawAspect="Content" ObjectID="_1807812565" r:id="rId225"/>
        </w:object>
      </w:r>
      <w:r w:rsidR="00711F8C" w:rsidRPr="006048E1">
        <w:rPr>
          <w:rFonts w:ascii="Times New Roman" w:hAnsi="Times New Roman" w:cs="Times New Roman"/>
          <w:sz w:val="24"/>
          <w:szCs w:val="24"/>
        </w:rPr>
        <w:t xml:space="preserve">, </w:t>
      </w:r>
      <w:r w:rsidR="00C52787" w:rsidRPr="006048E1">
        <w:rPr>
          <w:rFonts w:ascii="Times New Roman" w:hAnsi="Times New Roman" w:cs="Times New Roman"/>
          <w:sz w:val="24"/>
          <w:szCs w:val="24"/>
        </w:rPr>
        <w:t xml:space="preserve">делится на число </w:t>
      </w:r>
      <w:r w:rsidR="00C52787" w:rsidRPr="006048E1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40" type="#_x0000_t75" style="width:13.1pt;height:13.1pt" o:ole="">
            <v:imagedata r:id="rId226" o:title=""/>
          </v:shape>
          <o:OLEObject Type="Embed" ProgID="Equation.DSMT4" ShapeID="_x0000_i1140" DrawAspect="Content" ObjectID="_1807812566" r:id="rId227"/>
        </w:object>
      </w:r>
      <w:r w:rsidR="00C52787" w:rsidRPr="006048E1">
        <w:rPr>
          <w:rFonts w:ascii="Times New Roman" w:hAnsi="Times New Roman" w:cs="Times New Roman"/>
          <w:sz w:val="24"/>
          <w:szCs w:val="24"/>
        </w:rPr>
        <w:t xml:space="preserve"> модулей ПЧ и поступает на вход сумматора </w:t>
      </w:r>
      <w:r w:rsidR="00C52787" w:rsidRPr="006048E1">
        <w:rPr>
          <w:rFonts w:ascii="Times New Roman" w:hAnsi="Times New Roman" w:cs="Times New Roman"/>
          <w:position w:val="-10"/>
          <w:sz w:val="24"/>
          <w:szCs w:val="24"/>
        </w:rPr>
        <w:object w:dxaOrig="320" w:dyaOrig="340">
          <v:shape id="_x0000_i1141" type="#_x0000_t75" style="width:16.35pt;height:18.55pt" o:ole="">
            <v:imagedata r:id="rId228" o:title=""/>
          </v:shape>
          <o:OLEObject Type="Embed" ProgID="Equation.DSMT4" ShapeID="_x0000_i1141" DrawAspect="Content" ObjectID="_1807812567" r:id="rId229"/>
        </w:object>
      </w:r>
      <w:r w:rsidR="00FB602B" w:rsidRPr="006048E1">
        <w:rPr>
          <w:rFonts w:ascii="Times New Roman" w:hAnsi="Times New Roman" w:cs="Times New Roman"/>
          <w:sz w:val="24"/>
          <w:szCs w:val="24"/>
        </w:rPr>
        <w:t>,</w:t>
      </w:r>
      <w:r w:rsidR="00C52787" w:rsidRPr="006048E1">
        <w:rPr>
          <w:rFonts w:ascii="Times New Roman" w:hAnsi="Times New Roman" w:cs="Times New Roman"/>
          <w:sz w:val="24"/>
          <w:szCs w:val="24"/>
        </w:rPr>
        <w:t xml:space="preserve"> где сравнивается с напряжением </w:t>
      </w:r>
      <w:r w:rsidR="00FB602B" w:rsidRPr="006048E1">
        <w:rPr>
          <w:rFonts w:ascii="Times New Roman" w:hAnsi="Times New Roman" w:cs="Times New Roman"/>
          <w:position w:val="-14"/>
          <w:sz w:val="24"/>
          <w:szCs w:val="24"/>
        </w:rPr>
        <w:object w:dxaOrig="620" w:dyaOrig="380">
          <v:shape id="_x0000_i1142" type="#_x0000_t75" style="width:30.55pt;height:19.65pt" o:ole="">
            <v:imagedata r:id="rId230" o:title=""/>
          </v:shape>
          <o:OLEObject Type="Embed" ProgID="Equation.DSMT4" ShapeID="_x0000_i1142" DrawAspect="Content" ObjectID="_1807812568" r:id="rId231"/>
        </w:object>
      </w:r>
      <w:r w:rsidR="00FB602B" w:rsidRPr="006048E1">
        <w:rPr>
          <w:rFonts w:ascii="Times New Roman" w:hAnsi="Times New Roman" w:cs="Times New Roman"/>
          <w:sz w:val="24"/>
          <w:szCs w:val="24"/>
        </w:rPr>
        <w:t xml:space="preserve">. Сигнал рассогласования </w:t>
      </w:r>
      <w:r w:rsidR="00FB602B" w:rsidRPr="006048E1">
        <w:rPr>
          <w:rFonts w:ascii="Times New Roman" w:hAnsi="Times New Roman" w:cs="Times New Roman"/>
          <w:position w:val="-14"/>
          <w:sz w:val="24"/>
          <w:szCs w:val="24"/>
        </w:rPr>
        <w:object w:dxaOrig="780" w:dyaOrig="380">
          <v:shape id="_x0000_i1143" type="#_x0000_t75" style="width:39.25pt;height:19.65pt" o:ole="">
            <v:imagedata r:id="rId232" o:title=""/>
          </v:shape>
          <o:OLEObject Type="Embed" ProgID="Equation.DSMT4" ShapeID="_x0000_i1143" DrawAspect="Content" ObjectID="_1807812569" r:id="rId233"/>
        </w:object>
      </w:r>
      <w:r w:rsidR="00FB602B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CD65D7" w:rsidRPr="006048E1">
        <w:rPr>
          <w:rFonts w:ascii="Times New Roman" w:hAnsi="Times New Roman" w:cs="Times New Roman"/>
          <w:sz w:val="24"/>
          <w:szCs w:val="24"/>
        </w:rPr>
        <w:t>подается на инвер</w:t>
      </w:r>
      <w:r w:rsidR="00DC4EC1" w:rsidRPr="006048E1">
        <w:rPr>
          <w:rFonts w:ascii="Times New Roman" w:hAnsi="Times New Roman" w:cs="Times New Roman"/>
          <w:sz w:val="24"/>
          <w:szCs w:val="24"/>
        </w:rPr>
        <w:t>тирующий</w:t>
      </w:r>
      <w:r w:rsidR="00CD65D7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FB602B" w:rsidRPr="006048E1">
        <w:rPr>
          <w:rFonts w:ascii="Times New Roman" w:hAnsi="Times New Roman" w:cs="Times New Roman"/>
          <w:sz w:val="24"/>
          <w:szCs w:val="24"/>
        </w:rPr>
        <w:t xml:space="preserve">вход сумматора </w:t>
      </w:r>
      <w:r w:rsidR="00FB602B" w:rsidRPr="006048E1">
        <w:rPr>
          <w:rFonts w:ascii="Times New Roman" w:hAnsi="Times New Roman" w:cs="Times New Roman"/>
          <w:position w:val="-12"/>
          <w:sz w:val="24"/>
          <w:szCs w:val="24"/>
        </w:rPr>
        <w:object w:dxaOrig="300" w:dyaOrig="360">
          <v:shape id="_x0000_i1144" type="#_x0000_t75" style="width:14.2pt;height:18.55pt" o:ole="">
            <v:imagedata r:id="rId234" o:title=""/>
          </v:shape>
          <o:OLEObject Type="Embed" ProgID="Equation.DSMT4" ShapeID="_x0000_i1144" DrawAspect="Content" ObjectID="_1807812570" r:id="rId235"/>
        </w:object>
      </w:r>
      <w:r w:rsidR="00FB602B" w:rsidRPr="006048E1">
        <w:rPr>
          <w:rFonts w:ascii="Times New Roman" w:hAnsi="Times New Roman" w:cs="Times New Roman"/>
          <w:sz w:val="24"/>
          <w:szCs w:val="24"/>
        </w:rPr>
        <w:t xml:space="preserve">, где происходит коррекция напряжения управления </w:t>
      </w:r>
      <w:r w:rsidR="00FB602B" w:rsidRPr="006048E1">
        <w:rPr>
          <w:rFonts w:ascii="Times New Roman" w:hAnsi="Times New Roman" w:cs="Times New Roman"/>
          <w:position w:val="-14"/>
          <w:sz w:val="24"/>
          <w:szCs w:val="24"/>
        </w:rPr>
        <w:object w:dxaOrig="600" w:dyaOrig="380">
          <v:shape id="_x0000_i1145" type="#_x0000_t75" style="width:30.55pt;height:19.65pt" o:ole="">
            <v:imagedata r:id="rId236" o:title=""/>
          </v:shape>
          <o:OLEObject Type="Embed" ProgID="Equation.DSMT4" ShapeID="_x0000_i1145" DrawAspect="Content" ObjectID="_1807812571" r:id="rId237"/>
        </w:object>
      </w:r>
      <w:r w:rsidR="00FB602B" w:rsidRPr="006048E1">
        <w:rPr>
          <w:rFonts w:ascii="Times New Roman" w:hAnsi="Times New Roman" w:cs="Times New Roman"/>
          <w:sz w:val="24"/>
          <w:szCs w:val="24"/>
        </w:rPr>
        <w:t xml:space="preserve"> преобразователем «напряжение-частота</w:t>
      </w:r>
      <w:proofErr w:type="gramStart"/>
      <w:r w:rsidR="00FB602B" w:rsidRPr="006048E1">
        <w:rPr>
          <w:rFonts w:ascii="Times New Roman" w:hAnsi="Times New Roman" w:cs="Times New Roman"/>
          <w:sz w:val="24"/>
          <w:szCs w:val="24"/>
        </w:rPr>
        <w:t>» (</w:t>
      </w:r>
      <w:r w:rsidR="00FB602B" w:rsidRPr="006048E1">
        <w:rPr>
          <w:rFonts w:ascii="Times New Roman" w:hAnsi="Times New Roman" w:cs="Times New Roman"/>
          <w:position w:val="-14"/>
          <w:sz w:val="24"/>
          <w:szCs w:val="24"/>
        </w:rPr>
        <w:object w:dxaOrig="680" w:dyaOrig="380">
          <v:shape id="_x0000_i1146" type="#_x0000_t75" style="width:33.8pt;height:19.65pt" o:ole="">
            <v:imagedata r:id="rId238" o:title=""/>
          </v:shape>
          <o:OLEObject Type="Embed" ProgID="Equation.DSMT4" ShapeID="_x0000_i1146" DrawAspect="Content" ObjectID="_1807812572" r:id="rId239"/>
        </w:object>
      </w:r>
      <w:r w:rsidR="00FB602B" w:rsidRPr="006048E1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End"/>
      <w:r w:rsidR="00CD6538" w:rsidRPr="006048E1">
        <w:rPr>
          <w:rFonts w:ascii="Times New Roman" w:hAnsi="Times New Roman" w:cs="Times New Roman"/>
          <w:sz w:val="24"/>
          <w:szCs w:val="24"/>
        </w:rPr>
        <w:t xml:space="preserve">Регулятор напряжения </w:t>
      </w:r>
      <w:r w:rsidR="004A6EED" w:rsidRPr="006048E1">
        <w:rPr>
          <w:rFonts w:ascii="Times New Roman" w:hAnsi="Times New Roman" w:cs="Times New Roman"/>
          <w:sz w:val="24"/>
          <w:szCs w:val="24"/>
        </w:rPr>
        <w:t xml:space="preserve">пропорционального </w:t>
      </w:r>
      <w:r w:rsidR="00CD6538" w:rsidRPr="006048E1">
        <w:rPr>
          <w:rFonts w:ascii="Times New Roman" w:hAnsi="Times New Roman" w:cs="Times New Roman"/>
          <w:sz w:val="24"/>
          <w:szCs w:val="24"/>
        </w:rPr>
        <w:t xml:space="preserve">или </w:t>
      </w:r>
      <w:r w:rsidR="004A6EED" w:rsidRPr="006048E1">
        <w:rPr>
          <w:rFonts w:ascii="Times New Roman" w:hAnsi="Times New Roman" w:cs="Times New Roman"/>
          <w:sz w:val="24"/>
          <w:szCs w:val="24"/>
        </w:rPr>
        <w:t xml:space="preserve">пропорционально-интегрального </w:t>
      </w:r>
      <w:r w:rsidR="00CD6538" w:rsidRPr="006048E1">
        <w:rPr>
          <w:rFonts w:ascii="Times New Roman" w:hAnsi="Times New Roman" w:cs="Times New Roman"/>
          <w:sz w:val="24"/>
          <w:szCs w:val="24"/>
        </w:rPr>
        <w:t xml:space="preserve"> типа, обеспечивающий требуемое качество процесса регулирования, входит в состав блока </w:t>
      </w:r>
      <w:r w:rsidR="00CD6538" w:rsidRPr="006048E1">
        <w:rPr>
          <w:rFonts w:ascii="Times New Roman" w:hAnsi="Times New Roman" w:cs="Times New Roman"/>
          <w:position w:val="-14"/>
          <w:sz w:val="24"/>
          <w:szCs w:val="24"/>
        </w:rPr>
        <w:object w:dxaOrig="680" w:dyaOrig="380">
          <v:shape id="_x0000_i1147" type="#_x0000_t75" style="width:33.8pt;height:19.65pt" o:ole="">
            <v:imagedata r:id="rId240" o:title=""/>
          </v:shape>
          <o:OLEObject Type="Embed" ProgID="Equation.DSMT4" ShapeID="_x0000_i1147" DrawAspect="Content" ObjectID="_1807812573" r:id="rId241"/>
        </w:object>
      </w:r>
      <w:r w:rsidR="00CD6538" w:rsidRPr="006048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D7B8C" w:rsidRPr="006048E1" w:rsidRDefault="00FD7B8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В начальный момент времени после подачи импульсов управления, напряжения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400" w:dyaOrig="380">
          <v:shape id="_x0000_i1148" type="#_x0000_t75" style="width:19.65pt;height:17.45pt" o:ole="">
            <v:imagedata r:id="rId119" o:title=""/>
          </v:shape>
          <o:OLEObject Type="Embed" ProgID="Equation.DSMT4" ShapeID="_x0000_i1148" DrawAspect="Content" ObjectID="_1807812574" r:id="rId24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питания всех </w:t>
      </w:r>
      <w:r w:rsidRPr="006048E1">
        <w:rPr>
          <w:rFonts w:ascii="Times New Roman" w:hAnsi="Times New Roman" w:cs="Times New Roman"/>
          <w:position w:val="-6"/>
          <w:sz w:val="24"/>
          <w:szCs w:val="24"/>
        </w:rPr>
        <w:object w:dxaOrig="279" w:dyaOrig="279">
          <v:shape id="_x0000_i1149" type="#_x0000_t75" style="width:14.2pt;height:14.2pt" o:ole="">
            <v:imagedata r:id="rId121" o:title=""/>
          </v:shape>
          <o:OLEObject Type="Embed" ProgID="Equation.DSMT4" ShapeID="_x0000_i1149" DrawAspect="Content" ObjectID="_1807812575" r:id="rId243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модулей одинаковы и рассчитываются по формуле (1</w:t>
      </w:r>
      <w:r w:rsidR="00567439" w:rsidRPr="006048E1">
        <w:rPr>
          <w:rFonts w:ascii="Times New Roman" w:hAnsi="Times New Roman" w:cs="Times New Roman"/>
          <w:sz w:val="24"/>
          <w:szCs w:val="24"/>
        </w:rPr>
        <w:t>3</w:t>
      </w:r>
      <w:r w:rsidRPr="006048E1">
        <w:rPr>
          <w:rFonts w:ascii="Times New Roman" w:hAnsi="Times New Roman" w:cs="Times New Roman"/>
          <w:sz w:val="24"/>
          <w:szCs w:val="24"/>
        </w:rPr>
        <w:t xml:space="preserve">). Выходные напряжения ДН модулей также имеют одинаковые значения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1700" w:dyaOrig="380">
          <v:shape id="_x0000_i1150" type="#_x0000_t75" style="width:85.1pt;height:17.45pt" o:ole="">
            <v:imagedata r:id="rId244" o:title=""/>
          </v:shape>
          <o:OLEObject Type="Embed" ProgID="Equation.DSMT4" ShapeID="_x0000_i1150" DrawAspect="Content" ObjectID="_1807812576" r:id="rId245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равные выходному напряжению делителя. В результате сигнал рассогласования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780" w:dyaOrig="380">
          <v:shape id="_x0000_i1151" type="#_x0000_t75" style="width:39.25pt;height:19.65pt" o:ole="">
            <v:imagedata r:id="rId246" o:title=""/>
          </v:shape>
          <o:OLEObject Type="Embed" ProgID="Equation.DSMT4" ShapeID="_x0000_i1151" DrawAspect="Content" ObjectID="_1807812577" r:id="rId247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(рис.4) на </w:t>
      </w: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выходе сумматора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320" w:dyaOrig="340">
          <v:shape id="_x0000_i1152" type="#_x0000_t75" style="width:16.35pt;height:18.55pt" o:ole="">
            <v:imagedata r:id="rId248" o:title=""/>
          </v:shape>
          <o:OLEObject Type="Embed" ProgID="Equation.DSMT4" ShapeID="_x0000_i1152" DrawAspect="Content" ObjectID="_1807812578" r:id="rId249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равен нулю и все модули начинают работать с одинаковой тактовой частотой, определяемой заданным напряжением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520" w:dyaOrig="460">
          <v:shape id="_x0000_i1153" type="#_x0000_t75" style="width:24pt;height:20.75pt" o:ole="">
            <v:imagedata r:id="rId250" o:title=""/>
          </v:shape>
          <o:OLEObject Type="Embed" ProgID="Equation.DSMT4" ShapeID="_x0000_i1153" DrawAspect="Content" ObjectID="_1807812579" r:id="rId251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D7B8C" w:rsidRPr="006048E1" w:rsidRDefault="00FD7B8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Затем из-за различия в общем случае волновых сопротивлений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2560" w:dyaOrig="400">
          <v:shape id="_x0000_i1154" type="#_x0000_t75" style="width:125.45pt;height:19.65pt" o:ole="">
            <v:imagedata r:id="rId133" o:title=""/>
          </v:shape>
          <o:OLEObject Type="Embed" ProgID="Equation.DSMT4" ShapeID="_x0000_i1154" DrawAspect="Content" ObjectID="_1807812580" r:id="rId25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резонансных контуров, средняя на тактовом периоде величина тока, потребляемого модулем с наименьшим волновым сопротивлением, резонансного контура, например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260" w:dyaOrig="340">
          <v:shape id="_x0000_i1155" type="#_x0000_t75" style="width:13.1pt;height:18.55pt" o:ole="">
            <v:imagedata r:id="rId253" o:title=""/>
          </v:shape>
          <o:OLEObject Type="Embed" ProgID="Equation.DSMT4" ShapeID="_x0000_i1155" DrawAspect="Content" ObjectID="_1807812581" r:id="rId25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будет иметь наибольшее значение, что приводит к  снижению его напряжения питания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20" w:dyaOrig="360">
          <v:shape id="_x0000_i1156" type="#_x0000_t75" style="width:20.75pt;height:18.55pt" o:ole="">
            <v:imagedata r:id="rId141" o:title=""/>
          </v:shape>
          <o:OLEObject Type="Embed" ProgID="Equation.DSMT4" ShapeID="_x0000_i1156" DrawAspect="Content" ObjectID="_1807812582" r:id="rId255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(напряжения конденсатора фильтра данного модуля).  При этом уменьшается выходное напряжение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639" w:dyaOrig="380">
          <v:shape id="_x0000_i1157" type="#_x0000_t75" style="width:33.8pt;height:17.45pt" o:ole="">
            <v:imagedata r:id="rId256" o:title=""/>
          </v:shape>
          <o:OLEObject Type="Embed" ProgID="Equation.DSMT4" ShapeID="_x0000_i1157" DrawAspect="Content" ObjectID="_1807812583" r:id="rId257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и напряжение на инвертирующем входе элемента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320" w:dyaOrig="340">
          <v:shape id="_x0000_i1158" type="#_x0000_t75" style="width:16.35pt;height:18.55pt" o:ole="">
            <v:imagedata r:id="rId248" o:title=""/>
          </v:shape>
          <o:OLEObject Type="Embed" ProgID="Equation.DSMT4" ShapeID="_x0000_i1158" DrawAspect="Content" ObjectID="_1807812584" r:id="rId258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. Появляется положительное рассогласование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740" w:dyaOrig="380">
          <v:shape id="_x0000_i1159" type="#_x0000_t75" style="width:37.1pt;height:19.65pt" o:ole="">
            <v:imagedata r:id="rId259" o:title=""/>
          </v:shape>
          <o:OLEObject Type="Embed" ProgID="Equation.DSMT4" ShapeID="_x0000_i1159" DrawAspect="Content" ObjectID="_1807812585" r:id="rId260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поступающее на инвертирующий вход сумматора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300" w:dyaOrig="360">
          <v:shape id="_x0000_i1160" type="#_x0000_t75" style="width:14.2pt;height:18.55pt" o:ole="">
            <v:imagedata r:id="rId261" o:title=""/>
          </v:shape>
          <o:OLEObject Type="Embed" ProgID="Equation.DSMT4" ShapeID="_x0000_i1160" DrawAspect="Content" ObjectID="_1807812586" r:id="rId26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что ведет к ее снижению напряжения задания </w:t>
      </w: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580" w:dyaOrig="380">
          <v:shape id="_x0000_i1161" type="#_x0000_t75" style="width:29.45pt;height:19.65pt" o:ole="">
            <v:imagedata r:id="rId263" o:title=""/>
          </v:shape>
          <o:OLEObject Type="Embed" ProgID="Equation.DSMT4" ShapeID="_x0000_i1161" DrawAspect="Content" ObjectID="_1807812587" r:id="rId26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, поступающего на  вход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660" w:dyaOrig="340">
          <v:shape id="_x0000_i1162" type="#_x0000_t75" style="width:32.75pt;height:18.55pt" o:ole="">
            <v:imagedata r:id="rId265" o:title=""/>
          </v:shape>
          <o:OLEObject Type="Embed" ProgID="Equation.DSMT4" ShapeID="_x0000_i1162" DrawAspect="Content" ObjectID="_1807812588" r:id="rId266"/>
        </w:object>
      </w:r>
      <w:r w:rsidRPr="006048E1">
        <w:rPr>
          <w:rFonts w:ascii="Times New Roman" w:hAnsi="Times New Roman" w:cs="Times New Roman"/>
          <w:sz w:val="24"/>
          <w:szCs w:val="24"/>
        </w:rPr>
        <w:t>.  При этом тактовая частота данного модуля уменьшается, увеличивается длительность бестоковых пауз в потребляемом им токе [</w:t>
      </w:r>
      <w:r w:rsidR="008C1EDA" w:rsidRPr="006048E1">
        <w:rPr>
          <w:rFonts w:ascii="Times New Roman" w:hAnsi="Times New Roman" w:cs="Times New Roman"/>
          <w:sz w:val="24"/>
          <w:szCs w:val="24"/>
        </w:rPr>
        <w:t>6</w:t>
      </w:r>
      <w:r w:rsidRPr="006048E1">
        <w:rPr>
          <w:rFonts w:ascii="Times New Roman" w:hAnsi="Times New Roman" w:cs="Times New Roman"/>
          <w:sz w:val="24"/>
          <w:szCs w:val="24"/>
        </w:rPr>
        <w:t>] и снижается его среднее значение. Это ведет к увеличению напряжения питания данного модуля и рабочего напряжения всех компонентов его силовой схемы до исходного уровня равного</w:t>
      </w:r>
    </w:p>
    <w:p w:rsidR="00FD7B8C" w:rsidRPr="006048E1" w:rsidRDefault="00FD7B8C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14"/>
          <w:sz w:val="24"/>
          <w:szCs w:val="24"/>
        </w:rPr>
        <w:object w:dxaOrig="1860" w:dyaOrig="380">
          <v:shape id="_x0000_i1163" type="#_x0000_t75" style="width:92.75pt;height:19.65pt" o:ole="">
            <v:imagedata r:id="rId267" o:title=""/>
          </v:shape>
          <o:OLEObject Type="Embed" ProgID="Equation.DSMT4" ShapeID="_x0000_i1163" DrawAspect="Content" ObjectID="_1807812589" r:id="rId268"/>
        </w:object>
      </w:r>
      <w:r w:rsidRPr="006048E1">
        <w:rPr>
          <w:rFonts w:ascii="Times New Roman" w:hAnsi="Times New Roman" w:cs="Times New Roman"/>
          <w:sz w:val="24"/>
          <w:szCs w:val="24"/>
        </w:rPr>
        <w:t>.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</w:t>
      </w:r>
      <w:r w:rsidR="00CA144E" w:rsidRPr="006048E1">
        <w:rPr>
          <w:rFonts w:ascii="Times New Roman" w:hAnsi="Times New Roman" w:cs="Times New Roman"/>
          <w:sz w:val="24"/>
          <w:szCs w:val="24"/>
        </w:rPr>
        <w:t>8</w:t>
      </w:r>
      <w:r w:rsidR="00863C52" w:rsidRPr="006048E1">
        <w:rPr>
          <w:rFonts w:ascii="Times New Roman" w:hAnsi="Times New Roman" w:cs="Times New Roman"/>
          <w:sz w:val="24"/>
          <w:szCs w:val="24"/>
        </w:rPr>
        <w:t>)</w:t>
      </w:r>
    </w:p>
    <w:p w:rsidR="00FD7B8C" w:rsidRPr="006048E1" w:rsidRDefault="00FD7B8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Процессы, протекающие в других модулях, при других полярностях отклонений напряжений питания имеют аналогичный характер.</w:t>
      </w:r>
    </w:p>
    <w:p w:rsidR="00FD7B8C" w:rsidRPr="006048E1" w:rsidRDefault="00FD7B8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Структуру, приведенную на рис. 4 имеют</w:t>
      </w:r>
      <w:proofErr w:type="gramStart"/>
      <w:r w:rsidRPr="006048E1">
        <w:rPr>
          <w:rFonts w:ascii="Times New Roman" w:hAnsi="Times New Roman" w:cs="Times New Roman"/>
          <w:sz w:val="24"/>
          <w:szCs w:val="24"/>
        </w:rPr>
        <w:t xml:space="preserve"> (</w:t>
      </w:r>
      <w:r w:rsidRPr="006048E1">
        <w:rPr>
          <w:rFonts w:ascii="Times New Roman" w:hAnsi="Times New Roman" w:cs="Times New Roman"/>
          <w:position w:val="-6"/>
          <w:sz w:val="24"/>
          <w:szCs w:val="24"/>
        </w:rPr>
        <w:object w:dxaOrig="580" w:dyaOrig="279">
          <v:shape id="_x0000_i1164" type="#_x0000_t75" style="width:29.45pt;height:14.2pt" o:ole="">
            <v:imagedata r:id="rId269" o:title=""/>
          </v:shape>
          <o:OLEObject Type="Embed" ProgID="Equation.DSMT4" ShapeID="_x0000_i1164" DrawAspect="Content" ObjectID="_1807812590" r:id="rId270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) </w:t>
      </w:r>
      <w:proofErr w:type="gramEnd"/>
      <w:r w:rsidRPr="006048E1">
        <w:rPr>
          <w:rFonts w:ascii="Times New Roman" w:hAnsi="Times New Roman" w:cs="Times New Roman"/>
          <w:sz w:val="24"/>
          <w:szCs w:val="24"/>
        </w:rPr>
        <w:t xml:space="preserve">модулей ПЧ. Один из модулей ПЧ не содержит элементов </w:t>
      </w:r>
      <w:r w:rsidRPr="006048E1">
        <w:rPr>
          <w:rFonts w:ascii="Times New Roman" w:hAnsi="Times New Roman" w:cs="Times New Roman"/>
          <w:position w:val="-10"/>
          <w:sz w:val="24"/>
          <w:szCs w:val="24"/>
        </w:rPr>
        <w:object w:dxaOrig="320" w:dyaOrig="340">
          <v:shape id="_x0000_i1165" type="#_x0000_t75" style="width:16.35pt;height:18.55pt" o:ole="">
            <v:imagedata r:id="rId271" o:title=""/>
          </v:shape>
          <o:OLEObject Type="Embed" ProgID="Equation.DSMT4" ShapeID="_x0000_i1165" DrawAspect="Content" ObjectID="_1807812591" r:id="rId272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и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300" w:dyaOrig="360">
          <v:shape id="_x0000_i1166" type="#_x0000_t75" style="width:14.2pt;height:18.55pt" o:ole="">
            <v:imagedata r:id="rId273" o:title=""/>
          </v:shape>
          <o:OLEObject Type="Embed" ProgID="Equation.DSMT4" ShapeID="_x0000_i1166" DrawAspect="Content" ObjectID="_1807812592" r:id="rId274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. Напряжение </w:t>
      </w: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480" w:dyaOrig="360">
          <v:shape id="_x0000_i1167" type="#_x0000_t75" style="width:25.1pt;height:18.55pt" o:ole="">
            <v:imagedata r:id="rId275" o:title=""/>
          </v:shape>
          <o:OLEObject Type="Embed" ProgID="Equation.DSMT4" ShapeID="_x0000_i1167" DrawAspect="Content" ObjectID="_1807812593" r:id="rId276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питания </w:t>
      </w:r>
      <w:r w:rsidR="005354C9" w:rsidRPr="006048E1">
        <w:rPr>
          <w:rFonts w:ascii="Times New Roman" w:hAnsi="Times New Roman" w:cs="Times New Roman"/>
          <w:sz w:val="24"/>
          <w:szCs w:val="24"/>
        </w:rPr>
        <w:t>этого</w:t>
      </w:r>
      <w:r w:rsidRPr="006048E1">
        <w:rPr>
          <w:rFonts w:ascii="Times New Roman" w:hAnsi="Times New Roman" w:cs="Times New Roman"/>
          <w:sz w:val="24"/>
          <w:szCs w:val="24"/>
        </w:rPr>
        <w:t xml:space="preserve"> модуля </w:t>
      </w:r>
      <w:r w:rsidR="005354C9" w:rsidRPr="006048E1">
        <w:rPr>
          <w:rFonts w:ascii="Times New Roman" w:hAnsi="Times New Roman" w:cs="Times New Roman"/>
          <w:sz w:val="24"/>
          <w:szCs w:val="24"/>
        </w:rPr>
        <w:t>в соответствии с формулой (18) будет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D7B8C" w:rsidRPr="006048E1" w:rsidRDefault="00FD7B8C" w:rsidP="00F9371C">
      <w:pPr>
        <w:spacing w:after="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position w:val="-12"/>
          <w:sz w:val="24"/>
          <w:szCs w:val="24"/>
        </w:rPr>
        <w:object w:dxaOrig="3360" w:dyaOrig="360">
          <v:shape id="_x0000_i1168" type="#_x0000_t75" style="width:169.1pt;height:18.55pt" o:ole="">
            <v:imagedata r:id="rId277" o:title=""/>
          </v:shape>
          <o:OLEObject Type="Embed" ProgID="Equation.DSMT4" ShapeID="_x0000_i1168" DrawAspect="Content" ObjectID="_1807812594" r:id="rId278"/>
        </w:object>
      </w:r>
      <w:r w:rsidRPr="006048E1">
        <w:rPr>
          <w:rFonts w:ascii="Times New Roman" w:hAnsi="Times New Roman" w:cs="Times New Roman"/>
          <w:sz w:val="24"/>
          <w:szCs w:val="24"/>
        </w:rPr>
        <w:t>.</w:t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Pr="006048E1">
        <w:rPr>
          <w:rFonts w:ascii="Times New Roman" w:hAnsi="Times New Roman" w:cs="Times New Roman"/>
          <w:sz w:val="24"/>
          <w:szCs w:val="24"/>
        </w:rPr>
        <w:tab/>
      </w:r>
      <w:r w:rsidR="00863C52" w:rsidRPr="006048E1">
        <w:rPr>
          <w:rFonts w:ascii="Times New Roman" w:hAnsi="Times New Roman" w:cs="Times New Roman"/>
          <w:sz w:val="24"/>
          <w:szCs w:val="24"/>
        </w:rPr>
        <w:t>(1</w:t>
      </w:r>
      <w:r w:rsidR="00CA144E" w:rsidRPr="006048E1">
        <w:rPr>
          <w:rFonts w:ascii="Times New Roman" w:hAnsi="Times New Roman" w:cs="Times New Roman"/>
          <w:sz w:val="24"/>
          <w:szCs w:val="24"/>
        </w:rPr>
        <w:t>9</w:t>
      </w:r>
      <w:r w:rsidR="00863C52" w:rsidRPr="006048E1">
        <w:rPr>
          <w:rFonts w:ascii="Times New Roman" w:hAnsi="Times New Roman" w:cs="Times New Roman"/>
          <w:sz w:val="24"/>
          <w:szCs w:val="24"/>
        </w:rPr>
        <w:t>)</w:t>
      </w:r>
    </w:p>
    <w:p w:rsidR="00FD7B8C" w:rsidRPr="006048E1" w:rsidRDefault="00FD7B8C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Таким образом</w:t>
      </w:r>
      <w:r w:rsidR="009E76E0" w:rsidRPr="006048E1">
        <w:rPr>
          <w:rFonts w:ascii="Times New Roman" w:hAnsi="Times New Roman" w:cs="Times New Roman"/>
          <w:sz w:val="24"/>
          <w:szCs w:val="24"/>
        </w:rPr>
        <w:t>,</w:t>
      </w:r>
      <w:r w:rsidR="00055626" w:rsidRPr="006048E1">
        <w:rPr>
          <w:rFonts w:ascii="Times New Roman" w:hAnsi="Times New Roman" w:cs="Times New Roman"/>
          <w:sz w:val="24"/>
          <w:szCs w:val="24"/>
        </w:rPr>
        <w:t xml:space="preserve"> согласно (</w:t>
      </w:r>
      <w:r w:rsidR="009E76E0" w:rsidRPr="006048E1">
        <w:rPr>
          <w:rFonts w:ascii="Times New Roman" w:hAnsi="Times New Roman" w:cs="Times New Roman"/>
          <w:sz w:val="24"/>
          <w:szCs w:val="24"/>
        </w:rPr>
        <w:t>18</w:t>
      </w:r>
      <w:r w:rsidR="00055626" w:rsidRPr="006048E1">
        <w:rPr>
          <w:rFonts w:ascii="Times New Roman" w:hAnsi="Times New Roman" w:cs="Times New Roman"/>
          <w:sz w:val="24"/>
          <w:szCs w:val="24"/>
        </w:rPr>
        <w:t>) и (</w:t>
      </w:r>
      <w:r w:rsidR="009E76E0" w:rsidRPr="006048E1">
        <w:rPr>
          <w:rFonts w:ascii="Times New Roman" w:hAnsi="Times New Roman" w:cs="Times New Roman"/>
          <w:sz w:val="24"/>
          <w:szCs w:val="24"/>
        </w:rPr>
        <w:t>19</w:t>
      </w:r>
      <w:r w:rsidR="00055626" w:rsidRPr="006048E1">
        <w:rPr>
          <w:rFonts w:ascii="Times New Roman" w:hAnsi="Times New Roman" w:cs="Times New Roman"/>
          <w:sz w:val="24"/>
          <w:szCs w:val="24"/>
        </w:rPr>
        <w:t>)</w:t>
      </w:r>
      <w:r w:rsidRPr="006048E1">
        <w:rPr>
          <w:rFonts w:ascii="Times New Roman" w:hAnsi="Times New Roman" w:cs="Times New Roman"/>
          <w:sz w:val="24"/>
          <w:szCs w:val="24"/>
        </w:rPr>
        <w:t xml:space="preserve">, напряжение питания всех модулей ПЧ всегда поддерживается на одном неизменном уровне.  </w:t>
      </w:r>
    </w:p>
    <w:p w:rsidR="007176DB" w:rsidRPr="006048E1" w:rsidRDefault="007176DB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E1410" w:rsidRPr="006048E1" w:rsidRDefault="001C7DEA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048E1">
        <w:rPr>
          <w:rFonts w:ascii="Times New Roman" w:hAnsi="Times New Roman" w:cs="Times New Roman"/>
          <w:sz w:val="24"/>
          <w:szCs w:val="24"/>
        </w:rPr>
        <w:lastRenderedPageBreak/>
        <w:t>На рис.</w:t>
      </w:r>
      <w:r w:rsidR="009E1410" w:rsidRPr="006048E1">
        <w:rPr>
          <w:rFonts w:ascii="Times New Roman" w:hAnsi="Times New Roman" w:cs="Times New Roman"/>
          <w:sz w:val="24"/>
          <w:szCs w:val="24"/>
        </w:rPr>
        <w:t xml:space="preserve"> 5 </w:t>
      </w:r>
      <w:r w:rsidRPr="006048E1">
        <w:rPr>
          <w:rFonts w:ascii="Times New Roman" w:hAnsi="Times New Roman" w:cs="Times New Roman"/>
          <w:sz w:val="24"/>
          <w:szCs w:val="24"/>
        </w:rPr>
        <w:t>приведены временные диаграммы напряжений питания модулей</w:t>
      </w:r>
      <w:r w:rsidR="009E1410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9E1410" w:rsidRPr="006048E1">
        <w:rPr>
          <w:rFonts w:ascii="Times New Roman" w:hAnsi="Times New Roman" w:cs="Times New Roman"/>
          <w:position w:val="-10"/>
          <w:sz w:val="24"/>
          <w:szCs w:val="24"/>
        </w:rPr>
        <w:object w:dxaOrig="1040" w:dyaOrig="340">
          <v:shape id="_x0000_i1169" type="#_x0000_t75" style="width:52.35pt;height:17.45pt" o:ole="">
            <v:imagedata r:id="rId279" o:title=""/>
          </v:shape>
          <o:OLEObject Type="Embed" ProgID="Equation.DSMT4" ShapeID="_x0000_i1169" DrawAspect="Content" ObjectID="_1807812595" r:id="rId280"/>
        </w:object>
      </w:r>
      <w:r w:rsidR="009E1410" w:rsidRPr="006048E1">
        <w:rPr>
          <w:rFonts w:ascii="Times New Roman" w:hAnsi="Times New Roman" w:cs="Times New Roman"/>
          <w:sz w:val="24"/>
          <w:szCs w:val="24"/>
        </w:rPr>
        <w:t xml:space="preserve">, выходного напряжения </w:t>
      </w:r>
      <w:r w:rsidR="009E1410" w:rsidRPr="006048E1">
        <w:rPr>
          <w:rFonts w:ascii="Times New Roman" w:hAnsi="Times New Roman" w:cs="Times New Roman"/>
          <w:position w:val="-10"/>
          <w:sz w:val="24"/>
          <w:szCs w:val="24"/>
        </w:rPr>
        <w:object w:dxaOrig="540" w:dyaOrig="340">
          <v:shape id="_x0000_i1170" type="#_x0000_t75" style="width:27.25pt;height:17.45pt" o:ole="">
            <v:imagedata r:id="rId281" o:title=""/>
          </v:shape>
          <o:OLEObject Type="Embed" ProgID="Equation.DSMT4" ShapeID="_x0000_i1170" DrawAspect="Content" ObjectID="_1807812596" r:id="rId282"/>
        </w:object>
      </w:r>
      <w:r w:rsidR="009E1410" w:rsidRPr="006048E1">
        <w:rPr>
          <w:rFonts w:ascii="Times New Roman" w:hAnsi="Times New Roman" w:cs="Times New Roman"/>
          <w:sz w:val="24"/>
          <w:szCs w:val="24"/>
        </w:rPr>
        <w:t xml:space="preserve"> и тока </w:t>
      </w:r>
      <w:r w:rsidR="009E1410" w:rsidRPr="006048E1">
        <w:rPr>
          <w:rFonts w:ascii="Times New Roman" w:hAnsi="Times New Roman" w:cs="Times New Roman"/>
          <w:position w:val="-10"/>
          <w:sz w:val="24"/>
          <w:szCs w:val="24"/>
        </w:rPr>
        <w:object w:dxaOrig="480" w:dyaOrig="340">
          <v:shape id="_x0000_i1171" type="#_x0000_t75" style="width:24pt;height:17.45pt" o:ole="">
            <v:imagedata r:id="rId283" o:title=""/>
          </v:shape>
          <o:OLEObject Type="Embed" ProgID="Equation.DSMT4" ShapeID="_x0000_i1171" DrawAspect="Content" ObjectID="_1807812597" r:id="rId284"/>
        </w:object>
      </w:r>
      <w:r w:rsidR="009E1410" w:rsidRPr="006048E1">
        <w:rPr>
          <w:rFonts w:ascii="Times New Roman" w:hAnsi="Times New Roman" w:cs="Times New Roman"/>
          <w:sz w:val="24"/>
          <w:szCs w:val="24"/>
        </w:rPr>
        <w:t xml:space="preserve"> МСЭ</w:t>
      </w:r>
      <w:r w:rsidRPr="006048E1">
        <w:rPr>
          <w:rFonts w:ascii="Times New Roman" w:hAnsi="Times New Roman" w:cs="Times New Roman"/>
          <w:sz w:val="24"/>
          <w:szCs w:val="24"/>
        </w:rPr>
        <w:t xml:space="preserve">, полученные на ее имитационной модели при тех же параметрах, что и на </w:t>
      </w:r>
      <w:r w:rsidR="009E1410" w:rsidRPr="006048E1">
        <w:rPr>
          <w:rFonts w:ascii="Times New Roman" w:hAnsi="Times New Roman" w:cs="Times New Roman"/>
          <w:sz w:val="24"/>
          <w:szCs w:val="24"/>
        </w:rPr>
        <w:t>рис</w:t>
      </w:r>
      <w:r w:rsidRPr="006048E1">
        <w:rPr>
          <w:rFonts w:ascii="Times New Roman" w:hAnsi="Times New Roman" w:cs="Times New Roman"/>
          <w:sz w:val="24"/>
          <w:szCs w:val="24"/>
        </w:rPr>
        <w:t>. 3</w:t>
      </w:r>
      <w:r w:rsidR="009E1410" w:rsidRPr="006048E1">
        <w:rPr>
          <w:rFonts w:ascii="Times New Roman" w:hAnsi="Times New Roman" w:cs="Times New Roman"/>
          <w:sz w:val="24"/>
          <w:szCs w:val="24"/>
        </w:rPr>
        <w:t xml:space="preserve"> в различных режимах работы: </w:t>
      </w:r>
      <w:r w:rsidR="005A25C3" w:rsidRPr="006048E1">
        <w:rPr>
          <w:rFonts w:ascii="Times New Roman" w:hAnsi="Times New Roman" w:cs="Times New Roman"/>
          <w:sz w:val="24"/>
          <w:szCs w:val="24"/>
        </w:rPr>
        <w:t xml:space="preserve">выключенному состоянию (интервал времени </w:t>
      </w:r>
      <w:r w:rsidR="005A25C3" w:rsidRPr="006048E1">
        <w:rPr>
          <w:rFonts w:ascii="Times New Roman" w:hAnsi="Times New Roman" w:cs="Times New Roman"/>
          <w:position w:val="-10"/>
          <w:sz w:val="24"/>
          <w:szCs w:val="24"/>
        </w:rPr>
        <w:object w:dxaOrig="1260" w:dyaOrig="320">
          <v:shape id="_x0000_i1172" type="#_x0000_t75" style="width:63.25pt;height:15.25pt" o:ole="">
            <v:imagedata r:id="rId285" o:title=""/>
          </v:shape>
          <o:OLEObject Type="Embed" ProgID="Equation.DSMT4" ShapeID="_x0000_i1172" DrawAspect="Content" ObjectID="_1807812598" r:id="rId286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>с); номинальной нагрузке (</w:t>
      </w:r>
      <w:r w:rsidR="005A25C3" w:rsidRPr="006048E1">
        <w:rPr>
          <w:rFonts w:ascii="Times New Roman" w:hAnsi="Times New Roman" w:cs="Times New Roman"/>
          <w:position w:val="-10"/>
          <w:sz w:val="24"/>
          <w:szCs w:val="24"/>
        </w:rPr>
        <w:object w:dxaOrig="859" w:dyaOrig="340">
          <v:shape id="_x0000_i1173" type="#_x0000_t75" style="width:43.65pt;height:18.55pt" o:ole="">
            <v:imagedata r:id="rId287" o:title=""/>
          </v:shape>
          <o:OLEObject Type="Embed" ProgID="Equation.DSMT4" ShapeID="_x0000_i1173" DrawAspect="Content" ObjectID="_1807812599" r:id="rId288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 xml:space="preserve">Ом) на интервалах </w:t>
      </w:r>
      <w:r w:rsidR="005A25C3" w:rsidRPr="006048E1">
        <w:rPr>
          <w:rFonts w:ascii="Times New Roman" w:hAnsi="Times New Roman" w:cs="Times New Roman"/>
          <w:position w:val="-8"/>
          <w:sz w:val="24"/>
          <w:szCs w:val="24"/>
        </w:rPr>
        <w:object w:dxaOrig="1579" w:dyaOrig="300">
          <v:shape id="_x0000_i1174" type="#_x0000_t75" style="width:78.55pt;height:14.2pt" o:ole="">
            <v:imagedata r:id="rId289" o:title=""/>
          </v:shape>
          <o:OLEObject Type="Embed" ProgID="Equation.DSMT4" ShapeID="_x0000_i1174" DrawAspect="Content" ObjectID="_1807812600" r:id="rId290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>с</w:t>
      </w:r>
      <w:r w:rsidR="004D7D67" w:rsidRPr="006048E1">
        <w:rPr>
          <w:rFonts w:ascii="Times New Roman" w:hAnsi="Times New Roman" w:cs="Times New Roman"/>
          <w:sz w:val="24"/>
          <w:szCs w:val="24"/>
        </w:rPr>
        <w:t xml:space="preserve">, </w:t>
      </w:r>
      <w:r w:rsidR="004D7D67" w:rsidRPr="006048E1">
        <w:rPr>
          <w:rFonts w:ascii="Times New Roman" w:hAnsi="Times New Roman" w:cs="Times New Roman"/>
          <w:position w:val="-8"/>
          <w:sz w:val="24"/>
          <w:szCs w:val="24"/>
        </w:rPr>
        <w:object w:dxaOrig="1579" w:dyaOrig="300">
          <v:shape id="_x0000_i1175" type="#_x0000_t75" style="width:78.55pt;height:14.2pt" o:ole="">
            <v:imagedata r:id="rId291" o:title=""/>
          </v:shape>
          <o:OLEObject Type="Embed" ProgID="Equation.DSMT4" ShapeID="_x0000_i1175" DrawAspect="Content" ObjectID="_1807812601" r:id="rId292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 xml:space="preserve">и </w:t>
      </w:r>
      <w:r w:rsidR="005A25C3" w:rsidRPr="006048E1">
        <w:rPr>
          <w:rFonts w:ascii="Times New Roman" w:hAnsi="Times New Roman" w:cs="Times New Roman"/>
          <w:position w:val="-6"/>
          <w:sz w:val="24"/>
          <w:szCs w:val="24"/>
        </w:rPr>
        <w:object w:dxaOrig="139" w:dyaOrig="240">
          <v:shape id="_x0000_i1176" type="#_x0000_t75" style="width:6.55pt;height:12pt" o:ole="">
            <v:imagedata r:id="rId293" o:title=""/>
          </v:shape>
          <o:OLEObject Type="Embed" ProgID="Equation.DSMT4" ShapeID="_x0000_i1176" DrawAspect="Content" ObjectID="_1807812602" r:id="rId294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 xml:space="preserve"> &gt; 0,1</w:t>
      </w:r>
      <w:r w:rsidR="004D7D67" w:rsidRPr="006048E1">
        <w:rPr>
          <w:rFonts w:ascii="Times New Roman" w:hAnsi="Times New Roman" w:cs="Times New Roman"/>
          <w:sz w:val="24"/>
          <w:szCs w:val="24"/>
        </w:rPr>
        <w:t>4</w:t>
      </w:r>
      <w:r w:rsidR="005A25C3" w:rsidRPr="006048E1">
        <w:rPr>
          <w:rFonts w:ascii="Times New Roman" w:hAnsi="Times New Roman" w:cs="Times New Roman"/>
          <w:sz w:val="24"/>
          <w:szCs w:val="24"/>
        </w:rPr>
        <w:t>с; перегрузке (</w:t>
      </w:r>
      <w:r w:rsidR="004D7D67" w:rsidRPr="006048E1">
        <w:rPr>
          <w:rFonts w:ascii="Times New Roman" w:hAnsi="Times New Roman" w:cs="Times New Roman"/>
          <w:position w:val="-10"/>
          <w:sz w:val="24"/>
          <w:szCs w:val="24"/>
        </w:rPr>
        <w:object w:dxaOrig="900" w:dyaOrig="340">
          <v:shape id="_x0000_i1177" type="#_x0000_t75" style="width:45.8pt;height:17.45pt" o:ole="">
            <v:imagedata r:id="rId295" o:title=""/>
          </v:shape>
          <o:OLEObject Type="Embed" ProgID="Equation.DSMT4" ShapeID="_x0000_i1177" DrawAspect="Content" ObjectID="_1807812603" r:id="rId296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 xml:space="preserve">Ом) на интервале </w:t>
      </w:r>
      <w:r w:rsidR="004D7D67" w:rsidRPr="006048E1">
        <w:rPr>
          <w:rFonts w:ascii="Times New Roman" w:hAnsi="Times New Roman" w:cs="Times New Roman"/>
          <w:position w:val="-8"/>
          <w:sz w:val="24"/>
          <w:szCs w:val="24"/>
        </w:rPr>
        <w:object w:dxaOrig="1460" w:dyaOrig="300">
          <v:shape id="_x0000_i1178" type="#_x0000_t75" style="width:73.1pt;height:14.2pt" o:ole="">
            <v:imagedata r:id="rId297" o:title=""/>
          </v:shape>
          <o:OLEObject Type="Embed" ProgID="Equation.DSMT4" ShapeID="_x0000_i1178" DrawAspect="Content" ObjectID="_1807812604" r:id="rId298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>с;</w:t>
      </w:r>
      <w:proofErr w:type="gramEnd"/>
      <w:r w:rsidR="005A25C3" w:rsidRPr="006048E1">
        <w:rPr>
          <w:rFonts w:ascii="Times New Roman" w:hAnsi="Times New Roman" w:cs="Times New Roman"/>
          <w:sz w:val="24"/>
          <w:szCs w:val="24"/>
        </w:rPr>
        <w:t xml:space="preserve"> практическому </w:t>
      </w:r>
      <w:proofErr w:type="gramStart"/>
      <w:r w:rsidR="005A25C3" w:rsidRPr="006048E1">
        <w:rPr>
          <w:rFonts w:ascii="Times New Roman" w:hAnsi="Times New Roman" w:cs="Times New Roman"/>
          <w:sz w:val="24"/>
          <w:szCs w:val="24"/>
        </w:rPr>
        <w:t>КЗ</w:t>
      </w:r>
      <w:proofErr w:type="gramEnd"/>
      <w:r w:rsidR="005A25C3" w:rsidRPr="006048E1">
        <w:rPr>
          <w:rFonts w:ascii="Times New Roman" w:hAnsi="Times New Roman" w:cs="Times New Roman"/>
          <w:sz w:val="24"/>
          <w:szCs w:val="24"/>
        </w:rPr>
        <w:t xml:space="preserve"> на интервале </w:t>
      </w:r>
      <w:r w:rsidR="004D7D67" w:rsidRPr="006048E1">
        <w:rPr>
          <w:rFonts w:ascii="Times New Roman" w:hAnsi="Times New Roman" w:cs="Times New Roman"/>
          <w:position w:val="-8"/>
          <w:sz w:val="24"/>
          <w:szCs w:val="24"/>
        </w:rPr>
        <w:object w:dxaOrig="1560" w:dyaOrig="300">
          <v:shape id="_x0000_i1179" type="#_x0000_t75" style="width:78.55pt;height:14.2pt" o:ole="">
            <v:imagedata r:id="rId299" o:title=""/>
          </v:shape>
          <o:OLEObject Type="Embed" ProgID="Equation.DSMT4" ShapeID="_x0000_i1179" DrawAspect="Content" ObjectID="_1807812605" r:id="rId300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 xml:space="preserve">с, </w:t>
      </w:r>
      <w:r w:rsidR="004D7D67" w:rsidRPr="006048E1">
        <w:rPr>
          <w:rFonts w:ascii="Times New Roman" w:hAnsi="Times New Roman" w:cs="Times New Roman"/>
          <w:sz w:val="24"/>
          <w:szCs w:val="24"/>
        </w:rPr>
        <w:t>при</w:t>
      </w:r>
      <w:r w:rsidR="005A25C3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="005A25C3" w:rsidRPr="006048E1">
        <w:rPr>
          <w:rFonts w:ascii="Times New Roman" w:hAnsi="Times New Roman" w:cs="Times New Roman"/>
          <w:position w:val="-10"/>
          <w:sz w:val="24"/>
          <w:szCs w:val="24"/>
        </w:rPr>
        <w:object w:dxaOrig="1140" w:dyaOrig="340">
          <v:shape id="_x0000_i1180" type="#_x0000_t75" style="width:57.8pt;height:18.55pt" o:ole="">
            <v:imagedata r:id="rId301" o:title=""/>
          </v:shape>
          <o:OLEObject Type="Embed" ProgID="Equation.DSMT4" ShapeID="_x0000_i1180" DrawAspect="Content" ObjectID="_1807812606" r:id="rId302"/>
        </w:object>
      </w:r>
      <w:r w:rsidR="005A25C3" w:rsidRPr="006048E1">
        <w:rPr>
          <w:rFonts w:ascii="Times New Roman" w:hAnsi="Times New Roman" w:cs="Times New Roman"/>
          <w:sz w:val="24"/>
          <w:szCs w:val="24"/>
        </w:rPr>
        <w:t>Ом.</w:t>
      </w:r>
    </w:p>
    <w:p w:rsidR="005B5C8F" w:rsidRPr="006048E1" w:rsidRDefault="005B5C8F" w:rsidP="00F9371C">
      <w:pPr>
        <w:spacing w:after="120" w:line="480" w:lineRule="auto"/>
        <w:ind w:firstLine="709"/>
        <w:jc w:val="center"/>
      </w:pPr>
      <w:r w:rsidRPr="006048E1">
        <w:object w:dxaOrig="15983" w:dyaOrig="8055">
          <v:shape id="_x0000_i1181" type="#_x0000_t75" style="width:396pt;height:199.65pt" o:ole="">
            <v:imagedata r:id="rId303" o:title=""/>
          </v:shape>
          <o:OLEObject Type="Embed" ProgID="Visio.Drawing.11" ShapeID="_x0000_i1181" DrawAspect="Content" ObjectID="_1807812607" r:id="rId304"/>
        </w:object>
      </w:r>
    </w:p>
    <w:p w:rsidR="005B5C8F" w:rsidRPr="006048E1" w:rsidRDefault="005B5C8F" w:rsidP="00F9371C">
      <w:pPr>
        <w:spacing w:after="240" w:line="48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Рис. 5. Диаграммы процессов в МСЭ в различных режимах работы</w:t>
      </w:r>
    </w:p>
    <w:p w:rsidR="003B477E" w:rsidRPr="006048E1" w:rsidRDefault="005A25C3" w:rsidP="00F9371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>Из диаграмм</w:t>
      </w:r>
      <w:r w:rsidR="004D7D67"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 xml:space="preserve">следует, что во всех указанных режимах работы напряжения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400" w:dyaOrig="400">
          <v:shape id="_x0000_i1182" type="#_x0000_t75" style="width:20.75pt;height:20.75pt" o:ole="">
            <v:imagedata r:id="rId305" o:title=""/>
          </v:shape>
          <o:OLEObject Type="Embed" ProgID="Equation.DSMT4" ShapeID="_x0000_i1182" DrawAspect="Content" ObjectID="_1807812608" r:id="rId306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 питания модулей, имеет практически одну и ту же величину равную </w:t>
      </w:r>
      <w:r w:rsidRPr="006048E1">
        <w:rPr>
          <w:rFonts w:ascii="Times New Roman" w:hAnsi="Times New Roman" w:cs="Times New Roman"/>
          <w:position w:val="-16"/>
          <w:sz w:val="24"/>
          <w:szCs w:val="24"/>
        </w:rPr>
        <w:object w:dxaOrig="2780" w:dyaOrig="400">
          <v:shape id="_x0000_i1183" type="#_x0000_t75" style="width:139.65pt;height:20.75pt" o:ole="">
            <v:imagedata r:id="rId307" o:title=""/>
          </v:shape>
          <o:OLEObject Type="Embed" ProgID="Equation.DSMT4" ShapeID="_x0000_i1183" DrawAspect="Content" ObjectID="_1807812609" r:id="rId308"/>
        </w:object>
      </w:r>
      <w:r w:rsidRPr="006048E1">
        <w:rPr>
          <w:rFonts w:ascii="Times New Roman" w:hAnsi="Times New Roman" w:cs="Times New Roman"/>
          <w:sz w:val="24"/>
          <w:szCs w:val="24"/>
        </w:rPr>
        <w:t xml:space="preserve">В. </w:t>
      </w:r>
      <w:r w:rsidR="004D7D67" w:rsidRPr="006048E1">
        <w:rPr>
          <w:rFonts w:ascii="Times New Roman" w:hAnsi="Times New Roman" w:cs="Times New Roman"/>
          <w:sz w:val="24"/>
          <w:szCs w:val="24"/>
        </w:rPr>
        <w:t>Н</w:t>
      </w:r>
      <w:r w:rsidRPr="006048E1">
        <w:rPr>
          <w:rFonts w:ascii="Times New Roman" w:hAnsi="Times New Roman" w:cs="Times New Roman"/>
          <w:sz w:val="24"/>
          <w:szCs w:val="24"/>
        </w:rPr>
        <w:t xml:space="preserve">езначительные пульсации напряжений на диаграммах не превышают (2…3)% от номинального значения. </w:t>
      </w:r>
      <w:r w:rsidR="004D7D67" w:rsidRPr="006048E1">
        <w:rPr>
          <w:rFonts w:ascii="Times New Roman" w:hAnsi="Times New Roman" w:cs="Times New Roman"/>
          <w:sz w:val="24"/>
          <w:szCs w:val="24"/>
        </w:rPr>
        <w:t xml:space="preserve">Смена режимов работы МСЭ </w:t>
      </w:r>
      <w:r w:rsidR="00D061CA" w:rsidRPr="006048E1">
        <w:rPr>
          <w:rFonts w:ascii="Times New Roman" w:hAnsi="Times New Roman" w:cs="Times New Roman"/>
          <w:sz w:val="24"/>
          <w:szCs w:val="24"/>
        </w:rPr>
        <w:t xml:space="preserve">в диапазоне нагрузок от холостого хода до КЗ </w:t>
      </w:r>
      <w:r w:rsidR="004D7D67" w:rsidRPr="006048E1">
        <w:rPr>
          <w:rFonts w:ascii="Times New Roman" w:hAnsi="Times New Roman" w:cs="Times New Roman"/>
          <w:sz w:val="24"/>
          <w:szCs w:val="24"/>
        </w:rPr>
        <w:t xml:space="preserve">не сопровождается </w:t>
      </w:r>
      <w:r w:rsidR="005B5C8F" w:rsidRPr="006048E1">
        <w:rPr>
          <w:rFonts w:ascii="Times New Roman" w:hAnsi="Times New Roman" w:cs="Times New Roman"/>
          <w:sz w:val="24"/>
          <w:szCs w:val="24"/>
        </w:rPr>
        <w:t xml:space="preserve">аномальными процессами в работе модулей </w:t>
      </w:r>
      <w:r w:rsidR="003B477E" w:rsidRPr="006048E1">
        <w:rPr>
          <w:rFonts w:ascii="Times New Roman" w:hAnsi="Times New Roman" w:cs="Times New Roman"/>
          <w:sz w:val="24"/>
          <w:szCs w:val="24"/>
        </w:rPr>
        <w:t xml:space="preserve">ПЧ </w:t>
      </w:r>
      <w:r w:rsidR="005B5C8F" w:rsidRPr="006048E1">
        <w:rPr>
          <w:rFonts w:ascii="Times New Roman" w:hAnsi="Times New Roman" w:cs="Times New Roman"/>
          <w:sz w:val="24"/>
          <w:szCs w:val="24"/>
        </w:rPr>
        <w:t xml:space="preserve">и перегрузками их компонентов по току и напряжению. </w:t>
      </w:r>
      <w:r w:rsidRPr="006048E1">
        <w:rPr>
          <w:rFonts w:ascii="Times New Roman" w:hAnsi="Times New Roman" w:cs="Times New Roman"/>
          <w:sz w:val="24"/>
          <w:szCs w:val="24"/>
        </w:rPr>
        <w:t xml:space="preserve">Наблюдаемый значительный бросок выходного тока в момент времени </w:t>
      </w:r>
      <w:r w:rsidR="009927BB" w:rsidRPr="006048E1">
        <w:rPr>
          <w:rFonts w:ascii="Times New Roman" w:hAnsi="Times New Roman" w:cs="Times New Roman"/>
          <w:position w:val="-8"/>
          <w:sz w:val="24"/>
          <w:szCs w:val="24"/>
        </w:rPr>
        <w:object w:dxaOrig="920" w:dyaOrig="300">
          <v:shape id="_x0000_i1184" type="#_x0000_t75" style="width:46.9pt;height:14.2pt" o:ole="">
            <v:imagedata r:id="rId309" o:title=""/>
          </v:shape>
          <o:OLEObject Type="Embed" ProgID="Equation.DSMT4" ShapeID="_x0000_i1184" DrawAspect="Content" ObjectID="_1807812610" r:id="rId310"/>
        </w:object>
      </w:r>
      <w:r w:rsidRPr="006048E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048E1">
        <w:rPr>
          <w:rFonts w:ascii="Times New Roman" w:hAnsi="Times New Roman" w:cs="Times New Roman"/>
          <w:sz w:val="24"/>
          <w:szCs w:val="24"/>
        </w:rPr>
        <w:t xml:space="preserve"> обусловлен разрядом конденсаторов выходных фильтров модулей на нагрузку с сопротивлением равным 1% ее номинального значения.</w:t>
      </w:r>
    </w:p>
    <w:p w:rsidR="0092413D" w:rsidRPr="006048E1" w:rsidRDefault="0092413D" w:rsidP="00F9371C">
      <w:pPr>
        <w:spacing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Следует отметить, что выход рабочей точки МСЭ при перегрузке на спадающий участок ее выходной ВАХ сопровождается снижением мощности, передаваемой в нагрузку, снижением мощности, потребляемой ПЧ и как следствие уменьшением нагрузки НЧ системы. Так при КЗ на выходе МСЭ преобразователи НЧ работают практически в режиме холостого хода. </w:t>
      </w:r>
    </w:p>
    <w:p w:rsidR="004D7D67" w:rsidRPr="006048E1" w:rsidRDefault="005B7B6F" w:rsidP="00177538">
      <w:pPr>
        <w:spacing w:after="0" w:line="48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8E1">
        <w:rPr>
          <w:rFonts w:ascii="Times New Roman" w:hAnsi="Times New Roman" w:cs="Times New Roman"/>
          <w:b/>
          <w:sz w:val="24"/>
          <w:szCs w:val="24"/>
        </w:rPr>
        <w:t>Выводы</w:t>
      </w:r>
    </w:p>
    <w:p w:rsidR="00D061CA" w:rsidRPr="006048E1" w:rsidRDefault="005B7B6F" w:rsidP="00177538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1. </w:t>
      </w:r>
      <w:r w:rsidR="00D061CA" w:rsidRPr="006048E1">
        <w:rPr>
          <w:rFonts w:ascii="Times New Roman" w:hAnsi="Times New Roman" w:cs="Times New Roman"/>
          <w:sz w:val="24"/>
          <w:szCs w:val="24"/>
        </w:rPr>
        <w:t xml:space="preserve">Модульная структура СЭ глубоководных подводных аппаратов </w:t>
      </w:r>
      <w:r w:rsidR="00D061CA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позволяет унифицировать преобразовательные ячейки НЧ и ПЧ, что создает возможность наращивания при необходимости выходной мощности и уровня напряжения питания ПЧ путем увеличения числа </w:t>
      </w:r>
      <w:r w:rsidR="00991EA5" w:rsidRPr="006048E1">
        <w:rPr>
          <w:rFonts w:ascii="Times New Roman" w:hAnsi="Times New Roman" w:cs="Times New Roman"/>
          <w:color w:val="000000"/>
          <w:sz w:val="24"/>
          <w:szCs w:val="24"/>
        </w:rPr>
        <w:t>параллельно и последовательно</w:t>
      </w:r>
      <w:r w:rsidR="00D061CA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991EA5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соединяемых </w:t>
      </w:r>
      <w:r w:rsidR="00D061CA" w:rsidRPr="006048E1">
        <w:rPr>
          <w:rFonts w:ascii="Times New Roman" w:hAnsi="Times New Roman" w:cs="Times New Roman"/>
          <w:color w:val="000000"/>
          <w:sz w:val="24"/>
          <w:szCs w:val="24"/>
        </w:rPr>
        <w:t>модулей</w:t>
      </w:r>
      <w:r w:rsidR="00991EA5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СЭ</w:t>
      </w:r>
      <w:r w:rsidR="00D061CA" w:rsidRPr="006048E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D061CA"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3F42" w:rsidRPr="006048E1" w:rsidRDefault="00991EA5" w:rsidP="00177538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2. </w:t>
      </w:r>
      <w:r w:rsidR="00C63F42" w:rsidRPr="006048E1">
        <w:rPr>
          <w:rFonts w:ascii="Times New Roman" w:hAnsi="Times New Roman" w:cs="Times New Roman"/>
          <w:sz w:val="24"/>
          <w:szCs w:val="24"/>
        </w:rPr>
        <w:t>Реализация модулей СЭ на базе резонансных инверторов с обратными диодами, обладающей простой и надежной схемой силовой цепи, обеспечивает жесткую внешнюю характеристику в диапазоне рабочих нагрузок, параметрическое ограничение выходного тока при перегрузках, низкий уровень коммутационных потерь и генерируемых помех.</w:t>
      </w:r>
    </w:p>
    <w:p w:rsidR="00C9278C" w:rsidRPr="006048E1" w:rsidRDefault="00C9278C" w:rsidP="00177538">
      <w:pPr>
        <w:spacing w:after="0" w:line="48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3. Реализация </w:t>
      </w:r>
      <w:r w:rsidR="00114FB9" w:rsidRPr="006048E1">
        <w:rPr>
          <w:rFonts w:ascii="Times New Roman" w:hAnsi="Times New Roman" w:cs="Times New Roman"/>
          <w:color w:val="000000"/>
          <w:sz w:val="24"/>
          <w:szCs w:val="24"/>
        </w:rPr>
        <w:t>ООС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C03BF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по напряжению питания модулей ПЧ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обеспечивает устойчивую </w:t>
      </w:r>
      <w:r w:rsidR="0092413D"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надежную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работу </w:t>
      </w:r>
      <w:r w:rsidRPr="006048E1">
        <w:rPr>
          <w:rFonts w:ascii="Times New Roman" w:hAnsi="Times New Roman" w:cs="Times New Roman"/>
          <w:sz w:val="24"/>
          <w:szCs w:val="24"/>
        </w:rPr>
        <w:t>МСЭ в диапазоне нагрузок от холостого хода до КЗ</w:t>
      </w:r>
      <w:r w:rsidR="0053440C" w:rsidRPr="006048E1">
        <w:rPr>
          <w:rFonts w:ascii="Times New Roman" w:hAnsi="Times New Roman" w:cs="Times New Roman"/>
          <w:sz w:val="24"/>
          <w:szCs w:val="24"/>
        </w:rPr>
        <w:t xml:space="preserve"> без аномальных </w:t>
      </w:r>
      <w:r w:rsidRPr="006048E1">
        <w:rPr>
          <w:rFonts w:ascii="Times New Roman" w:hAnsi="Times New Roman" w:cs="Times New Roman"/>
          <w:sz w:val="24"/>
          <w:szCs w:val="24"/>
        </w:rPr>
        <w:t>процесс</w:t>
      </w:r>
      <w:r w:rsidR="0053440C" w:rsidRPr="006048E1">
        <w:rPr>
          <w:rFonts w:ascii="Times New Roman" w:hAnsi="Times New Roman" w:cs="Times New Roman"/>
          <w:sz w:val="24"/>
          <w:szCs w:val="24"/>
        </w:rPr>
        <w:t>ов</w:t>
      </w:r>
      <w:r w:rsidRPr="006048E1">
        <w:rPr>
          <w:rFonts w:ascii="Times New Roman" w:hAnsi="Times New Roman" w:cs="Times New Roman"/>
          <w:sz w:val="24"/>
          <w:szCs w:val="24"/>
        </w:rPr>
        <w:t xml:space="preserve"> в работе модулей и перегруз</w:t>
      </w:r>
      <w:r w:rsidR="0053440C" w:rsidRPr="006048E1">
        <w:rPr>
          <w:rFonts w:ascii="Times New Roman" w:hAnsi="Times New Roman" w:cs="Times New Roman"/>
          <w:sz w:val="24"/>
          <w:szCs w:val="24"/>
        </w:rPr>
        <w:t>о</w:t>
      </w:r>
      <w:r w:rsidRPr="006048E1">
        <w:rPr>
          <w:rFonts w:ascii="Times New Roman" w:hAnsi="Times New Roman" w:cs="Times New Roman"/>
          <w:sz w:val="24"/>
          <w:szCs w:val="24"/>
        </w:rPr>
        <w:t>к их компонентов по току и напряжению</w:t>
      </w:r>
      <w:r w:rsidR="0053440C" w:rsidRPr="006048E1">
        <w:rPr>
          <w:rFonts w:ascii="Times New Roman" w:hAnsi="Times New Roman" w:cs="Times New Roman"/>
          <w:sz w:val="24"/>
          <w:szCs w:val="24"/>
        </w:rPr>
        <w:t>, как в установившихся, так и переходных режимах.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1EA5" w:rsidRPr="006048E1" w:rsidRDefault="00991EA5" w:rsidP="00177538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B477E" w:rsidRPr="006048E1" w:rsidRDefault="00137B8A" w:rsidP="0017753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48E1">
        <w:rPr>
          <w:rFonts w:ascii="Times New Roman" w:hAnsi="Times New Roman" w:cs="Times New Roman"/>
          <w:b/>
          <w:sz w:val="24"/>
          <w:szCs w:val="24"/>
        </w:rPr>
        <w:t>Список л</w:t>
      </w:r>
      <w:r w:rsidR="00C9278C" w:rsidRPr="006048E1">
        <w:rPr>
          <w:rFonts w:ascii="Times New Roman" w:hAnsi="Times New Roman" w:cs="Times New Roman"/>
          <w:b/>
          <w:sz w:val="24"/>
          <w:szCs w:val="24"/>
        </w:rPr>
        <w:t>итератур</w:t>
      </w:r>
      <w:r w:rsidRPr="006048E1">
        <w:rPr>
          <w:rFonts w:ascii="Times New Roman" w:hAnsi="Times New Roman" w:cs="Times New Roman"/>
          <w:b/>
          <w:sz w:val="24"/>
          <w:szCs w:val="24"/>
        </w:rPr>
        <w:t>ы</w:t>
      </w:r>
    </w:p>
    <w:p w:rsidR="00C9278C" w:rsidRPr="006048E1" w:rsidRDefault="00C9278C" w:rsidP="00177538">
      <w:pPr>
        <w:spacing w:after="0" w:line="360" w:lineRule="auto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6048E1">
        <w:rPr>
          <w:rFonts w:ascii="Times New Roman" w:hAnsi="Times New Roman" w:cs="Times New Roman"/>
          <w:color w:val="000000"/>
          <w:sz w:val="24"/>
          <w:szCs w:val="24"/>
        </w:rPr>
        <w:t>Рулевский</w:t>
      </w:r>
      <w:proofErr w:type="spellEnd"/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В.М.,  Дементьев Ю.Н.,  Бубнов О.В. </w:t>
      </w:r>
      <w:r w:rsidRPr="006048E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Массогабаритные характеристики системы электропитания в функции от рабочей глубины телеуправляемого подводного аппарата. -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Известия Томского политехнического университета. 2006. -  т. 309. № 1, с. 163-167.</w:t>
      </w:r>
    </w:p>
    <w:p w:rsidR="00C9278C" w:rsidRPr="006048E1" w:rsidRDefault="00C9278C" w:rsidP="00177538">
      <w:pPr>
        <w:spacing w:after="0" w:line="360" w:lineRule="auto"/>
        <w:ind w:firstLine="5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6048E1">
        <w:rPr>
          <w:rFonts w:ascii="Times New Roman" w:hAnsi="Times New Roman" w:cs="Times New Roman"/>
          <w:bCs/>
          <w:color w:val="000000"/>
          <w:sz w:val="24"/>
          <w:szCs w:val="24"/>
        </w:rPr>
        <w:t>Шматков</w:t>
      </w:r>
      <w:proofErr w:type="gramEnd"/>
      <w:r w:rsidRPr="006048E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А.А., Крутиков П.В., Шматков А.Г., Олешко</w:t>
      </w:r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Р.В. </w:t>
      </w:r>
      <w:r w:rsidRPr="006048E1">
        <w:rPr>
          <w:rFonts w:ascii="Times New Roman" w:hAnsi="Times New Roman" w:cs="Times New Roman"/>
          <w:bCs/>
          <w:sz w:val="24"/>
          <w:szCs w:val="24"/>
        </w:rPr>
        <w:t>Разработка</w:t>
      </w:r>
      <w:r w:rsidRPr="006048E1">
        <w:rPr>
          <w:rFonts w:ascii="Times New Roman" w:hAnsi="Times New Roman" w:cs="Times New Roman"/>
          <w:bCs/>
          <w:sz w:val="24"/>
          <w:szCs w:val="24"/>
        </w:rPr>
        <w:br/>
        <w:t>модульной системы электропитания и движительного комплекса типа тяжелого рабочего класса на постоянном токе</w:t>
      </w:r>
      <w:r w:rsidRPr="006048E1">
        <w:rPr>
          <w:rFonts w:ascii="Times New Roman" w:hAnsi="Times New Roman" w:cs="Times New Roman"/>
          <w:sz w:val="24"/>
          <w:szCs w:val="24"/>
        </w:rPr>
        <w:t xml:space="preserve">. - 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>Подводные исследования и робототехника,</w:t>
      </w:r>
      <w:r w:rsidRPr="006048E1">
        <w:rPr>
          <w:rFonts w:ascii="Times New Roman" w:hAnsi="Times New Roman" w:cs="Times New Roman"/>
          <w:sz w:val="24"/>
          <w:szCs w:val="24"/>
        </w:rPr>
        <w:t xml:space="preserve"> №4,</w:t>
      </w:r>
      <w:r w:rsidRPr="006048E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048E1">
        <w:rPr>
          <w:rFonts w:ascii="Times New Roman" w:hAnsi="Times New Roman" w:cs="Times New Roman"/>
          <w:sz w:val="24"/>
          <w:szCs w:val="24"/>
        </w:rPr>
        <w:t>2021. -  с. 15-24.</w:t>
      </w:r>
      <w:r w:rsidRPr="006048E1">
        <w:rPr>
          <w:rFonts w:ascii="Times New Roman" w:eastAsia="WipoUniExt" w:hAnsi="Times New Roman" w:cs="Times New Roman"/>
          <w:color w:val="000000"/>
          <w:spacing w:val="5"/>
          <w:sz w:val="24"/>
          <w:szCs w:val="24"/>
          <w:shd w:val="clear" w:color="auto" w:fill="FFFFFF"/>
        </w:rPr>
        <w:t xml:space="preserve"> </w:t>
      </w:r>
    </w:p>
    <w:p w:rsidR="00C9278C" w:rsidRPr="006048E1" w:rsidRDefault="00C9278C" w:rsidP="00177538">
      <w:pPr>
        <w:spacing w:after="0" w:line="36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6048E1">
        <w:rPr>
          <w:rFonts w:ascii="Times New Roman" w:hAnsi="Times New Roman" w:cs="Times New Roman"/>
          <w:sz w:val="24"/>
          <w:szCs w:val="24"/>
        </w:rPr>
        <w:t>Альфио</w:t>
      </w:r>
      <w:proofErr w:type="spellEnd"/>
      <w:r w:rsidRPr="006048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48E1">
        <w:rPr>
          <w:rFonts w:ascii="Times New Roman" w:hAnsi="Times New Roman" w:cs="Times New Roman"/>
          <w:sz w:val="24"/>
          <w:szCs w:val="24"/>
        </w:rPr>
        <w:t>Скуто</w:t>
      </w:r>
      <w:proofErr w:type="spellEnd"/>
      <w:r w:rsidRPr="006048E1">
        <w:rPr>
          <w:rFonts w:ascii="Times New Roman" w:hAnsi="Times New Roman" w:cs="Times New Roman"/>
          <w:sz w:val="24"/>
          <w:szCs w:val="24"/>
        </w:rPr>
        <w:t xml:space="preserve">, Антонио </w:t>
      </w:r>
      <w:proofErr w:type="spellStart"/>
      <w:r w:rsidRPr="006048E1">
        <w:rPr>
          <w:rFonts w:ascii="Times New Roman" w:hAnsi="Times New Roman" w:cs="Times New Roman"/>
          <w:sz w:val="24"/>
          <w:szCs w:val="24"/>
        </w:rPr>
        <w:t>Гайто</w:t>
      </w:r>
      <w:proofErr w:type="spellEnd"/>
      <w:r w:rsidRPr="006048E1">
        <w:rPr>
          <w:rFonts w:ascii="Times New Roman" w:hAnsi="Times New Roman" w:cs="Times New Roman"/>
          <w:sz w:val="24"/>
          <w:szCs w:val="24"/>
        </w:rPr>
        <w:t xml:space="preserve"> Выбор полумостового резонансного </w:t>
      </w:r>
      <w:r w:rsidRPr="006048E1">
        <w:rPr>
          <w:rFonts w:ascii="Times New Roman" w:hAnsi="Times New Roman" w:cs="Times New Roman"/>
          <w:i/>
          <w:sz w:val="24"/>
          <w:szCs w:val="24"/>
        </w:rPr>
        <w:t>LLC</w:t>
      </w:r>
      <w:r w:rsidRPr="006048E1">
        <w:rPr>
          <w:rFonts w:ascii="Times New Roman" w:hAnsi="Times New Roman" w:cs="Times New Roman"/>
          <w:sz w:val="24"/>
          <w:szCs w:val="24"/>
        </w:rPr>
        <w:t xml:space="preserve">-преобразователя и </w:t>
      </w:r>
      <w:r w:rsidRPr="006048E1">
        <w:rPr>
          <w:rFonts w:ascii="Times New Roman" w:hAnsi="Times New Roman" w:cs="Times New Roman"/>
          <w:i/>
          <w:sz w:val="24"/>
          <w:szCs w:val="24"/>
        </w:rPr>
        <w:t>MOSFET</w:t>
      </w:r>
      <w:r w:rsidRPr="006048E1">
        <w:rPr>
          <w:rFonts w:ascii="Times New Roman" w:hAnsi="Times New Roman" w:cs="Times New Roman"/>
          <w:sz w:val="24"/>
          <w:szCs w:val="24"/>
        </w:rPr>
        <w:t xml:space="preserve"> первичной стороны. - Силовая электроника, № 2’2016. - с. 30-32.</w:t>
      </w:r>
    </w:p>
    <w:p w:rsidR="00C9278C" w:rsidRPr="006048E1" w:rsidRDefault="00C9278C" w:rsidP="00177538">
      <w:pPr>
        <w:spacing w:after="0" w:line="36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4. </w:t>
      </w:r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Геофизика: учебник / В. И. </w:t>
      </w:r>
      <w:proofErr w:type="spellStart"/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Костицын</w:t>
      </w:r>
      <w:proofErr w:type="spellEnd"/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В. К. Хмелевской; </w:t>
      </w:r>
      <w:proofErr w:type="spellStart"/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Перм</w:t>
      </w:r>
      <w:proofErr w:type="spellEnd"/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гос. нац. </w:t>
      </w:r>
      <w:proofErr w:type="spellStart"/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</w:t>
      </w:r>
      <w:proofErr w:type="spellEnd"/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>. ун-т. – Пермь, 2018 – 428 с.</w:t>
      </w:r>
    </w:p>
    <w:p w:rsidR="00C9278C" w:rsidRPr="006048E1" w:rsidRDefault="00C9278C" w:rsidP="00177538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5. </w:t>
      </w:r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Ваняев В.В., Соколов В.В., Дарьенков А.Б., Копелович Е.А., Бердников И.Е., Слузов А.П., Смирнова А.В. Особенности работы источника электропитания на базе последовательного резонансного инвертора // Электротехника, №10, 2024.- с. 28-34.</w:t>
      </w:r>
    </w:p>
    <w:p w:rsidR="00C9278C" w:rsidRPr="006048E1" w:rsidRDefault="00C9278C" w:rsidP="00177538">
      <w:pPr>
        <w:spacing w:after="12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48E1">
        <w:rPr>
          <w:rFonts w:ascii="Times New Roman" w:hAnsi="Times New Roman" w:cs="Times New Roman"/>
          <w:sz w:val="24"/>
          <w:szCs w:val="24"/>
        </w:rPr>
        <w:t xml:space="preserve">6. </w:t>
      </w:r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Ваняев В.В., Соколов В.В.</w:t>
      </w:r>
      <w:r w:rsidRPr="006048E1">
        <w:rPr>
          <w:rFonts w:ascii="Times New Roman" w:hAnsi="Times New Roman" w:cs="Times New Roman"/>
          <w:sz w:val="24"/>
          <w:szCs w:val="24"/>
        </w:rPr>
        <w:t xml:space="preserve"> и др. Модульная система электропитания глубоководных беспилотных аппаратов </w:t>
      </w:r>
      <w:r w:rsidRPr="006048E1">
        <w:rPr>
          <w:rFonts w:ascii="Times New Roman" w:eastAsia="Times New Roman" w:hAnsi="Times New Roman" w:cs="Times New Roman"/>
          <w:sz w:val="24"/>
          <w:szCs w:val="24"/>
          <w:lang w:eastAsia="ru-RU"/>
        </w:rPr>
        <w:t>// Интеллектуальная электротехника, № 1, 2025.- с. 4-16.</w:t>
      </w:r>
    </w:p>
    <w:p w:rsidR="00387399" w:rsidRPr="006048E1" w:rsidRDefault="00387399" w:rsidP="00177538">
      <w:pPr>
        <w:spacing w:line="360" w:lineRule="auto"/>
        <w:ind w:firstLine="540"/>
        <w:jc w:val="center"/>
        <w:rPr>
          <w:b/>
        </w:rPr>
      </w:pPr>
    </w:p>
    <w:sectPr w:rsidR="00387399" w:rsidRPr="006048E1" w:rsidSect="00CE6A77">
      <w:headerReference w:type="even" r:id="rId311"/>
      <w:headerReference w:type="default" r:id="rId312"/>
      <w:footerReference w:type="even" r:id="rId313"/>
      <w:footerReference w:type="default" r:id="rId314"/>
      <w:headerReference w:type="first" r:id="rId315"/>
      <w:footerReference w:type="first" r:id="rId316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0A4" w:rsidRDefault="008130A4" w:rsidP="00CE6A77">
      <w:pPr>
        <w:spacing w:after="0" w:line="240" w:lineRule="auto"/>
      </w:pPr>
      <w:r>
        <w:separator/>
      </w:r>
    </w:p>
  </w:endnote>
  <w:endnote w:type="continuationSeparator" w:id="0">
    <w:p w:rsidR="008130A4" w:rsidRDefault="008130A4" w:rsidP="00CE6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FreeSetC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poUniExt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A4" w:rsidRDefault="008130A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16954523"/>
      <w:docPartObj>
        <w:docPartGallery w:val="Page Numbers (Bottom of Page)"/>
        <w:docPartUnique/>
      </w:docPartObj>
    </w:sdtPr>
    <w:sdtEndPr/>
    <w:sdtContent>
      <w:p w:rsidR="008130A4" w:rsidRDefault="008130A4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608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8130A4" w:rsidRDefault="008130A4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A4" w:rsidRDefault="008130A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0A4" w:rsidRDefault="008130A4" w:rsidP="00CE6A77">
      <w:pPr>
        <w:spacing w:after="0" w:line="240" w:lineRule="auto"/>
      </w:pPr>
      <w:r>
        <w:separator/>
      </w:r>
    </w:p>
  </w:footnote>
  <w:footnote w:type="continuationSeparator" w:id="0">
    <w:p w:rsidR="008130A4" w:rsidRDefault="008130A4" w:rsidP="00CE6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A4" w:rsidRDefault="008130A4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A4" w:rsidRDefault="008130A4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30A4" w:rsidRDefault="008130A4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94206"/>
    <w:multiLevelType w:val="hybridMultilevel"/>
    <w:tmpl w:val="3E3879A2"/>
    <w:lvl w:ilvl="0" w:tplc="6F2EBB84">
      <w:start w:val="1"/>
      <w:numFmt w:val="decimal"/>
      <w:lvlText w:val="%1.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75D53BC6"/>
    <w:multiLevelType w:val="hybridMultilevel"/>
    <w:tmpl w:val="B85ADB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hdrShapeDefaults>
    <o:shapedefaults v:ext="edit" spidmax="706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85CE0"/>
    <w:rsid w:val="00002C53"/>
    <w:rsid w:val="00012168"/>
    <w:rsid w:val="000130FA"/>
    <w:rsid w:val="000170F2"/>
    <w:rsid w:val="00017D18"/>
    <w:rsid w:val="00030E46"/>
    <w:rsid w:val="00033909"/>
    <w:rsid w:val="00052DE1"/>
    <w:rsid w:val="00055626"/>
    <w:rsid w:val="00056A29"/>
    <w:rsid w:val="000579A1"/>
    <w:rsid w:val="00066258"/>
    <w:rsid w:val="000859B9"/>
    <w:rsid w:val="000A4B9E"/>
    <w:rsid w:val="000B4E00"/>
    <w:rsid w:val="000B78CB"/>
    <w:rsid w:val="000C290E"/>
    <w:rsid w:val="000D278F"/>
    <w:rsid w:val="000D5893"/>
    <w:rsid w:val="000D7E16"/>
    <w:rsid w:val="000E6CB4"/>
    <w:rsid w:val="000E6F4F"/>
    <w:rsid w:val="000F2571"/>
    <w:rsid w:val="000F4E02"/>
    <w:rsid w:val="00110B78"/>
    <w:rsid w:val="00112B49"/>
    <w:rsid w:val="00114FB9"/>
    <w:rsid w:val="001157A0"/>
    <w:rsid w:val="00137B8A"/>
    <w:rsid w:val="00137EF1"/>
    <w:rsid w:val="00144A75"/>
    <w:rsid w:val="00151445"/>
    <w:rsid w:val="00163D5E"/>
    <w:rsid w:val="00165DA9"/>
    <w:rsid w:val="0017240B"/>
    <w:rsid w:val="00177538"/>
    <w:rsid w:val="00192665"/>
    <w:rsid w:val="00195A82"/>
    <w:rsid w:val="001A0B71"/>
    <w:rsid w:val="001A1711"/>
    <w:rsid w:val="001B0412"/>
    <w:rsid w:val="001B0D23"/>
    <w:rsid w:val="001B5073"/>
    <w:rsid w:val="001C089A"/>
    <w:rsid w:val="001C1579"/>
    <w:rsid w:val="001C157B"/>
    <w:rsid w:val="001C2E55"/>
    <w:rsid w:val="001C4916"/>
    <w:rsid w:val="001C7DEA"/>
    <w:rsid w:val="001D4902"/>
    <w:rsid w:val="001E0749"/>
    <w:rsid w:val="001E13D0"/>
    <w:rsid w:val="001E5CAD"/>
    <w:rsid w:val="001F3753"/>
    <w:rsid w:val="001F37A6"/>
    <w:rsid w:val="001F55F6"/>
    <w:rsid w:val="00204E2B"/>
    <w:rsid w:val="00212FBB"/>
    <w:rsid w:val="002139FD"/>
    <w:rsid w:val="00217D2C"/>
    <w:rsid w:val="00221EA5"/>
    <w:rsid w:val="00226D16"/>
    <w:rsid w:val="00231F80"/>
    <w:rsid w:val="002356BC"/>
    <w:rsid w:val="00242962"/>
    <w:rsid w:val="0024655A"/>
    <w:rsid w:val="00252D08"/>
    <w:rsid w:val="002532E9"/>
    <w:rsid w:val="002614C0"/>
    <w:rsid w:val="00270DD6"/>
    <w:rsid w:val="0027482D"/>
    <w:rsid w:val="0029466F"/>
    <w:rsid w:val="002A2399"/>
    <w:rsid w:val="002A305E"/>
    <w:rsid w:val="002A4413"/>
    <w:rsid w:val="002A4CFE"/>
    <w:rsid w:val="002B55C2"/>
    <w:rsid w:val="002C124F"/>
    <w:rsid w:val="002D2266"/>
    <w:rsid w:val="002D3B05"/>
    <w:rsid w:val="002D58DC"/>
    <w:rsid w:val="002E6082"/>
    <w:rsid w:val="002F03EA"/>
    <w:rsid w:val="002F61E2"/>
    <w:rsid w:val="003011AC"/>
    <w:rsid w:val="003013C8"/>
    <w:rsid w:val="00304BF1"/>
    <w:rsid w:val="00305B15"/>
    <w:rsid w:val="00312032"/>
    <w:rsid w:val="00316FBA"/>
    <w:rsid w:val="00317570"/>
    <w:rsid w:val="003224D6"/>
    <w:rsid w:val="00333B9A"/>
    <w:rsid w:val="00336971"/>
    <w:rsid w:val="003372A1"/>
    <w:rsid w:val="00337DD6"/>
    <w:rsid w:val="00345029"/>
    <w:rsid w:val="0034631B"/>
    <w:rsid w:val="003464F1"/>
    <w:rsid w:val="00354D57"/>
    <w:rsid w:val="0035501D"/>
    <w:rsid w:val="00365EDC"/>
    <w:rsid w:val="00367BD3"/>
    <w:rsid w:val="0037164D"/>
    <w:rsid w:val="00380A39"/>
    <w:rsid w:val="00383D1A"/>
    <w:rsid w:val="00384E36"/>
    <w:rsid w:val="00384FBF"/>
    <w:rsid w:val="00387399"/>
    <w:rsid w:val="003A185F"/>
    <w:rsid w:val="003A6D51"/>
    <w:rsid w:val="003B32FC"/>
    <w:rsid w:val="003B477E"/>
    <w:rsid w:val="003B64B4"/>
    <w:rsid w:val="003C1B93"/>
    <w:rsid w:val="003C2932"/>
    <w:rsid w:val="003C570A"/>
    <w:rsid w:val="003C5FB7"/>
    <w:rsid w:val="003D0CF7"/>
    <w:rsid w:val="003D3431"/>
    <w:rsid w:val="003D36B8"/>
    <w:rsid w:val="003D3E34"/>
    <w:rsid w:val="003D4198"/>
    <w:rsid w:val="003E32E5"/>
    <w:rsid w:val="003E401F"/>
    <w:rsid w:val="003F188A"/>
    <w:rsid w:val="0040380C"/>
    <w:rsid w:val="0040663C"/>
    <w:rsid w:val="0041697D"/>
    <w:rsid w:val="004178AC"/>
    <w:rsid w:val="0042185F"/>
    <w:rsid w:val="00425618"/>
    <w:rsid w:val="004265D7"/>
    <w:rsid w:val="0043693D"/>
    <w:rsid w:val="00444925"/>
    <w:rsid w:val="004449A3"/>
    <w:rsid w:val="0045647A"/>
    <w:rsid w:val="004640D2"/>
    <w:rsid w:val="0046496C"/>
    <w:rsid w:val="0046769F"/>
    <w:rsid w:val="00474A4F"/>
    <w:rsid w:val="00480F59"/>
    <w:rsid w:val="00484434"/>
    <w:rsid w:val="004905CE"/>
    <w:rsid w:val="004931B2"/>
    <w:rsid w:val="00495CA3"/>
    <w:rsid w:val="004A04E5"/>
    <w:rsid w:val="004A14CB"/>
    <w:rsid w:val="004A3C89"/>
    <w:rsid w:val="004A6B78"/>
    <w:rsid w:val="004A6EED"/>
    <w:rsid w:val="004A7179"/>
    <w:rsid w:val="004B1F91"/>
    <w:rsid w:val="004B4D46"/>
    <w:rsid w:val="004B695E"/>
    <w:rsid w:val="004C10C8"/>
    <w:rsid w:val="004C44F0"/>
    <w:rsid w:val="004D2D48"/>
    <w:rsid w:val="004D48C5"/>
    <w:rsid w:val="004D7D67"/>
    <w:rsid w:val="004E32C0"/>
    <w:rsid w:val="004E7D23"/>
    <w:rsid w:val="004F3661"/>
    <w:rsid w:val="004F3D82"/>
    <w:rsid w:val="00500BEE"/>
    <w:rsid w:val="0051390D"/>
    <w:rsid w:val="00516B47"/>
    <w:rsid w:val="00520ACE"/>
    <w:rsid w:val="00525B1E"/>
    <w:rsid w:val="0053440C"/>
    <w:rsid w:val="005354C9"/>
    <w:rsid w:val="005359E4"/>
    <w:rsid w:val="005364AC"/>
    <w:rsid w:val="00541557"/>
    <w:rsid w:val="00550848"/>
    <w:rsid w:val="00552F9B"/>
    <w:rsid w:val="00561436"/>
    <w:rsid w:val="00567439"/>
    <w:rsid w:val="00575707"/>
    <w:rsid w:val="005814E2"/>
    <w:rsid w:val="005855AC"/>
    <w:rsid w:val="005929B6"/>
    <w:rsid w:val="00592FD1"/>
    <w:rsid w:val="005A1BE3"/>
    <w:rsid w:val="005A25C3"/>
    <w:rsid w:val="005A5EC6"/>
    <w:rsid w:val="005B155E"/>
    <w:rsid w:val="005B5C8F"/>
    <w:rsid w:val="005B7B6F"/>
    <w:rsid w:val="005C0749"/>
    <w:rsid w:val="005C0BEE"/>
    <w:rsid w:val="005C3ECD"/>
    <w:rsid w:val="005D2FAE"/>
    <w:rsid w:val="005D33B9"/>
    <w:rsid w:val="005D4925"/>
    <w:rsid w:val="005E3877"/>
    <w:rsid w:val="005E692B"/>
    <w:rsid w:val="005E6F62"/>
    <w:rsid w:val="005F504B"/>
    <w:rsid w:val="005F783B"/>
    <w:rsid w:val="006048E1"/>
    <w:rsid w:val="006058C4"/>
    <w:rsid w:val="00611C51"/>
    <w:rsid w:val="00620FD0"/>
    <w:rsid w:val="006210FE"/>
    <w:rsid w:val="00622FDF"/>
    <w:rsid w:val="00631767"/>
    <w:rsid w:val="006423C6"/>
    <w:rsid w:val="00646376"/>
    <w:rsid w:val="006506BD"/>
    <w:rsid w:val="00651D6D"/>
    <w:rsid w:val="00656295"/>
    <w:rsid w:val="006804CD"/>
    <w:rsid w:val="0069628E"/>
    <w:rsid w:val="0069798D"/>
    <w:rsid w:val="006A0201"/>
    <w:rsid w:val="006A1ED6"/>
    <w:rsid w:val="006A70D8"/>
    <w:rsid w:val="006B43F6"/>
    <w:rsid w:val="006B7992"/>
    <w:rsid w:val="006C03BF"/>
    <w:rsid w:val="006C4339"/>
    <w:rsid w:val="006C5148"/>
    <w:rsid w:val="006C56F7"/>
    <w:rsid w:val="006D1ED5"/>
    <w:rsid w:val="006D2D1C"/>
    <w:rsid w:val="006D406E"/>
    <w:rsid w:val="006D5E08"/>
    <w:rsid w:val="006D6D4F"/>
    <w:rsid w:val="006E5889"/>
    <w:rsid w:val="006F2CA3"/>
    <w:rsid w:val="007044D5"/>
    <w:rsid w:val="00704DE5"/>
    <w:rsid w:val="00711F8C"/>
    <w:rsid w:val="00714DD6"/>
    <w:rsid w:val="00715D75"/>
    <w:rsid w:val="0071712C"/>
    <w:rsid w:val="007176DB"/>
    <w:rsid w:val="00720FE7"/>
    <w:rsid w:val="007233D8"/>
    <w:rsid w:val="00726136"/>
    <w:rsid w:val="007328D5"/>
    <w:rsid w:val="00732934"/>
    <w:rsid w:val="007343B0"/>
    <w:rsid w:val="0075475C"/>
    <w:rsid w:val="00757A0D"/>
    <w:rsid w:val="00770481"/>
    <w:rsid w:val="00774833"/>
    <w:rsid w:val="00775E36"/>
    <w:rsid w:val="0077643B"/>
    <w:rsid w:val="007828E7"/>
    <w:rsid w:val="007835D8"/>
    <w:rsid w:val="00785CE0"/>
    <w:rsid w:val="007876F8"/>
    <w:rsid w:val="00790049"/>
    <w:rsid w:val="00794A94"/>
    <w:rsid w:val="007A49A1"/>
    <w:rsid w:val="007B5223"/>
    <w:rsid w:val="007B58EB"/>
    <w:rsid w:val="007B7414"/>
    <w:rsid w:val="007C2590"/>
    <w:rsid w:val="007D63E4"/>
    <w:rsid w:val="007E1C0B"/>
    <w:rsid w:val="007F1AE7"/>
    <w:rsid w:val="00805D19"/>
    <w:rsid w:val="00806EA7"/>
    <w:rsid w:val="00807DED"/>
    <w:rsid w:val="008114EC"/>
    <w:rsid w:val="00812AB4"/>
    <w:rsid w:val="008130A4"/>
    <w:rsid w:val="0081635D"/>
    <w:rsid w:val="00821A2D"/>
    <w:rsid w:val="008232A3"/>
    <w:rsid w:val="00824AEF"/>
    <w:rsid w:val="0083219B"/>
    <w:rsid w:val="008335D8"/>
    <w:rsid w:val="00840303"/>
    <w:rsid w:val="00840719"/>
    <w:rsid w:val="00847B6D"/>
    <w:rsid w:val="00854696"/>
    <w:rsid w:val="00861E67"/>
    <w:rsid w:val="00863C52"/>
    <w:rsid w:val="00864E82"/>
    <w:rsid w:val="008662B5"/>
    <w:rsid w:val="00880B31"/>
    <w:rsid w:val="008936EC"/>
    <w:rsid w:val="008A4981"/>
    <w:rsid w:val="008B624E"/>
    <w:rsid w:val="008C1EDA"/>
    <w:rsid w:val="008C1F98"/>
    <w:rsid w:val="008C306E"/>
    <w:rsid w:val="008C64A6"/>
    <w:rsid w:val="008D08AB"/>
    <w:rsid w:val="008D12DD"/>
    <w:rsid w:val="008E4227"/>
    <w:rsid w:val="008E68D6"/>
    <w:rsid w:val="008E7AEA"/>
    <w:rsid w:val="008F5DAC"/>
    <w:rsid w:val="008F7C40"/>
    <w:rsid w:val="0090166C"/>
    <w:rsid w:val="00905AFA"/>
    <w:rsid w:val="00907FEE"/>
    <w:rsid w:val="0092413D"/>
    <w:rsid w:val="00931258"/>
    <w:rsid w:val="0093267B"/>
    <w:rsid w:val="0093740C"/>
    <w:rsid w:val="0094194D"/>
    <w:rsid w:val="00947127"/>
    <w:rsid w:val="00960F88"/>
    <w:rsid w:val="00962AB2"/>
    <w:rsid w:val="009712EB"/>
    <w:rsid w:val="0097233D"/>
    <w:rsid w:val="00975716"/>
    <w:rsid w:val="0098547C"/>
    <w:rsid w:val="00986424"/>
    <w:rsid w:val="00986DBE"/>
    <w:rsid w:val="00987AA9"/>
    <w:rsid w:val="00991EA5"/>
    <w:rsid w:val="009927BB"/>
    <w:rsid w:val="009A21E3"/>
    <w:rsid w:val="009A462C"/>
    <w:rsid w:val="009A68F9"/>
    <w:rsid w:val="009B16A7"/>
    <w:rsid w:val="009B7672"/>
    <w:rsid w:val="009C5240"/>
    <w:rsid w:val="009D0561"/>
    <w:rsid w:val="009D4AAD"/>
    <w:rsid w:val="009D500E"/>
    <w:rsid w:val="009D57CB"/>
    <w:rsid w:val="009E0E42"/>
    <w:rsid w:val="009E1410"/>
    <w:rsid w:val="009E29A2"/>
    <w:rsid w:val="009E44AB"/>
    <w:rsid w:val="009E76E0"/>
    <w:rsid w:val="009F172C"/>
    <w:rsid w:val="00A0389D"/>
    <w:rsid w:val="00A03DBE"/>
    <w:rsid w:val="00A073D1"/>
    <w:rsid w:val="00A12B8F"/>
    <w:rsid w:val="00A2415F"/>
    <w:rsid w:val="00A304B5"/>
    <w:rsid w:val="00A33620"/>
    <w:rsid w:val="00A41AFD"/>
    <w:rsid w:val="00A55A0D"/>
    <w:rsid w:val="00A57240"/>
    <w:rsid w:val="00A639EB"/>
    <w:rsid w:val="00A65B36"/>
    <w:rsid w:val="00A663FF"/>
    <w:rsid w:val="00A83F07"/>
    <w:rsid w:val="00A85E53"/>
    <w:rsid w:val="00A87959"/>
    <w:rsid w:val="00A9297F"/>
    <w:rsid w:val="00A93805"/>
    <w:rsid w:val="00A960F1"/>
    <w:rsid w:val="00A96733"/>
    <w:rsid w:val="00A968D0"/>
    <w:rsid w:val="00AA17B9"/>
    <w:rsid w:val="00AA31EB"/>
    <w:rsid w:val="00AC455E"/>
    <w:rsid w:val="00AE7564"/>
    <w:rsid w:val="00AE7A11"/>
    <w:rsid w:val="00B06091"/>
    <w:rsid w:val="00B107AC"/>
    <w:rsid w:val="00B10A2E"/>
    <w:rsid w:val="00B15C3E"/>
    <w:rsid w:val="00B22726"/>
    <w:rsid w:val="00B30795"/>
    <w:rsid w:val="00B47BEA"/>
    <w:rsid w:val="00B5454A"/>
    <w:rsid w:val="00B56622"/>
    <w:rsid w:val="00B56F59"/>
    <w:rsid w:val="00B62BED"/>
    <w:rsid w:val="00B64047"/>
    <w:rsid w:val="00B71B1C"/>
    <w:rsid w:val="00B777A5"/>
    <w:rsid w:val="00B81794"/>
    <w:rsid w:val="00B84E3C"/>
    <w:rsid w:val="00B87EC2"/>
    <w:rsid w:val="00B92589"/>
    <w:rsid w:val="00BA27CA"/>
    <w:rsid w:val="00BA4FB4"/>
    <w:rsid w:val="00BA507D"/>
    <w:rsid w:val="00BA631C"/>
    <w:rsid w:val="00BD1DB6"/>
    <w:rsid w:val="00BD5C63"/>
    <w:rsid w:val="00BD641B"/>
    <w:rsid w:val="00BD6724"/>
    <w:rsid w:val="00BF4AD9"/>
    <w:rsid w:val="00BF6147"/>
    <w:rsid w:val="00C00D4F"/>
    <w:rsid w:val="00C020C7"/>
    <w:rsid w:val="00C12482"/>
    <w:rsid w:val="00C1259C"/>
    <w:rsid w:val="00C12C47"/>
    <w:rsid w:val="00C150B0"/>
    <w:rsid w:val="00C15B50"/>
    <w:rsid w:val="00C46088"/>
    <w:rsid w:val="00C463D5"/>
    <w:rsid w:val="00C4640F"/>
    <w:rsid w:val="00C5068D"/>
    <w:rsid w:val="00C50A1B"/>
    <w:rsid w:val="00C52787"/>
    <w:rsid w:val="00C54227"/>
    <w:rsid w:val="00C63F42"/>
    <w:rsid w:val="00C718DF"/>
    <w:rsid w:val="00C71DF1"/>
    <w:rsid w:val="00C77C7B"/>
    <w:rsid w:val="00C90719"/>
    <w:rsid w:val="00C91662"/>
    <w:rsid w:val="00C9278C"/>
    <w:rsid w:val="00C941D5"/>
    <w:rsid w:val="00C956E6"/>
    <w:rsid w:val="00CA144E"/>
    <w:rsid w:val="00CA1D92"/>
    <w:rsid w:val="00CA244F"/>
    <w:rsid w:val="00CA3164"/>
    <w:rsid w:val="00CB1C79"/>
    <w:rsid w:val="00CB46A2"/>
    <w:rsid w:val="00CC1F69"/>
    <w:rsid w:val="00CC273C"/>
    <w:rsid w:val="00CC3E91"/>
    <w:rsid w:val="00CC6494"/>
    <w:rsid w:val="00CD0B00"/>
    <w:rsid w:val="00CD6538"/>
    <w:rsid w:val="00CD65D7"/>
    <w:rsid w:val="00CE0451"/>
    <w:rsid w:val="00CE288C"/>
    <w:rsid w:val="00CE3D73"/>
    <w:rsid w:val="00CE54D1"/>
    <w:rsid w:val="00CE6A77"/>
    <w:rsid w:val="00D01C92"/>
    <w:rsid w:val="00D0239F"/>
    <w:rsid w:val="00D031F6"/>
    <w:rsid w:val="00D04F9C"/>
    <w:rsid w:val="00D061CA"/>
    <w:rsid w:val="00D1265D"/>
    <w:rsid w:val="00D21921"/>
    <w:rsid w:val="00D32108"/>
    <w:rsid w:val="00D3316E"/>
    <w:rsid w:val="00D42765"/>
    <w:rsid w:val="00D511ED"/>
    <w:rsid w:val="00D51DDB"/>
    <w:rsid w:val="00D5359E"/>
    <w:rsid w:val="00D62E64"/>
    <w:rsid w:val="00D708DF"/>
    <w:rsid w:val="00D71104"/>
    <w:rsid w:val="00D713DC"/>
    <w:rsid w:val="00D718AF"/>
    <w:rsid w:val="00D724EB"/>
    <w:rsid w:val="00D74683"/>
    <w:rsid w:val="00D77DF3"/>
    <w:rsid w:val="00D85CE2"/>
    <w:rsid w:val="00DB1B56"/>
    <w:rsid w:val="00DB3701"/>
    <w:rsid w:val="00DB59A0"/>
    <w:rsid w:val="00DB5F3D"/>
    <w:rsid w:val="00DC0F9C"/>
    <w:rsid w:val="00DC486B"/>
    <w:rsid w:val="00DC4EC1"/>
    <w:rsid w:val="00DC564C"/>
    <w:rsid w:val="00DD1943"/>
    <w:rsid w:val="00DD7869"/>
    <w:rsid w:val="00DE44E7"/>
    <w:rsid w:val="00DE4694"/>
    <w:rsid w:val="00DE4F58"/>
    <w:rsid w:val="00DE797D"/>
    <w:rsid w:val="00DE7EDF"/>
    <w:rsid w:val="00DF5960"/>
    <w:rsid w:val="00E02169"/>
    <w:rsid w:val="00E02E57"/>
    <w:rsid w:val="00E04F5B"/>
    <w:rsid w:val="00E11D05"/>
    <w:rsid w:val="00E20B96"/>
    <w:rsid w:val="00E22814"/>
    <w:rsid w:val="00E238B0"/>
    <w:rsid w:val="00E241AF"/>
    <w:rsid w:val="00E25F2D"/>
    <w:rsid w:val="00E279C6"/>
    <w:rsid w:val="00E32EF9"/>
    <w:rsid w:val="00E33A13"/>
    <w:rsid w:val="00E4312A"/>
    <w:rsid w:val="00E45E8E"/>
    <w:rsid w:val="00E46EC3"/>
    <w:rsid w:val="00E63927"/>
    <w:rsid w:val="00E701D0"/>
    <w:rsid w:val="00E70CB4"/>
    <w:rsid w:val="00E70E74"/>
    <w:rsid w:val="00E7187C"/>
    <w:rsid w:val="00E746C3"/>
    <w:rsid w:val="00E76E3D"/>
    <w:rsid w:val="00E84E00"/>
    <w:rsid w:val="00E87CAF"/>
    <w:rsid w:val="00E90B48"/>
    <w:rsid w:val="00E95491"/>
    <w:rsid w:val="00E97F41"/>
    <w:rsid w:val="00EA0224"/>
    <w:rsid w:val="00EB01AC"/>
    <w:rsid w:val="00EC0570"/>
    <w:rsid w:val="00EC2A7D"/>
    <w:rsid w:val="00EC7C1E"/>
    <w:rsid w:val="00ED2516"/>
    <w:rsid w:val="00EE6546"/>
    <w:rsid w:val="00EE71A1"/>
    <w:rsid w:val="00F05858"/>
    <w:rsid w:val="00F06BA4"/>
    <w:rsid w:val="00F11490"/>
    <w:rsid w:val="00F12492"/>
    <w:rsid w:val="00F128D0"/>
    <w:rsid w:val="00F129D3"/>
    <w:rsid w:val="00F1304E"/>
    <w:rsid w:val="00F152A8"/>
    <w:rsid w:val="00F2722D"/>
    <w:rsid w:val="00F32C04"/>
    <w:rsid w:val="00F34361"/>
    <w:rsid w:val="00F40BBC"/>
    <w:rsid w:val="00F42D73"/>
    <w:rsid w:val="00F46975"/>
    <w:rsid w:val="00F50B15"/>
    <w:rsid w:val="00F50F03"/>
    <w:rsid w:val="00F5722F"/>
    <w:rsid w:val="00F62783"/>
    <w:rsid w:val="00F65A24"/>
    <w:rsid w:val="00F65D6C"/>
    <w:rsid w:val="00F70D43"/>
    <w:rsid w:val="00F85E25"/>
    <w:rsid w:val="00F9371C"/>
    <w:rsid w:val="00FA1F06"/>
    <w:rsid w:val="00FA321A"/>
    <w:rsid w:val="00FB2925"/>
    <w:rsid w:val="00FB602B"/>
    <w:rsid w:val="00FC12F1"/>
    <w:rsid w:val="00FD507C"/>
    <w:rsid w:val="00FD7B8C"/>
    <w:rsid w:val="00FF38E0"/>
    <w:rsid w:val="00FF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07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85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rsid w:val="0079004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79004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90049"/>
  </w:style>
  <w:style w:type="paragraph" w:styleId="a7">
    <w:name w:val="header"/>
    <w:basedOn w:val="a"/>
    <w:link w:val="a8"/>
    <w:rsid w:val="0079004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Верхний колонтитул Знак"/>
    <w:basedOn w:val="a0"/>
    <w:link w:val="a7"/>
    <w:rsid w:val="00790049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7900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uthor">
    <w:name w:val="Author"/>
    <w:basedOn w:val="a"/>
    <w:rsid w:val="00790049"/>
    <w:pPr>
      <w:spacing w:before="120" w:after="12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pple-converted-space">
    <w:name w:val="apple-converted-space"/>
    <w:basedOn w:val="a0"/>
    <w:rsid w:val="00790049"/>
  </w:style>
  <w:style w:type="character" w:styleId="aa">
    <w:name w:val="Hyperlink"/>
    <w:basedOn w:val="a0"/>
    <w:uiPriority w:val="99"/>
    <w:unhideWhenUsed/>
    <w:rsid w:val="00790049"/>
    <w:rPr>
      <w:color w:val="0000FF"/>
      <w:u w:val="single"/>
    </w:rPr>
  </w:style>
  <w:style w:type="character" w:customStyle="1" w:styleId="fontstyle01">
    <w:name w:val="fontstyle01"/>
    <w:basedOn w:val="a0"/>
    <w:rsid w:val="00242962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a0"/>
    <w:rsid w:val="00E02169"/>
    <w:rPr>
      <w:rFonts w:ascii="FreeSetC" w:hAnsi="FreeSetC" w:hint="default"/>
      <w:b w:val="0"/>
      <w:bCs w:val="0"/>
      <w:i w:val="0"/>
      <w:iCs w:val="0"/>
      <w:color w:val="000000"/>
      <w:sz w:val="22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37D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37DD6"/>
    <w:rPr>
      <w:rFonts w:ascii="Tahoma" w:hAnsi="Tahoma" w:cs="Tahoma"/>
      <w:sz w:val="16"/>
      <w:szCs w:val="16"/>
    </w:rPr>
  </w:style>
  <w:style w:type="character" w:styleId="ad">
    <w:name w:val="Strong"/>
    <w:basedOn w:val="a0"/>
    <w:uiPriority w:val="22"/>
    <w:qFormat/>
    <w:rsid w:val="00F42D73"/>
    <w:rPr>
      <w:b/>
      <w:bCs/>
    </w:rPr>
  </w:style>
  <w:style w:type="paragraph" w:styleId="ae">
    <w:name w:val="List Paragraph"/>
    <w:basedOn w:val="a"/>
    <w:uiPriority w:val="34"/>
    <w:qFormat/>
    <w:rsid w:val="005B7B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94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37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2.wmf"/><Relationship Id="rId170" Type="http://schemas.openxmlformats.org/officeDocument/2006/relationships/image" Target="media/image77.wmf"/><Relationship Id="rId226" Type="http://schemas.openxmlformats.org/officeDocument/2006/relationships/image" Target="media/image103.wmf"/><Relationship Id="rId268" Type="http://schemas.openxmlformats.org/officeDocument/2006/relationships/oleObject" Target="embeddings/oleObject139.bin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3.bin"/><Relationship Id="rId5" Type="http://schemas.openxmlformats.org/officeDocument/2006/relationships/settings" Target="settings.xml"/><Relationship Id="rId181" Type="http://schemas.openxmlformats.org/officeDocument/2006/relationships/image" Target="media/image82.wmf"/><Relationship Id="rId237" Type="http://schemas.openxmlformats.org/officeDocument/2006/relationships/oleObject" Target="embeddings/oleObject121.bin"/><Relationship Id="rId279" Type="http://schemas.openxmlformats.org/officeDocument/2006/relationships/image" Target="media/image127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3.wmf"/><Relationship Id="rId290" Type="http://schemas.openxmlformats.org/officeDocument/2006/relationships/oleObject" Target="embeddings/oleObject150.bin"/><Relationship Id="rId304" Type="http://schemas.openxmlformats.org/officeDocument/2006/relationships/oleObject" Target="embeddings/oleObject157.bin"/><Relationship Id="rId85" Type="http://schemas.openxmlformats.org/officeDocument/2006/relationships/image" Target="media/image37.wmf"/><Relationship Id="rId150" Type="http://schemas.openxmlformats.org/officeDocument/2006/relationships/image" Target="media/image68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4.bin"/><Relationship Id="rId248" Type="http://schemas.openxmlformats.org/officeDocument/2006/relationships/image" Target="media/image11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header" Target="header3.xml"/><Relationship Id="rId54" Type="http://schemas.openxmlformats.org/officeDocument/2006/relationships/image" Target="media/image22.wmf"/><Relationship Id="rId96" Type="http://schemas.openxmlformats.org/officeDocument/2006/relationships/oleObject" Target="embeddings/oleObject46.bin"/><Relationship Id="rId161" Type="http://schemas.openxmlformats.org/officeDocument/2006/relationships/image" Target="media/image73.wmf"/><Relationship Id="rId217" Type="http://schemas.openxmlformats.org/officeDocument/2006/relationships/image" Target="media/image99.wmf"/><Relationship Id="rId259" Type="http://schemas.openxmlformats.org/officeDocument/2006/relationships/image" Target="media/image117.wmf"/><Relationship Id="rId23" Type="http://schemas.openxmlformats.org/officeDocument/2006/relationships/image" Target="media/image7.emf"/><Relationship Id="rId119" Type="http://schemas.openxmlformats.org/officeDocument/2006/relationships/image" Target="media/image53.wmf"/><Relationship Id="rId270" Type="http://schemas.openxmlformats.org/officeDocument/2006/relationships/oleObject" Target="embeddings/oleObject140.bin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4.bin"/><Relationship Id="rId172" Type="http://schemas.openxmlformats.org/officeDocument/2006/relationships/image" Target="media/image78.wmf"/><Relationship Id="rId228" Type="http://schemas.openxmlformats.org/officeDocument/2006/relationships/image" Target="media/image104.wmf"/><Relationship Id="rId13" Type="http://schemas.openxmlformats.org/officeDocument/2006/relationships/image" Target="media/image3.wmf"/><Relationship Id="rId109" Type="http://schemas.openxmlformats.org/officeDocument/2006/relationships/image" Target="media/image49.wmf"/><Relationship Id="rId260" Type="http://schemas.openxmlformats.org/officeDocument/2006/relationships/oleObject" Target="embeddings/oleObject135.bin"/><Relationship Id="rId281" Type="http://schemas.openxmlformats.org/officeDocument/2006/relationships/image" Target="media/image128.wmf"/><Relationship Id="rId316" Type="http://schemas.openxmlformats.org/officeDocument/2006/relationships/footer" Target="footer3.xml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4.wmf"/><Relationship Id="rId7" Type="http://schemas.openxmlformats.org/officeDocument/2006/relationships/footnotes" Target="footnotes.xml"/><Relationship Id="rId162" Type="http://schemas.openxmlformats.org/officeDocument/2006/relationships/oleObject" Target="embeddings/oleObject81.bin"/><Relationship Id="rId183" Type="http://schemas.openxmlformats.org/officeDocument/2006/relationships/image" Target="media/image83.wmf"/><Relationship Id="rId218" Type="http://schemas.openxmlformats.org/officeDocument/2006/relationships/oleObject" Target="embeddings/oleObject111.bin"/><Relationship Id="rId239" Type="http://schemas.openxmlformats.org/officeDocument/2006/relationships/oleObject" Target="embeddings/oleObject122.bin"/><Relationship Id="rId250" Type="http://schemas.openxmlformats.org/officeDocument/2006/relationships/image" Target="media/image114.wmf"/><Relationship Id="rId271" Type="http://schemas.openxmlformats.org/officeDocument/2006/relationships/image" Target="media/image123.wmf"/><Relationship Id="rId292" Type="http://schemas.openxmlformats.org/officeDocument/2006/relationships/oleObject" Target="embeddings/oleObject151.bin"/><Relationship Id="rId306" Type="http://schemas.openxmlformats.org/officeDocument/2006/relationships/oleObject" Target="embeddings/oleObject158.bin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image" Target="media/image28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59.wmf"/><Relationship Id="rId152" Type="http://schemas.openxmlformats.org/officeDocument/2006/relationships/oleObject" Target="embeddings/oleObject76.bin"/><Relationship Id="rId173" Type="http://schemas.openxmlformats.org/officeDocument/2006/relationships/oleObject" Target="embeddings/oleObject87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229" Type="http://schemas.openxmlformats.org/officeDocument/2006/relationships/oleObject" Target="embeddings/oleObject117.bin"/><Relationship Id="rId240" Type="http://schemas.openxmlformats.org/officeDocument/2006/relationships/image" Target="media/image110.wmf"/><Relationship Id="rId261" Type="http://schemas.openxmlformats.org/officeDocument/2006/relationships/image" Target="media/image118.wmf"/><Relationship Id="rId14" Type="http://schemas.openxmlformats.org/officeDocument/2006/relationships/oleObject" Target="embeddings/oleObject3.bin"/><Relationship Id="rId35" Type="http://schemas.openxmlformats.org/officeDocument/2006/relationships/image" Target="media/image13.wmf"/><Relationship Id="rId56" Type="http://schemas.openxmlformats.org/officeDocument/2006/relationships/image" Target="media/image23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6.bin"/><Relationship Id="rId317" Type="http://schemas.openxmlformats.org/officeDocument/2006/relationships/fontTable" Target="fontTable.xml"/><Relationship Id="rId8" Type="http://schemas.openxmlformats.org/officeDocument/2006/relationships/endnotes" Target="endnotes.xml"/><Relationship Id="rId98" Type="http://schemas.openxmlformats.org/officeDocument/2006/relationships/oleObject" Target="embeddings/oleObject47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4.wmf"/><Relationship Id="rId184" Type="http://schemas.openxmlformats.org/officeDocument/2006/relationships/oleObject" Target="embeddings/oleObject93.bin"/><Relationship Id="rId219" Type="http://schemas.openxmlformats.org/officeDocument/2006/relationships/image" Target="media/image100.wmf"/><Relationship Id="rId230" Type="http://schemas.openxmlformats.org/officeDocument/2006/relationships/image" Target="media/image105.wmf"/><Relationship Id="rId251" Type="http://schemas.openxmlformats.org/officeDocument/2006/relationships/oleObject" Target="embeddings/oleObject129.bin"/><Relationship Id="rId25" Type="http://schemas.openxmlformats.org/officeDocument/2006/relationships/image" Target="media/image8.wmf"/><Relationship Id="rId46" Type="http://schemas.openxmlformats.org/officeDocument/2006/relationships/image" Target="media/image18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41.bin"/><Relationship Id="rId293" Type="http://schemas.openxmlformats.org/officeDocument/2006/relationships/image" Target="media/image134.wmf"/><Relationship Id="rId307" Type="http://schemas.openxmlformats.org/officeDocument/2006/relationships/image" Target="media/image141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69.wmf"/><Relationship Id="rId174" Type="http://schemas.openxmlformats.org/officeDocument/2006/relationships/oleObject" Target="embeddings/oleObject88.bin"/><Relationship Id="rId195" Type="http://schemas.openxmlformats.org/officeDocument/2006/relationships/image" Target="media/image89.wmf"/><Relationship Id="rId209" Type="http://schemas.openxmlformats.org/officeDocument/2006/relationships/oleObject" Target="embeddings/oleObject106.bin"/><Relationship Id="rId220" Type="http://schemas.openxmlformats.org/officeDocument/2006/relationships/oleObject" Target="embeddings/oleObject112.bin"/><Relationship Id="rId241" Type="http://schemas.openxmlformats.org/officeDocument/2006/relationships/oleObject" Target="embeddings/oleObject123.bin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6.bin"/><Relationship Id="rId283" Type="http://schemas.openxmlformats.org/officeDocument/2006/relationships/image" Target="media/image129.wmf"/><Relationship Id="rId318" Type="http://schemas.openxmlformats.org/officeDocument/2006/relationships/theme" Target="theme/theme1.xml"/><Relationship Id="rId78" Type="http://schemas.openxmlformats.org/officeDocument/2006/relationships/oleObject" Target="embeddings/oleObject37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5.wmf"/><Relationship Id="rId164" Type="http://schemas.openxmlformats.org/officeDocument/2006/relationships/oleObject" Target="embeddings/oleObject82.bin"/><Relationship Id="rId185" Type="http://schemas.openxmlformats.org/officeDocument/2006/relationships/image" Target="media/image84.wmf"/><Relationship Id="rId9" Type="http://schemas.openxmlformats.org/officeDocument/2006/relationships/image" Target="media/image1.wmf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8.bin"/><Relationship Id="rId252" Type="http://schemas.openxmlformats.org/officeDocument/2006/relationships/oleObject" Target="embeddings/oleObject130.bin"/><Relationship Id="rId273" Type="http://schemas.openxmlformats.org/officeDocument/2006/relationships/image" Target="media/image124.wmf"/><Relationship Id="rId294" Type="http://schemas.openxmlformats.org/officeDocument/2006/relationships/oleObject" Target="embeddings/oleObject152.bin"/><Relationship Id="rId308" Type="http://schemas.openxmlformats.org/officeDocument/2006/relationships/oleObject" Target="embeddings/oleObject159.bin"/><Relationship Id="rId47" Type="http://schemas.openxmlformats.org/officeDocument/2006/relationships/oleObject" Target="embeddings/oleObject21.bin"/><Relationship Id="rId68" Type="http://schemas.openxmlformats.org/officeDocument/2006/relationships/image" Target="media/image29.wmf"/><Relationship Id="rId89" Type="http://schemas.openxmlformats.org/officeDocument/2006/relationships/image" Target="media/image39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79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1.emf"/><Relationship Id="rId242" Type="http://schemas.openxmlformats.org/officeDocument/2006/relationships/oleObject" Target="embeddings/oleObject124.bin"/><Relationship Id="rId263" Type="http://schemas.openxmlformats.org/officeDocument/2006/relationships/image" Target="media/image119.wmf"/><Relationship Id="rId284" Type="http://schemas.openxmlformats.org/officeDocument/2006/relationships/oleObject" Target="embeddings/oleObject147.bin"/><Relationship Id="rId37" Type="http://schemas.openxmlformats.org/officeDocument/2006/relationships/image" Target="media/image14.wmf"/><Relationship Id="rId58" Type="http://schemas.openxmlformats.org/officeDocument/2006/relationships/image" Target="media/image24.wmf"/><Relationship Id="rId79" Type="http://schemas.openxmlformats.org/officeDocument/2006/relationships/image" Target="media/image34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75.wmf"/><Relationship Id="rId186" Type="http://schemas.openxmlformats.org/officeDocument/2006/relationships/oleObject" Target="embeddings/oleObject94.bin"/><Relationship Id="rId211" Type="http://schemas.openxmlformats.org/officeDocument/2006/relationships/image" Target="media/image96.wmf"/><Relationship Id="rId232" Type="http://schemas.openxmlformats.org/officeDocument/2006/relationships/image" Target="media/image106.wmf"/><Relationship Id="rId253" Type="http://schemas.openxmlformats.org/officeDocument/2006/relationships/image" Target="media/image115.wmf"/><Relationship Id="rId274" Type="http://schemas.openxmlformats.org/officeDocument/2006/relationships/oleObject" Target="embeddings/oleObject142.bin"/><Relationship Id="rId295" Type="http://schemas.openxmlformats.org/officeDocument/2006/relationships/image" Target="media/image135.wmf"/><Relationship Id="rId309" Type="http://schemas.openxmlformats.org/officeDocument/2006/relationships/image" Target="media/image142.wmf"/><Relationship Id="rId27" Type="http://schemas.openxmlformats.org/officeDocument/2006/relationships/image" Target="media/image9.wmf"/><Relationship Id="rId48" Type="http://schemas.openxmlformats.org/officeDocument/2006/relationships/image" Target="media/image19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1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89.bin"/><Relationship Id="rId197" Type="http://schemas.openxmlformats.org/officeDocument/2006/relationships/image" Target="media/image90.wmf"/><Relationship Id="rId201" Type="http://schemas.openxmlformats.org/officeDocument/2006/relationships/image" Target="media/image92.wmf"/><Relationship Id="rId222" Type="http://schemas.openxmlformats.org/officeDocument/2006/relationships/oleObject" Target="embeddings/oleObject113.bin"/><Relationship Id="rId243" Type="http://schemas.openxmlformats.org/officeDocument/2006/relationships/oleObject" Target="embeddings/oleObject125.bin"/><Relationship Id="rId264" Type="http://schemas.openxmlformats.org/officeDocument/2006/relationships/oleObject" Target="embeddings/oleObject137.bin"/><Relationship Id="rId285" Type="http://schemas.openxmlformats.org/officeDocument/2006/relationships/image" Target="media/image130.wmf"/><Relationship Id="rId17" Type="http://schemas.openxmlformats.org/officeDocument/2006/relationships/image" Target="media/image5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image" Target="media/image46.wmf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60.bin"/><Relationship Id="rId70" Type="http://schemas.openxmlformats.org/officeDocument/2006/relationships/image" Target="media/image30.wmf"/><Relationship Id="rId91" Type="http://schemas.openxmlformats.org/officeDocument/2006/relationships/image" Target="media/image40.wmf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3.bin"/><Relationship Id="rId187" Type="http://schemas.openxmlformats.org/officeDocument/2006/relationships/image" Target="media/image85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oleObject" Target="embeddings/oleObject119.bin"/><Relationship Id="rId254" Type="http://schemas.openxmlformats.org/officeDocument/2006/relationships/oleObject" Target="embeddings/oleObject131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275" Type="http://schemas.openxmlformats.org/officeDocument/2006/relationships/image" Target="media/image125.wmf"/><Relationship Id="rId296" Type="http://schemas.openxmlformats.org/officeDocument/2006/relationships/oleObject" Target="embeddings/oleObject153.bin"/><Relationship Id="rId300" Type="http://schemas.openxmlformats.org/officeDocument/2006/relationships/oleObject" Target="embeddings/oleObject155.bin"/><Relationship Id="rId60" Type="http://schemas.openxmlformats.org/officeDocument/2006/relationships/image" Target="media/image25.wmf"/><Relationship Id="rId81" Type="http://schemas.openxmlformats.org/officeDocument/2006/relationships/image" Target="media/image35.wmf"/><Relationship Id="rId135" Type="http://schemas.openxmlformats.org/officeDocument/2006/relationships/image" Target="media/image61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100.bin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14.bin"/><Relationship Id="rId244" Type="http://schemas.openxmlformats.org/officeDocument/2006/relationships/image" Target="media/image11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5.wmf"/><Relationship Id="rId265" Type="http://schemas.openxmlformats.org/officeDocument/2006/relationships/image" Target="media/image120.wmf"/><Relationship Id="rId286" Type="http://schemas.openxmlformats.org/officeDocument/2006/relationships/oleObject" Target="embeddings/oleObject148.bin"/><Relationship Id="rId50" Type="http://schemas.openxmlformats.org/officeDocument/2006/relationships/image" Target="media/image20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6.wmf"/><Relationship Id="rId146" Type="http://schemas.openxmlformats.org/officeDocument/2006/relationships/image" Target="media/image66.wmf"/><Relationship Id="rId167" Type="http://schemas.openxmlformats.org/officeDocument/2006/relationships/oleObject" Target="embeddings/oleObject84.bin"/><Relationship Id="rId188" Type="http://schemas.openxmlformats.org/officeDocument/2006/relationships/oleObject" Target="embeddings/oleObject95.bin"/><Relationship Id="rId311" Type="http://schemas.openxmlformats.org/officeDocument/2006/relationships/header" Target="header1.xml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97.wmf"/><Relationship Id="rId234" Type="http://schemas.openxmlformats.org/officeDocument/2006/relationships/image" Target="media/image107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55" Type="http://schemas.openxmlformats.org/officeDocument/2006/relationships/oleObject" Target="embeddings/oleObject132.bin"/><Relationship Id="rId276" Type="http://schemas.openxmlformats.org/officeDocument/2006/relationships/oleObject" Target="embeddings/oleObject143.bin"/><Relationship Id="rId297" Type="http://schemas.openxmlformats.org/officeDocument/2006/relationships/image" Target="media/image136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2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1.wmf"/><Relationship Id="rId178" Type="http://schemas.openxmlformats.org/officeDocument/2006/relationships/oleObject" Target="embeddings/oleObject90.bin"/><Relationship Id="rId301" Type="http://schemas.openxmlformats.org/officeDocument/2006/relationships/image" Target="media/image138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2.wmf"/><Relationship Id="rId245" Type="http://schemas.openxmlformats.org/officeDocument/2006/relationships/oleObject" Target="embeddings/oleObject126.bin"/><Relationship Id="rId266" Type="http://schemas.openxmlformats.org/officeDocument/2006/relationships/oleObject" Target="embeddings/oleObject138.bin"/><Relationship Id="rId287" Type="http://schemas.openxmlformats.org/officeDocument/2006/relationships/image" Target="media/image131.wmf"/><Relationship Id="rId30" Type="http://schemas.openxmlformats.org/officeDocument/2006/relationships/oleObject" Target="embeddings/oleObject12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oleObject" Target="embeddings/oleObject73.bin"/><Relationship Id="rId168" Type="http://schemas.openxmlformats.org/officeDocument/2006/relationships/image" Target="media/image76.wmf"/><Relationship Id="rId312" Type="http://schemas.openxmlformats.org/officeDocument/2006/relationships/header" Target="header2.xml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1.wmf"/><Relationship Id="rId189" Type="http://schemas.openxmlformats.org/officeDocument/2006/relationships/image" Target="media/image86.wmf"/><Relationship Id="rId3" Type="http://schemas.openxmlformats.org/officeDocument/2006/relationships/styles" Target="styles.xml"/><Relationship Id="rId214" Type="http://schemas.openxmlformats.org/officeDocument/2006/relationships/oleObject" Target="embeddings/oleObject109.bin"/><Relationship Id="rId235" Type="http://schemas.openxmlformats.org/officeDocument/2006/relationships/oleObject" Target="embeddings/oleObject120.bin"/><Relationship Id="rId256" Type="http://schemas.openxmlformats.org/officeDocument/2006/relationships/image" Target="media/image116.wmf"/><Relationship Id="rId277" Type="http://schemas.openxmlformats.org/officeDocument/2006/relationships/image" Target="media/image126.wmf"/><Relationship Id="rId298" Type="http://schemas.openxmlformats.org/officeDocument/2006/relationships/oleObject" Target="embeddings/oleObject154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56.bin"/><Relationship Id="rId20" Type="http://schemas.openxmlformats.org/officeDocument/2006/relationships/image" Target="media/image6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6.wmf"/><Relationship Id="rId83" Type="http://schemas.openxmlformats.org/officeDocument/2006/relationships/image" Target="media/image36.wmf"/><Relationship Id="rId179" Type="http://schemas.openxmlformats.org/officeDocument/2006/relationships/image" Target="media/image81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25" Type="http://schemas.openxmlformats.org/officeDocument/2006/relationships/oleObject" Target="embeddings/oleObject115.bin"/><Relationship Id="rId246" Type="http://schemas.openxmlformats.org/officeDocument/2006/relationships/image" Target="media/image112.wmf"/><Relationship Id="rId267" Type="http://schemas.openxmlformats.org/officeDocument/2006/relationships/image" Target="media/image121.wmf"/><Relationship Id="rId288" Type="http://schemas.openxmlformats.org/officeDocument/2006/relationships/oleObject" Target="embeddings/oleObject149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7.wmf"/><Relationship Id="rId313" Type="http://schemas.openxmlformats.org/officeDocument/2006/relationships/footer" Target="footer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1.wmf"/><Relationship Id="rId52" Type="http://schemas.openxmlformats.org/officeDocument/2006/relationships/image" Target="media/image21.wmf"/><Relationship Id="rId73" Type="http://schemas.openxmlformats.org/officeDocument/2006/relationships/image" Target="media/image31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7.wmf"/><Relationship Id="rId169" Type="http://schemas.openxmlformats.org/officeDocument/2006/relationships/oleObject" Target="embeddings/oleObject85.bin"/><Relationship Id="rId4" Type="http://schemas.microsoft.com/office/2007/relationships/stylesWithEffects" Target="stylesWithEffects.xml"/><Relationship Id="rId180" Type="http://schemas.openxmlformats.org/officeDocument/2006/relationships/oleObject" Target="embeddings/oleObject91.bin"/><Relationship Id="rId215" Type="http://schemas.openxmlformats.org/officeDocument/2006/relationships/image" Target="media/image98.wmf"/><Relationship Id="rId236" Type="http://schemas.openxmlformats.org/officeDocument/2006/relationships/image" Target="media/image108.wmf"/><Relationship Id="rId257" Type="http://schemas.openxmlformats.org/officeDocument/2006/relationships/oleObject" Target="embeddings/oleObject133.bin"/><Relationship Id="rId278" Type="http://schemas.openxmlformats.org/officeDocument/2006/relationships/oleObject" Target="embeddings/oleObject144.bin"/><Relationship Id="rId303" Type="http://schemas.openxmlformats.org/officeDocument/2006/relationships/image" Target="media/image139.emf"/><Relationship Id="rId42" Type="http://schemas.openxmlformats.org/officeDocument/2006/relationships/image" Target="media/image16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91" Type="http://schemas.openxmlformats.org/officeDocument/2006/relationships/image" Target="media/image87.wmf"/><Relationship Id="rId205" Type="http://schemas.openxmlformats.org/officeDocument/2006/relationships/image" Target="media/image94.wmf"/><Relationship Id="rId247" Type="http://schemas.openxmlformats.org/officeDocument/2006/relationships/oleObject" Target="embeddings/oleObject127.bin"/><Relationship Id="rId107" Type="http://schemas.openxmlformats.org/officeDocument/2006/relationships/image" Target="media/image48.wmf"/><Relationship Id="rId289" Type="http://schemas.openxmlformats.org/officeDocument/2006/relationships/image" Target="media/image132.wmf"/><Relationship Id="rId11" Type="http://schemas.openxmlformats.org/officeDocument/2006/relationships/image" Target="media/image2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4.bin"/><Relationship Id="rId314" Type="http://schemas.openxmlformats.org/officeDocument/2006/relationships/footer" Target="footer2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10.bin"/><Relationship Id="rId258" Type="http://schemas.openxmlformats.org/officeDocument/2006/relationships/oleObject" Target="embeddings/oleObject134.bin"/><Relationship Id="rId22" Type="http://schemas.openxmlformats.org/officeDocument/2006/relationships/oleObject" Target="embeddings/oleObject8.bin"/><Relationship Id="rId64" Type="http://schemas.openxmlformats.org/officeDocument/2006/relationships/image" Target="media/image27.emf"/><Relationship Id="rId118" Type="http://schemas.openxmlformats.org/officeDocument/2006/relationships/oleObject" Target="embeddings/oleObject58.bin"/><Relationship Id="rId171" Type="http://schemas.openxmlformats.org/officeDocument/2006/relationships/oleObject" Target="embeddings/oleObject86.bin"/><Relationship Id="rId227" Type="http://schemas.openxmlformats.org/officeDocument/2006/relationships/oleObject" Target="embeddings/oleObject116.bin"/><Relationship Id="rId269" Type="http://schemas.openxmlformats.org/officeDocument/2006/relationships/image" Target="media/image122.wmf"/><Relationship Id="rId33" Type="http://schemas.openxmlformats.org/officeDocument/2006/relationships/image" Target="media/image12.wmf"/><Relationship Id="rId129" Type="http://schemas.openxmlformats.org/officeDocument/2006/relationships/image" Target="media/image58.wmf"/><Relationship Id="rId280" Type="http://schemas.openxmlformats.org/officeDocument/2006/relationships/oleObject" Target="embeddings/oleObject145.bin"/><Relationship Id="rId75" Type="http://schemas.openxmlformats.org/officeDocument/2006/relationships/image" Target="media/image32.wmf"/><Relationship Id="rId140" Type="http://schemas.openxmlformats.org/officeDocument/2006/relationships/oleObject" Target="embeddings/oleObject69.bin"/><Relationship Id="rId182" Type="http://schemas.openxmlformats.org/officeDocument/2006/relationships/oleObject" Target="embeddings/oleObject92.bin"/><Relationship Id="rId6" Type="http://schemas.openxmlformats.org/officeDocument/2006/relationships/webSettings" Target="webSettings.xml"/><Relationship Id="rId238" Type="http://schemas.openxmlformats.org/officeDocument/2006/relationships/image" Target="media/image109.wmf"/><Relationship Id="rId291" Type="http://schemas.openxmlformats.org/officeDocument/2006/relationships/image" Target="media/image133.wmf"/><Relationship Id="rId305" Type="http://schemas.openxmlformats.org/officeDocument/2006/relationships/image" Target="media/image140.wmf"/><Relationship Id="rId44" Type="http://schemas.openxmlformats.org/officeDocument/2006/relationships/image" Target="media/image17.wmf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75.bin"/><Relationship Id="rId193" Type="http://schemas.openxmlformats.org/officeDocument/2006/relationships/image" Target="media/image88.wmf"/><Relationship Id="rId207" Type="http://schemas.openxmlformats.org/officeDocument/2006/relationships/image" Target="media/image95.emf"/><Relationship Id="rId249" Type="http://schemas.openxmlformats.org/officeDocument/2006/relationships/oleObject" Target="embeddings/oleObject12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DE816-EC7D-4496-B1A9-82BA63AAF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3384</Words>
  <Characters>19289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Bode</cp:lastModifiedBy>
  <cp:revision>6</cp:revision>
  <dcterms:created xsi:type="dcterms:W3CDTF">2025-05-03T17:53:00Z</dcterms:created>
  <dcterms:modified xsi:type="dcterms:W3CDTF">2025-05-03T18:18:00Z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