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94" w:rsidRDefault="003C4694">
      <w:pPr>
        <w:spacing w:after="0" w:line="480" w:lineRule="auto"/>
      </w:pPr>
    </w:p>
    <w:p w:rsidR="003C4694" w:rsidRDefault="003C4694">
      <w:pPr>
        <w:spacing w:after="0" w:line="480" w:lineRule="auto"/>
        <w:rPr>
          <w:sz w:val="24"/>
          <w:szCs w:val="24"/>
        </w:rPr>
      </w:pPr>
    </w:p>
    <w:p w:rsidR="003C4694" w:rsidRDefault="003C4694">
      <w:pPr>
        <w:spacing w:after="0" w:line="480" w:lineRule="auto"/>
        <w:rPr>
          <w:sz w:val="24"/>
          <w:szCs w:val="24"/>
        </w:rPr>
      </w:pPr>
      <w:r>
        <w:rPr>
          <w:sz w:val="24"/>
          <w:szCs w:val="24"/>
        </w:rPr>
        <w:t>DATE DU STAGE: du 29/06 au 31/08 , soit 9 semaines</w:t>
      </w:r>
    </w:p>
    <w:p w:rsidR="003C4694" w:rsidRDefault="003C4694">
      <w:pPr>
        <w:spacing w:after="0" w:line="480" w:lineRule="auto"/>
        <w:rPr>
          <w:sz w:val="24"/>
          <w:szCs w:val="24"/>
        </w:rPr>
      </w:pPr>
      <w:r>
        <w:rPr>
          <w:sz w:val="24"/>
          <w:szCs w:val="24"/>
        </w:rPr>
        <w:t xml:space="preserve">DENOMINATION DE L’ORGANISME D’ACCUEIL:  </w:t>
      </w:r>
    </w:p>
    <w:p w:rsidR="003C4694" w:rsidRDefault="003C4694">
      <w:pPr>
        <w:spacing w:after="0" w:line="480" w:lineRule="auto"/>
        <w:rPr>
          <w:sz w:val="24"/>
          <w:szCs w:val="24"/>
        </w:rPr>
      </w:pPr>
      <w:r>
        <w:rPr>
          <w:sz w:val="24"/>
          <w:szCs w:val="24"/>
        </w:rPr>
        <w:t>ADRESSE: 32Léonard de Vinci, 33600</w:t>
      </w:r>
    </w:p>
    <w:p w:rsidR="003C4694" w:rsidRDefault="003C4694">
      <w:pPr>
        <w:spacing w:after="0" w:line="480" w:lineRule="auto"/>
        <w:rPr>
          <w:sz w:val="24"/>
          <w:szCs w:val="24"/>
        </w:rPr>
      </w:pPr>
      <w:r>
        <w:rPr>
          <w:sz w:val="24"/>
          <w:szCs w:val="24"/>
        </w:rPr>
        <w:t>PAYS : FRANCE</w:t>
      </w:r>
    </w:p>
    <w:p w:rsidR="003C4694" w:rsidRDefault="003C4694">
      <w:pPr>
        <w:spacing w:after="0" w:line="480" w:lineRule="auto"/>
        <w:rPr>
          <w:sz w:val="24"/>
          <w:szCs w:val="24"/>
        </w:rPr>
      </w:pPr>
      <w:r>
        <w:rPr>
          <w:sz w:val="24"/>
          <w:szCs w:val="24"/>
        </w:rPr>
        <w:t>EXPERIENCE INTERNATIONALE: NON</w:t>
      </w:r>
    </w:p>
    <w:p w:rsidR="003C4694" w:rsidRDefault="003C4694">
      <w:pPr>
        <w:spacing w:after="0" w:line="480" w:lineRule="auto"/>
        <w:rPr>
          <w:sz w:val="24"/>
          <w:szCs w:val="24"/>
        </w:rPr>
      </w:pPr>
      <w:r>
        <w:rPr>
          <w:sz w:val="24"/>
          <w:szCs w:val="24"/>
        </w:rPr>
        <w:t>CONVENTION DE STAGE: OUI</w:t>
      </w:r>
    </w:p>
    <w:p w:rsidR="003C4694" w:rsidRDefault="003C4694">
      <w:pPr>
        <w:widowControl/>
        <w:spacing w:after="0" w:line="480" w:lineRule="auto"/>
      </w:pPr>
    </w:p>
    <w:p w:rsidR="003C4694" w:rsidRDefault="003C4694">
      <w:pPr>
        <w:widowControl/>
        <w:spacing w:after="0" w:line="480" w:lineRule="auto"/>
        <w:rPr>
          <w:sz w:val="28"/>
          <w:szCs w:val="28"/>
        </w:rPr>
      </w:pPr>
    </w:p>
    <w:p w:rsidR="003C4694" w:rsidRDefault="003C4694">
      <w:pPr>
        <w:widowControl/>
        <w:spacing w:after="0" w:line="480" w:lineRule="auto"/>
        <w:rPr>
          <w:sz w:val="28"/>
          <w:szCs w:val="28"/>
        </w:rPr>
      </w:pPr>
    </w:p>
    <w:p w:rsidR="003C4694" w:rsidRDefault="003C4694">
      <w:pPr>
        <w:widowControl/>
        <w:spacing w:after="0" w:line="480" w:lineRule="auto"/>
        <w:rPr>
          <w:sz w:val="28"/>
          <w:szCs w:val="28"/>
        </w:rPr>
      </w:pPr>
    </w:p>
    <w:p w:rsidR="003C4694" w:rsidRDefault="003C4694">
      <w:pPr>
        <w:widowControl/>
        <w:spacing w:after="0" w:line="480" w:lineRule="auto"/>
        <w:rPr>
          <w:sz w:val="28"/>
          <w:szCs w:val="28"/>
        </w:rPr>
      </w:pPr>
    </w:p>
    <w:p w:rsidR="003C4694" w:rsidRDefault="003C4694">
      <w:pPr>
        <w:widowControl/>
        <w:spacing w:after="0" w:line="480" w:lineRule="auto"/>
        <w:rPr>
          <w:sz w:val="28"/>
          <w:szCs w:val="28"/>
        </w:rPr>
      </w:pPr>
    </w:p>
    <w:p w:rsidR="003C4694" w:rsidRDefault="003C4694">
      <w:pPr>
        <w:widowControl/>
        <w:spacing w:after="0" w:line="480" w:lineRule="auto"/>
        <w:rPr>
          <w:color w:val="auto"/>
          <w:kern w:val="0"/>
          <w:sz w:val="24"/>
          <w:szCs w:val="24"/>
        </w:rPr>
      </w:pPr>
      <w:r>
        <w:rPr>
          <w:b/>
          <w:bCs/>
          <w:i/>
          <w:iCs/>
          <w:sz w:val="28"/>
          <w:szCs w:val="28"/>
        </w:rPr>
        <w:t xml:space="preserve">Responsable stage 2A: Astien Eric / </w:t>
      </w:r>
      <w:r>
        <w:rPr>
          <w:b/>
          <w:bCs/>
          <w:i/>
          <w:iCs/>
          <w:color w:val="548DD4"/>
          <w:sz w:val="28"/>
          <w:szCs w:val="28"/>
        </w:rPr>
        <w:t>eric.astien@bordeaux-inp.fr</w:t>
      </w:r>
    </w:p>
    <w:p w:rsidR="003C4694" w:rsidRDefault="003C4694">
      <w:pPr>
        <w:overflowPunct/>
        <w:spacing w:after="0" w:line="240" w:lineRule="auto"/>
        <w:rPr>
          <w:color w:val="auto"/>
          <w:kern w:val="0"/>
          <w:sz w:val="24"/>
          <w:szCs w:val="24"/>
        </w:rPr>
        <w:sectPr w:rsidR="003C4694">
          <w:pgSz w:w="12240" w:h="15840"/>
          <w:pgMar w:top="1417" w:right="1417" w:bottom="1417" w:left="1417" w:header="720" w:footer="720" w:gutter="0"/>
          <w:cols w:space="720"/>
          <w:noEndnote/>
        </w:sectPr>
      </w:pPr>
    </w:p>
    <w:p w:rsidR="003C4694" w:rsidRDefault="003C4694">
      <w:pPr>
        <w:spacing w:after="0" w:line="240" w:lineRule="auto"/>
        <w:jc w:val="center"/>
        <w:rPr>
          <w:rFonts w:ascii="Yu Gothic UI Semilight" w:eastAsia="Yu Gothic UI Semilight" w:hAnsi="Yu Gothic UI Semilight" w:cs="Yu Gothic UI Semilight"/>
          <w:b/>
          <w:bCs/>
          <w:sz w:val="52"/>
          <w:szCs w:val="52"/>
        </w:rPr>
      </w:pPr>
      <w:r>
        <w:rPr>
          <w:rFonts w:ascii="Yu Gothic UI Semilight" w:eastAsia="Yu Gothic UI Semilight" w:hAnsi="Yu Gothic UI Semilight" w:cs="Yu Gothic UI Semilight"/>
          <w:b/>
          <w:bCs/>
          <w:sz w:val="52"/>
          <w:szCs w:val="52"/>
        </w:rPr>
        <w:t>RAPPORT DE</w:t>
      </w:r>
    </w:p>
    <w:p w:rsidR="003C4694" w:rsidRDefault="003C4694">
      <w:pPr>
        <w:spacing w:after="0" w:line="240" w:lineRule="auto"/>
        <w:jc w:val="center"/>
        <w:rPr>
          <w:color w:val="auto"/>
          <w:kern w:val="0"/>
          <w:sz w:val="24"/>
          <w:szCs w:val="24"/>
        </w:rPr>
      </w:pPr>
      <w:r>
        <w:rPr>
          <w:rFonts w:ascii="Yu Gothic UI Semilight" w:eastAsia="Yu Gothic UI Semilight" w:hAnsi="Yu Gothic UI Semilight" w:cs="Yu Gothic UI Semilight"/>
          <w:b/>
          <w:bCs/>
          <w:sz w:val="52"/>
          <w:szCs w:val="52"/>
        </w:rPr>
        <w:t>STAGE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rPr>
          <w:sz w:val="22"/>
          <w:szCs w:val="22"/>
        </w:rPr>
      </w:pPr>
      <w:r>
        <w:rPr>
          <w:sz w:val="22"/>
          <w:szCs w:val="22"/>
        </w:rPr>
        <w:t>NOM : Juillard</w:t>
      </w:r>
    </w:p>
    <w:p w:rsidR="003C4694" w:rsidRDefault="003C4694">
      <w:pPr>
        <w:rPr>
          <w:sz w:val="22"/>
          <w:szCs w:val="22"/>
        </w:rPr>
      </w:pPr>
      <w:r>
        <w:rPr>
          <w:sz w:val="22"/>
          <w:szCs w:val="22"/>
        </w:rPr>
        <w:t>PRENOM : Sandrine</w:t>
      </w:r>
    </w:p>
    <w:p w:rsidR="003C4694" w:rsidRDefault="003C4694">
      <w:pPr>
        <w:rPr>
          <w:color w:val="auto"/>
          <w:kern w:val="0"/>
          <w:sz w:val="24"/>
          <w:szCs w:val="24"/>
        </w:rPr>
      </w:pPr>
      <w:r>
        <w:rPr>
          <w:sz w:val="22"/>
          <w:szCs w:val="22"/>
        </w:rPr>
        <w:t>FILLIERE : Télécommunication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ind w:firstLine="63"/>
        <w:jc w:val="both"/>
        <w:rPr>
          <w:rFonts w:ascii="Bahnschrift SemiBold" w:hAnsi="Bahnschrift SemiBold" w:cs="Bahnschrift SemiBold"/>
          <w:color w:val="5363A7"/>
          <w:sz w:val="28"/>
          <w:szCs w:val="28"/>
        </w:rPr>
      </w:pPr>
      <w:r>
        <w:rPr>
          <w:rFonts w:ascii="Bahnschrift SemiBold" w:hAnsi="Bahnschrift SemiBold" w:cs="Bahnschrift SemiBold"/>
          <w:color w:val="5363A7"/>
          <w:sz w:val="28"/>
          <w:szCs w:val="28"/>
        </w:rPr>
        <w:t xml:space="preserve">I. Blu </w:t>
      </w:r>
      <w:r>
        <w:rPr>
          <w:rFonts w:ascii="Bahnschrift SemiBold" w:hAnsi="Bahnschrift SemiBold" w:cs="Bahnschrift SemiBold"/>
          <w:noProof/>
          <w:color w:val="5363A7"/>
          <w:sz w:val="28"/>
          <w:szCs w:val="28"/>
        </w:rPr>
        <w:t xml:space="preserve">Age </w:t>
      </w:r>
      <w:r>
        <w:rPr>
          <w:rFonts w:ascii="Bahnschrift SemiBold" w:hAnsi="Bahnschrift SemiBold" w:cs="Bahnschrift SemiBold"/>
          <w:noProof/>
          <w:color w:val="B2B3AD"/>
          <w:sz w:val="28"/>
          <w:szCs w:val="28"/>
        </w:rPr>
        <w:t>̣</w:t>
      </w:r>
      <w:r>
        <w:rPr>
          <w:rFonts w:ascii="Bahnschrift SemiBold" w:hAnsi="Bahnschrift SemiBold" w:cs="Bahnschrift SemiBold"/>
          <w:noProof/>
          <w:color w:val="5363A7"/>
          <w:sz w:val="28"/>
          <w:szCs w:val="28"/>
        </w:rPr>
        <w:t xml:space="preserve"> ̣ ̣ ̣ ̣ ̣ ̣ ̣ ̣ ̣ ̣ ̣ ̣ ̣ ̣ ̣ ̣ ̣ ̣ ̣ ̣ ̣ ̣ ̣ ̣ ̣ ̣ ̣ ̣ ̣ ̣ ̣ ̣ ̣ ̣ ̣ ̣ ̣ ̣ ̣ ̣ ̣ ̣ ̣ ̣ ̣ ̣ ̣ ̣ ̣ ̣ ̣ ̣ ̣ ̣ ̣ ̣ ̣ ̣ ̣ ̣ ̣ ̣ ̣ ̣ ̣ ̣ ̣ ̣ ̣ ̣ ̣ ̣ ̣ ̣ ̣ ̣ ̣ ̣ ̣ ̣ ̣ ̣ ̣ ̣ ̣ ̣ ̣ ̣ ̣ ̣ ̣ ̣ ̣ ̣ ̣ ̣ ̣ ̣ ̣ ̣ ̣p</w:t>
      </w:r>
      <w:r>
        <w:rPr>
          <w:rFonts w:ascii="Bahnschrift SemiBold" w:hAnsi="Bahnschrift SemiBold" w:cs="Bahnschrift SemiBold"/>
          <w:color w:val="5363A7"/>
          <w:sz w:val="28"/>
          <w:szCs w:val="28"/>
        </w:rPr>
        <w:t>.1</w:t>
      </w:r>
    </w:p>
    <w:p w:rsidR="003C4694" w:rsidRDefault="003C4694">
      <w:pPr>
        <w:tabs>
          <w:tab w:val="left" w:pos="735"/>
          <w:tab w:val="left" w:pos="900"/>
        </w:tabs>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Netfective Technology, l’organisation mère</w:t>
      </w:r>
      <w:r>
        <w:rPr>
          <w:rFonts w:ascii="Bahnschrift SemiBold" w:hAnsi="Bahnschrift SemiBold" w:cs="Bahnschrift SemiBold"/>
          <w:noProof/>
          <w:color w:val="5363A7"/>
          <w:sz w:val="28"/>
          <w:szCs w:val="28"/>
        </w:rPr>
        <w:t>̣</w:t>
      </w:r>
      <w:r>
        <w:rPr>
          <w:rFonts w:ascii="Bahnschrift SemiBold" w:hAnsi="Bahnschrift SemiBold" w:cs="Bahnschrift SemiBold"/>
          <w:noProof/>
          <w:color w:val="5363A7"/>
        </w:rPr>
        <w:t xml:space="preserve"> ̣ ̣ ̣ ̣ ̣ ̣ ̣ ̣ ̣ ̣ ̣ ̣ ̣ ̣ ̣ ̣ ̣ ̣ ̣ ̣ ̣ ̣ ̣ ̣ ̣ ̣ ̣ ̣ ̣ ̣ ̣ ̣ ̣ ̣ ̣ ̣ ̣ ̣ ̣ ̣ ̣ ̣ ̣ ̣ ̣ ̣ ̣ ̣ ̣ ̣ ̣ ̣ ̣ ̣ ̣ ̣̣ ̣ ̣ ̣ ̣ ̣ ̣ ̣ ̣ ̣ ̣p</w:t>
      </w:r>
      <w:r>
        <w:rPr>
          <w:rFonts w:ascii="Bahnschrift SemiBold" w:hAnsi="Bahnschrift SemiBold" w:cs="Bahnschrift SemiBold"/>
          <w:color w:val="5363A7"/>
        </w:rPr>
        <w:t>.1</w:t>
      </w:r>
    </w:p>
    <w:p w:rsidR="003C4694" w:rsidRDefault="003C4694">
      <w:pPr>
        <w:tabs>
          <w:tab w:val="left" w:pos="735"/>
          <w:tab w:val="left" w:pos="900"/>
        </w:tabs>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 xml:space="preserve">Les activités de BluAge : Cobol, langage obsolète </w:t>
      </w:r>
      <w:r>
        <w:rPr>
          <w:rFonts w:ascii="Bahnschrift SemiBold" w:hAnsi="Bahnschrift SemiBold" w:cs="Bahnschrift SemiBold"/>
          <w:noProof/>
          <w:color w:val="5363A7"/>
        </w:rPr>
        <w:t>̣ ̣ ̣ ̣ ̣ ̣ ̣ ̣ ̣ ̣ ̣ ̣ ̣ ̣ ̣ ̣ ̣ ̣ ̣ ̣ ̣ ̣ ̣ ̣ ̣ ̣ ̣ ̣ ̣ ̣ ̣ ̣ ̣ ̣ ̣ ̣ ̣ ̣ ̣ ̣ ̣ ̣ ̣̣ ̣ ̣ ̣ ̣ ̣ ̣ ̣ ̣ ̣ ̣p</w:t>
      </w:r>
      <w:r>
        <w:rPr>
          <w:rFonts w:ascii="Bahnschrift SemiBold" w:hAnsi="Bahnschrift SemiBold" w:cs="Bahnschrift SemiBold"/>
          <w:color w:val="5363A7"/>
        </w:rPr>
        <w:t>.1</w:t>
      </w:r>
    </w:p>
    <w:p w:rsidR="003C4694" w:rsidRDefault="003C4694">
      <w:pPr>
        <w:tabs>
          <w:tab w:val="left" w:pos="735"/>
          <w:tab w:val="left" w:pos="900"/>
        </w:tabs>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Le centre BluAge Pessac</w:t>
      </w:r>
      <w:r>
        <w:rPr>
          <w:rFonts w:ascii="Bahnschrift SemiBold" w:hAnsi="Bahnschrift SemiBold" w:cs="Bahnschrift SemiBold"/>
          <w:noProof/>
          <w:color w:val="5363A7"/>
          <w:sz w:val="28"/>
          <w:szCs w:val="28"/>
        </w:rPr>
        <w:t>̣</w:t>
      </w:r>
      <w:r>
        <w:rPr>
          <w:rFonts w:ascii="Bahnschrift SemiBold" w:hAnsi="Bahnschrift SemiBold" w:cs="Bahnschrift SemiBold"/>
          <w:noProof/>
          <w:color w:val="5363A7"/>
        </w:rPr>
        <w:t>̣ ̣ ̣ ̣ ̣ ̣ ̣ ̣ ̣ ̣ ̣ ̣ ̣ ̣ ̣ ̣ ̣ ̣ ̣ ̣ ̣ ̣ ̣ ̣ ̣ ̣ ̣ ̣ ̣ ̣ ̣ ̣ ̣ ̣ ̣ ̣ ̣ ̣ ̣ ̣ ̣ ̣ ̣ ̣ ̣ ̣ ̣ ̣ ̣ ̣ ̣ ̣ ̣ ̣ ̣ ̣ ̣ ̣ ̣ ̣ ̣ ̣ ̣ ̣ ̣ ̣ ̣ ̣ ̣ ̣ ̣ ̣ ̣ ̣ ̣ ̣ ̣ ̣ ̣ ̣ ̣ ̣ ̣  ̣ ̣ ̣ ̣ ̣ ̣ ̣ ̣̣ ̣ ̣ ̣ ̣ ̣ ̣ ̣ ̣ ̣ ̣p</w:t>
      </w:r>
      <w:r>
        <w:rPr>
          <w:rFonts w:ascii="Bahnschrift SemiBold" w:hAnsi="Bahnschrift SemiBold" w:cs="Bahnschrift SemiBold"/>
          <w:color w:val="5363A7"/>
        </w:rPr>
        <w:t>.1</w:t>
      </w:r>
    </w:p>
    <w:p w:rsidR="003C4694" w:rsidRDefault="003C4694">
      <w:pPr>
        <w:spacing w:after="0" w:line="240" w:lineRule="auto"/>
        <w:ind w:left="1080"/>
        <w:jc w:val="both"/>
        <w:rPr>
          <w:rFonts w:ascii="Bahnschrift SemiBold" w:hAnsi="Bahnschrift SemiBold" w:cs="Bahnschrift SemiBold"/>
          <w:color w:val="5363A7"/>
          <w:sz w:val="24"/>
          <w:szCs w:val="24"/>
        </w:rPr>
      </w:pPr>
    </w:p>
    <w:p w:rsidR="003C4694" w:rsidRDefault="003C4694">
      <w:pPr>
        <w:spacing w:after="0" w:line="240" w:lineRule="auto"/>
        <w:ind w:firstLine="63"/>
        <w:jc w:val="both"/>
        <w:rPr>
          <w:rFonts w:ascii="Bahnschrift SemiBold" w:hAnsi="Bahnschrift SemiBold" w:cs="Bahnschrift SemiBold"/>
          <w:color w:val="5363A7"/>
          <w:sz w:val="28"/>
          <w:szCs w:val="28"/>
        </w:rPr>
      </w:pPr>
      <w:r>
        <w:rPr>
          <w:rFonts w:ascii="Bahnschrift SemiBold" w:hAnsi="Bahnschrift SemiBold" w:cs="Bahnschrift SemiBold"/>
          <w:color w:val="5363A7"/>
          <w:sz w:val="28"/>
          <w:szCs w:val="28"/>
        </w:rPr>
        <w:t xml:space="preserve">II. Contexte Technique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p.1</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Deployment des produit BluAge</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Chaîne d’intégration continu</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Outils de développement et d’intégration</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Organisation du travail</w:t>
      </w:r>
    </w:p>
    <w:p w:rsidR="003C4694" w:rsidRDefault="003C4694">
      <w:pPr>
        <w:spacing w:after="0" w:line="240" w:lineRule="auto"/>
        <w:ind w:left="380"/>
        <w:jc w:val="both"/>
        <w:rPr>
          <w:rFonts w:ascii="Bahnschrift SemiBold" w:hAnsi="Bahnschrift SemiBold" w:cs="Bahnschrift SemiBold"/>
          <w:color w:val="58595B"/>
          <w:sz w:val="24"/>
          <w:szCs w:val="24"/>
        </w:rPr>
      </w:pPr>
    </w:p>
    <w:p w:rsidR="003C4694" w:rsidRDefault="003C4694">
      <w:pPr>
        <w:spacing w:after="0" w:line="240" w:lineRule="auto"/>
        <w:jc w:val="both"/>
        <w:rPr>
          <w:rFonts w:ascii="Bahnschrift SemiBold" w:hAnsi="Bahnschrift SemiBold" w:cs="Bahnschrift SemiBold"/>
          <w:color w:val="5363A7"/>
          <w:sz w:val="28"/>
          <w:szCs w:val="28"/>
        </w:rPr>
      </w:pPr>
      <w:r>
        <w:rPr>
          <w:rFonts w:ascii="Bahnschrift SemiBold" w:hAnsi="Bahnschrift SemiBold" w:cs="Bahnschrift SemiBold"/>
          <w:color w:val="5363A7"/>
          <w:sz w:val="28"/>
          <w:szCs w:val="28"/>
        </w:rPr>
        <w:t>III. Création d’une pipeline</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p.1</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Les défauts de l’ancienne pipeline</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Nouveau modèle</w:t>
      </w:r>
    </w:p>
    <w:p w:rsidR="003C4694" w:rsidRDefault="003C4694">
      <w:pPr>
        <w:spacing w:after="0" w:line="240" w:lineRule="auto"/>
        <w:ind w:left="380"/>
        <w:jc w:val="both"/>
        <w:rPr>
          <w:rFonts w:ascii="Bahnschrift SemiBold" w:hAnsi="Bahnschrift SemiBold" w:cs="Bahnschrift SemiBold"/>
          <w:color w:val="58595B"/>
          <w:sz w:val="24"/>
          <w:szCs w:val="24"/>
        </w:rPr>
      </w:pPr>
    </w:p>
    <w:p w:rsidR="003C4694" w:rsidRDefault="003C4694">
      <w:pPr>
        <w:spacing w:after="0" w:line="240" w:lineRule="auto"/>
        <w:jc w:val="both"/>
        <w:rPr>
          <w:rFonts w:ascii="Bahnschrift SemiBold" w:hAnsi="Bahnschrift SemiBold" w:cs="Bahnschrift SemiBold"/>
          <w:color w:val="5363A7"/>
          <w:sz w:val="28"/>
          <w:szCs w:val="28"/>
        </w:rPr>
      </w:pPr>
      <w:r>
        <w:rPr>
          <w:rFonts w:ascii="Bahnschrift SemiBold" w:hAnsi="Bahnschrift SemiBold" w:cs="Bahnschrift SemiBold"/>
          <w:color w:val="5363A7"/>
          <w:sz w:val="28"/>
          <w:szCs w:val="28"/>
        </w:rPr>
        <w:t>IV. Validation du modèle</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p.1</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Outils d’évaluations</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Paramétrage de la Pipeline</w:t>
      </w:r>
    </w:p>
    <w:p w:rsidR="003C4694" w:rsidRDefault="003C4694">
      <w:pPr>
        <w:spacing w:after="0" w:line="240" w:lineRule="auto"/>
        <w:ind w:left="380"/>
        <w:jc w:val="both"/>
        <w:rPr>
          <w:rFonts w:ascii="Bahnschrift SemiBold" w:hAnsi="Bahnschrift SemiBold" w:cs="Bahnschrift SemiBold"/>
          <w:color w:val="58595B"/>
          <w:sz w:val="24"/>
          <w:szCs w:val="24"/>
        </w:rPr>
      </w:pPr>
    </w:p>
    <w:p w:rsidR="003C4694" w:rsidRDefault="003C4694">
      <w:pPr>
        <w:spacing w:after="0" w:line="240" w:lineRule="auto"/>
        <w:jc w:val="both"/>
        <w:rPr>
          <w:rFonts w:ascii="Bahnschrift SemiBold" w:hAnsi="Bahnschrift SemiBold" w:cs="Bahnschrift SemiBold"/>
          <w:color w:val="5363A7"/>
          <w:sz w:val="28"/>
          <w:szCs w:val="28"/>
        </w:rPr>
      </w:pPr>
      <w:r>
        <w:rPr>
          <w:rFonts w:ascii="Bahnschrift SemiBold" w:hAnsi="Bahnschrift SemiBold" w:cs="Bahnschrift SemiBold"/>
          <w:color w:val="5363A7"/>
          <w:sz w:val="28"/>
          <w:szCs w:val="28"/>
        </w:rPr>
        <w:t xml:space="preserve">V. Anecdotes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p.1</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 xml:space="preserve">Difficulté technique rencontré </w:t>
      </w:r>
    </w:p>
    <w:p w:rsidR="003C4694" w:rsidRDefault="003C4694">
      <w:pPr>
        <w:spacing w:after="0" w:line="240" w:lineRule="auto"/>
        <w:ind w:left="840" w:hanging="330"/>
        <w:jc w:val="both"/>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Expérience du télétravail</w:t>
      </w:r>
    </w:p>
    <w:p w:rsidR="003C4694" w:rsidRDefault="003C4694">
      <w:pPr>
        <w:spacing w:after="0" w:line="240" w:lineRule="auto"/>
        <w:jc w:val="both"/>
        <w:rPr>
          <w:rFonts w:ascii="Bahnschrift SemiBold" w:hAnsi="Bahnschrift SemiBold" w:cs="Bahnschrift SemiBold"/>
          <w:color w:val="5363A7"/>
          <w:sz w:val="28"/>
          <w:szCs w:val="28"/>
        </w:rPr>
      </w:pPr>
    </w:p>
    <w:p w:rsidR="003C4694" w:rsidRDefault="003C4694">
      <w:pPr>
        <w:spacing w:after="0" w:line="240" w:lineRule="auto"/>
        <w:jc w:val="both"/>
        <w:rPr>
          <w:color w:val="auto"/>
          <w:kern w:val="0"/>
          <w:sz w:val="24"/>
          <w:szCs w:val="24"/>
        </w:rPr>
      </w:pPr>
      <w:r>
        <w:rPr>
          <w:rFonts w:ascii="Bahnschrift SemiBold" w:hAnsi="Bahnschrift SemiBold" w:cs="Bahnschrift SemiBold"/>
          <w:color w:val="5363A7"/>
          <w:sz w:val="28"/>
          <w:szCs w:val="28"/>
        </w:rPr>
        <w:t>VI. Bilan et expérience professionnelle</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 xml:space="preserve"> </w:t>
      </w:r>
      <w:r>
        <w:rPr>
          <w:rFonts w:ascii="Bahnschrift SemiBold" w:hAnsi="Bahnschrift SemiBold" w:cs="Bahnschrift SemiBold"/>
          <w:noProof/>
          <w:color w:val="5363A7"/>
          <w:sz w:val="28"/>
          <w:szCs w:val="28"/>
        </w:rPr>
        <w:t>̣</w:t>
      </w:r>
      <w:r>
        <w:rPr>
          <w:rFonts w:ascii="Bahnschrift SemiBold" w:hAnsi="Bahnschrift SemiBold" w:cs="Bahnschrift SemiBold"/>
          <w:color w:val="5363A7"/>
          <w:sz w:val="28"/>
          <w:szCs w:val="28"/>
        </w:rPr>
        <w:t>p.1</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jc w:val="center"/>
        <w:rPr>
          <w:color w:val="auto"/>
          <w:kern w:val="0"/>
          <w:sz w:val="24"/>
          <w:szCs w:val="24"/>
        </w:rPr>
      </w:pPr>
      <w:r>
        <w:rPr>
          <w:rFonts w:ascii="Bahnschrift SemiBold" w:hAnsi="Bahnschrift SemiBold" w:cs="Bahnschrift SemiBold"/>
          <w:color w:val="5363A7"/>
          <w:sz w:val="44"/>
          <w:szCs w:val="44"/>
        </w:rPr>
        <w:t>Blu 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jc w:val="both"/>
        <w:rPr>
          <w:rFonts w:ascii="Arial" w:eastAsia="Yu Gothic UI Semilight" w:hAnsi="Arial" w:cs="Arial"/>
          <w:color w:val="555555"/>
          <w:sz w:val="19"/>
          <w:szCs w:val="19"/>
        </w:rPr>
      </w:pPr>
      <w:r>
        <w:rPr>
          <w:rFonts w:ascii="Yu Gothic UI Semilight" w:eastAsia="Yu Gothic UI Semilight" w:hAnsi="Yu Gothic UI Semilight" w:cs="Yu Gothic UI Semilight"/>
          <w:sz w:val="22"/>
          <w:szCs w:val="22"/>
        </w:rPr>
        <w:t>La</w:t>
      </w:r>
      <w:r>
        <w:rPr>
          <w:rFonts w:ascii="Arial" w:eastAsia="Yu Gothic UI Semilight" w:hAnsi="Arial" w:cs="Arial"/>
          <w:color w:val="555555"/>
          <w:sz w:val="19"/>
          <w:szCs w:val="19"/>
        </w:rPr>
        <w:t xml:space="preserve"> </w:t>
      </w:r>
      <w:r>
        <w:rPr>
          <w:rFonts w:ascii="Yu Gothic UI Semilight" w:eastAsia="Yu Gothic UI Semilight" w:hAnsi="Yu Gothic UI Semilight" w:cs="Yu Gothic UI Semilight"/>
          <w:sz w:val="22"/>
          <w:szCs w:val="22"/>
        </w:rPr>
        <w:t>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volution</w:t>
      </w:r>
      <w:r>
        <w:rPr>
          <w:rFonts w:ascii="Arial" w:eastAsia="Yu Gothic UI Semilight" w:hAnsi="Arial" w:cs="Arial"/>
          <w:color w:val="555555"/>
          <w:sz w:val="19"/>
          <w:szCs w:val="19"/>
        </w:rPr>
        <w:t xml:space="preserve"> </w:t>
      </w:r>
      <w:r>
        <w:rPr>
          <w:rFonts w:ascii="Yu Gothic UI Semilight" w:eastAsia="Yu Gothic UI Semilight" w:hAnsi="Yu Gothic UI Semilight" w:cs="Yu Gothic UI Semilight"/>
          <w:sz w:val="22"/>
          <w:szCs w:val="22"/>
        </w:rPr>
        <w:t>num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rique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boulevers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notre soci</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et en particulier dans le monde des entreprises</w:t>
      </w:r>
      <w:r>
        <w:rPr>
          <w:rFonts w:ascii="Arial" w:eastAsia="Yu Gothic UI Semilight" w:hAnsi="Arial" w:cs="Arial"/>
          <w:color w:val="555555"/>
          <w:sz w:val="19"/>
          <w:szCs w:val="19"/>
        </w:rPr>
        <w:t>.</w:t>
      </w:r>
    </w:p>
    <w:p w:rsidR="003C4694" w:rsidRDefault="003C4694">
      <w:pPr>
        <w:spacing w:after="0" w:line="240" w:lineRule="auto"/>
        <w:jc w:val="both"/>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Depuis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essor des nouveaux outils et possibilit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 qu</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offre le digital, de nouveau besoin,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mergeant des entreprise, aussi bien priv</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que public, ont vue la jour.  En particulier, les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volutions tr</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s rapides de ces technologie demandent de se renouveler constamment. C</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est pour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pondre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cette demande qu</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a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cr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Netfective Technology, la corporation m</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re de Blu Age. Cr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en 2000 et diriger par Christian Champagne, la firme organise son activit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autour de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accompagnement des grandes entreprises et organismes publics vers le digital.  Malgr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seulement vingt ans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anciennet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la firme compte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j</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plus de 160 collaborateurs, dont 80%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ing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nieur. Implant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dans 3 pays : La France, le Maroc et les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tats-Unis; On retrouve parmi ces clients et partenaires de grande entreprise tel que Amazones, BNP PARIBAS, Orange, Spora Steria, Accenture.. Mais aussi des administrations gouvernemental tel que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Administration de la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curit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sociale des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tats-Unis,Le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partement du Travail et des Retraites, ou encore La direction des finances publique fran</w:t>
      </w:r>
      <w:r>
        <w:rPr>
          <w:rFonts w:ascii="Yu Gothic UI Semilight" w:eastAsia="Yu Gothic UI Semilight" w:hAnsi="Yu Gothic UI Semilight" w:cs="Yu Gothic UI Semilight" w:hint="eastAsia"/>
          <w:sz w:val="22"/>
          <w:szCs w:val="22"/>
        </w:rPr>
        <w:t>ç</w:t>
      </w:r>
      <w:r>
        <w:rPr>
          <w:rFonts w:ascii="Yu Gothic UI Semilight" w:eastAsia="Yu Gothic UI Semilight" w:hAnsi="Yu Gothic UI Semilight" w:cs="Yu Gothic UI Semilight"/>
          <w:sz w:val="22"/>
          <w:szCs w:val="22"/>
        </w:rPr>
        <w:t>aise.</w:t>
      </w:r>
    </w:p>
    <w:p w:rsidR="003C4694" w:rsidRDefault="003C4694">
      <w:pPr>
        <w:spacing w:after="0" w:line="240" w:lineRule="auto"/>
        <w:jc w:val="both"/>
        <w:rPr>
          <w:rFonts w:ascii="Yu Gothic UI Semilight" w:eastAsia="Yu Gothic UI Semilight" w:hAnsi="Yu Gothic UI Semilight" w:cs="Yu Gothic UI Semilight"/>
          <w:sz w:val="22"/>
          <w:szCs w:val="22"/>
        </w:rPr>
      </w:pPr>
    </w:p>
    <w:p w:rsidR="003C4694" w:rsidRDefault="003C4694">
      <w:pPr>
        <w:spacing w:after="0" w:line="240" w:lineRule="auto"/>
        <w:jc w:val="both"/>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Ces activit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sont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par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dans ces deux filial : Blu Age et OptTeam.</w:t>
      </w:r>
    </w:p>
    <w:p w:rsidR="003C4694" w:rsidRDefault="003C4694">
      <w:pPr>
        <w:spacing w:after="0" w:line="240" w:lineRule="auto"/>
        <w:jc w:val="both"/>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Blu age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une part, charger de developper des solutions logiciels et OpTeam pour le consulting.</w:t>
      </w:r>
    </w:p>
    <w:p w:rsidR="003C4694" w:rsidRDefault="003C4694">
      <w:pPr>
        <w:spacing w:after="0" w:line="240" w:lineRule="auto"/>
        <w:jc w:val="both"/>
        <w:rPr>
          <w:color w:val="auto"/>
          <w:kern w:val="0"/>
          <w:sz w:val="24"/>
          <w:szCs w:val="24"/>
        </w:rPr>
      </w:pP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Avant de pouvoir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senter les activit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 qui m</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ont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conf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il est important de mettre en place le contexte de ce stage. Cela passe par la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sentation de la soci</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dans laquelle j</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ai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volu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pendant 2 mois : Blue 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Netfective  Technology, l’organisation mère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 xml:space="preserve">Les activités de Blu Age : Cobol, langage obsolète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rPr>
          <w:color w:val="auto"/>
          <w:kern w:val="0"/>
          <w:sz w:val="24"/>
          <w:szCs w:val="24"/>
        </w:rPr>
      </w:pPr>
      <w:r>
        <w:rPr>
          <w:rFonts w:ascii="Bahnschrift SemiBold" w:hAnsi="Bahnschrift SemiBold" w:cs="Bahnschrift SemiBold"/>
          <w:color w:val="5363A7"/>
          <w:sz w:val="44"/>
          <w:szCs w:val="44"/>
        </w:rPr>
        <w:t>Avant propos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 xml:space="preserve">Merci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mon ma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tre de stage, Alexis Henry pour m</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avoir offert ce stage, et pour m</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avoir accompagner tout au long de celui-ci. </w:t>
      </w: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 xml:space="preserve">Merci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Clement DHIVER de m</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avoir accorder du temps pour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pondre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mes questions lorsque j</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en avais besoin.</w:t>
      </w: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Merci a tous les collaborateurs de BluAge pessac pour leurs acceuille.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36"/>
          <w:szCs w:val="36"/>
        </w:rPr>
        <w:t>Tables de Matière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36"/>
          <w:szCs w:val="36"/>
        </w:rPr>
        <w:t>Listes des Abréviations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tbl>
      <w:tblPr>
        <w:tblW w:w="0" w:type="auto"/>
        <w:tblInd w:w="2" w:type="dxa"/>
        <w:tblLayout w:type="fixed"/>
        <w:tblCellMar>
          <w:left w:w="0" w:type="dxa"/>
          <w:right w:w="0" w:type="dxa"/>
        </w:tblCellMar>
        <w:tblLook w:val="0000"/>
      </w:tblPr>
      <w:tblGrid>
        <w:gridCol w:w="2267"/>
        <w:gridCol w:w="7076"/>
      </w:tblGrid>
      <w:tr w:rsidR="003C4694">
        <w:tblPrEx>
          <w:tblCellMar>
            <w:top w:w="0" w:type="dxa"/>
            <w:left w:w="0" w:type="dxa"/>
            <w:bottom w:w="0" w:type="dxa"/>
            <w:right w:w="0" w:type="dxa"/>
          </w:tblCellMar>
        </w:tblPrEx>
        <w:trPr>
          <w:trHeight w:val="442"/>
        </w:trPr>
        <w:tc>
          <w:tcPr>
            <w:tcW w:w="2267" w:type="dxa"/>
            <w:tcBorders>
              <w:top w:val="nil"/>
              <w:left w:val="nil"/>
              <w:bottom w:val="single" w:sz="4" w:space="0" w:color="58595B"/>
              <w:right w:val="single" w:sz="4" w:space="0" w:color="58595B"/>
            </w:tcBorders>
          </w:tcPr>
          <w:p w:rsidR="003C4694" w:rsidRDefault="003C4694">
            <w:pPr>
              <w:spacing w:after="0" w:line="240" w:lineRule="auto"/>
              <w:jc w:val="center"/>
              <w:rPr>
                <w:color w:val="auto"/>
                <w:kern w:val="0"/>
                <w:sz w:val="24"/>
                <w:szCs w:val="24"/>
              </w:rPr>
            </w:pPr>
            <w:r>
              <w:rPr>
                <w:rFonts w:ascii="Bahnschrift SemiBold" w:hAnsi="Bahnschrift SemiBold" w:cs="Bahnschrift SemiBold"/>
                <w:color w:val="58595B"/>
                <w:sz w:val="24"/>
                <w:szCs w:val="24"/>
              </w:rPr>
              <w:t>AWS</w:t>
            </w:r>
          </w:p>
        </w:tc>
        <w:tc>
          <w:tcPr>
            <w:tcW w:w="7076" w:type="dxa"/>
            <w:tcBorders>
              <w:top w:val="nil"/>
              <w:left w:val="single" w:sz="4" w:space="0" w:color="58595B"/>
              <w:bottom w:val="single" w:sz="4" w:space="0" w:color="58595B"/>
              <w:right w:val="nil"/>
            </w:tcBorders>
          </w:tcPr>
          <w:p w:rsidR="003C4694" w:rsidRDefault="003C4694">
            <w:pPr>
              <w:tabs>
                <w:tab w:val="left" w:pos="720"/>
                <w:tab w:val="left" w:pos="1799"/>
              </w:tabs>
              <w:ind w:left="783" w:right="21" w:hanging="42"/>
              <w:rPr>
                <w:color w:val="auto"/>
                <w:kern w:val="0"/>
                <w:sz w:val="24"/>
                <w:szCs w:val="24"/>
              </w:rPr>
            </w:pPr>
            <w:r>
              <w:rPr>
                <w:rFonts w:ascii="Bahnschrift SemiBold" w:hAnsi="Bahnschrift SemiBold" w:cs="Bahnschrift SemiBold"/>
                <w:color w:val="58595B"/>
                <w:sz w:val="24"/>
                <w:szCs w:val="24"/>
              </w:rPr>
              <w:t>Amazone Web Services</w:t>
            </w:r>
          </w:p>
        </w:tc>
      </w:tr>
      <w:tr w:rsidR="003C4694">
        <w:tblPrEx>
          <w:tblCellMar>
            <w:top w:w="0" w:type="dxa"/>
            <w:left w:w="0" w:type="dxa"/>
            <w:bottom w:w="0" w:type="dxa"/>
            <w:right w:w="0" w:type="dxa"/>
          </w:tblCellMar>
        </w:tblPrEx>
        <w:trPr>
          <w:trHeight w:val="560"/>
        </w:trPr>
        <w:tc>
          <w:tcPr>
            <w:tcW w:w="2267" w:type="dxa"/>
            <w:tcBorders>
              <w:top w:val="single" w:sz="4" w:space="0" w:color="58595B"/>
              <w:left w:val="nil"/>
              <w:bottom w:val="single" w:sz="4" w:space="0" w:color="58595B"/>
              <w:right w:val="single" w:sz="4" w:space="0" w:color="58595B"/>
            </w:tcBorders>
          </w:tcPr>
          <w:p w:rsidR="003C4694" w:rsidRDefault="003C4694">
            <w:pPr>
              <w:spacing w:after="0" w:line="240" w:lineRule="auto"/>
              <w:jc w:val="center"/>
              <w:rPr>
                <w:color w:val="auto"/>
                <w:kern w:val="0"/>
                <w:sz w:val="24"/>
                <w:szCs w:val="24"/>
              </w:rPr>
            </w:pPr>
            <w:r>
              <w:rPr>
                <w:rFonts w:ascii="Bahnschrift SemiBold" w:hAnsi="Bahnschrift SemiBold" w:cs="Bahnschrift SemiBold"/>
                <w:color w:val="58595B"/>
                <w:sz w:val="24"/>
                <w:szCs w:val="24"/>
              </w:rPr>
              <w:t xml:space="preserve">Cobol </w:t>
            </w:r>
          </w:p>
        </w:tc>
        <w:tc>
          <w:tcPr>
            <w:tcW w:w="7076" w:type="dxa"/>
            <w:tcBorders>
              <w:top w:val="single" w:sz="4" w:space="0" w:color="58595B"/>
              <w:left w:val="single" w:sz="4" w:space="0" w:color="58595B"/>
              <w:bottom w:val="single" w:sz="4" w:space="0" w:color="58595B"/>
              <w:right w:val="nil"/>
            </w:tcBorders>
          </w:tcPr>
          <w:p w:rsidR="003C4694" w:rsidRDefault="003C4694">
            <w:pPr>
              <w:tabs>
                <w:tab w:val="left" w:pos="720"/>
                <w:tab w:val="left" w:pos="1799"/>
              </w:tabs>
              <w:ind w:left="783" w:right="21" w:hanging="42"/>
              <w:rPr>
                <w:color w:val="auto"/>
                <w:kern w:val="0"/>
                <w:sz w:val="24"/>
                <w:szCs w:val="24"/>
              </w:rPr>
            </w:pPr>
            <w:r>
              <w:rPr>
                <w:rFonts w:ascii="Bahnschrift SemiBold" w:hAnsi="Bahnschrift SemiBold" w:cs="Bahnschrift SemiBold"/>
                <w:color w:val="58595B"/>
                <w:sz w:val="24"/>
                <w:szCs w:val="24"/>
              </w:rPr>
              <w:t xml:space="preserve">Common Business Oriented Language </w:t>
            </w:r>
          </w:p>
        </w:tc>
      </w:tr>
      <w:tr w:rsidR="003C4694">
        <w:tblPrEx>
          <w:tblCellMar>
            <w:top w:w="0" w:type="dxa"/>
            <w:left w:w="0" w:type="dxa"/>
            <w:bottom w:w="0" w:type="dxa"/>
            <w:right w:w="0" w:type="dxa"/>
          </w:tblCellMar>
        </w:tblPrEx>
        <w:trPr>
          <w:trHeight w:val="1016"/>
        </w:trPr>
        <w:tc>
          <w:tcPr>
            <w:tcW w:w="2267" w:type="dxa"/>
            <w:tcBorders>
              <w:top w:val="single" w:sz="4" w:space="0" w:color="58595B"/>
              <w:left w:val="nil"/>
              <w:bottom w:val="single" w:sz="4" w:space="0" w:color="58595B"/>
              <w:right w:val="single" w:sz="4" w:space="0" w:color="58595B"/>
            </w:tcBorders>
          </w:tcPr>
          <w:p w:rsidR="003C4694" w:rsidRDefault="003C4694">
            <w:pPr>
              <w:spacing w:after="0" w:line="240" w:lineRule="auto"/>
              <w:jc w:val="center"/>
              <w:rPr>
                <w:color w:val="auto"/>
                <w:kern w:val="0"/>
                <w:sz w:val="24"/>
                <w:szCs w:val="24"/>
              </w:rPr>
            </w:pPr>
            <w:r>
              <w:rPr>
                <w:rFonts w:ascii="Bahnschrift SemiBold" w:hAnsi="Bahnschrift SemiBold" w:cs="Bahnschrift SemiBold"/>
                <w:color w:val="58595B"/>
                <w:sz w:val="24"/>
                <w:szCs w:val="24"/>
              </w:rPr>
              <w:t>API</w:t>
            </w:r>
          </w:p>
        </w:tc>
        <w:tc>
          <w:tcPr>
            <w:tcW w:w="7076" w:type="dxa"/>
            <w:tcBorders>
              <w:top w:val="single" w:sz="4" w:space="0" w:color="58595B"/>
              <w:left w:val="single" w:sz="4" w:space="0" w:color="58595B"/>
              <w:bottom w:val="single" w:sz="4" w:space="0" w:color="58595B"/>
              <w:right w:val="nil"/>
            </w:tcBorders>
          </w:tcPr>
          <w:p w:rsidR="003C4694" w:rsidRDefault="003C4694">
            <w:pPr>
              <w:tabs>
                <w:tab w:val="left" w:pos="720"/>
                <w:tab w:val="left" w:pos="1799"/>
              </w:tabs>
              <w:ind w:left="783" w:right="21" w:hanging="42"/>
              <w:rPr>
                <w:rFonts w:ascii="Bahnschrift SemiBold" w:hAnsi="Bahnschrift SemiBold" w:cs="Bahnschrift SemiBold"/>
                <w:b/>
                <w:bCs/>
                <w:color w:val="58595B"/>
                <w:sz w:val="24"/>
                <w:szCs w:val="24"/>
              </w:rPr>
            </w:pPr>
            <w:r>
              <w:rPr>
                <w:rFonts w:ascii="Bahnschrift SemiBold" w:hAnsi="Bahnschrift SemiBold" w:cs="Bahnschrift SemiBold"/>
                <w:b/>
                <w:bCs/>
                <w:color w:val="58595B"/>
                <w:sz w:val="24"/>
                <w:szCs w:val="24"/>
              </w:rPr>
              <w:t xml:space="preserve">Application Programming Interface </w:t>
            </w:r>
          </w:p>
          <w:p w:rsidR="003C4694" w:rsidRDefault="003C4694">
            <w:pPr>
              <w:tabs>
                <w:tab w:val="left" w:pos="720"/>
                <w:tab w:val="left" w:pos="1799"/>
              </w:tabs>
              <w:ind w:left="783" w:right="21" w:hanging="42"/>
              <w:rPr>
                <w:color w:val="auto"/>
                <w:kern w:val="0"/>
                <w:sz w:val="24"/>
                <w:szCs w:val="24"/>
              </w:rPr>
            </w:pPr>
            <w:r>
              <w:rPr>
                <w:rFonts w:ascii="Bahnschrift SemiBold" w:hAnsi="Bahnschrift SemiBold" w:cs="Bahnschrift SemiBold"/>
                <w:color w:val="58595B"/>
                <w:sz w:val="24"/>
                <w:szCs w:val="24"/>
              </w:rPr>
              <w:t>(</w:t>
            </w:r>
            <w:r>
              <w:rPr>
                <w:rFonts w:ascii="Bahnschrift SemiBold" w:hAnsi="Bahnschrift SemiBold" w:cs="Bahnschrift SemiBold"/>
                <w:b/>
                <w:bCs/>
                <w:color w:val="58595B"/>
                <w:sz w:val="24"/>
                <w:szCs w:val="24"/>
              </w:rPr>
              <w:t>interface de programmation applicative</w:t>
            </w:r>
            <w:r>
              <w:rPr>
                <w:rFonts w:ascii="Bahnschrift SemiBold" w:hAnsi="Bahnschrift SemiBold" w:cs="Bahnschrift SemiBold"/>
                <w:color w:val="58595B"/>
                <w:sz w:val="24"/>
                <w:szCs w:val="24"/>
              </w:rPr>
              <w:t xml:space="preserve"> )</w:t>
            </w:r>
          </w:p>
        </w:tc>
      </w:tr>
      <w:tr w:rsidR="003C4694">
        <w:tblPrEx>
          <w:tblCellMar>
            <w:top w:w="0" w:type="dxa"/>
            <w:left w:w="0" w:type="dxa"/>
            <w:bottom w:w="0" w:type="dxa"/>
            <w:right w:w="0" w:type="dxa"/>
          </w:tblCellMar>
        </w:tblPrEx>
        <w:trPr>
          <w:trHeight w:val="1075"/>
        </w:trPr>
        <w:tc>
          <w:tcPr>
            <w:tcW w:w="2267" w:type="dxa"/>
            <w:tcBorders>
              <w:top w:val="single" w:sz="4" w:space="0" w:color="58595B"/>
              <w:left w:val="nil"/>
              <w:bottom w:val="single" w:sz="4" w:space="0" w:color="58595B"/>
              <w:right w:val="single" w:sz="4" w:space="0" w:color="58595B"/>
            </w:tcBorders>
          </w:tcPr>
          <w:p w:rsidR="003C4694" w:rsidRDefault="003C4694">
            <w:pPr>
              <w:spacing w:after="0" w:line="240" w:lineRule="auto"/>
              <w:jc w:val="center"/>
              <w:rPr>
                <w:color w:val="auto"/>
                <w:kern w:val="0"/>
                <w:sz w:val="24"/>
                <w:szCs w:val="24"/>
              </w:rPr>
            </w:pPr>
            <w:r>
              <w:rPr>
                <w:rFonts w:ascii="Bahnschrift SemiBold" w:hAnsi="Bahnschrift SemiBold" w:cs="Bahnschrift SemiBold"/>
                <w:color w:val="58595B"/>
                <w:sz w:val="24"/>
                <w:szCs w:val="24"/>
              </w:rPr>
              <w:t>DevOps</w:t>
            </w:r>
          </w:p>
        </w:tc>
        <w:tc>
          <w:tcPr>
            <w:tcW w:w="7076" w:type="dxa"/>
            <w:tcBorders>
              <w:top w:val="single" w:sz="4" w:space="0" w:color="58595B"/>
              <w:left w:val="single" w:sz="4" w:space="0" w:color="58595B"/>
              <w:bottom w:val="single" w:sz="4" w:space="0" w:color="58595B"/>
              <w:right w:val="nil"/>
            </w:tcBorders>
          </w:tcPr>
          <w:p w:rsidR="003C4694" w:rsidRDefault="003C4694">
            <w:pPr>
              <w:tabs>
                <w:tab w:val="left" w:pos="720"/>
                <w:tab w:val="left" w:pos="1799"/>
              </w:tabs>
              <w:ind w:left="783" w:right="21" w:hanging="42"/>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 xml:space="preserve">Software </w:t>
            </w:r>
            <w:r>
              <w:rPr>
                <w:rFonts w:ascii="Bahnschrift SemiBold" w:hAnsi="Bahnschrift SemiBold" w:cs="Bahnschrift SemiBold"/>
                <w:color w:val="58595B"/>
                <w:sz w:val="24"/>
                <w:szCs w:val="24"/>
                <w:u w:val="single"/>
              </w:rPr>
              <w:t>Dev</w:t>
            </w:r>
            <w:r>
              <w:rPr>
                <w:rFonts w:ascii="Bahnschrift SemiBold" w:hAnsi="Bahnschrift SemiBold" w:cs="Bahnschrift SemiBold"/>
                <w:color w:val="58595B"/>
                <w:sz w:val="24"/>
                <w:szCs w:val="24"/>
              </w:rPr>
              <w:t>elopment(</w:t>
            </w:r>
            <w:r>
              <w:rPr>
                <w:rFonts w:ascii="Bahnschrift SemiBold" w:hAnsi="Bahnschrift SemiBold" w:cs="Bahnschrift SemiBold"/>
                <w:i/>
                <w:iCs/>
                <w:color w:val="58595B"/>
                <w:sz w:val="24"/>
                <w:szCs w:val="24"/>
              </w:rPr>
              <w:t>Dev</w:t>
            </w:r>
            <w:r>
              <w:rPr>
                <w:rFonts w:ascii="Bahnschrift SemiBold" w:hAnsi="Bahnschrift SemiBold" w:cs="Bahnschrift SemiBold"/>
                <w:color w:val="58595B"/>
                <w:sz w:val="24"/>
                <w:szCs w:val="24"/>
              </w:rPr>
              <w:t xml:space="preserve">) </w:t>
            </w:r>
          </w:p>
          <w:p w:rsidR="003C4694" w:rsidRDefault="003C4694">
            <w:pPr>
              <w:tabs>
                <w:tab w:val="left" w:pos="720"/>
                <w:tab w:val="left" w:pos="1799"/>
              </w:tabs>
              <w:ind w:left="783" w:right="21" w:hanging="42"/>
              <w:rPr>
                <w:color w:val="auto"/>
                <w:kern w:val="0"/>
                <w:sz w:val="24"/>
                <w:szCs w:val="24"/>
              </w:rPr>
            </w:pPr>
            <w:r>
              <w:rPr>
                <w:rFonts w:ascii="Bahnschrift SemiBold" w:hAnsi="Bahnschrift SemiBold" w:cs="Bahnschrift SemiBold"/>
                <w:color w:val="58595B"/>
                <w:sz w:val="24"/>
                <w:szCs w:val="24"/>
              </w:rPr>
              <w:t xml:space="preserve">IT </w:t>
            </w:r>
            <w:r>
              <w:rPr>
                <w:rFonts w:ascii="Bahnschrift SemiBold" w:hAnsi="Bahnschrift SemiBold" w:cs="Bahnschrift SemiBold"/>
                <w:color w:val="58595B"/>
                <w:sz w:val="24"/>
                <w:szCs w:val="24"/>
                <w:u w:val="single"/>
              </w:rPr>
              <w:t>op</w:t>
            </w:r>
            <w:r>
              <w:rPr>
                <w:rFonts w:ascii="Bahnschrift SemiBold" w:hAnsi="Bahnschrift SemiBold" w:cs="Bahnschrift SemiBold"/>
                <w:color w:val="58595B"/>
                <w:sz w:val="24"/>
                <w:szCs w:val="24"/>
              </w:rPr>
              <w:t>eration</w:t>
            </w:r>
            <w:r>
              <w:rPr>
                <w:rFonts w:ascii="Bahnschrift SemiBold" w:hAnsi="Bahnschrift SemiBold" w:cs="Bahnschrift SemiBold"/>
                <w:color w:val="58595B"/>
                <w:sz w:val="24"/>
                <w:szCs w:val="24"/>
                <w:u w:val="single"/>
              </w:rPr>
              <w:t>s</w:t>
            </w:r>
            <w:r>
              <w:rPr>
                <w:rFonts w:ascii="Bahnschrift SemiBold" w:hAnsi="Bahnschrift SemiBold" w:cs="Bahnschrift SemiBold"/>
                <w:color w:val="58595B"/>
                <w:sz w:val="24"/>
                <w:szCs w:val="24"/>
              </w:rPr>
              <w:t>(</w:t>
            </w:r>
            <w:r>
              <w:rPr>
                <w:rFonts w:ascii="Bahnschrift SemiBold" w:hAnsi="Bahnschrift SemiBold" w:cs="Bahnschrift SemiBold"/>
                <w:i/>
                <w:iCs/>
                <w:color w:val="58595B"/>
                <w:sz w:val="24"/>
                <w:szCs w:val="24"/>
              </w:rPr>
              <w:t>Ops</w:t>
            </w:r>
            <w:r>
              <w:rPr>
                <w:rFonts w:ascii="Bahnschrift SemiBold" w:hAnsi="Bahnschrift SemiBold" w:cs="Bahnschrift SemiBold"/>
                <w:color w:val="58595B"/>
                <w:sz w:val="24"/>
                <w:szCs w:val="24"/>
              </w:rPr>
              <w:t>)</w:t>
            </w:r>
          </w:p>
        </w:tc>
      </w:tr>
      <w:tr w:rsidR="003C4694">
        <w:tblPrEx>
          <w:tblCellMar>
            <w:top w:w="0" w:type="dxa"/>
            <w:left w:w="0" w:type="dxa"/>
            <w:bottom w:w="0" w:type="dxa"/>
            <w:right w:w="0" w:type="dxa"/>
          </w:tblCellMar>
        </w:tblPrEx>
        <w:trPr>
          <w:trHeight w:val="490"/>
        </w:trPr>
        <w:tc>
          <w:tcPr>
            <w:tcW w:w="2267" w:type="dxa"/>
            <w:tcBorders>
              <w:top w:val="single" w:sz="4" w:space="0" w:color="58595B"/>
              <w:left w:val="nil"/>
              <w:bottom w:val="single" w:sz="4" w:space="0" w:color="58595B"/>
              <w:right w:val="single" w:sz="4" w:space="0" w:color="58595B"/>
            </w:tcBorders>
          </w:tcPr>
          <w:p w:rsidR="003C4694" w:rsidRDefault="003C4694">
            <w:pPr>
              <w:spacing w:after="0" w:line="240" w:lineRule="auto"/>
              <w:jc w:val="center"/>
              <w:rPr>
                <w:color w:val="auto"/>
                <w:kern w:val="0"/>
                <w:sz w:val="24"/>
                <w:szCs w:val="24"/>
              </w:rPr>
            </w:pPr>
            <w:r>
              <w:rPr>
                <w:rFonts w:ascii="Bahnschrift SemiBold" w:hAnsi="Bahnschrift SemiBold" w:cs="Bahnschrift SemiBold"/>
                <w:color w:val="58595B"/>
                <w:sz w:val="24"/>
                <w:szCs w:val="24"/>
              </w:rPr>
              <w:t>VM</w:t>
            </w:r>
          </w:p>
        </w:tc>
        <w:tc>
          <w:tcPr>
            <w:tcW w:w="7076" w:type="dxa"/>
            <w:tcBorders>
              <w:top w:val="single" w:sz="4" w:space="0" w:color="58595B"/>
              <w:left w:val="single" w:sz="4" w:space="0" w:color="58595B"/>
              <w:bottom w:val="single" w:sz="4" w:space="0" w:color="58595B"/>
              <w:right w:val="nil"/>
            </w:tcBorders>
          </w:tcPr>
          <w:p w:rsidR="003C4694" w:rsidRDefault="003C4694">
            <w:pPr>
              <w:tabs>
                <w:tab w:val="left" w:pos="720"/>
                <w:tab w:val="left" w:pos="1799"/>
              </w:tabs>
              <w:ind w:left="783" w:right="21" w:hanging="42"/>
              <w:rPr>
                <w:color w:val="auto"/>
                <w:kern w:val="0"/>
                <w:sz w:val="24"/>
                <w:szCs w:val="24"/>
              </w:rPr>
            </w:pPr>
            <w:r>
              <w:rPr>
                <w:rFonts w:ascii="Bahnschrift SemiBold" w:hAnsi="Bahnschrift SemiBold" w:cs="Bahnschrift SemiBold"/>
                <w:color w:val="58595B"/>
                <w:sz w:val="24"/>
                <w:szCs w:val="24"/>
              </w:rPr>
              <w:t>Virtual Machin</w:t>
            </w:r>
          </w:p>
        </w:tc>
      </w:tr>
      <w:tr w:rsidR="003C4694">
        <w:tblPrEx>
          <w:tblCellMar>
            <w:top w:w="0" w:type="dxa"/>
            <w:left w:w="0" w:type="dxa"/>
            <w:bottom w:w="0" w:type="dxa"/>
            <w:right w:w="0" w:type="dxa"/>
          </w:tblCellMar>
        </w:tblPrEx>
        <w:trPr>
          <w:trHeight w:val="949"/>
        </w:trPr>
        <w:tc>
          <w:tcPr>
            <w:tcW w:w="2267" w:type="dxa"/>
            <w:tcBorders>
              <w:top w:val="single" w:sz="4" w:space="0" w:color="58595B"/>
              <w:left w:val="nil"/>
              <w:bottom w:val="nil"/>
              <w:right w:val="single" w:sz="4" w:space="0" w:color="58595B"/>
            </w:tcBorders>
          </w:tcPr>
          <w:p w:rsidR="003C4694" w:rsidRDefault="003C4694">
            <w:pPr>
              <w:spacing w:after="0" w:line="240" w:lineRule="auto"/>
              <w:jc w:val="center"/>
              <w:rPr>
                <w:color w:val="auto"/>
                <w:kern w:val="0"/>
                <w:sz w:val="24"/>
                <w:szCs w:val="24"/>
              </w:rPr>
            </w:pPr>
            <w:r>
              <w:rPr>
                <w:rFonts w:ascii="Bahnschrift SemiBold" w:hAnsi="Bahnschrift SemiBold" w:cs="Bahnschrift SemiBold"/>
                <w:color w:val="58595B"/>
                <w:sz w:val="24"/>
                <w:szCs w:val="24"/>
              </w:rPr>
              <w:t>IDE</w:t>
            </w:r>
          </w:p>
        </w:tc>
        <w:tc>
          <w:tcPr>
            <w:tcW w:w="7076" w:type="dxa"/>
            <w:tcBorders>
              <w:top w:val="single" w:sz="4" w:space="0" w:color="58595B"/>
              <w:left w:val="single" w:sz="4" w:space="0" w:color="58595B"/>
              <w:bottom w:val="nil"/>
              <w:right w:val="nil"/>
            </w:tcBorders>
          </w:tcPr>
          <w:p w:rsidR="003C4694" w:rsidRDefault="003C4694">
            <w:pPr>
              <w:tabs>
                <w:tab w:val="left" w:pos="720"/>
                <w:tab w:val="left" w:pos="1799"/>
              </w:tabs>
              <w:ind w:left="783" w:right="21" w:hanging="42"/>
              <w:rPr>
                <w:rFonts w:ascii="Bahnschrift SemiBold" w:hAnsi="Bahnschrift SemiBold" w:cs="Bahnschrift SemiBold"/>
                <w:color w:val="58595B"/>
                <w:sz w:val="24"/>
                <w:szCs w:val="24"/>
              </w:rPr>
            </w:pPr>
            <w:r>
              <w:rPr>
                <w:rFonts w:ascii="Bahnschrift SemiBold" w:hAnsi="Bahnschrift SemiBold" w:cs="Bahnschrift SemiBold"/>
                <w:color w:val="58595B"/>
                <w:sz w:val="24"/>
                <w:szCs w:val="24"/>
              </w:rPr>
              <w:t xml:space="preserve">Integrated development environment </w:t>
            </w:r>
          </w:p>
          <w:p w:rsidR="003C4694" w:rsidRDefault="003C4694">
            <w:pPr>
              <w:tabs>
                <w:tab w:val="left" w:pos="720"/>
                <w:tab w:val="left" w:pos="1799"/>
              </w:tabs>
              <w:ind w:left="783" w:right="21" w:hanging="42"/>
              <w:rPr>
                <w:color w:val="auto"/>
                <w:kern w:val="0"/>
                <w:sz w:val="24"/>
                <w:szCs w:val="24"/>
              </w:rPr>
            </w:pPr>
            <w:r>
              <w:rPr>
                <w:rFonts w:ascii="Bahnschrift SemiBold" w:hAnsi="Bahnschrift SemiBold" w:cs="Bahnschrift SemiBold"/>
                <w:color w:val="58595B"/>
                <w:sz w:val="24"/>
                <w:szCs w:val="24"/>
              </w:rPr>
              <w:t>(Environnement de developpement intergré)</w:t>
            </w:r>
          </w:p>
        </w:tc>
      </w:tr>
    </w:tbl>
    <w:p w:rsidR="003C4694" w:rsidRDefault="003C4694">
      <w:pPr>
        <w:rPr>
          <w:color w:val="auto"/>
          <w:kern w:val="0"/>
          <w:sz w:val="24"/>
          <w:szCs w:val="24"/>
        </w:rPr>
      </w:pPr>
      <w:r>
        <w:rPr>
          <w:rFonts w:ascii="Bahnschrift SemiBold" w:hAnsi="Bahnschrift SemiBold" w:cs="Bahnschrift SemiBold"/>
          <w:color w:val="5363A7"/>
          <w:sz w:val="24"/>
          <w:szCs w:val="24"/>
        </w:rPr>
        <w:t>Remerciements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Ce rapport fait office de compte-rendu de mon stage de 2eme ann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Blu Age, dans le cadre de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obtention de mon dipl</w:t>
      </w:r>
      <w:r>
        <w:rPr>
          <w:rFonts w:ascii="Yu Gothic UI Semilight" w:eastAsia="Yu Gothic UI Semilight" w:hAnsi="Yu Gothic UI Semilight" w:cs="Yu Gothic UI Semilight" w:hint="eastAsia"/>
          <w:sz w:val="22"/>
          <w:szCs w:val="22"/>
        </w:rPr>
        <w:t>ô</w:t>
      </w:r>
      <w:r>
        <w:rPr>
          <w:rFonts w:ascii="Yu Gothic UI Semilight" w:eastAsia="Yu Gothic UI Semilight" w:hAnsi="Yu Gothic UI Semilight" w:cs="Yu Gothic UI Semilight"/>
          <w:sz w:val="22"/>
          <w:szCs w:val="22"/>
        </w:rPr>
        <w:t xml:space="preserve">me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ENSEIRB MATMECA. Ce stage de deux mois c</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est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rouler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une mani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re assez particuli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re,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tant donn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les circonstances de la crise du COVID19 de 2020. Il c</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est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roul</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des mani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re hybride : en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sentielle lorsque c</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tait 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cessaire, et en 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l</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travail la plus part du temps. Malgr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contexte exceptionnelle, ce stage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pour ma part, une tr</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s bonne exp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rience.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rFonts w:ascii="Yu Gothic UI Semilight" w:eastAsia="Yu Gothic UI Semilight" w:hAnsi="Yu Gothic UI Semilight" w:cs="Yu Gothic UI Semilight"/>
          <w:sz w:val="24"/>
          <w:szCs w:val="24"/>
        </w:rPr>
      </w:pPr>
      <w:r>
        <w:rPr>
          <w:rFonts w:ascii="Yu Gothic UI Semilight" w:eastAsia="Yu Gothic UI Semilight" w:hAnsi="Yu Gothic UI Semilight" w:cs="Yu Gothic UI Semilight"/>
          <w:sz w:val="24"/>
          <w:szCs w:val="24"/>
        </w:rPr>
        <w:t xml:space="preserve">Fin 2018,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l'occasion de la conf</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rence AWS Re:invent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Las Vegas, BluAge pr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sente officiellement </w:t>
      </w:r>
      <w:r>
        <w:rPr>
          <w:rFonts w:ascii="Yu Gothic UI Semilight" w:eastAsia="Yu Gothic UI Semilight" w:hAnsi="Yu Gothic UI Semilight" w:cs="Yu Gothic UI Semilight"/>
          <w:b/>
          <w:bCs/>
          <w:color w:val="5363A7"/>
          <w:sz w:val="24"/>
          <w:szCs w:val="24"/>
        </w:rPr>
        <w:t xml:space="preserve">"serverless COBOL for AWS solution", </w:t>
      </w:r>
      <w:r>
        <w:rPr>
          <w:rFonts w:ascii="Yu Gothic UI Semilight" w:eastAsia="Yu Gothic UI Semilight" w:hAnsi="Yu Gothic UI Semilight" w:cs="Yu Gothic UI Semilight"/>
          <w:sz w:val="24"/>
          <w:szCs w:val="24"/>
        </w:rPr>
        <w:t>ainsi qu'un compilateur, sous forme d</w:t>
      </w:r>
      <w:r>
        <w:rPr>
          <w:rFonts w:ascii="Yu Gothic UI Semilight" w:eastAsia="Yu Gothic UI Semilight" w:hAnsi="Yu Gothic UI Semilight" w:cs="Yu Gothic UI Semilight" w:hint="eastAsia"/>
          <w:sz w:val="24"/>
          <w:szCs w:val="24"/>
        </w:rPr>
        <w:t>’</w:t>
      </w:r>
      <w:r>
        <w:rPr>
          <w:rFonts w:ascii="Yu Gothic UI Semilight" w:eastAsia="Yu Gothic UI Semilight" w:hAnsi="Yu Gothic UI Semilight" w:cs="Yu Gothic UI Semilight"/>
          <w:sz w:val="24"/>
          <w:szCs w:val="24"/>
        </w:rPr>
        <w:t>API, qui g</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n</w:t>
      </w:r>
      <w:r>
        <w:rPr>
          <w:rFonts w:ascii="Yu Gothic UI Semilight" w:eastAsia="Yu Gothic UI Semilight" w:hAnsi="Yu Gothic UI Semilight" w:cs="Yu Gothic UI Semilight" w:hint="eastAsia"/>
          <w:sz w:val="24"/>
          <w:szCs w:val="24"/>
        </w:rPr>
        <w:t>è</w:t>
      </w:r>
      <w:r>
        <w:rPr>
          <w:rFonts w:ascii="Yu Gothic UI Semilight" w:eastAsia="Yu Gothic UI Semilight" w:hAnsi="Yu Gothic UI Semilight" w:cs="Yu Gothic UI Semilight"/>
          <w:sz w:val="24"/>
          <w:szCs w:val="24"/>
        </w:rPr>
        <w:t>re, en Java, une application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velopper en COBOL. Une annonce coh</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rant avec la volont</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d'Amazone de banaliser l'utilisation du "Serverless", une offre Cloud </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mergeante ou la gestion des ressources est manager par le fournisseur [1] [2].  Pour suivre cette logique, le compilateur mentionner plus t</w:t>
      </w:r>
      <w:r>
        <w:rPr>
          <w:rFonts w:ascii="Yu Gothic UI Semilight" w:eastAsia="Yu Gothic UI Semilight" w:hAnsi="Yu Gothic UI Semilight" w:cs="Yu Gothic UI Semilight" w:hint="eastAsia"/>
          <w:sz w:val="24"/>
          <w:szCs w:val="24"/>
        </w:rPr>
        <w:t>ô</w:t>
      </w:r>
      <w:r>
        <w:rPr>
          <w:rFonts w:ascii="Yu Gothic UI Semilight" w:eastAsia="Yu Gothic UI Semilight" w:hAnsi="Yu Gothic UI Semilight" w:cs="Yu Gothic UI Semilight"/>
          <w:sz w:val="24"/>
          <w:szCs w:val="24"/>
        </w:rPr>
        <w:t xml:space="preserve">t va </w:t>
      </w:r>
      <w:r>
        <w:rPr>
          <w:rFonts w:ascii="Yu Gothic UI Semilight" w:eastAsia="Yu Gothic UI Semilight" w:hAnsi="Yu Gothic UI Semilight" w:cs="Yu Gothic UI Semilight" w:hint="eastAsia"/>
          <w:sz w:val="24"/>
          <w:szCs w:val="24"/>
        </w:rPr>
        <w:t>ê</w:t>
      </w:r>
      <w:r>
        <w:rPr>
          <w:rFonts w:ascii="Yu Gothic UI Semilight" w:eastAsia="Yu Gothic UI Semilight" w:hAnsi="Yu Gothic UI Semilight" w:cs="Yu Gothic UI Semilight"/>
          <w:sz w:val="24"/>
          <w:szCs w:val="24"/>
        </w:rPr>
        <w:t xml:space="preserve">tre mise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disposition des clients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l</w:t>
      </w:r>
      <w:r>
        <w:rPr>
          <w:rFonts w:ascii="Yu Gothic UI Semilight" w:eastAsia="Yu Gothic UI Semilight" w:hAnsi="Yu Gothic UI Semilight" w:cs="Yu Gothic UI Semilight" w:hint="eastAsia"/>
          <w:sz w:val="24"/>
          <w:szCs w:val="24"/>
        </w:rPr>
        <w:t>’</w:t>
      </w:r>
      <w:r>
        <w:rPr>
          <w:rFonts w:ascii="Yu Gothic UI Semilight" w:eastAsia="Yu Gothic UI Semilight" w:hAnsi="Yu Gothic UI Semilight" w:cs="Yu Gothic UI Semilight"/>
          <w:sz w:val="24"/>
          <w:szCs w:val="24"/>
        </w:rPr>
        <w:t>aide des micro environnement d'ex</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cution d</w:t>
      </w:r>
      <w:r>
        <w:rPr>
          <w:rFonts w:ascii="Yu Gothic UI Semilight" w:eastAsia="Yu Gothic UI Semilight" w:hAnsi="Yu Gothic UI Semilight" w:cs="Yu Gothic UI Semilight" w:hint="eastAsia"/>
          <w:sz w:val="24"/>
          <w:szCs w:val="24"/>
        </w:rPr>
        <w:t>’</w:t>
      </w:r>
      <w:r>
        <w:rPr>
          <w:rFonts w:ascii="Yu Gothic UI Semilight" w:eastAsia="Yu Gothic UI Semilight" w:hAnsi="Yu Gothic UI Semilight" w:cs="Yu Gothic UI Semilight"/>
          <w:sz w:val="24"/>
          <w:szCs w:val="24"/>
        </w:rPr>
        <w:t>amazone, appel</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Lambda</w:t>
      </w:r>
      <w:r>
        <w:rPr>
          <w:rFonts w:ascii="Yu Gothic UI Semilight" w:eastAsia="Yu Gothic UI Semilight" w:hAnsi="Yu Gothic UI Semilight" w:cs="Yu Gothic UI Semilight"/>
          <w:color w:val="5363A7"/>
          <w:sz w:val="24"/>
          <w:szCs w:val="24"/>
        </w:rPr>
        <w:t>.</w:t>
      </w:r>
      <w:r>
        <w:rPr>
          <w:rFonts w:ascii="Yu Gothic UI Semilight" w:eastAsia="Yu Gothic UI Semilight" w:hAnsi="Yu Gothic UI Semilight" w:cs="Yu Gothic UI Semilight"/>
          <w:sz w:val="24"/>
          <w:szCs w:val="24"/>
        </w:rPr>
        <w:t xml:space="preserve"> Gr</w:t>
      </w:r>
      <w:r>
        <w:rPr>
          <w:rFonts w:ascii="Yu Gothic UI Semilight" w:eastAsia="Yu Gothic UI Semilight" w:hAnsi="Yu Gothic UI Semilight" w:cs="Yu Gothic UI Semilight" w:hint="eastAsia"/>
          <w:sz w:val="24"/>
          <w:szCs w:val="24"/>
        </w:rPr>
        <w:t>â</w:t>
      </w:r>
      <w:r>
        <w:rPr>
          <w:rFonts w:ascii="Yu Gothic UI Semilight" w:eastAsia="Yu Gothic UI Semilight" w:hAnsi="Yu Gothic UI Semilight" w:cs="Yu Gothic UI Semilight"/>
          <w:sz w:val="24"/>
          <w:szCs w:val="24"/>
        </w:rPr>
        <w:t xml:space="preserve">ce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cette outils, les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veloppeurs COBOL, pourrons configurer leurs IDE Visual Studio Code, et directement faire appelle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une Lambda, pour 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cup</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la compilation leur application g</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n</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en Java. (Annexe 1)</w:t>
      </w: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4"/>
          <w:szCs w:val="24"/>
        </w:rPr>
        <w:br/>
      </w:r>
      <w:r>
        <w:rPr>
          <w:rFonts w:ascii="Yu Gothic UI Semilight" w:eastAsia="Yu Gothic UI Semilight" w:hAnsi="Yu Gothic UI Semilight" w:cs="Yu Gothic UI Semilight"/>
          <w:b/>
          <w:bCs/>
          <w:color w:val="5363A7"/>
          <w:sz w:val="24"/>
          <w:szCs w:val="24"/>
        </w:rPr>
        <w:t>Pourquoi la n</w:t>
      </w:r>
      <w:r>
        <w:rPr>
          <w:rFonts w:ascii="Yu Gothic UI Semilight" w:eastAsia="Yu Gothic UI Semilight" w:hAnsi="Yu Gothic UI Semilight" w:cs="Yu Gothic UI Semilight" w:hint="eastAsia"/>
          <w:b/>
          <w:bCs/>
          <w:color w:val="5363A7"/>
          <w:sz w:val="24"/>
          <w:szCs w:val="24"/>
        </w:rPr>
        <w:t>é</w:t>
      </w:r>
      <w:r>
        <w:rPr>
          <w:rFonts w:ascii="Yu Gothic UI Semilight" w:eastAsia="Yu Gothic UI Semilight" w:hAnsi="Yu Gothic UI Semilight" w:cs="Yu Gothic UI Semilight"/>
          <w:b/>
          <w:bCs/>
          <w:color w:val="5363A7"/>
          <w:sz w:val="24"/>
          <w:szCs w:val="24"/>
        </w:rPr>
        <w:t xml:space="preserve">cessiter de compiler en Java un code </w:t>
      </w:r>
      <w:r>
        <w:rPr>
          <w:rFonts w:ascii="Yu Gothic UI Semilight" w:eastAsia="Yu Gothic UI Semilight" w:hAnsi="Yu Gothic UI Semilight" w:cs="Yu Gothic UI Semilight" w:hint="eastAsia"/>
          <w:b/>
          <w:bCs/>
          <w:color w:val="5363A7"/>
          <w:sz w:val="24"/>
          <w:szCs w:val="24"/>
        </w:rPr>
        <w:t>é</w:t>
      </w:r>
      <w:r>
        <w:rPr>
          <w:rFonts w:ascii="Yu Gothic UI Semilight" w:eastAsia="Yu Gothic UI Semilight" w:hAnsi="Yu Gothic UI Semilight" w:cs="Yu Gothic UI Semilight"/>
          <w:b/>
          <w:bCs/>
          <w:color w:val="5363A7"/>
          <w:sz w:val="24"/>
          <w:szCs w:val="24"/>
        </w:rPr>
        <w:t xml:space="preserve">crit en COBOL ? </w:t>
      </w:r>
      <w:r>
        <w:rPr>
          <w:rFonts w:ascii="Yu Gothic UI Semilight" w:eastAsia="Yu Gothic UI Semilight" w:hAnsi="Yu Gothic UI Semilight" w:cs="Yu Gothic UI Semilight"/>
          <w:sz w:val="24"/>
          <w:szCs w:val="24"/>
        </w:rPr>
        <w:t>Car le COBOL est en langage que l'on pourrais qualifi</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d'obsol</w:t>
      </w:r>
      <w:r>
        <w:rPr>
          <w:rFonts w:ascii="Yu Gothic UI Semilight" w:eastAsia="Yu Gothic UI Semilight" w:hAnsi="Yu Gothic UI Semilight" w:cs="Yu Gothic UI Semilight" w:hint="eastAsia"/>
          <w:sz w:val="24"/>
          <w:szCs w:val="24"/>
        </w:rPr>
        <w:t>è</w:t>
      </w:r>
      <w:r>
        <w:rPr>
          <w:rFonts w:ascii="Yu Gothic UI Semilight" w:eastAsia="Yu Gothic UI Semilight" w:hAnsi="Yu Gothic UI Semilight" w:cs="Yu Gothic UI Semilight"/>
          <w:sz w:val="24"/>
          <w:szCs w:val="24"/>
        </w:rPr>
        <w:t>te, pourtant, il est encore tr</w:t>
      </w:r>
      <w:r>
        <w:rPr>
          <w:rFonts w:ascii="Yu Gothic UI Semilight" w:eastAsia="Yu Gothic UI Semilight" w:hAnsi="Yu Gothic UI Semilight" w:cs="Yu Gothic UI Semilight" w:hint="eastAsia"/>
          <w:sz w:val="24"/>
          <w:szCs w:val="24"/>
        </w:rPr>
        <w:t>è</w:t>
      </w:r>
      <w:r>
        <w:rPr>
          <w:rFonts w:ascii="Yu Gothic UI Semilight" w:eastAsia="Yu Gothic UI Semilight" w:hAnsi="Yu Gothic UI Semilight" w:cs="Yu Gothic UI Semilight"/>
          <w:sz w:val="24"/>
          <w:szCs w:val="24"/>
        </w:rPr>
        <w:t>s pr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sent dans les entreprises. BluAge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pour but d'accompagner ces entreprises dans leurs transitions digital. La plus par de leurs solutions sont des outils pour assister les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veloppeurs dans la traduction de leurs applications du COBOL vers le Java ou le .Net. N</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anmoins, il est parois difficile pour des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veloppeur COBOL de se reconvertir vers le Java. Le compilateur proposer par BluAge, permet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vit</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les licenciement, sans restreindre l'entreprise dans leurs conversion digital en permettant au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veloppeur de continu</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crire en COBOL, iut en g</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n</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rant des applications dans un langage plus moderne, le Java. Ce compilateur est le 1e produit BluAge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traduire du code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100%, sans n</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cessit</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 aucune intervention humaine; </w:t>
      </w:r>
      <w:r>
        <w:rPr>
          <w:rFonts w:ascii="Adobe Fan Heiti Std B" w:eastAsia="Adobe Fan Heiti Std B" w:hAnsi="Adobe Fan Heiti Std B" w:cs="Adobe Fan Heiti Std B"/>
          <w:sz w:val="22"/>
          <w:szCs w:val="22"/>
        </w:rPr>
        <w:br/>
      </w:r>
      <w:r>
        <w:rPr>
          <w:rFonts w:ascii="Adobe Fan Heiti Std B" w:eastAsia="Adobe Fan Heiti Std B" w:hAnsi="Adobe Fan Heiti Std B" w:cs="Adobe Fan Heiti Std B"/>
          <w:sz w:val="22"/>
          <w:szCs w:val="22"/>
        </w:rPr>
        <w:br/>
      </w:r>
      <w:r>
        <w:rPr>
          <w:rFonts w:ascii="Yu Gothic UI Semilight" w:eastAsia="Yu Gothic UI Semilight" w:hAnsi="Yu Gothic UI Semilight" w:cs="Yu Gothic UI Semilight"/>
          <w:sz w:val="24"/>
          <w:szCs w:val="24"/>
        </w:rPr>
        <w:t xml:space="preserve">A l'heure actuelle, </w:t>
      </w:r>
      <w:r>
        <w:rPr>
          <w:rFonts w:ascii="Yu Gothic UI Semilight" w:eastAsia="Yu Gothic UI Semilight" w:hAnsi="Yu Gothic UI Semilight" w:cs="Yu Gothic UI Semilight"/>
          <w:b/>
          <w:bCs/>
          <w:color w:val="5363A7"/>
          <w:sz w:val="24"/>
          <w:szCs w:val="24"/>
        </w:rPr>
        <w:t xml:space="preserve">les produits severless de BluAge sont mise </w:t>
      </w:r>
      <w:r>
        <w:rPr>
          <w:rFonts w:ascii="Yu Gothic UI Semilight" w:eastAsia="Yu Gothic UI Semilight" w:hAnsi="Yu Gothic UI Semilight" w:cs="Yu Gothic UI Semilight" w:hint="eastAsia"/>
          <w:b/>
          <w:bCs/>
          <w:color w:val="5363A7"/>
          <w:sz w:val="24"/>
          <w:szCs w:val="24"/>
        </w:rPr>
        <w:t>à</w:t>
      </w:r>
      <w:r>
        <w:rPr>
          <w:rFonts w:ascii="Yu Gothic UI Semilight" w:eastAsia="Yu Gothic UI Semilight" w:hAnsi="Yu Gothic UI Semilight" w:cs="Yu Gothic UI Semilight"/>
          <w:b/>
          <w:bCs/>
          <w:color w:val="5363A7"/>
          <w:sz w:val="24"/>
          <w:szCs w:val="24"/>
        </w:rPr>
        <w:t xml:space="preserve"> disposition du client de mani</w:t>
      </w:r>
      <w:r>
        <w:rPr>
          <w:rFonts w:ascii="Yu Gothic UI Semilight" w:eastAsia="Yu Gothic UI Semilight" w:hAnsi="Yu Gothic UI Semilight" w:cs="Yu Gothic UI Semilight" w:hint="eastAsia"/>
          <w:b/>
          <w:bCs/>
          <w:color w:val="5363A7"/>
          <w:sz w:val="24"/>
          <w:szCs w:val="24"/>
        </w:rPr>
        <w:t>è</w:t>
      </w:r>
      <w:r>
        <w:rPr>
          <w:rFonts w:ascii="Yu Gothic UI Semilight" w:eastAsia="Yu Gothic UI Semilight" w:hAnsi="Yu Gothic UI Semilight" w:cs="Yu Gothic UI Semilight"/>
          <w:b/>
          <w:bCs/>
          <w:color w:val="5363A7"/>
          <w:sz w:val="24"/>
          <w:szCs w:val="24"/>
        </w:rPr>
        <w:t>re manuelle</w:t>
      </w:r>
      <w:r>
        <w:rPr>
          <w:rFonts w:ascii="Yu Gothic UI Semilight" w:eastAsia="Yu Gothic UI Semilight" w:hAnsi="Yu Gothic UI Semilight" w:cs="Yu Gothic UI Semilight"/>
          <w:sz w:val="24"/>
          <w:szCs w:val="24"/>
        </w:rPr>
        <w:t>. A partir de la console graphique de Amazone, chaque lambda est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ployer manuellement dans les 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gions souhaiter et tester une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une. L'op</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ration peut prendre une demi-journ</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e, voir une journ</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e compl</w:t>
      </w:r>
      <w:r>
        <w:rPr>
          <w:rFonts w:ascii="Yu Gothic UI Semilight" w:eastAsia="Yu Gothic UI Semilight" w:hAnsi="Yu Gothic UI Semilight" w:cs="Yu Gothic UI Semilight" w:hint="eastAsia"/>
          <w:sz w:val="24"/>
          <w:szCs w:val="24"/>
        </w:rPr>
        <w:t>è</w:t>
      </w:r>
      <w:r>
        <w:rPr>
          <w:rFonts w:ascii="Yu Gothic UI Semilight" w:eastAsia="Yu Gothic UI Semilight" w:hAnsi="Yu Gothic UI Semilight" w:cs="Yu Gothic UI Semilight"/>
          <w:sz w:val="24"/>
          <w:szCs w:val="24"/>
        </w:rPr>
        <w:t>te pour chaque nouvelle version publi</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Il semble judicieux de 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fl</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chir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l'automatiser du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ploiement de ces produits.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Le nouvelle outils de déployment : Cloud Serverless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La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alisation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une pipeline ne peux se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aliser sans outils ad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quat. Le premier objectifs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mon arriv</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chez Blu Age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 me familiariser avec les diff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rents logiciels que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on m</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conis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Cette partie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pour but de vous les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senter bri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vement, afin de rendre la partie qui suit plus accessible.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 xml:space="preserve">Pour mettre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disposition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disposition ces produits, bluAge utilise les serveurs d'AWS, et notament Amazon Simple Storage Service, autrement appel</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b/>
          <w:bCs/>
          <w:color w:val="5363A7"/>
          <w:sz w:val="22"/>
          <w:szCs w:val="22"/>
        </w:rPr>
        <w:t>Amazon S3.</w:t>
      </w:r>
      <w:r>
        <w:rPr>
          <w:rFonts w:ascii="Yu Gothic UI Semilight" w:eastAsia="Yu Gothic UI Semilight" w:hAnsi="Yu Gothic UI Semilight" w:cs="Yu Gothic UI Semilight"/>
          <w:sz w:val="22"/>
          <w:szCs w:val="22"/>
        </w:rPr>
        <w:br/>
        <w:t>Lorsque lon veux deploer des data sur Amazon s3, on commence par cr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un "</w:t>
      </w:r>
      <w:r>
        <w:rPr>
          <w:rFonts w:ascii="Yu Gothic UI Semilight" w:eastAsia="Yu Gothic UI Semilight" w:hAnsi="Yu Gothic UI Semilight" w:cs="Yu Gothic UI Semilight"/>
          <w:b/>
          <w:bCs/>
          <w:color w:val="5363A7"/>
          <w:sz w:val="22"/>
          <w:szCs w:val="22"/>
        </w:rPr>
        <w:t>Bucket</w:t>
      </w:r>
      <w:r>
        <w:rPr>
          <w:rFonts w:ascii="Yu Gothic UI Semilight" w:eastAsia="Yu Gothic UI Semilight" w:hAnsi="Yu Gothic UI Semilight" w:cs="Yu Gothic UI Semilight"/>
          <w:sz w:val="22"/>
          <w:szCs w:val="22"/>
        </w:rPr>
        <w:t>". Ce bucket est une conteneur pour les datas,  autement dit un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pertoire. A l'interieur, on  place des objects. Un object est l'ensemble data + metadata. Ce bucket pourra petre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ployer selon la/les regions shouait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et celon le type de stockage voulu, parmis les services propos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par amazone (Services tarif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dif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rament, et con</w:t>
      </w:r>
      <w:r>
        <w:rPr>
          <w:rFonts w:ascii="Yu Gothic UI Semilight" w:eastAsia="Yu Gothic UI Semilight" w:hAnsi="Yu Gothic UI Semilight" w:cs="Yu Gothic UI Semilight" w:hint="eastAsia"/>
          <w:sz w:val="22"/>
          <w:szCs w:val="22"/>
        </w:rPr>
        <w:t>ç</w:t>
      </w:r>
      <w:r>
        <w:rPr>
          <w:rFonts w:ascii="Yu Gothic UI Semilight" w:eastAsia="Yu Gothic UI Semilight" w:hAnsi="Yu Gothic UI Semilight" w:cs="Yu Gothic UI Semilight"/>
          <w:sz w:val="22"/>
          <w:szCs w:val="22"/>
        </w:rPr>
        <w:t>u pour diff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rent usage). Parmis les services popos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deux nous interesserons dans le cadre du stage : </w:t>
      </w:r>
      <w:r>
        <w:rPr>
          <w:rFonts w:ascii="Yu Gothic UI Semilight" w:eastAsia="Yu Gothic UI Semilight" w:hAnsi="Yu Gothic UI Semilight" w:cs="Yu Gothic UI Semilight"/>
          <w:sz w:val="22"/>
          <w:szCs w:val="22"/>
        </w:rPr>
        <w:br/>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44"/>
          <w:szCs w:val="44"/>
        </w:rPr>
        <w:t>Contexte technique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rPr>
          <w:color w:val="auto"/>
          <w:kern w:val="0"/>
          <w:sz w:val="24"/>
          <w:szCs w:val="24"/>
        </w:rPr>
      </w:pPr>
      <w:r>
        <w:rPr>
          <w:rFonts w:ascii="Bahnschrift SemiBold" w:hAnsi="Bahnschrift SemiBold" w:cs="Bahnschrift SemiBold"/>
          <w:color w:val="5363A7"/>
          <w:sz w:val="44"/>
          <w:szCs w:val="44"/>
        </w:rPr>
        <w:t>Références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rPr>
          <w:color w:val="auto"/>
          <w:kern w:val="0"/>
          <w:sz w:val="24"/>
          <w:szCs w:val="24"/>
        </w:rPr>
      </w:pPr>
      <w:r>
        <w:rPr>
          <w:rFonts w:ascii="Bahnschrift SemiBold" w:hAnsi="Bahnschrift SemiBold" w:cs="Bahnschrift SemiBold"/>
          <w:color w:val="5363A7"/>
          <w:sz w:val="44"/>
          <w:szCs w:val="44"/>
        </w:rPr>
        <w:t>Annexes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jc w:val="center"/>
        <w:rPr>
          <w:color w:val="auto"/>
          <w:kern w:val="0"/>
          <w:sz w:val="24"/>
          <w:szCs w:val="24"/>
        </w:rPr>
      </w:pPr>
      <w:r>
        <w:rPr>
          <w:rFonts w:ascii="Bahnschrift SemiBold" w:hAnsi="Bahnschrift SemiBold" w:cs="Bahnschrift SemiBold"/>
          <w:color w:val="5363A7"/>
          <w:sz w:val="44"/>
          <w:szCs w:val="44"/>
        </w:rPr>
        <w:t>Conclusion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La réécriture d’application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jc w:val="both"/>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Blu Age base ces techniques de transcription sur une approche MDA : Comme son nom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indique, cette technique se base sur la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cup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ration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un mod</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le. La suit logiciel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Age Classic</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va automatiquement extraire la logique de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application, et facilitera le travail du programmer charg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 la r</w:t>
      </w:r>
      <w:r>
        <w:rPr>
          <w:rFonts w:ascii="Yu Gothic UI Semilight" w:eastAsia="Yu Gothic UI Semilight" w:hAnsi="Yu Gothic UI Semilight" w:cs="Yu Gothic UI Semilight" w:hint="eastAsia"/>
          <w:sz w:val="22"/>
          <w:szCs w:val="22"/>
        </w:rPr>
        <w:t>éé</w:t>
      </w:r>
      <w:r>
        <w:rPr>
          <w:rFonts w:ascii="Yu Gothic UI Semilight" w:eastAsia="Yu Gothic UI Semilight" w:hAnsi="Yu Gothic UI Semilight" w:cs="Yu Gothic UI Semilight"/>
          <w:sz w:val="22"/>
          <w:szCs w:val="22"/>
        </w:rPr>
        <w:t>crire [2]. Cette suite fournira en plus des outils de 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rations automatique de code des outils de visualisation du code et des outils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analyse fig.[2].</w:t>
      </w:r>
    </w:p>
    <w:p w:rsidR="003C4694" w:rsidRDefault="003C4694">
      <w:pPr>
        <w:spacing w:after="0" w:line="240" w:lineRule="auto"/>
        <w:jc w:val="both"/>
        <w:rPr>
          <w:color w:val="auto"/>
          <w:kern w:val="0"/>
          <w:sz w:val="24"/>
          <w:szCs w:val="24"/>
        </w:rPr>
      </w:pPr>
      <w:r>
        <w:rPr>
          <w:rFonts w:ascii="Yu Gothic UI Semilight" w:eastAsia="Yu Gothic UI Semilight" w:hAnsi="Yu Gothic UI Semilight" w:cs="Yu Gothic UI Semilight"/>
          <w:sz w:val="22"/>
          <w:szCs w:val="22"/>
        </w:rPr>
        <w:t>Ce logiciel, et tous les autres logiciels de la suite Blu Age sont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guli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rement mise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jour et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ployer sur les serveur AWS.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jc w:val="center"/>
        <w:rPr>
          <w:color w:val="auto"/>
          <w:kern w:val="0"/>
          <w:sz w:val="24"/>
          <w:szCs w:val="24"/>
        </w:rPr>
      </w:pPr>
      <w:r>
        <w:rPr>
          <w:rFonts w:ascii="Bahnschrift SemiBold" w:hAnsi="Bahnschrift SemiBold" w:cs="Bahnschrift SemiBold"/>
          <w:color w:val="5363A7"/>
          <w:sz w:val="44"/>
          <w:szCs w:val="44"/>
        </w:rPr>
        <w:t>Blu 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tabs>
          <w:tab w:val="center" w:pos="4905"/>
          <w:tab w:val="right" w:pos="9790"/>
        </w:tabs>
        <w:rPr>
          <w:color w:val="auto"/>
          <w:kern w:val="0"/>
          <w:sz w:val="24"/>
          <w:szCs w:val="24"/>
        </w:rPr>
      </w:pPr>
      <w:r>
        <w:t xml:space="preserve">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tabs>
          <w:tab w:val="center" w:pos="4905"/>
          <w:tab w:val="right" w:pos="9790"/>
        </w:tabs>
        <w:jc w:val="right"/>
        <w:rPr>
          <w:color w:val="auto"/>
          <w:kern w:val="0"/>
          <w:sz w:val="24"/>
          <w:szCs w:val="24"/>
        </w:rPr>
      </w:pPr>
      <w:r>
        <w:t xml:space="preserve"> Page </w:t>
      </w:r>
      <w:r>
        <w:pgNum/>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 - Blu 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 - Blu 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II - Matériels et Méthodes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Références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Introduction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Introduction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tabs>
          <w:tab w:val="center" w:pos="4477"/>
          <w:tab w:val="right" w:pos="8935"/>
        </w:tabs>
      </w:pPr>
      <w:r>
        <w:t>Images</w:t>
      </w:r>
    </w:p>
    <w:p w:rsidR="003C4694" w:rsidRDefault="003C4694">
      <w:pPr>
        <w:tabs>
          <w:tab w:val="center" w:pos="4477"/>
          <w:tab w:val="right" w:pos="8935"/>
        </w:tabs>
        <w:rPr>
          <w:color w:val="auto"/>
          <w:kern w:val="0"/>
          <w:sz w:val="24"/>
          <w:szCs w:val="24"/>
        </w:rPr>
      </w:pP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tabs>
          <w:tab w:val="center" w:pos="4477"/>
          <w:tab w:val="right" w:pos="8935"/>
        </w:tabs>
        <w:rPr>
          <w:color w:val="auto"/>
          <w:kern w:val="0"/>
          <w:sz w:val="24"/>
          <w:szCs w:val="24"/>
        </w:rPr>
      </w:pP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t>Figure 2, Capture d’écran du logiciel BluAge Analyser</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rPr>
          <w:color w:val="auto"/>
          <w:kern w:val="0"/>
          <w:sz w:val="24"/>
          <w:szCs w:val="24"/>
        </w:rPr>
      </w:pPr>
      <w:r>
        <w:t>Figure 1,Table informatives de l’ensemble des sociétés Blu 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tbl>
      <w:tblPr>
        <w:tblW w:w="0" w:type="auto"/>
        <w:tblInd w:w="2" w:type="dxa"/>
        <w:tblLayout w:type="fixed"/>
        <w:tblCellMar>
          <w:left w:w="0" w:type="dxa"/>
          <w:right w:w="0" w:type="dxa"/>
        </w:tblCellMar>
        <w:tblLook w:val="0000"/>
      </w:tblPr>
      <w:tblGrid>
        <w:gridCol w:w="3793"/>
        <w:gridCol w:w="4030"/>
      </w:tblGrid>
      <w:tr w:rsidR="003C4694">
        <w:tblPrEx>
          <w:tblCellMar>
            <w:top w:w="0" w:type="dxa"/>
            <w:left w:w="0" w:type="dxa"/>
            <w:bottom w:w="0" w:type="dxa"/>
            <w:right w:w="0" w:type="dxa"/>
          </w:tblCellMar>
        </w:tblPrEx>
        <w:trPr>
          <w:trHeight w:val="1360"/>
        </w:trPr>
        <w:tc>
          <w:tcPr>
            <w:tcW w:w="3793" w:type="dxa"/>
            <w:tcBorders>
              <w:top w:val="single" w:sz="2" w:space="0" w:color="58595B"/>
              <w:left w:val="single" w:sz="2" w:space="0" w:color="58595B"/>
              <w:bottom w:val="single" w:sz="2" w:space="0" w:color="58595B"/>
              <w:right w:val="single" w:sz="2" w:space="0" w:color="58595B"/>
            </w:tcBorders>
          </w:tcPr>
          <w:p w:rsidR="003C4694" w:rsidRDefault="003C4694">
            <w:pPr>
              <w:jc w:val="center"/>
              <w:rPr>
                <w:rFonts w:ascii="Adobe Heiti Std R" w:eastAsia="Adobe Heiti Std R" w:hAnsi="Adobe Heiti Std R" w:cs="Adobe Heiti Std R"/>
                <w:color w:val="58595B"/>
                <w:sz w:val="24"/>
                <w:szCs w:val="24"/>
              </w:rPr>
            </w:pPr>
            <w:r>
              <w:rPr>
                <w:rFonts w:ascii="Adobe Heiti Std R" w:eastAsia="Adobe Heiti Std R" w:hAnsi="Adobe Heiti Std R" w:cs="Adobe Heiti Std R"/>
                <w:color w:val="58595B"/>
                <w:sz w:val="24"/>
                <w:szCs w:val="24"/>
              </w:rPr>
              <w:t>Ann</w:t>
            </w:r>
            <w:r>
              <w:rPr>
                <w:rFonts w:ascii="Adobe Heiti Std R" w:eastAsia="Adobe Heiti Std R" w:hAnsi="Adobe Heiti Std R" w:cs="Adobe Heiti Std R" w:hint="eastAsia"/>
                <w:color w:val="58595B"/>
                <w:sz w:val="24"/>
                <w:szCs w:val="24"/>
              </w:rPr>
              <w:t>é</w:t>
            </w:r>
            <w:r>
              <w:rPr>
                <w:rFonts w:ascii="Adobe Heiti Std R" w:eastAsia="Adobe Heiti Std R" w:hAnsi="Adobe Heiti Std R" w:cs="Adobe Heiti Std R"/>
                <w:color w:val="58595B"/>
                <w:sz w:val="24"/>
                <w:szCs w:val="24"/>
              </w:rPr>
              <w:t>e de Cr</w:t>
            </w:r>
            <w:r>
              <w:rPr>
                <w:rFonts w:ascii="Adobe Heiti Std R" w:eastAsia="Adobe Heiti Std R" w:hAnsi="Adobe Heiti Std R" w:cs="Adobe Heiti Std R" w:hint="eastAsia"/>
                <w:color w:val="58595B"/>
                <w:sz w:val="24"/>
                <w:szCs w:val="24"/>
              </w:rPr>
              <w:t>é</w:t>
            </w:r>
            <w:r>
              <w:rPr>
                <w:rFonts w:ascii="Adobe Heiti Std R" w:eastAsia="Adobe Heiti Std R" w:hAnsi="Adobe Heiti Std R" w:cs="Adobe Heiti Std R"/>
                <w:color w:val="58595B"/>
                <w:sz w:val="24"/>
                <w:szCs w:val="24"/>
              </w:rPr>
              <w:t>ation</w:t>
            </w:r>
          </w:p>
          <w:p w:rsidR="003C4694" w:rsidRDefault="003C4694">
            <w:pPr>
              <w:jc w:val="center"/>
              <w:rPr>
                <w:color w:val="auto"/>
                <w:kern w:val="0"/>
                <w:sz w:val="24"/>
                <w:szCs w:val="24"/>
              </w:rPr>
            </w:pPr>
            <w:r>
              <w:rPr>
                <w:rFonts w:ascii="Adobe Heiti Std R" w:eastAsia="Adobe Heiti Std R" w:hAnsi="Adobe Heiti Std R" w:cs="Adobe Heiti Std R"/>
                <w:color w:val="5363A7"/>
                <w:sz w:val="32"/>
                <w:szCs w:val="32"/>
              </w:rPr>
              <w:t>2000</w:t>
            </w:r>
          </w:p>
        </w:tc>
        <w:tc>
          <w:tcPr>
            <w:tcW w:w="4030" w:type="dxa"/>
            <w:tcBorders>
              <w:top w:val="single" w:sz="2" w:space="0" w:color="58595B"/>
              <w:left w:val="single" w:sz="2" w:space="0" w:color="58595B"/>
              <w:bottom w:val="single" w:sz="2" w:space="0" w:color="58595B"/>
              <w:right w:val="single" w:sz="2" w:space="0" w:color="58595B"/>
            </w:tcBorders>
          </w:tcPr>
          <w:p w:rsidR="003C4694" w:rsidRDefault="003C4694">
            <w:pPr>
              <w:jc w:val="center"/>
              <w:rPr>
                <w:rFonts w:ascii="Adobe Heiti Std R" w:eastAsia="Adobe Heiti Std R" w:hAnsi="Adobe Heiti Std R" w:cs="Adobe Heiti Std R"/>
                <w:color w:val="58595B"/>
                <w:sz w:val="24"/>
                <w:szCs w:val="24"/>
              </w:rPr>
            </w:pPr>
            <w:r>
              <w:rPr>
                <w:rFonts w:ascii="Adobe Heiti Std R" w:eastAsia="Adobe Heiti Std R" w:hAnsi="Adobe Heiti Std R" w:cs="Adobe Heiti Std R"/>
                <w:color w:val="58595B"/>
                <w:sz w:val="24"/>
                <w:szCs w:val="24"/>
              </w:rPr>
              <w:t>Dirigeant</w:t>
            </w:r>
          </w:p>
          <w:p w:rsidR="003C4694" w:rsidRDefault="003C4694">
            <w:pPr>
              <w:jc w:val="center"/>
              <w:rPr>
                <w:color w:val="auto"/>
                <w:kern w:val="0"/>
                <w:sz w:val="24"/>
                <w:szCs w:val="24"/>
              </w:rPr>
            </w:pPr>
            <w:r>
              <w:rPr>
                <w:rFonts w:ascii="Adobe Heiti Std R" w:eastAsia="Adobe Heiti Std R" w:hAnsi="Adobe Heiti Std R" w:cs="Adobe Heiti Std R"/>
                <w:color w:val="5363A7"/>
                <w:sz w:val="28"/>
                <w:szCs w:val="28"/>
              </w:rPr>
              <w:t>Christian Champagne</w:t>
            </w:r>
          </w:p>
        </w:tc>
      </w:tr>
      <w:tr w:rsidR="003C4694">
        <w:tblPrEx>
          <w:tblCellMar>
            <w:top w:w="0" w:type="dxa"/>
            <w:left w:w="0" w:type="dxa"/>
            <w:bottom w:w="0" w:type="dxa"/>
            <w:right w:w="0" w:type="dxa"/>
          </w:tblCellMar>
        </w:tblPrEx>
        <w:trPr>
          <w:trHeight w:val="1436"/>
        </w:trPr>
        <w:tc>
          <w:tcPr>
            <w:tcW w:w="3793" w:type="dxa"/>
            <w:tcBorders>
              <w:top w:val="single" w:sz="2" w:space="0" w:color="58595B"/>
              <w:left w:val="single" w:sz="2" w:space="0" w:color="58595B"/>
              <w:bottom w:val="single" w:sz="2" w:space="0" w:color="58595B"/>
              <w:right w:val="single" w:sz="2" w:space="0" w:color="58595B"/>
            </w:tcBorders>
          </w:tcPr>
          <w:p w:rsidR="003C4694" w:rsidRDefault="003C4694">
            <w:pPr>
              <w:jc w:val="center"/>
              <w:rPr>
                <w:rFonts w:ascii="Adobe Heiti Std R" w:eastAsia="Adobe Heiti Std R" w:hAnsi="Adobe Heiti Std R" w:cs="Adobe Heiti Std R"/>
                <w:color w:val="58595B"/>
                <w:sz w:val="24"/>
                <w:szCs w:val="24"/>
              </w:rPr>
            </w:pPr>
            <w:r>
              <w:rPr>
                <w:rFonts w:ascii="Adobe Heiti Std R" w:eastAsia="Adobe Heiti Std R" w:hAnsi="Adobe Heiti Std R" w:cs="Adobe Heiti Std R"/>
                <w:color w:val="58595B"/>
                <w:sz w:val="24"/>
                <w:szCs w:val="24"/>
              </w:rPr>
              <w:t>Age moyen</w:t>
            </w:r>
          </w:p>
          <w:p w:rsidR="003C4694" w:rsidRDefault="003C4694">
            <w:pPr>
              <w:jc w:val="center"/>
              <w:rPr>
                <w:color w:val="auto"/>
                <w:kern w:val="0"/>
                <w:sz w:val="24"/>
                <w:szCs w:val="24"/>
              </w:rPr>
            </w:pPr>
            <w:r>
              <w:rPr>
                <w:rFonts w:ascii="Adobe Heiti Std R" w:eastAsia="Adobe Heiti Std R" w:hAnsi="Adobe Heiti Std R" w:cs="Adobe Heiti Std R"/>
                <w:color w:val="5363A7"/>
                <w:sz w:val="32"/>
                <w:szCs w:val="32"/>
              </w:rPr>
              <w:t>32 ans</w:t>
            </w:r>
          </w:p>
        </w:tc>
        <w:tc>
          <w:tcPr>
            <w:tcW w:w="4030" w:type="dxa"/>
            <w:tcBorders>
              <w:top w:val="single" w:sz="2" w:space="0" w:color="58595B"/>
              <w:left w:val="single" w:sz="2" w:space="0" w:color="58595B"/>
              <w:bottom w:val="single" w:sz="2" w:space="0" w:color="58595B"/>
              <w:right w:val="single" w:sz="2" w:space="0" w:color="58595B"/>
            </w:tcBorders>
          </w:tcPr>
          <w:p w:rsidR="003C4694" w:rsidRDefault="003C4694">
            <w:pPr>
              <w:jc w:val="center"/>
              <w:rPr>
                <w:rFonts w:ascii="Adobe Heiti Std R" w:eastAsia="Adobe Heiti Std R" w:hAnsi="Adobe Heiti Std R" w:cs="Adobe Heiti Std R"/>
                <w:color w:val="58595B"/>
                <w:sz w:val="24"/>
                <w:szCs w:val="24"/>
              </w:rPr>
            </w:pPr>
            <w:r>
              <w:rPr>
                <w:rFonts w:ascii="Adobe Heiti Std R" w:eastAsia="Adobe Heiti Std R" w:hAnsi="Adobe Heiti Std R" w:cs="Adobe Heiti Std R"/>
                <w:color w:val="58595B"/>
                <w:sz w:val="24"/>
                <w:szCs w:val="24"/>
              </w:rPr>
              <w:t>Nombre de Collaborateurs</w:t>
            </w:r>
          </w:p>
          <w:p w:rsidR="003C4694" w:rsidRDefault="003C4694">
            <w:pPr>
              <w:jc w:val="center"/>
              <w:rPr>
                <w:color w:val="auto"/>
                <w:kern w:val="0"/>
                <w:sz w:val="24"/>
                <w:szCs w:val="24"/>
              </w:rPr>
            </w:pPr>
            <w:r>
              <w:rPr>
                <w:rFonts w:ascii="Adobe Heiti Std R" w:eastAsia="Adobe Heiti Std R" w:hAnsi="Adobe Heiti Std R" w:cs="Adobe Heiti Std R"/>
                <w:color w:val="5363A7"/>
                <w:sz w:val="32"/>
                <w:szCs w:val="32"/>
              </w:rPr>
              <w:t>160</w:t>
            </w:r>
          </w:p>
        </w:tc>
      </w:tr>
      <w:tr w:rsidR="003C4694">
        <w:tblPrEx>
          <w:tblCellMar>
            <w:top w:w="0" w:type="dxa"/>
            <w:left w:w="0" w:type="dxa"/>
            <w:bottom w:w="0" w:type="dxa"/>
            <w:right w:w="0" w:type="dxa"/>
          </w:tblCellMar>
        </w:tblPrEx>
        <w:trPr>
          <w:trHeight w:val="1436"/>
        </w:trPr>
        <w:tc>
          <w:tcPr>
            <w:tcW w:w="3793" w:type="dxa"/>
            <w:tcBorders>
              <w:top w:val="single" w:sz="2" w:space="0" w:color="58595B"/>
              <w:left w:val="single" w:sz="2" w:space="0" w:color="58595B"/>
              <w:bottom w:val="nil"/>
              <w:right w:val="single" w:sz="2" w:space="0" w:color="58595B"/>
            </w:tcBorders>
          </w:tcPr>
          <w:p w:rsidR="003C4694" w:rsidRDefault="003C4694">
            <w:pPr>
              <w:jc w:val="center"/>
              <w:rPr>
                <w:rFonts w:ascii="Adobe Heiti Std R" w:eastAsia="Adobe Heiti Std R" w:hAnsi="Adobe Heiti Std R" w:cs="Adobe Heiti Std R"/>
                <w:color w:val="58595B"/>
                <w:sz w:val="24"/>
                <w:szCs w:val="24"/>
              </w:rPr>
            </w:pPr>
            <w:r>
              <w:rPr>
                <w:rFonts w:ascii="Adobe Heiti Std R" w:eastAsia="Adobe Heiti Std R" w:hAnsi="Adobe Heiti Std R" w:cs="Adobe Heiti Std R"/>
                <w:color w:val="58595B"/>
                <w:sz w:val="24"/>
                <w:szCs w:val="24"/>
              </w:rPr>
              <w:t>Pays implant</w:t>
            </w:r>
            <w:r>
              <w:rPr>
                <w:rFonts w:ascii="Adobe Heiti Std R" w:eastAsia="Adobe Heiti Std R" w:hAnsi="Adobe Heiti Std R" w:cs="Adobe Heiti Std R" w:hint="eastAsia"/>
                <w:color w:val="58595B"/>
                <w:sz w:val="24"/>
                <w:szCs w:val="24"/>
              </w:rPr>
              <w:t>é</w:t>
            </w:r>
          </w:p>
          <w:p w:rsidR="003C4694" w:rsidRDefault="003C4694">
            <w:pPr>
              <w:jc w:val="center"/>
              <w:rPr>
                <w:rFonts w:ascii="Adobe Heiti Std R" w:eastAsia="Adobe Heiti Std R" w:hAnsi="Adobe Heiti Std R" w:cs="Adobe Heiti Std R"/>
                <w:color w:val="5363A7"/>
                <w:sz w:val="28"/>
                <w:szCs w:val="28"/>
              </w:rPr>
            </w:pPr>
            <w:r>
              <w:rPr>
                <w:rFonts w:ascii="Adobe Heiti Std R" w:eastAsia="Adobe Heiti Std R" w:hAnsi="Adobe Heiti Std R" w:cs="Adobe Heiti Std R"/>
                <w:color w:val="5363A7"/>
                <w:sz w:val="28"/>
                <w:szCs w:val="28"/>
              </w:rPr>
              <w:t xml:space="preserve"> France (Pessac, Surenne)</w:t>
            </w:r>
          </w:p>
          <w:p w:rsidR="003C4694" w:rsidRDefault="003C4694">
            <w:pPr>
              <w:jc w:val="center"/>
              <w:rPr>
                <w:rFonts w:ascii="Adobe Heiti Std R" w:eastAsia="Adobe Heiti Std R" w:hAnsi="Adobe Heiti Std R" w:cs="Adobe Heiti Std R"/>
                <w:color w:val="5363A7"/>
                <w:sz w:val="28"/>
                <w:szCs w:val="28"/>
              </w:rPr>
            </w:pPr>
            <w:r>
              <w:rPr>
                <w:rFonts w:ascii="Adobe Heiti Std R" w:eastAsia="Adobe Heiti Std R" w:hAnsi="Adobe Heiti Std R" w:cs="Adobe Heiti Std R"/>
                <w:color w:val="5363A7"/>
                <w:sz w:val="28"/>
                <w:szCs w:val="28"/>
              </w:rPr>
              <w:t>Maroc (Casablanca, Rabat)</w:t>
            </w:r>
          </w:p>
          <w:p w:rsidR="003C4694" w:rsidRDefault="003C4694">
            <w:pPr>
              <w:jc w:val="center"/>
              <w:rPr>
                <w:color w:val="auto"/>
                <w:kern w:val="0"/>
                <w:sz w:val="24"/>
                <w:szCs w:val="24"/>
              </w:rPr>
            </w:pPr>
            <w:r>
              <w:rPr>
                <w:rFonts w:ascii="Adobe Heiti Std R" w:eastAsia="Adobe Heiti Std R" w:hAnsi="Adobe Heiti Std R" w:cs="Adobe Heiti Std R"/>
                <w:color w:val="5363A7"/>
                <w:sz w:val="28"/>
                <w:szCs w:val="28"/>
              </w:rPr>
              <w:t>Etat-Unis (Dallas)</w:t>
            </w:r>
          </w:p>
        </w:tc>
        <w:tc>
          <w:tcPr>
            <w:tcW w:w="4030" w:type="dxa"/>
            <w:tcBorders>
              <w:top w:val="single" w:sz="2" w:space="0" w:color="58595B"/>
              <w:left w:val="single" w:sz="2" w:space="0" w:color="58595B"/>
              <w:bottom w:val="single" w:sz="2" w:space="0" w:color="58595B"/>
              <w:right w:val="single" w:sz="2" w:space="0" w:color="58595B"/>
            </w:tcBorders>
          </w:tcPr>
          <w:p w:rsidR="003C4694" w:rsidRDefault="003C4694">
            <w:pPr>
              <w:jc w:val="center"/>
              <w:rPr>
                <w:rFonts w:ascii="Adobe Heiti Std R" w:eastAsia="Adobe Heiti Std R" w:hAnsi="Adobe Heiti Std R" w:cs="Adobe Heiti Std R"/>
                <w:color w:val="58595B"/>
                <w:sz w:val="24"/>
                <w:szCs w:val="24"/>
              </w:rPr>
            </w:pPr>
            <w:r>
              <w:rPr>
                <w:rFonts w:ascii="Adobe Heiti Std R" w:eastAsia="Adobe Heiti Std R" w:hAnsi="Adobe Heiti Std R" w:cs="Adobe Heiti Std R"/>
                <w:color w:val="58595B"/>
                <w:sz w:val="24"/>
                <w:szCs w:val="24"/>
              </w:rPr>
              <w:t>TurnOver</w:t>
            </w:r>
          </w:p>
          <w:p w:rsidR="003C4694" w:rsidRDefault="003C4694">
            <w:pPr>
              <w:jc w:val="center"/>
              <w:rPr>
                <w:color w:val="auto"/>
                <w:kern w:val="0"/>
                <w:sz w:val="24"/>
                <w:szCs w:val="24"/>
              </w:rPr>
            </w:pPr>
            <w:r>
              <w:rPr>
                <w:rFonts w:ascii="Adobe Heiti Std R" w:eastAsia="Adobe Heiti Std R" w:hAnsi="Adobe Heiti Std R" w:cs="Adobe Heiti Std R"/>
                <w:color w:val="5363A7"/>
                <w:sz w:val="32"/>
                <w:szCs w:val="32"/>
              </w:rPr>
              <w:t>5%</w:t>
            </w:r>
          </w:p>
        </w:tc>
      </w:tr>
      <w:tr w:rsidR="003C4694">
        <w:tblPrEx>
          <w:tblCellMar>
            <w:top w:w="0" w:type="dxa"/>
            <w:left w:w="0" w:type="dxa"/>
            <w:bottom w:w="0" w:type="dxa"/>
            <w:right w:w="0" w:type="dxa"/>
          </w:tblCellMar>
        </w:tblPrEx>
        <w:trPr>
          <w:trHeight w:val="1436"/>
        </w:trPr>
        <w:tc>
          <w:tcPr>
            <w:tcW w:w="3793" w:type="dxa"/>
            <w:tcBorders>
              <w:top w:val="nil"/>
              <w:left w:val="single" w:sz="2" w:space="0" w:color="58595B"/>
              <w:bottom w:val="single" w:sz="2" w:space="0" w:color="58595B"/>
              <w:right w:val="single" w:sz="2" w:space="0" w:color="58595B"/>
            </w:tcBorders>
          </w:tcPr>
          <w:p w:rsidR="003C4694" w:rsidRDefault="003C4694">
            <w:pPr>
              <w:jc w:val="center"/>
              <w:rPr>
                <w:color w:val="auto"/>
                <w:kern w:val="0"/>
                <w:sz w:val="24"/>
                <w:szCs w:val="24"/>
              </w:rPr>
            </w:pPr>
          </w:p>
        </w:tc>
        <w:tc>
          <w:tcPr>
            <w:tcW w:w="4030" w:type="dxa"/>
            <w:tcBorders>
              <w:top w:val="single" w:sz="2" w:space="0" w:color="58595B"/>
              <w:left w:val="single" w:sz="2" w:space="0" w:color="58595B"/>
              <w:bottom w:val="single" w:sz="2" w:space="0" w:color="58595B"/>
              <w:right w:val="single" w:sz="2" w:space="0" w:color="58595B"/>
            </w:tcBorders>
          </w:tcPr>
          <w:p w:rsidR="003C4694" w:rsidRDefault="003C4694">
            <w:pPr>
              <w:jc w:val="center"/>
              <w:rPr>
                <w:rFonts w:ascii="Adobe Heiti Std R" w:eastAsia="Adobe Heiti Std R" w:hAnsi="Adobe Heiti Std R" w:cs="Adobe Heiti Std R"/>
                <w:color w:val="58595B"/>
                <w:sz w:val="24"/>
                <w:szCs w:val="24"/>
              </w:rPr>
            </w:pPr>
            <w:r>
              <w:rPr>
                <w:rFonts w:ascii="Adobe Heiti Std R" w:eastAsia="Adobe Heiti Std R" w:hAnsi="Adobe Heiti Std R" w:cs="Adobe Heiti Std R"/>
                <w:color w:val="58595B"/>
                <w:sz w:val="24"/>
                <w:szCs w:val="24"/>
              </w:rPr>
              <w:t>Chiffre d</w:t>
            </w:r>
            <w:r>
              <w:rPr>
                <w:rFonts w:ascii="Adobe Heiti Std R" w:eastAsia="Adobe Heiti Std R" w:hAnsi="Adobe Heiti Std R" w:cs="Adobe Heiti Std R" w:hint="eastAsia"/>
                <w:color w:val="58595B"/>
                <w:sz w:val="24"/>
                <w:szCs w:val="24"/>
              </w:rPr>
              <w:t>’</w:t>
            </w:r>
            <w:r>
              <w:rPr>
                <w:rFonts w:ascii="Adobe Heiti Std R" w:eastAsia="Adobe Heiti Std R" w:hAnsi="Adobe Heiti Std R" w:cs="Adobe Heiti Std R"/>
                <w:color w:val="58595B"/>
                <w:sz w:val="24"/>
                <w:szCs w:val="24"/>
              </w:rPr>
              <w:t>affaire</w:t>
            </w:r>
          </w:p>
          <w:p w:rsidR="003C4694" w:rsidRDefault="003C4694">
            <w:pPr>
              <w:jc w:val="center"/>
              <w:rPr>
                <w:color w:val="auto"/>
                <w:kern w:val="0"/>
                <w:sz w:val="24"/>
                <w:szCs w:val="24"/>
              </w:rPr>
            </w:pPr>
            <w:r>
              <w:rPr>
                <w:rFonts w:ascii="Adobe Heiti Std R" w:eastAsia="Adobe Heiti Std R" w:hAnsi="Adobe Heiti Std R" w:cs="Adobe Heiti Std R"/>
                <w:color w:val="5363A7"/>
                <w:sz w:val="32"/>
                <w:szCs w:val="32"/>
              </w:rPr>
              <w:t>17M</w:t>
            </w:r>
            <w:r>
              <w:rPr>
                <w:rFonts w:ascii="Adobe Heiti Std R" w:eastAsia="Adobe Heiti Std R" w:hAnsi="Adobe Heiti Std R" w:cs="Adobe Heiti Std R" w:hint="eastAsia"/>
                <w:color w:val="5363A7"/>
                <w:sz w:val="32"/>
                <w:szCs w:val="32"/>
              </w:rPr>
              <w:t>€</w:t>
            </w:r>
          </w:p>
        </w:tc>
      </w:tr>
    </w:tbl>
    <w:p w:rsidR="003C4694" w:rsidRDefault="003C4694">
      <w:pPr>
        <w:rPr>
          <w:color w:val="auto"/>
          <w:kern w:val="0"/>
          <w:sz w:val="24"/>
          <w:szCs w:val="24"/>
        </w:rPr>
      </w:pPr>
      <w:r>
        <w:t>Figure 2, organigram de Netfective technologie et ces fillials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rPr>
          <w:color w:val="auto"/>
          <w:kern w:val="0"/>
          <w:sz w:val="24"/>
          <w:szCs w:val="24"/>
        </w:rPr>
      </w:pPr>
      <w:r>
        <w:t>Organisation mère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r>
        <w:t>Activité :</w:t>
      </w:r>
    </w:p>
    <w:p w:rsidR="003C4694" w:rsidRDefault="003C4694">
      <w:pPr>
        <w:rPr>
          <w:color w:val="auto"/>
          <w:kern w:val="0"/>
          <w:sz w:val="24"/>
          <w:szCs w:val="24"/>
        </w:rPr>
      </w:pPr>
      <w:r>
        <w:t>Création d’outils pour moderniser un code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r>
        <w:t>Activité :</w:t>
      </w:r>
    </w:p>
    <w:p w:rsidR="003C4694" w:rsidRDefault="003C4694">
      <w:pPr>
        <w:rPr>
          <w:color w:val="auto"/>
          <w:kern w:val="0"/>
          <w:sz w:val="24"/>
          <w:szCs w:val="24"/>
        </w:rPr>
      </w:pPr>
      <w:r>
        <w:t>Consultant en informatique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jc w:val="both"/>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Netfective mais aussi par extension Blu Age est une jeune entreprise et ce, non seulement du fait de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anciennet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 la firme mais aussi par l</w:t>
      </w:r>
      <w:r>
        <w:rPr>
          <w:rFonts w:ascii="Yu Gothic UI Semilight" w:eastAsia="Yu Gothic UI Semilight" w:hAnsi="Yu Gothic UI Semilight" w:cs="Yu Gothic UI Semilight" w:hint="eastAsia"/>
          <w:sz w:val="22"/>
          <w:szCs w:val="22"/>
        </w:rPr>
        <w:t>’â</w:t>
      </w:r>
      <w:r>
        <w:rPr>
          <w:rFonts w:ascii="Yu Gothic UI Semilight" w:eastAsia="Yu Gothic UI Semilight" w:hAnsi="Yu Gothic UI Semilight" w:cs="Yu Gothic UI Semilight"/>
          <w:sz w:val="22"/>
          <w:szCs w:val="22"/>
        </w:rPr>
        <w:t>ge de ces collaborateurs :  32ans en moyenne.</w:t>
      </w:r>
    </w:p>
    <w:p w:rsidR="003C4694" w:rsidRDefault="003C4694">
      <w:pPr>
        <w:spacing w:after="0" w:line="240" w:lineRule="auto"/>
        <w:jc w:val="both"/>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Et cette jeunesse se retrouve aussi dans les coutumes manag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riale  de la firme. Dans les locaux de Blu Age, les employer s</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organise celons la 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thode Agile : Le srum master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uni tous les collaborateurs et met en place le plan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action chaque semaine. </w:t>
      </w:r>
    </w:p>
    <w:p w:rsidR="003C4694" w:rsidRDefault="003C4694">
      <w:pPr>
        <w:spacing w:after="0" w:line="240" w:lineRule="auto"/>
        <w:jc w:val="both"/>
        <w:rPr>
          <w:color w:val="auto"/>
          <w:kern w:val="0"/>
          <w:sz w:val="24"/>
          <w:szCs w:val="24"/>
        </w:rPr>
      </w:pPr>
      <w:r>
        <w:rPr>
          <w:rFonts w:ascii="Yu Gothic UI Semilight" w:eastAsia="Yu Gothic UI Semilight" w:hAnsi="Yu Gothic UI Semilight" w:cs="Yu Gothic UI Semilight"/>
          <w:sz w:val="22"/>
          <w:szCs w:val="22"/>
        </w:rPr>
        <w:t>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ambiance 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ral au sein de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organisation se veux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galement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tendu : Le tutoiement est obligatoire, et le bien-</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des employ</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es est au c</w:t>
      </w:r>
      <w:r>
        <w:rPr>
          <w:rFonts w:ascii="Yu Gothic UI Semilight" w:eastAsia="Yu Gothic UI Semilight" w:hAnsi="Yu Gothic UI Semilight" w:cs="Yu Gothic UI Semilight" w:hint="eastAsia"/>
          <w:sz w:val="22"/>
          <w:szCs w:val="22"/>
        </w:rPr>
        <w:t>œ</w:t>
      </w:r>
      <w:r>
        <w:rPr>
          <w:rFonts w:ascii="Yu Gothic UI Semilight" w:eastAsia="Yu Gothic UI Semilight" w:hAnsi="Yu Gothic UI Semilight" w:cs="Yu Gothic UI Semilight"/>
          <w:sz w:val="22"/>
          <w:szCs w:val="22"/>
        </w:rPr>
        <w:t>urs des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occupations.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b/>
          <w:bCs/>
          <w:color w:val="5363A7"/>
          <w:sz w:val="22"/>
          <w:szCs w:val="22"/>
        </w:rPr>
        <w:t>Une organisation jeune et flexible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jc w:val="both"/>
        <w:rPr>
          <w:color w:val="auto"/>
          <w:kern w:val="0"/>
          <w:sz w:val="24"/>
          <w:szCs w:val="24"/>
        </w:rPr>
      </w:pPr>
      <w:r>
        <w:rPr>
          <w:rFonts w:ascii="Yu Gothic UI Semilight" w:eastAsia="Yu Gothic UI Semilight" w:hAnsi="Yu Gothic UI Semilight" w:cs="Yu Gothic UI Semilight"/>
          <w:sz w:val="22"/>
          <w:szCs w:val="22"/>
        </w:rPr>
        <w:t>Le Cobol et un langage informatique cr</w:t>
      </w:r>
      <w:r>
        <w:rPr>
          <w:rFonts w:ascii="Yu Gothic UI Semilight" w:eastAsia="Yu Gothic UI Semilight" w:hAnsi="Yu Gothic UI Semilight" w:cs="Yu Gothic UI Semilight" w:hint="eastAsia"/>
          <w:sz w:val="22"/>
          <w:szCs w:val="22"/>
        </w:rPr>
        <w:t>éé</w:t>
      </w:r>
      <w:r>
        <w:rPr>
          <w:rFonts w:ascii="Yu Gothic UI Semilight" w:eastAsia="Yu Gothic UI Semilight" w:hAnsi="Yu Gothic UI Semilight" w:cs="Yu Gothic UI Semilight"/>
          <w:sz w:val="22"/>
          <w:szCs w:val="22"/>
        </w:rPr>
        <w:t xml:space="preserve"> en 1959 pour la programmation d'applications de gestion. Malgr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son anciennet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ce langage est encore tr</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s rependue dans les entreprises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travers le monde.  Dans une optique de modernisation et de mise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niveau des technologies, il est alors int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ressant de r</w:t>
      </w:r>
      <w:r>
        <w:rPr>
          <w:rFonts w:ascii="Yu Gothic UI Semilight" w:eastAsia="Yu Gothic UI Semilight" w:hAnsi="Yu Gothic UI Semilight" w:cs="Yu Gothic UI Semilight" w:hint="eastAsia"/>
          <w:sz w:val="22"/>
          <w:szCs w:val="22"/>
        </w:rPr>
        <w:t>éé</w:t>
      </w:r>
      <w:r>
        <w:rPr>
          <w:rFonts w:ascii="Yu Gothic UI Semilight" w:eastAsia="Yu Gothic UI Semilight" w:hAnsi="Yu Gothic UI Semilight" w:cs="Yu Gothic UI Semilight"/>
          <w:sz w:val="22"/>
          <w:szCs w:val="22"/>
        </w:rPr>
        <w:t>crire ces applications dans des langages plus moderne tel que le Java et le .net. Ainsi, dans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optique de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duire le cout de la transition, Blu Age propose des outils capable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effectuer automatiquement cette traduction.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 xml:space="preserve">[1]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Ce qu'il faut retenir d'AWS re:Invent 2018</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ITForBuisness,Laurent Delattre , 2018</w:t>
      </w:r>
    </w:p>
    <w:p w:rsidR="003C4694" w:rsidRDefault="003C4694">
      <w:pPr>
        <w:spacing w:after="0" w:line="240" w:lineRule="auto"/>
        <w:rPr>
          <w:rFonts w:ascii="Yu Gothic UI Semilight" w:eastAsia="Yu Gothic UI Semilight" w:hAnsi="Yu Gothic UI Semilight" w:cs="Yu Gothic UI Semilight"/>
          <w:sz w:val="22"/>
          <w:szCs w:val="22"/>
        </w:rPr>
      </w:pPr>
      <w:r>
        <w:rPr>
          <w:rFonts w:ascii="Adobe Fangsong Std R" w:eastAsia="Adobe Fangsong Std R" w:hAnsi="Adobe Fangsong Std R" w:cs="Adobe Fangsong Std R"/>
          <w:color w:val="58595B"/>
          <w:sz w:val="22"/>
          <w:szCs w:val="22"/>
        </w:rPr>
        <w:tab/>
        <w:t>Lien : https://www.itforbusiness.fr/ce-qu-il-faut-retenir-d-aws-re-invent-2018-18837</w:t>
      </w:r>
      <w:r>
        <w:rPr>
          <w:rFonts w:ascii="Adobe Fangsong Std R" w:eastAsia="Adobe Fangsong Std R" w:hAnsi="Adobe Fangsong Std R" w:cs="Adobe Fangsong Std R"/>
          <w:color w:val="58595B"/>
          <w:sz w:val="22"/>
          <w:szCs w:val="22"/>
        </w:rPr>
        <w:br/>
      </w:r>
      <w:r>
        <w:rPr>
          <w:rFonts w:ascii="Yu Gothic UI Semilight" w:eastAsia="Yu Gothic UI Semilight" w:hAnsi="Yu Gothic UI Semilight" w:cs="Yu Gothic UI Semilight"/>
          <w:sz w:val="22"/>
          <w:szCs w:val="22"/>
        </w:rPr>
        <w:t xml:space="preserve">[2]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et limites du serverless computing</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ITForBuisness,Laurent Delattre , 2018</w:t>
      </w:r>
    </w:p>
    <w:p w:rsidR="003C4694" w:rsidRDefault="003C4694">
      <w:pPr>
        <w:spacing w:after="0" w:line="240" w:lineRule="auto"/>
        <w:rPr>
          <w:rFonts w:ascii="Yu Gothic UI Semilight" w:eastAsia="Yu Gothic UI Semilight" w:hAnsi="Yu Gothic UI Semilight" w:cs="Yu Gothic UI Semilight"/>
          <w:sz w:val="22"/>
          <w:szCs w:val="22"/>
        </w:rPr>
      </w:pPr>
      <w:r>
        <w:rPr>
          <w:rFonts w:ascii="Adobe Fangsong Std R" w:eastAsia="Adobe Fangsong Std R" w:hAnsi="Adobe Fangsong Std R" w:cs="Adobe Fangsong Std R"/>
          <w:color w:val="58595B"/>
          <w:sz w:val="22"/>
          <w:szCs w:val="22"/>
        </w:rPr>
        <w:tab/>
        <w:t>Lien : https://www.itforbusiness.fr/atouts-et-limites-du-serverless-computing-18219</w:t>
      </w: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[3</w:t>
      </w:r>
      <w:r>
        <w:rPr>
          <w:rFonts w:ascii="Adobe Fangsong Std R" w:eastAsia="Adobe Fangsong Std R" w:hAnsi="Adobe Fangsong Std R" w:cs="Adobe Fangsong Std R"/>
          <w:color w:val="58595B"/>
          <w:sz w:val="22"/>
          <w:szCs w:val="22"/>
        </w:rPr>
        <w:t xml:space="preserv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mo - Modernisation d'application avec Blu Age</w:t>
      </w:r>
      <w:r>
        <w:rPr>
          <w:rFonts w:ascii="Yu Gothic UI Semilight" w:eastAsia="Yu Gothic UI Semilight" w:hAnsi="Yu Gothic UI Semilight" w:cs="Yu Gothic UI Semilight" w:hint="eastAsia"/>
        </w:rPr>
        <w:t>»</w:t>
      </w:r>
      <w:r>
        <w:rPr>
          <w:rFonts w:ascii="Yu Gothic UI Semilight" w:eastAsia="Yu Gothic UI Semilight" w:hAnsi="Yu Gothic UI Semilight" w:cs="Yu Gothic UI Semilight"/>
          <w:sz w:val="22"/>
          <w:szCs w:val="22"/>
        </w:rPr>
        <w:t>, BluAge, 2017</w:t>
      </w:r>
    </w:p>
    <w:p w:rsidR="003C4694" w:rsidRDefault="003C4694">
      <w:pPr>
        <w:spacing w:after="0" w:line="240" w:lineRule="auto"/>
        <w:rPr>
          <w:rFonts w:eastAsia="Adobe Fangsong Std R"/>
        </w:rPr>
      </w:pPr>
      <w:r>
        <w:rPr>
          <w:rFonts w:ascii="Adobe Fangsong Std R" w:eastAsia="Adobe Fangsong Std R" w:hAnsi="Adobe Fangsong Std R" w:cs="Adobe Fangsong Std R"/>
          <w:color w:val="58595B"/>
          <w:sz w:val="22"/>
          <w:szCs w:val="22"/>
        </w:rPr>
        <w:tab/>
        <w:t>Lien : https://www.youtube.com/channel/UCREdw7o0hKmqWFt1BjUmTuQ</w:t>
      </w:r>
      <w:r>
        <w:rPr>
          <w:rFonts w:ascii="Adobe Fangsong Std R" w:eastAsia="Adobe Fangsong Std R" w:hAnsi="Adobe Fangsong Std R" w:cs="Adobe Fangsong Std R"/>
          <w:sz w:val="22"/>
          <w:szCs w:val="22"/>
        </w:rPr>
        <w:t xml:space="preserve"> </w:t>
      </w: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[4]    Serverless COBOL - Quickstart,, BluAge</w:t>
      </w:r>
    </w:p>
    <w:p w:rsidR="003C4694" w:rsidRDefault="003C4694">
      <w:pPr>
        <w:spacing w:after="0" w:line="240" w:lineRule="auto"/>
        <w:rPr>
          <w:rFonts w:ascii="Yu Gothic UI Semilight" w:eastAsia="Yu Gothic UI Semilight" w:hAnsi="Yu Gothic UI Semilight" w:cs="Yu Gothic UI Semilight"/>
          <w:sz w:val="22"/>
          <w:szCs w:val="22"/>
        </w:rPr>
      </w:pPr>
      <w:r>
        <w:rPr>
          <w:rFonts w:ascii="Adobe Fangsong Std R" w:eastAsia="Adobe Fangsong Std R" w:hAnsi="Adobe Fangsong Std R" w:cs="Adobe Fangsong Std R"/>
          <w:color w:val="58595B"/>
          <w:sz w:val="22"/>
          <w:szCs w:val="22"/>
        </w:rPr>
        <w:tab/>
        <w:t>Lien : https://www.bluage.com/products/serverless-cobol-quickstart</w:t>
      </w:r>
    </w:p>
    <w:p w:rsidR="003C4694" w:rsidRDefault="003C4694">
      <w:pPr>
        <w:pStyle w:val="Heading2"/>
        <w:spacing w:after="0" w:line="25" w:lineRule="atLeast"/>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 xml:space="preserve">[5]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 short story of serverless COBOL for AWS</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 BluAge, 2019 </w:t>
      </w:r>
    </w:p>
    <w:p w:rsidR="003C4694" w:rsidRDefault="003C4694">
      <w:pPr>
        <w:pStyle w:val="Heading2"/>
        <w:spacing w:after="0" w:line="25" w:lineRule="atLeast"/>
        <w:rPr>
          <w:rFonts w:ascii="Adobe Fangsong Std R" w:eastAsia="Adobe Fangsong Std R" w:hAnsi="Adobe Fangsong Std R" w:cs="Adobe Fangsong Std R"/>
          <w:color w:val="58595B"/>
          <w:sz w:val="22"/>
          <w:szCs w:val="22"/>
        </w:rPr>
      </w:pPr>
      <w:r>
        <w:rPr>
          <w:rFonts w:ascii="Adobe Fangsong Std R" w:eastAsia="Adobe Fangsong Std R" w:hAnsi="Adobe Fangsong Std R" w:cs="Adobe Fangsong Std R"/>
          <w:color w:val="58595B"/>
          <w:sz w:val="22"/>
          <w:szCs w:val="22"/>
        </w:rPr>
        <w:tab/>
        <w:t>Lien : https://github.com/BluAge/ServerlessCOBOLforAWS</w:t>
      </w:r>
    </w:p>
    <w:p w:rsidR="003C4694" w:rsidRDefault="003C4694">
      <w:pPr>
        <w:spacing w:after="0" w:line="240" w:lineRule="auto"/>
        <w:rPr>
          <w:rFonts w:ascii="Arial" w:eastAsia="Yu Gothic UI Semilight" w:hAnsi="Arial" w:cs="Arial"/>
        </w:rPr>
      </w:pPr>
      <w:r>
        <w:rPr>
          <w:rFonts w:ascii="Yu Gothic UI Semilight" w:eastAsia="Yu Gothic UI Semilight" w:hAnsi="Yu Gothic UI Semilight" w:cs="Yu Gothic UI Semilight"/>
          <w:sz w:val="22"/>
          <w:szCs w:val="22"/>
        </w:rPr>
        <w:t xml:space="preserve">[6]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 Streamlined Journey from Legacy to Microservices with Blu Age</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BluAge, Avril 2019</w:t>
      </w:r>
    </w:p>
    <w:p w:rsidR="003C4694" w:rsidRDefault="003C4694">
      <w:pPr>
        <w:spacing w:after="0" w:line="240" w:lineRule="auto"/>
        <w:rPr>
          <w:rFonts w:ascii="Adobe Fangsong Std R" w:eastAsia="Adobe Fangsong Std R" w:hAnsi="Adobe Fangsong Std R" w:cs="Adobe Fangsong Std R"/>
          <w:color w:val="58595B"/>
          <w:sz w:val="22"/>
          <w:szCs w:val="22"/>
        </w:rPr>
      </w:pPr>
      <w:r>
        <w:rPr>
          <w:rFonts w:ascii="Adobe Fangsong Std R" w:eastAsia="Adobe Fangsong Std R" w:hAnsi="Adobe Fangsong Std R" w:cs="Adobe Fangsong Std R"/>
          <w:color w:val="58595B"/>
          <w:sz w:val="22"/>
          <w:szCs w:val="22"/>
        </w:rPr>
        <w:tab/>
        <w:t>Lien : https://www.youtube.com/watch?v=jhB39NlgGl4&amp;feature=youtu.be&amp;t=2806</w:t>
      </w:r>
    </w:p>
    <w:p w:rsidR="003C4694" w:rsidRDefault="003C4694">
      <w:pPr>
        <w:spacing w:after="0" w:line="240" w:lineRule="auto"/>
        <w:rPr>
          <w:rFonts w:ascii="Arial" w:eastAsia="Yu Gothic UI Semilight" w:hAnsi="Arial" w:cs="Arial"/>
        </w:rPr>
      </w:pPr>
      <w:r>
        <w:rPr>
          <w:rFonts w:ascii="Yu Gothic UI Semilight" w:eastAsia="Yu Gothic UI Semilight" w:hAnsi="Yu Gothic UI Semilight" w:cs="Yu Gothic UI Semilight"/>
          <w:sz w:val="22"/>
          <w:szCs w:val="22"/>
        </w:rPr>
        <w:t xml:space="preserve">[7]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AWS Lambda Language Comparison : Pros and Cons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Yan Cui, Octobre 2018</w:t>
      </w:r>
    </w:p>
    <w:p w:rsidR="003C4694" w:rsidRDefault="003C4694">
      <w:pPr>
        <w:spacing w:after="0" w:line="240" w:lineRule="auto"/>
        <w:rPr>
          <w:rFonts w:ascii="Adobe Fangsong Std R" w:eastAsia="Adobe Fangsong Std R" w:hAnsi="Adobe Fangsong Std R" w:cs="Adobe Fangsong Std R"/>
          <w:color w:val="58595B"/>
          <w:sz w:val="22"/>
          <w:szCs w:val="22"/>
        </w:rPr>
      </w:pPr>
      <w:r>
        <w:rPr>
          <w:rFonts w:ascii="Adobe Fangsong Std R" w:eastAsia="Adobe Fangsong Std R" w:hAnsi="Adobe Fangsong Std R" w:cs="Adobe Fangsong Std R"/>
          <w:color w:val="58595B"/>
          <w:sz w:val="22"/>
          <w:szCs w:val="22"/>
        </w:rPr>
        <w:tab/>
        <w:t>Lien : https://epsagon.com/development/aws-lambda-programming-language-comparison/</w:t>
      </w:r>
    </w:p>
    <w:p w:rsidR="003C4694" w:rsidRDefault="003C4694">
      <w:pPr>
        <w:spacing w:after="0" w:line="240" w:lineRule="auto"/>
        <w:rPr>
          <w:rFonts w:ascii="Arial" w:eastAsia="Yu Gothic UI Semilight" w:hAnsi="Arial" w:cs="Arial"/>
        </w:rPr>
      </w:pPr>
      <w:r>
        <w:rPr>
          <w:rFonts w:ascii="Yu Gothic UI Semilight" w:eastAsia="Yu Gothic UI Semilight" w:hAnsi="Yu Gothic UI Semilight" w:cs="Yu Gothic UI Semilight"/>
          <w:sz w:val="22"/>
          <w:szCs w:val="22"/>
        </w:rPr>
        <w:t>[8]   Invocation Asyncrone et Invocation Syncrone , Documentation Amazon Web Services, 2020</w:t>
      </w:r>
    </w:p>
    <w:p w:rsidR="003C4694" w:rsidRDefault="003C4694">
      <w:pPr>
        <w:spacing w:after="0" w:line="240" w:lineRule="auto"/>
        <w:rPr>
          <w:rFonts w:ascii="Adobe Fangsong Std R" w:eastAsia="Adobe Fangsong Std R" w:hAnsi="Adobe Fangsong Std R" w:cs="Adobe Fangsong Std R"/>
          <w:color w:val="58595B"/>
          <w:sz w:val="22"/>
          <w:szCs w:val="22"/>
        </w:rPr>
      </w:pPr>
      <w:r>
        <w:rPr>
          <w:rFonts w:ascii="Adobe Fangsong Std R" w:eastAsia="Adobe Fangsong Std R" w:hAnsi="Adobe Fangsong Std R" w:cs="Adobe Fangsong Std R"/>
          <w:color w:val="58595B"/>
          <w:sz w:val="22"/>
          <w:szCs w:val="22"/>
        </w:rPr>
        <w:tab/>
        <w:t>Liens : https://docs.aws.amazon.com/lambda/latest/dg/invocation-async.html</w:t>
      </w:r>
      <w:r>
        <w:rPr>
          <w:rFonts w:ascii="Adobe Fangsong Std R" w:eastAsia="Adobe Fangsong Std R" w:hAnsi="Adobe Fangsong Std R" w:cs="Adobe Fangsong Std R"/>
          <w:color w:val="58595B"/>
          <w:sz w:val="22"/>
          <w:szCs w:val="22"/>
        </w:rPr>
        <w:br/>
      </w:r>
      <w:r>
        <w:rPr>
          <w:rFonts w:ascii="Adobe Fangsong Std R" w:eastAsia="Adobe Fangsong Std R" w:hAnsi="Adobe Fangsong Std R" w:cs="Adobe Fangsong Std R"/>
          <w:color w:val="58595B"/>
          <w:sz w:val="22"/>
          <w:szCs w:val="22"/>
        </w:rPr>
        <w:tab/>
      </w:r>
      <w:r>
        <w:rPr>
          <w:rFonts w:ascii="Adobe Fangsong Std R" w:eastAsia="Adobe Fangsong Std R" w:hAnsi="Adobe Fangsong Std R" w:cs="Adobe Fangsong Std R"/>
          <w:color w:val="58595B"/>
          <w:sz w:val="22"/>
          <w:szCs w:val="22"/>
        </w:rPr>
        <w:tab/>
        <w:t xml:space="preserve">  https://docs.aws.amazon.com/lambda/latest/dg/invocation-sync.html</w:t>
      </w:r>
    </w:p>
    <w:p w:rsidR="003C4694" w:rsidRDefault="003C4694">
      <w:pPr>
        <w:spacing w:after="0" w:line="240" w:lineRule="auto"/>
        <w:rPr>
          <w:rFonts w:ascii="Arial" w:eastAsia="Yu Gothic UI Semilight" w:hAnsi="Arial" w:cs="Arial"/>
        </w:rPr>
      </w:pPr>
      <w:r>
        <w:rPr>
          <w:rFonts w:ascii="Yu Gothic UI Semilight" w:eastAsia="Yu Gothic UI Semilight" w:hAnsi="Yu Gothic UI Semilight" w:cs="Yu Gothic UI Semilight"/>
          <w:sz w:val="22"/>
          <w:szCs w:val="22"/>
        </w:rPr>
        <w:t xml:space="preserve">[9]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AWS Lamnda fucntion Concurrency</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Chris Munns, Decembre 2017</w:t>
      </w:r>
    </w:p>
    <w:p w:rsidR="003C4694" w:rsidRDefault="003C4694">
      <w:pPr>
        <w:spacing w:after="0" w:line="240" w:lineRule="auto"/>
        <w:ind w:left="1240" w:hanging="680"/>
        <w:rPr>
          <w:rFonts w:ascii="Adobe Fangsong Std R" w:eastAsia="Adobe Fangsong Std R" w:hAnsi="Adobe Fangsong Std R" w:cs="Adobe Fangsong Std R"/>
          <w:color w:val="58595B"/>
          <w:sz w:val="22"/>
          <w:szCs w:val="22"/>
        </w:rPr>
      </w:pPr>
      <w:r>
        <w:rPr>
          <w:rFonts w:ascii="Adobe Fangsong Std R" w:eastAsia="Adobe Fangsong Std R" w:hAnsi="Adobe Fangsong Std R" w:cs="Adobe Fangsong Std R"/>
          <w:color w:val="58595B"/>
          <w:sz w:val="22"/>
          <w:szCs w:val="22"/>
        </w:rPr>
        <w:t>Lien : https://aws.amazon.com/fr/blogs/compute/managing-aws-lambda-function-concurrency/#:</w:t>
      </w:r>
      <w:r>
        <w:rPr>
          <w:rFonts w:ascii="Adobe Fangsong Std R" w:eastAsia="Adobe Fangsong Std R" w:hAnsi="Adobe Fangsong Std R" w:cs="Adobe Fangsong Std R"/>
          <w:sz w:val="22"/>
          <w:szCs w:val="22"/>
        </w:rPr>
        <w:t xml:space="preserve"> </w:t>
      </w:r>
    </w:p>
    <w:p w:rsidR="003C4694" w:rsidRDefault="003C4694">
      <w:pPr>
        <w:spacing w:after="0" w:line="240" w:lineRule="auto"/>
        <w:rPr>
          <w:rFonts w:ascii="Adobe Fangsong Std R" w:eastAsia="Adobe Fangsong Std R" w:hAnsi="Adobe Fangsong Std R" w:cs="Adobe Fangsong Std R"/>
          <w:color w:val="58595B"/>
          <w:sz w:val="22"/>
          <w:szCs w:val="22"/>
        </w:rPr>
      </w:pPr>
    </w:p>
    <w:p w:rsidR="003C4694" w:rsidRDefault="003C4694">
      <w:pPr>
        <w:spacing w:after="0" w:line="240" w:lineRule="auto"/>
        <w:rPr>
          <w:rFonts w:ascii="Adobe Fangsong Std R" w:eastAsia="Adobe Fangsong Std R" w:hAnsi="Adobe Fangsong Std R" w:cs="Adobe Fangsong Std R"/>
          <w:color w:val="58595B"/>
          <w:sz w:val="22"/>
          <w:szCs w:val="22"/>
        </w:rPr>
      </w:pPr>
    </w:p>
    <w:p w:rsidR="003C4694" w:rsidRDefault="003C4694">
      <w:pPr>
        <w:spacing w:after="0" w:line="240" w:lineRule="auto"/>
        <w:rPr>
          <w:rFonts w:ascii="Adobe Fangsong Std R" w:eastAsia="Adobe Fangsong Std R" w:hAnsi="Adobe Fangsong Std R" w:cs="Adobe Fangsong Std R"/>
          <w:color w:val="58595B"/>
          <w:sz w:val="22"/>
          <w:szCs w:val="22"/>
        </w:rPr>
      </w:pPr>
    </w:p>
    <w:p w:rsidR="003C4694" w:rsidRDefault="003C4694">
      <w:pPr>
        <w:spacing w:after="0" w:line="240" w:lineRule="auto"/>
        <w:rPr>
          <w:color w:val="auto"/>
          <w:kern w:val="0"/>
          <w:sz w:val="24"/>
          <w:szCs w:val="24"/>
        </w:rPr>
      </w:pP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Le centre Blu Age Pessac</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Le centre BluAge de pessac est un des 5 point d'implenation de l'entreprise. Elle compte dans son service une soixantaine d</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employ</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par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dans 3 domaine d'activit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distincts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Deployment des produit bluAge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Une architetcure de cloud dites "serverless" designe un cloud dans lequel le fournisseur de serveur g</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re dynamiquement les ressources allou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es au service client. Ainsi, un client est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barasser des t</w:t>
      </w:r>
      <w:r>
        <w:rPr>
          <w:rFonts w:ascii="Yu Gothic UI Semilight" w:eastAsia="Yu Gothic UI Semilight" w:hAnsi="Yu Gothic UI Semilight" w:cs="Yu Gothic UI Semilight" w:hint="eastAsia"/>
          <w:sz w:val="22"/>
          <w:szCs w:val="22"/>
        </w:rPr>
        <w:t>â</w:t>
      </w:r>
      <w:r>
        <w:rPr>
          <w:rFonts w:ascii="Yu Gothic UI Semilight" w:eastAsia="Yu Gothic UI Semilight" w:hAnsi="Yu Gothic UI Semilight" w:cs="Yu Gothic UI Semilight"/>
          <w:sz w:val="22"/>
          <w:szCs w:val="22"/>
        </w:rPr>
        <w:t>ches de gestion de serveur; AWS propose un services serverless bas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sur la mise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disposition d'environnement 'stateless' (sans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tat) et ephemere : </w:t>
      </w:r>
      <w:r>
        <w:rPr>
          <w:rFonts w:ascii="Yu Gothic UI Semilight" w:eastAsia="Yu Gothic UI Semilight" w:hAnsi="Yu Gothic UI Semilight" w:cs="Yu Gothic UI Semilight"/>
          <w:b/>
          <w:bCs/>
          <w:color w:val="5363A7"/>
          <w:sz w:val="22"/>
          <w:szCs w:val="22"/>
        </w:rPr>
        <w:t>Les lambda.</w:t>
      </w:r>
      <w:r>
        <w:rPr>
          <w:rFonts w:ascii="Yu Gothic UI Semilight" w:eastAsia="Yu Gothic UI Semilight" w:hAnsi="Yu Gothic UI Semilight" w:cs="Yu Gothic UI Semilight"/>
          <w:sz w:val="22"/>
          <w:szCs w:val="22"/>
        </w:rPr>
        <w:br/>
      </w:r>
      <w:r>
        <w:rPr>
          <w:rFonts w:ascii="Yu Gothic UI Semilight" w:eastAsia="Yu Gothic UI Semilight" w:hAnsi="Yu Gothic UI Semilight" w:cs="Yu Gothic UI Semilight"/>
          <w:sz w:val="22"/>
          <w:szCs w:val="22"/>
        </w:rPr>
        <w:br/>
        <w:t>Une lambda est un environement d'execution ayant la particulari</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 xml:space="preserve">tre "stateless". Cela signifie qu'a l'inverse d'un envrionement d'execution classque, comme un contneur ou une VM, il ne sont pas dependant de son historique d'execution. Ca ne veux pas dire pour autent quil sont contrain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des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raion basique : Toute les data dont la lambda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besoin pour effect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une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raion son socker dans une base de donn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annexe.</w:t>
      </w:r>
      <w:r>
        <w:rPr>
          <w:rFonts w:ascii="Yu Gothic UI Semilight" w:eastAsia="Yu Gothic UI Semilight" w:hAnsi="Yu Gothic UI Semilight" w:cs="Yu Gothic UI Semilight"/>
          <w:sz w:val="22"/>
          <w:szCs w:val="22"/>
        </w:rPr>
        <w:br/>
      </w:r>
      <w:r>
        <w:rPr>
          <w:rFonts w:ascii="Yu Gothic UI Semilight" w:eastAsia="Yu Gothic UI Semilight" w:hAnsi="Yu Gothic UI Semilight" w:cs="Yu Gothic UI Semilight"/>
          <w:sz w:val="22"/>
          <w:szCs w:val="22"/>
        </w:rPr>
        <w:br/>
        <w:t xml:space="preserve">L'avantage de ce tpe d'environement et </w:t>
      </w:r>
      <w:r>
        <w:rPr>
          <w:rFonts w:ascii="Yu Gothic UI Semilight" w:eastAsia="Yu Gothic UI Semilight" w:hAnsi="Yu Gothic UI Semilight" w:cs="Yu Gothic UI Semilight" w:hint="eastAsia"/>
          <w:sz w:val="22"/>
          <w:szCs w:val="22"/>
        </w:rPr>
        <w:t>ç</w:t>
      </w:r>
      <w:r>
        <w:rPr>
          <w:rFonts w:ascii="Yu Gothic UI Semilight" w:eastAsia="Yu Gothic UI Semilight" w:hAnsi="Yu Gothic UI Semilight" w:cs="Yu Gothic UI Semilight"/>
          <w:sz w:val="22"/>
          <w:szCs w:val="22"/>
        </w:rPr>
        <w:t>a grande flexibilit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et </w:t>
      </w:r>
      <w:r>
        <w:rPr>
          <w:rFonts w:ascii="Yu Gothic UI Semilight" w:eastAsia="Yu Gothic UI Semilight" w:hAnsi="Yu Gothic UI Semilight" w:cs="Yu Gothic UI Semilight" w:hint="eastAsia"/>
          <w:sz w:val="22"/>
          <w:szCs w:val="22"/>
        </w:rPr>
        <w:t>ç</w:t>
      </w:r>
      <w:r>
        <w:rPr>
          <w:rFonts w:ascii="Yu Gothic UI Semilight" w:eastAsia="Yu Gothic UI Semilight" w:hAnsi="Yu Gothic UI Semilight" w:cs="Yu Gothic UI Semilight"/>
          <w:sz w:val="22"/>
          <w:szCs w:val="22"/>
        </w:rPr>
        <w:t xml:space="preserve">a </w:t>
      </w:r>
      <w:r>
        <w:rPr>
          <w:rFonts w:ascii="Yu Gothic UI Semilight" w:eastAsia="Yu Gothic UI Semilight" w:hAnsi="Yu Gothic UI Semilight" w:cs="Yu Gothic UI Semilight"/>
          <w:b/>
          <w:bCs/>
          <w:color w:val="5363A7"/>
          <w:sz w:val="22"/>
          <w:szCs w:val="22"/>
        </w:rPr>
        <w:t>r</w:t>
      </w:r>
      <w:r>
        <w:rPr>
          <w:rFonts w:ascii="Yu Gothic UI Semilight" w:eastAsia="Yu Gothic UI Semilight" w:hAnsi="Yu Gothic UI Semilight" w:cs="Yu Gothic UI Semilight" w:hint="eastAsia"/>
          <w:b/>
          <w:bCs/>
          <w:color w:val="5363A7"/>
          <w:sz w:val="22"/>
          <w:szCs w:val="22"/>
        </w:rPr>
        <w:t>é</w:t>
      </w:r>
      <w:r>
        <w:rPr>
          <w:rFonts w:ascii="Yu Gothic UI Semilight" w:eastAsia="Yu Gothic UI Semilight" w:hAnsi="Yu Gothic UI Semilight" w:cs="Yu Gothic UI Semilight"/>
          <w:b/>
          <w:bCs/>
          <w:color w:val="5363A7"/>
          <w:sz w:val="22"/>
          <w:szCs w:val="22"/>
        </w:rPr>
        <w:t xml:space="preserve">sistance au panne </w:t>
      </w:r>
      <w:r>
        <w:rPr>
          <w:rFonts w:ascii="Yu Gothic UI Semilight" w:eastAsia="Yu Gothic UI Semilight" w:hAnsi="Yu Gothic UI Semilight" w:cs="Yu Gothic UI Semilight"/>
          <w:sz w:val="22"/>
          <w:szCs w:val="22"/>
        </w:rPr>
        <w:t>: Tous dabord, l'espace 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moire necessaire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allou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tant annexe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la lambda, est adapter au client. Mais surtout, si la lamnda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chou, pour une raison quelquonque, une autre lambda parmis celle disponible pourra directement reprendre l'execution, simplement gr</w:t>
      </w:r>
      <w:r>
        <w:rPr>
          <w:rFonts w:ascii="Yu Gothic UI Semilight" w:eastAsia="Yu Gothic UI Semilight" w:hAnsi="Yu Gothic UI Semilight" w:cs="Yu Gothic UI Semilight" w:hint="eastAsia"/>
          <w:sz w:val="22"/>
          <w:szCs w:val="22"/>
        </w:rPr>
        <w:t>â</w:t>
      </w:r>
      <w:r>
        <w:rPr>
          <w:rFonts w:ascii="Yu Gothic UI Semilight" w:eastAsia="Yu Gothic UI Semilight" w:hAnsi="Yu Gothic UI Semilight" w:cs="Yu Gothic UI Semilight"/>
          <w:sz w:val="22"/>
          <w:szCs w:val="22"/>
        </w:rPr>
        <w:t xml:space="preserve">ce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la base de donn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allou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au client. </w:t>
      </w:r>
      <w:r>
        <w:rPr>
          <w:rFonts w:ascii="Yu Gothic UI Semilight" w:eastAsia="Yu Gothic UI Semilight" w:hAnsi="Yu Gothic UI Semilight" w:cs="Yu Gothic UI Semilight"/>
          <w:sz w:val="22"/>
          <w:szCs w:val="22"/>
        </w:rPr>
        <w:br/>
      </w:r>
      <w:r>
        <w:rPr>
          <w:rFonts w:ascii="Yu Gothic UI Semilight" w:eastAsia="Yu Gothic UI Semilight" w:hAnsi="Yu Gothic UI Semilight" w:cs="Yu Gothic UI Semilight"/>
          <w:sz w:val="22"/>
          <w:szCs w:val="22"/>
        </w:rPr>
        <w:br/>
        <w:t>Du point de vue du client, la continuit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 services est garenti, et la facturaion du services est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duit strictement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se qu'il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utilis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ind w:left="390" w:hanging="390"/>
        <w:jc w:val="both"/>
        <w:rPr>
          <w:rFonts w:eastAsia="Yu Gothic UI Semilight"/>
          <w:color w:val="5363A7"/>
        </w:rPr>
      </w:pPr>
      <w:r>
        <w:rPr>
          <w:rFonts w:ascii="Yu Gothic UI Semilight" w:eastAsia="Yu Gothic UI Semilight" w:hAnsi="Yu Gothic UI Semilight" w:cs="Yu Gothic UI Semilight"/>
          <w:color w:val="5363A7"/>
          <w:sz w:val="22"/>
          <w:szCs w:val="22"/>
        </w:rPr>
        <w:t xml:space="preserve">Le partie R&amp;D : </w:t>
      </w:r>
      <w:r>
        <w:rPr>
          <w:rFonts w:ascii="Yu Gothic UI Semilight" w:eastAsia="Yu Gothic UI Semilight" w:hAnsi="Yu Gothic UI Semilight" w:cs="Yu Gothic UI Semilight"/>
          <w:sz w:val="22"/>
          <w:szCs w:val="22"/>
        </w:rPr>
        <w:t>Service dans lequelle s'integre mon stage. Le p</w:t>
      </w:r>
      <w:r>
        <w:rPr>
          <w:rFonts w:ascii="Yu Gothic UI Semilight" w:eastAsia="Yu Gothic UI Semilight" w:hAnsi="Yu Gothic UI Semilight" w:cs="Yu Gothic UI Semilight" w:hint="eastAsia"/>
          <w:sz w:val="22"/>
          <w:szCs w:val="22"/>
        </w:rPr>
        <w:t>ô</w:t>
      </w:r>
      <w:r>
        <w:rPr>
          <w:rFonts w:ascii="Yu Gothic UI Semilight" w:eastAsia="Yu Gothic UI Semilight" w:hAnsi="Yu Gothic UI Semilight" w:cs="Yu Gothic UI Semilight"/>
          <w:sz w:val="22"/>
          <w:szCs w:val="22"/>
        </w:rPr>
        <w:t>le R&amp;D dirig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par Alexis Henry est charger du developpement des nouveaux produit BluAge.</w:t>
      </w:r>
    </w:p>
    <w:p w:rsidR="003C4694" w:rsidRDefault="003C4694">
      <w:pPr>
        <w:ind w:left="390" w:hanging="390"/>
        <w:jc w:val="both"/>
        <w:rPr>
          <w:rFonts w:eastAsia="Yu Gothic UI Semilight"/>
          <w:color w:val="5363A7"/>
        </w:rPr>
      </w:pPr>
      <w:r>
        <w:rPr>
          <w:rFonts w:ascii="Yu Gothic UI Semilight" w:eastAsia="Yu Gothic UI Semilight" w:hAnsi="Yu Gothic UI Semilight" w:cs="Yu Gothic UI Semilight"/>
          <w:color w:val="5363A7"/>
          <w:sz w:val="22"/>
          <w:szCs w:val="22"/>
        </w:rPr>
        <w:t xml:space="preserve">La partie BluSight </w:t>
      </w:r>
      <w:r>
        <w:rPr>
          <w:rFonts w:ascii="Yu Gothic UI Semilight" w:eastAsia="Yu Gothic UI Semilight" w:hAnsi="Yu Gothic UI Semilight" w:cs="Yu Gothic UI Semilight"/>
          <w:sz w:val="22"/>
          <w:szCs w:val="22"/>
        </w:rPr>
        <w:t xml:space="preserve">: Les outils de traduction que propose BluAge ne traduise pas une application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100%. L'intervention d'un developpeur est necessaire. Bien que les outils sont consus pour faciliter le travail, il peux arriver que des entreprises ne souhaitent pas donner cette t</w:t>
      </w:r>
      <w:r>
        <w:rPr>
          <w:rFonts w:ascii="Yu Gothic UI Semilight" w:eastAsia="Yu Gothic UI Semilight" w:hAnsi="Yu Gothic UI Semilight" w:cs="Yu Gothic UI Semilight" w:hint="eastAsia"/>
          <w:sz w:val="22"/>
          <w:szCs w:val="22"/>
        </w:rPr>
        <w:t>â</w:t>
      </w:r>
      <w:r>
        <w:rPr>
          <w:rFonts w:ascii="Yu Gothic UI Semilight" w:eastAsia="Yu Gothic UI Semilight" w:hAnsi="Yu Gothic UI Semilight" w:cs="Yu Gothic UI Semilight"/>
          <w:sz w:val="22"/>
          <w:szCs w:val="22"/>
        </w:rPr>
        <w:t xml:space="preserve">che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un developpeur en interne. Le p</w:t>
      </w:r>
      <w:r>
        <w:rPr>
          <w:rFonts w:ascii="Yu Gothic UI Semilight" w:eastAsia="Yu Gothic UI Semilight" w:hAnsi="Yu Gothic UI Semilight" w:cs="Yu Gothic UI Semilight" w:hint="eastAsia"/>
          <w:sz w:val="22"/>
          <w:szCs w:val="22"/>
        </w:rPr>
        <w:t>ô</w:t>
      </w:r>
      <w:r>
        <w:rPr>
          <w:rFonts w:ascii="Yu Gothic UI Semilight" w:eastAsia="Yu Gothic UI Semilight" w:hAnsi="Yu Gothic UI Semilight" w:cs="Yu Gothic UI Semilight"/>
          <w:sz w:val="22"/>
          <w:szCs w:val="22"/>
        </w:rPr>
        <w:t>le BluSight, dirig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par Youssef Iraoui, est donc en charge d'uilis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les outils BluAge, afin de livr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directement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l'entreprise qui en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fait la demande, un application traduite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100%.</w:t>
      </w:r>
    </w:p>
    <w:p w:rsidR="003C4694" w:rsidRDefault="003C4694">
      <w:pPr>
        <w:ind w:left="390" w:hanging="390"/>
        <w:jc w:val="both"/>
        <w:rPr>
          <w:color w:val="auto"/>
          <w:kern w:val="0"/>
          <w:sz w:val="24"/>
          <w:szCs w:val="24"/>
        </w:rPr>
      </w:pPr>
      <w:r>
        <w:rPr>
          <w:rFonts w:ascii="Yu Gothic UI Semilight" w:eastAsia="Yu Gothic UI Semilight" w:hAnsi="Yu Gothic UI Semilight" w:cs="Yu Gothic UI Semilight"/>
          <w:color w:val="5363A7"/>
          <w:sz w:val="22"/>
          <w:szCs w:val="22"/>
        </w:rPr>
        <w:t xml:space="preserve">Le partie e-commerce : </w:t>
      </w:r>
      <w:r>
        <w:rPr>
          <w:rFonts w:ascii="Yu Gothic UI Semilight" w:eastAsia="Yu Gothic UI Semilight" w:hAnsi="Yu Gothic UI Semilight" w:cs="Yu Gothic UI Semilight"/>
          <w:sz w:val="22"/>
          <w:szCs w:val="22"/>
        </w:rPr>
        <w:t>Les activit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du p</w:t>
      </w:r>
      <w:r>
        <w:rPr>
          <w:rFonts w:ascii="Yu Gothic UI Semilight" w:eastAsia="Yu Gothic UI Semilight" w:hAnsi="Yu Gothic UI Semilight" w:cs="Yu Gothic UI Semilight" w:hint="eastAsia"/>
          <w:sz w:val="22"/>
          <w:szCs w:val="22"/>
        </w:rPr>
        <w:t>ô</w:t>
      </w:r>
      <w:r>
        <w:rPr>
          <w:rFonts w:ascii="Yu Gothic UI Semilight" w:eastAsia="Yu Gothic UI Semilight" w:hAnsi="Yu Gothic UI Semilight" w:cs="Yu Gothic UI Semilight"/>
          <w:sz w:val="22"/>
          <w:szCs w:val="22"/>
        </w:rPr>
        <w:t>le e-commerce sont excentr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des deux autre p</w:t>
      </w:r>
      <w:r>
        <w:rPr>
          <w:rFonts w:ascii="Yu Gothic UI Semilight" w:eastAsia="Yu Gothic UI Semilight" w:hAnsi="Yu Gothic UI Semilight" w:cs="Yu Gothic UI Semilight" w:hint="eastAsia"/>
          <w:sz w:val="22"/>
          <w:szCs w:val="22"/>
        </w:rPr>
        <w:t>ô</w:t>
      </w:r>
      <w:r>
        <w:rPr>
          <w:rFonts w:ascii="Yu Gothic UI Semilight" w:eastAsia="Yu Gothic UI Semilight" w:hAnsi="Yu Gothic UI Semilight" w:cs="Yu Gothic UI Semilight"/>
          <w:sz w:val="22"/>
          <w:szCs w:val="22"/>
        </w:rPr>
        <w:t>le. Ce services dirig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par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bastien PRADET n'a qu'un seul client, un seul projet : Intermarch</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Son but est de maintenir et am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lior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site de e-commerce de la grande enseigne.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II - Matériels et Méthodes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Pour une meilleur compr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hension de la pipeline, nous allons la subdivis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en 3 parties : La chaine d'int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gration, et la chaine de dipl</w:t>
      </w:r>
      <w:r>
        <w:rPr>
          <w:rFonts w:ascii="Yu Gothic UI Semilight" w:eastAsia="Yu Gothic UI Semilight" w:hAnsi="Yu Gothic UI Semilight" w:cs="Yu Gothic UI Semilight" w:hint="eastAsia"/>
          <w:sz w:val="22"/>
          <w:szCs w:val="22"/>
        </w:rPr>
        <w:t>ô</w:t>
      </w:r>
      <w:r>
        <w:rPr>
          <w:rFonts w:ascii="Yu Gothic UI Semilight" w:eastAsia="Yu Gothic UI Semilight" w:hAnsi="Yu Gothic UI Semilight" w:cs="Yu Gothic UI Semilight"/>
          <w:sz w:val="22"/>
          <w:szCs w:val="22"/>
        </w:rPr>
        <w:t>ment et la cha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ne ACL (Access Control List)</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44"/>
          <w:szCs w:val="44"/>
        </w:rPr>
        <w:t>Description de la Pipeline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A l'issue de la cha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 xml:space="preserve">ne de deploment, le produit est bien stocker les serveurs AWS, mais il n'est pas encore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disposition des clients. A ce sae, seul le compte AWS qui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deployer le produit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access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before="200"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b/>
          <w:bCs/>
          <w:color w:val="5363A7"/>
          <w:sz w:val="22"/>
          <w:szCs w:val="22"/>
        </w:rPr>
        <w:t xml:space="preserve">Etape 1 : </w:t>
      </w:r>
      <w:r>
        <w:rPr>
          <w:rFonts w:ascii="Yu Gothic UI Semilight" w:eastAsia="Yu Gothic UI Semilight" w:hAnsi="Yu Gothic UI Semilight" w:cs="Yu Gothic UI Semilight"/>
          <w:sz w:val="22"/>
          <w:szCs w:val="22"/>
        </w:rPr>
        <w:t>Deploiment du produit sur s3 (sur une seule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grion)</w:t>
      </w:r>
    </w:p>
    <w:p w:rsidR="003C4694" w:rsidRDefault="003C4694">
      <w:pPr>
        <w:spacing w:before="200"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b/>
          <w:bCs/>
          <w:color w:val="5363A7"/>
          <w:sz w:val="22"/>
          <w:szCs w:val="22"/>
        </w:rPr>
        <w:t xml:space="preserve">Etape 2 :  </w:t>
      </w:r>
      <w:r>
        <w:rPr>
          <w:rFonts w:ascii="Yu Gothic UI Semilight" w:eastAsia="Yu Gothic UI Semilight" w:hAnsi="Yu Gothic UI Semilight" w:cs="Yu Gothic UI Semilight"/>
          <w:sz w:val="22"/>
          <w:szCs w:val="22"/>
        </w:rPr>
        <w:t>Transformation en Layer (sur une seule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grion)</w:t>
      </w:r>
    </w:p>
    <w:p w:rsidR="003C4694" w:rsidRDefault="003C4694">
      <w:pPr>
        <w:spacing w:before="200"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b/>
          <w:bCs/>
          <w:color w:val="5363A7"/>
          <w:sz w:val="22"/>
          <w:szCs w:val="22"/>
        </w:rPr>
        <w:t xml:space="preserve">Etape 3 : </w:t>
      </w:r>
      <w:r>
        <w:rPr>
          <w:rFonts w:ascii="Yu Gothic UI Semilight" w:eastAsia="Yu Gothic UI Semilight" w:hAnsi="Yu Gothic UI Semilight" w:cs="Yu Gothic UI Semilight"/>
          <w:sz w:val="22"/>
          <w:szCs w:val="22"/>
        </w:rPr>
        <w:t>Deployer et tester une Lambda. (sur une seule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w:t>
      </w:r>
    </w:p>
    <w:p w:rsidR="003C4694" w:rsidRDefault="003C4694">
      <w:pPr>
        <w:spacing w:before="200"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b/>
          <w:bCs/>
          <w:color w:val="5363A7"/>
          <w:sz w:val="22"/>
          <w:szCs w:val="22"/>
        </w:rPr>
        <w:t xml:space="preserve">Etape 4 : </w:t>
      </w:r>
      <w:r>
        <w:rPr>
          <w:rFonts w:ascii="Yu Gothic UI Semilight" w:eastAsia="Yu Gothic UI Semilight" w:hAnsi="Yu Gothic UI Semilight" w:cs="Yu Gothic UI Semilight"/>
          <w:sz w:val="22"/>
          <w:szCs w:val="22"/>
        </w:rPr>
        <w:t>Diffuser sur le reste de la liste des regions</w:t>
      </w:r>
    </w:p>
    <w:p w:rsidR="003C4694" w:rsidRDefault="003C4694">
      <w:pPr>
        <w:spacing w:before="200" w:after="0" w:line="240" w:lineRule="auto"/>
        <w:rPr>
          <w:rFonts w:ascii="Yu Gothic UI Semilight" w:eastAsia="Yu Gothic UI Semilight" w:hAnsi="Yu Gothic UI Semilight" w:cs="Yu Gothic UI Semilight"/>
          <w:sz w:val="22"/>
          <w:szCs w:val="22"/>
        </w:rPr>
      </w:pPr>
    </w:p>
    <w:p w:rsidR="003C4694" w:rsidRDefault="003C4694">
      <w:pPr>
        <w:spacing w:before="200" w:after="0" w:line="240" w:lineRule="auto"/>
        <w:rPr>
          <w:color w:val="auto"/>
          <w:kern w:val="0"/>
          <w:sz w:val="24"/>
          <w:szCs w:val="24"/>
        </w:rPr>
      </w:pP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La chaine de déploiement</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Cette chaine decrit les etapes necessaire pour deployer un porduit sur le cloud de AWS Serverless.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II - Matériels et Méthodes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36"/>
          <w:szCs w:val="36"/>
        </w:rPr>
        <w:t>Réalisation Technique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TurnOver</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II - Matériels et Méthodes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 xml:space="preserve">Taux de renouvellement du personnel d'une entreprise.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44"/>
          <w:szCs w:val="44"/>
        </w:rPr>
        <w:t>Définitions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Métadata</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Donn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e servant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finir ou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crire un fichier. Dans le cas des </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 xml:space="preserve"> que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on met dans un bucket Amazon S3, on qualifie de 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tadata le chemin absolu de la donn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Introduction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4"/>
          <w:szCs w:val="24"/>
        </w:rPr>
        <w:t>La cha</w:t>
      </w:r>
      <w:r>
        <w:rPr>
          <w:rFonts w:ascii="Yu Gothic UI Semilight" w:eastAsia="Yu Gothic UI Semilight" w:hAnsi="Yu Gothic UI Semilight" w:cs="Yu Gothic UI Semilight" w:hint="eastAsia"/>
          <w:sz w:val="24"/>
          <w:szCs w:val="24"/>
        </w:rPr>
        <w:t>î</w:t>
      </w:r>
      <w:r>
        <w:rPr>
          <w:rFonts w:ascii="Yu Gothic UI Semilight" w:eastAsia="Yu Gothic UI Semilight" w:hAnsi="Yu Gothic UI Semilight" w:cs="Yu Gothic UI Semilight"/>
          <w:sz w:val="24"/>
          <w:szCs w:val="24"/>
        </w:rPr>
        <w:t xml:space="preserve">ne de deployment va devoir </w:t>
      </w:r>
      <w:r>
        <w:rPr>
          <w:rFonts w:ascii="Yu Gothic UI Semilight" w:eastAsia="Yu Gothic UI Semilight" w:hAnsi="Yu Gothic UI Semilight" w:cs="Yu Gothic UI Semilight" w:hint="eastAsia"/>
          <w:sz w:val="24"/>
          <w:szCs w:val="24"/>
        </w:rPr>
        <w:t>ê</w:t>
      </w:r>
      <w:r>
        <w:rPr>
          <w:rFonts w:ascii="Yu Gothic UI Semilight" w:eastAsia="Yu Gothic UI Semilight" w:hAnsi="Yu Gothic UI Semilight" w:cs="Yu Gothic UI Semilight"/>
          <w:sz w:val="24"/>
          <w:szCs w:val="24"/>
        </w:rPr>
        <w:t xml:space="preserve">tre contruite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partir de zeros, aucun outils ou m</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thodes n'est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init. Plusieur solution de prototpe sont envisagable, utilisant des outils classique de DevOps tel que Jenkings, mais aussi des outils tr</w:t>
      </w:r>
      <w:r>
        <w:rPr>
          <w:rFonts w:ascii="Yu Gothic UI Semilight" w:eastAsia="Yu Gothic UI Semilight" w:hAnsi="Yu Gothic UI Semilight" w:cs="Yu Gothic UI Semilight" w:hint="eastAsia"/>
          <w:sz w:val="24"/>
          <w:szCs w:val="24"/>
        </w:rPr>
        <w:t>è</w:t>
      </w:r>
      <w:r>
        <w:rPr>
          <w:rFonts w:ascii="Yu Gothic UI Semilight" w:eastAsia="Yu Gothic UI Semilight" w:hAnsi="Yu Gothic UI Semilight" w:cs="Yu Gothic UI Semilight"/>
          <w:sz w:val="24"/>
          <w:szCs w:val="24"/>
        </w:rPr>
        <w:t>s sp</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 xml:space="preserve">ciique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Amazone tel que AWS Step function.</w:t>
      </w:r>
      <w:r>
        <w:rPr>
          <w:rFonts w:ascii="Yu Gothic UI Semilight" w:eastAsia="Yu Gothic UI Semilight" w:hAnsi="Yu Gothic UI Semilight" w:cs="Yu Gothic UI Semilight"/>
          <w:sz w:val="24"/>
          <w:szCs w:val="24"/>
        </w:rPr>
        <w:br/>
        <w:t>Il eiste beacoup de chemains possible, la difficulter sera de choisir celui qui correspondra le mieux au besoin de BluAge. On veux par exemple que la pipeline soit la foix robuste aux erreurs, et flexible, mais aussi qu'elle ne laisse passer aucune informations sensible en claire, en d'autre termes qu'elle soit s</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curis</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w:t>
      </w:r>
      <w:r>
        <w:rPr>
          <w:rFonts w:ascii="Yu Gothic UI Semilight" w:eastAsia="Yu Gothic UI Semilight" w:hAnsi="Yu Gothic UI Semilight" w:cs="Yu Gothic UI Semilight"/>
          <w:sz w:val="24"/>
          <w:szCs w:val="24"/>
        </w:rPr>
        <w:br/>
        <w:t>Ce rapport pr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sentera la solution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finitive pour la pipeline, et mettra en lumi</w:t>
      </w:r>
      <w:r>
        <w:rPr>
          <w:rFonts w:ascii="Yu Gothic UI Semilight" w:eastAsia="Yu Gothic UI Semilight" w:hAnsi="Yu Gothic UI Semilight" w:cs="Yu Gothic UI Semilight" w:hint="eastAsia"/>
          <w:sz w:val="24"/>
          <w:szCs w:val="24"/>
        </w:rPr>
        <w:t>è</w:t>
      </w:r>
      <w:r>
        <w:rPr>
          <w:rFonts w:ascii="Yu Gothic UI Semilight" w:eastAsia="Yu Gothic UI Semilight" w:hAnsi="Yu Gothic UI Semilight" w:cs="Yu Gothic UI Semilight"/>
          <w:sz w:val="24"/>
          <w:szCs w:val="24"/>
        </w:rPr>
        <w:t>re les choix et les compromis qui ont du etre fait.</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rFonts w:ascii="Yu Gothic UI Semilight" w:eastAsia="Yu Gothic UI Semilight" w:hAnsi="Yu Gothic UI Semilight" w:cs="Yu Gothic UI Semilight"/>
          <w:sz w:val="24"/>
          <w:szCs w:val="24"/>
        </w:rPr>
      </w:pPr>
      <w:r>
        <w:rPr>
          <w:rFonts w:ascii="Yu Gothic UI Semilight" w:eastAsia="Yu Gothic UI Semilight" w:hAnsi="Yu Gothic UI Semilight" w:cs="Yu Gothic UI Semilight"/>
          <w:sz w:val="24"/>
          <w:szCs w:val="24"/>
        </w:rPr>
        <w:t>L</w:t>
      </w:r>
      <w:r>
        <w:rPr>
          <w:rFonts w:ascii="Yu Gothic UI Semilight" w:eastAsia="Yu Gothic UI Semilight" w:hAnsi="Yu Gothic UI Semilight" w:cs="Yu Gothic UI Semilight" w:hint="eastAsia"/>
          <w:sz w:val="24"/>
          <w:szCs w:val="24"/>
        </w:rPr>
        <w:t>’</w:t>
      </w:r>
      <w:r>
        <w:rPr>
          <w:rFonts w:ascii="Yu Gothic UI Semilight" w:eastAsia="Yu Gothic UI Semilight" w:hAnsi="Yu Gothic UI Semilight" w:cs="Yu Gothic UI Semilight"/>
          <w:sz w:val="24"/>
          <w:szCs w:val="24"/>
        </w:rPr>
        <w:t>objectif va donc de cr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e une nouvelle pipeline pour remplacer celle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j</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existante, en se concentrant tous particuli</w:t>
      </w:r>
      <w:r>
        <w:rPr>
          <w:rFonts w:ascii="Yu Gothic UI Semilight" w:eastAsia="Yu Gothic UI Semilight" w:hAnsi="Yu Gothic UI Semilight" w:cs="Yu Gothic UI Semilight" w:hint="eastAsia"/>
          <w:sz w:val="24"/>
          <w:szCs w:val="24"/>
        </w:rPr>
        <w:t>è</w:t>
      </w:r>
      <w:r>
        <w:rPr>
          <w:rFonts w:ascii="Yu Gothic UI Semilight" w:eastAsia="Yu Gothic UI Semilight" w:hAnsi="Yu Gothic UI Semilight" w:cs="Yu Gothic UI Semilight"/>
          <w:sz w:val="24"/>
          <w:szCs w:val="24"/>
        </w:rPr>
        <w:t xml:space="preserve">rement </w:t>
      </w:r>
      <w:r>
        <w:rPr>
          <w:rFonts w:ascii="Yu Gothic UI Semilight" w:eastAsia="Yu Gothic UI Semilight" w:hAnsi="Yu Gothic UI Semilight" w:cs="Yu Gothic UI Semilight" w:hint="eastAsia"/>
          <w:sz w:val="24"/>
          <w:szCs w:val="24"/>
        </w:rPr>
        <w:t>à</w:t>
      </w:r>
      <w:r>
        <w:rPr>
          <w:rFonts w:ascii="Yu Gothic UI Semilight" w:eastAsia="Yu Gothic UI Semilight" w:hAnsi="Yu Gothic UI Semilight" w:cs="Yu Gothic UI Semilight"/>
          <w:sz w:val="24"/>
          <w:szCs w:val="24"/>
        </w:rPr>
        <w:t xml:space="preserve"> 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soudre ces pr</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c</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dent d</w:t>
      </w:r>
      <w:r>
        <w:rPr>
          <w:rFonts w:ascii="Yu Gothic UI Semilight" w:eastAsia="Yu Gothic UI Semilight" w:hAnsi="Yu Gothic UI Semilight" w:cs="Yu Gothic UI Semilight" w:hint="eastAsia"/>
          <w:sz w:val="24"/>
          <w:szCs w:val="24"/>
        </w:rPr>
        <w:t>é</w:t>
      </w:r>
      <w:r>
        <w:rPr>
          <w:rFonts w:ascii="Yu Gothic UI Semilight" w:eastAsia="Yu Gothic UI Semilight" w:hAnsi="Yu Gothic UI Semilight" w:cs="Yu Gothic UI Semilight"/>
          <w:sz w:val="24"/>
          <w:szCs w:val="24"/>
        </w:rPr>
        <w:t>fauts.</w:t>
      </w:r>
    </w:p>
    <w:p w:rsidR="003C4694" w:rsidRDefault="003C4694">
      <w:pPr>
        <w:spacing w:after="0" w:line="240" w:lineRule="auto"/>
        <w:rPr>
          <w:color w:val="auto"/>
          <w:kern w:val="0"/>
          <w:sz w:val="24"/>
          <w:szCs w:val="24"/>
        </w:rPr>
      </w:pP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b/>
          <w:bCs/>
          <w:color w:val="5363A7"/>
          <w:sz w:val="22"/>
          <w:szCs w:val="22"/>
        </w:rPr>
        <w:t>Objectif : Cr</w:t>
      </w:r>
      <w:r>
        <w:rPr>
          <w:rFonts w:ascii="Yu Gothic UI Semilight" w:eastAsia="Yu Gothic UI Semilight" w:hAnsi="Yu Gothic UI Semilight" w:cs="Yu Gothic UI Semilight" w:hint="eastAsia"/>
          <w:b/>
          <w:bCs/>
          <w:color w:val="5363A7"/>
          <w:sz w:val="22"/>
          <w:szCs w:val="22"/>
        </w:rPr>
        <w:t>é</w:t>
      </w:r>
      <w:r>
        <w:rPr>
          <w:rFonts w:ascii="Yu Gothic UI Semilight" w:eastAsia="Yu Gothic UI Semilight" w:hAnsi="Yu Gothic UI Semilight" w:cs="Yu Gothic UI Semilight"/>
          <w:b/>
          <w:bCs/>
          <w:color w:val="5363A7"/>
          <w:sz w:val="22"/>
          <w:szCs w:val="22"/>
        </w:rPr>
        <w:t>e une pipeline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Introduction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La chaine d'integration est la partie en charge de a compilation de l'application. Toute les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raions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alis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 se vont de manire "local", sur les serveurs de BluAge.</w:t>
      </w:r>
      <w:r>
        <w:rPr>
          <w:rFonts w:ascii="Yu Gothic UI Semilight" w:eastAsia="Yu Gothic UI Semilight" w:hAnsi="Yu Gothic UI Semilight" w:cs="Yu Gothic UI Semilight"/>
          <w:sz w:val="22"/>
          <w:szCs w:val="22"/>
        </w:rPr>
        <w:br/>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Proposition #1 : Jenkings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AWS Step funcins est un services web qui permet de coordiner les diff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rent composant d'une cha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ne d'op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ration ("Qu'on appelle 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ralement workflow ou flux d'op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raions"). Cette outils permet de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par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simplement chaque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rations et de pouvoir visualiser et suivre se flux de mani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re graphique (cf figure). </w:t>
      </w:r>
      <w:r>
        <w:rPr>
          <w:rFonts w:ascii="Yu Gothic UI Semilight" w:eastAsia="Yu Gothic UI Semilight" w:hAnsi="Yu Gothic UI Semilight" w:cs="Yu Gothic UI Semilight"/>
          <w:sz w:val="22"/>
          <w:szCs w:val="22"/>
        </w:rPr>
        <w:br/>
        <w:t>Le language pour programmer cete ch</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ne est le "Amazon States Language", baser sur le JSON. Il permet d'executer toutes les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rations sur les services d'aws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alisable sur la console aws, ou par les sdk d'amazones. Ce services permet de facilit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a transition entre les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tats mais ne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alise aucune execution. En revanche, il permet de manager des envionnement d'execution aws qui pourrons effectu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du code, comme les lambdas.</w:t>
      </w:r>
      <w:r>
        <w:rPr>
          <w:rFonts w:ascii="Yu Gothic UI Semilight" w:eastAsia="Yu Gothic UI Semilight" w:hAnsi="Yu Gothic UI Semilight" w:cs="Yu Gothic UI Semilight"/>
          <w:sz w:val="22"/>
          <w:szCs w:val="22"/>
        </w:rPr>
        <w:br/>
        <w:t xml:space="preserve">Les avantage de cette outils t </w:t>
      </w:r>
      <w:r>
        <w:rPr>
          <w:rFonts w:ascii="Yu Gothic UI Semilight" w:eastAsia="Yu Gothic UI Semilight" w:hAnsi="Yu Gothic UI Semilight" w:cs="Yu Gothic UI Semilight" w:hint="eastAsia"/>
          <w:sz w:val="22"/>
          <w:szCs w:val="22"/>
        </w:rPr>
        <w:t>ç</w:t>
      </w:r>
      <w:r>
        <w:rPr>
          <w:rFonts w:ascii="Yu Gothic UI Semilight" w:eastAsia="Yu Gothic UI Semilight" w:hAnsi="Yu Gothic UI Semilight" w:cs="Yu Gothic UI Semilight"/>
          <w:sz w:val="22"/>
          <w:szCs w:val="22"/>
        </w:rPr>
        <w:t>a facili</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 comprehenion t son suivit graphique qui le rend trs simple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buger lorsqu'il  a des erreurs. Amazone facture ce services par le nombre de transition effectu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0,025 USD, soit 0,022 Euro pour 1 000 transitions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tat. Ajouter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cela, le prix d'execution des Lambdas.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 xml:space="preserve">Proposition #2 : Step Function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Il est possible de faire executer la pipeline uniquement par les lambdas. AWS fournis des sdk (libairie) qui contient des fonctions permetant d'effecuer toutes les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rations sur tous les services proposer par Amazone. Parmis les language de progamation disponible, le python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choisi pour se prptotype, avec la librai developper par Amazone, Boto3.</w:t>
      </w:r>
      <w:r>
        <w:rPr>
          <w:rFonts w:ascii="Yu Gothic UI Semilight" w:eastAsia="Yu Gothic UI Semilight" w:hAnsi="Yu Gothic UI Semilight" w:cs="Yu Gothic UI Semilight"/>
          <w:sz w:val="22"/>
          <w:szCs w:val="22"/>
        </w:rPr>
        <w:br/>
        <w:t xml:space="preserve">Deux lambda on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utiliser pour cette pipeline de deploment. (cf. fig) La premi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re Lambda va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ter charger de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cup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fichier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Proposition #3 : Pipeline exécuter à partir de Lambda</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La cha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ne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senter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la partie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dente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marre en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rie (de mani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re syncrone) une d'autres Lambdas effecuant la fonction "Depoyer". La fonction principal de la pipeline "ServerlessPipeline" va attendre qu'un deployer s'ach</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ve, soit qu'il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cp</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re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ponse, pour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mar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deployer suivant. Hors, aws facture l'utilisation de la lambda selon sont temps d'utilisation. Il semble alors judicieux de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flechir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comment minimiser les temps d'attente. Pour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valu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les performance de cette 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thode d'organisation de l'execution des lambda, nous allons observ</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temps moyens d'execution de la lambda en fonction du nombre de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 dans laquelle on va la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ployer. On cherchera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duire au maximum cette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afin de rendre notre solution plus economique.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Optimisation des performances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Lorsque les developpeurs publies une nouvelle version, il la push avec un outils de type git. S'en suit alors un script Jenking. C'est la cha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ne d'intergration. Cette chaine va compil</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et tester le code. A l'issue de cette chaine, la nouvelle verion du framework va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charg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dans le Bucket Source (cf fig). Ce fichier, c'est ceui indiquer sur le shema sous le nom de "Layer File". C'est la que la ch</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ne de deployment commence .L'action de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pos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un fichier dans le bucket va alors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clancher le script de la Pipeline sur une Lambda. Cette fonction que l'on nome "MainPipeline", va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cup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fichier, publi</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la Layer, la tester, et ajouter les permissions on compte AWS qui doivent  avoir access. Toute ces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ration sont effectuer dans la region par default (cannoniquement, en Virgini du Nord us-east-1). Puis avant de ce terminer, le scipt va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clancher de manire asyncrone (C'est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dire simultan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ment, comme des threads) N fonction lambda "Deployer". Chacune avec comme argument une regions diff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rente. Leurs r</w:t>
      </w:r>
      <w:r>
        <w:rPr>
          <w:rFonts w:ascii="Yu Gothic UI Semilight" w:eastAsia="Yu Gothic UI Semilight" w:hAnsi="Yu Gothic UI Semilight" w:cs="Yu Gothic UI Semilight" w:hint="eastAsia"/>
          <w:sz w:val="22"/>
          <w:szCs w:val="22"/>
        </w:rPr>
        <w:t>ô</w:t>
      </w:r>
      <w:r>
        <w:rPr>
          <w:rFonts w:ascii="Yu Gothic UI Semilight" w:eastAsia="Yu Gothic UI Semilight" w:hAnsi="Yu Gothic UI Semilight" w:cs="Yu Gothic UI Semilight"/>
          <w:sz w:val="22"/>
          <w:szCs w:val="22"/>
        </w:rPr>
        <w:t>le, effectu</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ployment de la layer dans la region qui leurs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attitr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Elle vont donc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pari du bucket source, cr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une copie de se bucket dans un bucket qui sera loalis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dans leurs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gions, pour pouvoir publi</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framework sous from d'une Layer dans leurs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Aperçu global du prototype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Le choix de cette solution est motiv</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d'un part, par sa fleibilit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mais egalement pour son cout tr</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s faible compar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au autre soluion popos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Enfin, l'atout de cette 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thode comparativement  lutilisation de Jenkings par exemple est que l'on utilise quand m</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me des outils Amazone, et les op</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ration sont efectuer de mani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re interne au compte amazone de l'entreprise. En d'autre terme, on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limine la necessit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 devoir se logger et donc de transmetre des identifiants ni en claire. Cette solutions propose le meilleurs compromis entre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cuit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fleibilit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et cout.</w:t>
      </w:r>
      <w:r>
        <w:rPr>
          <w:rFonts w:ascii="Yu Gothic UI Semilight" w:eastAsia="Yu Gothic UI Semilight" w:hAnsi="Yu Gothic UI Semilight" w:cs="Yu Gothic UI Semilight"/>
          <w:sz w:val="22"/>
          <w:szCs w:val="22"/>
        </w:rPr>
        <w:br/>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Pourquoi choisir cette solution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II - Matériels et Méthodes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36"/>
          <w:szCs w:val="36"/>
        </w:rPr>
        <w:t>Solution retenu</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Région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En Cloud computing, on appelle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gions, une portions du Cloud,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terminer par l</w:t>
      </w:r>
      <w:r>
        <w:rPr>
          <w:rFonts w:ascii="Yu Gothic UI Semilight" w:eastAsia="Yu Gothic UI Semilight" w:hAnsi="Yu Gothic UI Semilight" w:cs="Yu Gothic UI Semilight" w:hint="eastAsia"/>
          <w:sz w:val="22"/>
          <w:szCs w:val="22"/>
        </w:rPr>
        <w:t>’</w:t>
      </w:r>
      <w:r>
        <w:rPr>
          <w:rFonts w:ascii="Yu Gothic UI Semilight" w:eastAsia="Yu Gothic UI Semilight" w:hAnsi="Yu Gothic UI Semilight" w:cs="Yu Gothic UI Semilight"/>
          <w:sz w:val="22"/>
          <w:szCs w:val="22"/>
        </w:rPr>
        <w:t>emplacement physique des ressources qui h</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berg</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le services. (Exemple de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 AWS : us-east-3)</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 xml:space="preserve">Cloud / Cloud Computing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Cloud storagea model ofcomputer data storagewhich thedatastored in logical. Thestoragemultiple(sometimes in multiple locations), and the physical environment is typically owned and managed by a. These cloud storage providers are responsible for keeping the data, and the physical environment protected and running. People and organizations buy or lease storage capacity from the providers to store user, organization, or application data.</w:t>
      </w: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Cloud storage services may be accessed through acolocatedcomputing, aserviceprogramming interface(API) or by applications that utilize the API, such asdesktop, astorage gateway-basedmanagement systems.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La solution choisi est la popositin #3, celle qui code la pipeline en pthon, avec la sdk d'amazone et qui la fait eecute su des Lambda.</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Performance des deux Lambda de la chaine :</w:t>
      </w: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ab/>
        <w:t>-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de ServerlessPipeline seule (deployment seulement sur la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gions par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fault) :  ~7s</w:t>
      </w:r>
      <w:r>
        <w:rPr>
          <w:rFonts w:ascii="Yu Gothic UI Semilight" w:eastAsia="Yu Gothic UI Semilight" w:hAnsi="Yu Gothic UI Semilight" w:cs="Yu Gothic UI Semilight"/>
          <w:sz w:val="22"/>
          <w:szCs w:val="22"/>
        </w:rPr>
        <w:br/>
      </w:r>
      <w:r>
        <w:rPr>
          <w:rFonts w:ascii="Yu Gothic UI Semilight" w:eastAsia="Yu Gothic UI Semilight" w:hAnsi="Yu Gothic UI Semilight" w:cs="Yu Gothic UI Semilight"/>
          <w:sz w:val="22"/>
          <w:szCs w:val="22"/>
        </w:rPr>
        <w:tab/>
        <w:t>-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du Deployer seule (temps de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ploiment pour 1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gions) :  ~14s</w:t>
      </w:r>
    </w:p>
    <w:p w:rsidR="003C4694" w:rsidRDefault="003C4694">
      <w:pPr>
        <w:spacing w:after="0" w:line="240" w:lineRule="auto"/>
        <w:rPr>
          <w:rFonts w:ascii="Yu Gothic UI Semilight" w:eastAsia="Yu Gothic UI Semilight" w:hAnsi="Yu Gothic UI Semilight" w:cs="Yu Gothic UI Semilight"/>
          <w:sz w:val="22"/>
          <w:szCs w:val="22"/>
        </w:rPr>
      </w:pP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Nous allons construire un mod</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le afin de povoir compar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diff</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rente organisation dans le lancement des Lambda :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Th</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orique de Serverless Pipeline  : 7s + 14s </w:t>
      </w:r>
      <w:r>
        <w:rPr>
          <w:rFonts w:ascii="Yu Gothic UI Semilight" w:eastAsia="Yu Gothic UI Semilight" w:hAnsi="Yu Gothic UI Semilight" w:cs="Yu Gothic UI Semilight" w:hint="eastAsia"/>
          <w:noProof/>
          <w:sz w:val="22"/>
          <w:szCs w:val="22"/>
        </w:rPr>
        <w:t>×</w:t>
      </w:r>
      <w:r>
        <w:rPr>
          <w:rFonts w:ascii="Yu Gothic UI Semilight" w:eastAsia="Yu Gothic UI Semilight" w:hAnsi="Yu Gothic UI Semilight" w:cs="Yu Gothic UI Semilight"/>
          <w:sz w:val="22"/>
          <w:szCs w:val="22"/>
        </w:rPr>
        <w:t xml:space="preserve"> nb_regions</w:t>
      </w:r>
      <w:r>
        <w:rPr>
          <w:rFonts w:ascii="Yu Gothic UI Semilight" w:eastAsia="Yu Gothic UI Semilight" w:hAnsi="Yu Gothic UI Semilight" w:cs="Yu Gothic UI Semilight"/>
          <w:sz w:val="22"/>
          <w:szCs w:val="22"/>
        </w:rPr>
        <w:br/>
        <w:t>V</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rification du mod</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le :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empirique de serverlessPipeline pour 2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gion en plus de celle par default :  ~36s / 7 + 14*2 = 35s</w:t>
      </w:r>
      <w:r>
        <w:rPr>
          <w:rFonts w:ascii="Yu Gothic UI Semilight" w:eastAsia="Yu Gothic UI Semilight" w:hAnsi="Yu Gothic UI Semilight" w:cs="Yu Gothic UI Semilight"/>
          <w:sz w:val="22"/>
          <w:szCs w:val="22"/>
        </w:rPr>
        <w:br/>
        <w:t>Notre mod</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le n'est pas parfaitement exacte mais il sera satisfesant pour notre approximation. </w:t>
      </w:r>
      <w:r>
        <w:rPr>
          <w:rFonts w:ascii="Yu Gothic UI Semilight" w:eastAsia="Yu Gothic UI Semilight" w:hAnsi="Yu Gothic UI Semilight" w:cs="Yu Gothic UI Semilight"/>
          <w:sz w:val="22"/>
          <w:szCs w:val="22"/>
        </w:rPr>
        <w:br/>
      </w:r>
      <w:r>
        <w:rPr>
          <w:rFonts w:ascii="Yu Gothic UI Semilight" w:eastAsia="Yu Gothic UI Semilight" w:hAnsi="Yu Gothic UI Semilight" w:cs="Yu Gothic UI Semilight"/>
          <w:sz w:val="22"/>
          <w:szCs w:val="22"/>
        </w:rPr>
        <w:br/>
        <w:t>Soit est factur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de serverlessPipeline 35s (en comptant le temps d'attente) +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des Deployer 14*2 = 28s  ==&gt; dur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e factur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  1min 3s</w:t>
      </w:r>
      <w:r>
        <w:rPr>
          <w:rFonts w:ascii="Yu Gothic UI Semilight" w:eastAsia="Yu Gothic UI Semilight" w:hAnsi="Yu Gothic UI Semilight" w:cs="Yu Gothic UI Semilight"/>
          <w:sz w:val="22"/>
          <w:szCs w:val="22"/>
        </w:rPr>
        <w:br/>
      </w:r>
      <w:r>
        <w:rPr>
          <w:rFonts w:ascii="Yu Gothic UI Semilight" w:eastAsia="Yu Gothic UI Semilight" w:hAnsi="Yu Gothic UI Semilight" w:cs="Yu Gothic UI Semilight"/>
          <w:sz w:val="22"/>
          <w:szCs w:val="22"/>
        </w:rPr>
        <w:br/>
        <w:t>La premi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re solution qui seble vidante pour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soudre se probl</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me est de lancer les lambda </w:t>
      </w:r>
    </w:p>
    <w:p w:rsidR="003C4694" w:rsidRDefault="003C4694">
      <w:pPr>
        <w:spacing w:after="0" w:line="240" w:lineRule="auto"/>
        <w:rPr>
          <w:rFonts w:ascii="Yu Gothic UI Semilight" w:eastAsia="Yu Gothic UI Semilight" w:hAnsi="Yu Gothic UI Semilight" w:cs="Yu Gothic UI Semilight"/>
          <w:sz w:val="22"/>
          <w:szCs w:val="22"/>
        </w:r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"Deployer" de mani</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re asyncrone (Soi en parralle) comme des Thread.</w:t>
      </w:r>
      <w:r>
        <w:rPr>
          <w:rFonts w:ascii="Yu Gothic UI Semilight" w:eastAsia="Yu Gothic UI Semilight" w:hAnsi="Yu Gothic UI Semilight" w:cs="Yu Gothic UI Semilight"/>
          <w:sz w:val="22"/>
          <w:szCs w:val="22"/>
        </w:rPr>
        <w:br/>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Optimisation des performances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Arial" w:hAnsi="Arial" w:cs="Arial"/>
          <w:color w:val="58595B"/>
          <w:sz w:val="22"/>
          <w:szCs w:val="22"/>
        </w:rPr>
        <w:t>II - Matériels et Méthodes</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rPr>
          <w:rFonts w:ascii="Bahnschrift SemiBold" w:hAnsi="Bahnschrift SemiBold" w:cs="Bahnschrift SemiBold"/>
          <w:color w:val="5363A7"/>
          <w:sz w:val="36"/>
          <w:szCs w:val="36"/>
        </w:rPr>
        <w:t>Solution retenu</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t xml:space="preserve">Une solution de pipeline devra rescpeer les points suivants : </w:t>
      </w:r>
      <w:r>
        <w:rPr>
          <w:rFonts w:ascii="Yu Gothic UI Semilight" w:eastAsia="Yu Gothic UI Semilight" w:hAnsi="Yu Gothic UI Semilight" w:cs="Yu Gothic UI Semilight"/>
          <w:sz w:val="22"/>
          <w:szCs w:val="22"/>
        </w:rPr>
        <w:br/>
        <w:t xml:space="preserve">     - Doit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parametrables, et ces param</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tres doivent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acc</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sibles sans avoir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modifier le code. </w:t>
      </w:r>
      <w:r>
        <w:rPr>
          <w:rFonts w:ascii="Yu Gothic UI Semilight" w:eastAsia="Yu Gothic UI Semilight" w:hAnsi="Yu Gothic UI Semilight" w:cs="Yu Gothic UI Semilight"/>
          <w:sz w:val="22"/>
          <w:szCs w:val="22"/>
        </w:rPr>
        <w:br/>
        <w:t xml:space="preserve">     - Doit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curis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les informations sensible (clef d'acc</w:t>
      </w:r>
      <w:r>
        <w:rPr>
          <w:rFonts w:ascii="Yu Gothic UI Semilight" w:eastAsia="Yu Gothic UI Semilight" w:hAnsi="Yu Gothic UI Semilight" w:cs="Yu Gothic UI Semilight" w:hint="eastAsia"/>
          <w:sz w:val="22"/>
          <w:szCs w:val="22"/>
        </w:rPr>
        <w:t>è</w:t>
      </w:r>
      <w:r>
        <w:rPr>
          <w:rFonts w:ascii="Yu Gothic UI Semilight" w:eastAsia="Yu Gothic UI Semilight" w:hAnsi="Yu Gothic UI Semilight" w:cs="Yu Gothic UI Semilight"/>
          <w:sz w:val="22"/>
          <w:szCs w:val="22"/>
        </w:rPr>
        <w:t xml:space="preserve">s ect) ne doivent pas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acc</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sible.</w:t>
      </w:r>
      <w:r>
        <w:rPr>
          <w:rFonts w:ascii="Yu Gothic UI Semilight" w:eastAsia="Yu Gothic UI Semilight" w:hAnsi="Yu Gothic UI Semilight" w:cs="Yu Gothic UI Semilight"/>
          <w:sz w:val="22"/>
          <w:szCs w:val="22"/>
        </w:rPr>
        <w:br/>
        <w:t xml:space="preserve">     - Doit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peu co</w:t>
      </w:r>
      <w:r>
        <w:rPr>
          <w:rFonts w:ascii="Yu Gothic UI Semilight" w:eastAsia="Yu Gothic UI Semilight" w:hAnsi="Yu Gothic UI Semilight" w:cs="Yu Gothic UI Semilight" w:hint="eastAsia"/>
          <w:sz w:val="22"/>
          <w:szCs w:val="22"/>
        </w:rPr>
        <w:t>û</w:t>
      </w:r>
      <w:r>
        <w:rPr>
          <w:rFonts w:ascii="Yu Gothic UI Semilight" w:eastAsia="Yu Gothic UI Semilight" w:hAnsi="Yu Gothic UI Semilight" w:cs="Yu Gothic UI Semilight"/>
          <w:sz w:val="22"/>
          <w:szCs w:val="22"/>
        </w:rPr>
        <w:t>teuse.</w:t>
      </w:r>
      <w:r>
        <w:rPr>
          <w:rFonts w:ascii="Yu Gothic UI Semilight" w:eastAsia="Yu Gothic UI Semilight" w:hAnsi="Yu Gothic UI Semilight" w:cs="Yu Gothic UI Semilight"/>
          <w:sz w:val="22"/>
          <w:szCs w:val="22"/>
        </w:rPr>
        <w:br/>
        <w:t xml:space="preserve">     - Ne doit pas n</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cessiter d'intervention humaines, on cherche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construire une cha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 xml:space="preserve">ne d'automatisaion, elle doit s'adater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tous les cas de figure possible</w:t>
      </w:r>
      <w:r>
        <w:rPr>
          <w:rFonts w:ascii="Yu Gothic UI Semilight" w:eastAsia="Yu Gothic UI Semilight" w:hAnsi="Yu Gothic UI Semilight" w:cs="Yu Gothic UI Semilight"/>
          <w:sz w:val="22"/>
          <w:szCs w:val="22"/>
        </w:rPr>
        <w:br/>
        <w:t xml:space="preserve">     </w:t>
      </w:r>
      <w:r>
        <w:rPr>
          <w:rFonts w:ascii="Yu Gothic UI Semilight" w:eastAsia="Yu Gothic UI Semilight" w:hAnsi="Yu Gothic UI Semilight" w:cs="Yu Gothic UI Semilight"/>
          <w:sz w:val="22"/>
          <w:szCs w:val="22"/>
        </w:rPr>
        <w:br/>
        <w:t>Dans l'id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al, on pourra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galement ajouter les livrables suivante : </w:t>
      </w:r>
      <w:r>
        <w:rPr>
          <w:rFonts w:ascii="Yu Gothic UI Semilight" w:eastAsia="Yu Gothic UI Semilight" w:hAnsi="Yu Gothic UI Semilight" w:cs="Yu Gothic UI Semilight"/>
          <w:sz w:val="22"/>
          <w:szCs w:val="22"/>
        </w:rPr>
        <w:br/>
      </w:r>
      <w:r>
        <w:rPr>
          <w:rFonts w:ascii="Yu Gothic UI Semilight" w:eastAsia="Yu Gothic UI Semilight" w:hAnsi="Yu Gothic UI Semilight" w:cs="Yu Gothic UI Semilight"/>
          <w:sz w:val="22"/>
          <w:szCs w:val="22"/>
        </w:rPr>
        <w:br/>
        <w:t xml:space="preserve">     - Le suivit du bon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roulement de la Pipeline doit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facilement lisible</w:t>
      </w:r>
      <w:r>
        <w:rPr>
          <w:rFonts w:ascii="Yu Gothic UI Semilight" w:eastAsia="Yu Gothic UI Semilight" w:hAnsi="Yu Gothic UI Semilight" w:cs="Yu Gothic UI Semilight"/>
          <w:sz w:val="22"/>
          <w:szCs w:val="22"/>
        </w:rPr>
        <w:br/>
        <w:t xml:space="preserve">     - Doit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facilement modifiable si lon veux adapter la solution pour d'autre type de produit</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rFonts w:ascii="Yu Gothic UI Semilight" w:eastAsia="Yu Gothic UI Semilight" w:hAnsi="Yu Gothic UI Semilight" w:cs="Yu Gothic UI Semilight"/>
          <w:sz w:val="22"/>
          <w:szCs w:val="22"/>
        </w:rPr>
      </w:pPr>
      <w:r>
        <w:rPr>
          <w:rFonts w:ascii="Yu Gothic UI Semilight" w:eastAsia="Yu Gothic UI Semilight" w:hAnsi="Yu Gothic UI Semilight" w:cs="Yu Gothic UI Semilight"/>
          <w:sz w:val="22"/>
          <w:szCs w:val="22"/>
        </w:rPr>
        <w:t>Nous avons vu dans la partie pr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c</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dente, la cha</w:t>
      </w:r>
      <w:r>
        <w:rPr>
          <w:rFonts w:ascii="Yu Gothic UI Semilight" w:eastAsia="Yu Gothic UI Semilight" w:hAnsi="Yu Gothic UI Semilight" w:cs="Yu Gothic UI Semilight" w:hint="eastAsia"/>
          <w:sz w:val="22"/>
          <w:szCs w:val="22"/>
        </w:rPr>
        <w:t>î</w:t>
      </w:r>
      <w:r>
        <w:rPr>
          <w:rFonts w:ascii="Yu Gothic UI Semilight" w:eastAsia="Yu Gothic UI Semilight" w:hAnsi="Yu Gothic UI Semilight" w:cs="Yu Gothic UI Semilight"/>
          <w:sz w:val="22"/>
          <w:szCs w:val="22"/>
        </w:rPr>
        <w:t xml:space="preserve">ne de production qui doit </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tre 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alis</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Pour la concr</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tiser, une multitude d'options s'offre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nous. Une des t</w:t>
      </w:r>
      <w:r>
        <w:rPr>
          <w:rFonts w:ascii="Yu Gothic UI Semilight" w:eastAsia="Yu Gothic UI Semilight" w:hAnsi="Yu Gothic UI Semilight" w:cs="Yu Gothic UI Semilight" w:hint="eastAsia"/>
          <w:sz w:val="22"/>
          <w:szCs w:val="22"/>
        </w:rPr>
        <w:t>â</w:t>
      </w:r>
      <w:r>
        <w:rPr>
          <w:rFonts w:ascii="Yu Gothic UI Semilight" w:eastAsia="Yu Gothic UI Semilight" w:hAnsi="Yu Gothic UI Semilight" w:cs="Yu Gothic UI Semilight"/>
          <w:sz w:val="22"/>
          <w:szCs w:val="22"/>
        </w:rPr>
        <w:t xml:space="preserve">ches de se stage </w:t>
      </w:r>
      <w:r>
        <w:rPr>
          <w:rFonts w:ascii="Yu Gothic UI Semilight" w:eastAsia="Yu Gothic UI Semilight" w:hAnsi="Yu Gothic UI Semilight" w:cs="Yu Gothic UI Semilight" w:hint="eastAsia"/>
          <w:sz w:val="22"/>
          <w:szCs w:val="22"/>
        </w:rPr>
        <w:t>à</w:t>
      </w:r>
      <w:r>
        <w:rPr>
          <w:rFonts w:ascii="Yu Gothic UI Semilight" w:eastAsia="Yu Gothic UI Semilight" w:hAnsi="Yu Gothic UI Semilight" w:cs="Yu Gothic UI Semilight"/>
          <w:sz w:val="22"/>
          <w:szCs w:val="22"/>
        </w:rPr>
        <w:t xml:space="preserve"> </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 xml:space="preserve"> de faire des choix, parmis tous les outils, et toute les m</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thodes possible celles qui serait la plus ad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quats. Pour cela, il es important de bien avoir en t</w:t>
      </w:r>
      <w:r>
        <w:rPr>
          <w:rFonts w:ascii="Yu Gothic UI Semilight" w:eastAsia="Yu Gothic UI Semilight" w:hAnsi="Yu Gothic UI Semilight" w:cs="Yu Gothic UI Semilight" w:hint="eastAsia"/>
          <w:sz w:val="22"/>
          <w:szCs w:val="22"/>
        </w:rPr>
        <w:t>ê</w:t>
      </w:r>
      <w:r>
        <w:rPr>
          <w:rFonts w:ascii="Yu Gothic UI Semilight" w:eastAsia="Yu Gothic UI Semilight" w:hAnsi="Yu Gothic UI Semilight" w:cs="Yu Gothic UI Semilight"/>
          <w:sz w:val="22"/>
          <w:szCs w:val="22"/>
        </w:rPr>
        <w:t>te ce que on d</w:t>
      </w:r>
      <w:r>
        <w:rPr>
          <w:rFonts w:ascii="Yu Gothic UI Semilight" w:eastAsia="Yu Gothic UI Semilight" w:hAnsi="Yu Gothic UI Semilight" w:cs="Yu Gothic UI Semilight" w:hint="eastAsia"/>
          <w:sz w:val="22"/>
          <w:szCs w:val="22"/>
        </w:rPr>
        <w:t>é</w:t>
      </w:r>
      <w:r>
        <w:rPr>
          <w:rFonts w:ascii="Yu Gothic UI Semilight" w:eastAsia="Yu Gothic UI Semilight" w:hAnsi="Yu Gothic UI Semilight" w:cs="Yu Gothic UI Semilight"/>
          <w:sz w:val="22"/>
          <w:szCs w:val="22"/>
        </w:rPr>
        <w:t>sir.</w:t>
      </w:r>
      <w:r>
        <w:rPr>
          <w:rFonts w:ascii="Yu Gothic UI Semilight" w:eastAsia="Yu Gothic UI Semilight" w:hAnsi="Yu Gothic UI Semilight" w:cs="Yu Gothic UI Semilight"/>
          <w:sz w:val="22"/>
          <w:szCs w:val="22"/>
        </w:rPr>
        <w:br/>
      </w:r>
    </w:p>
    <w:p w:rsidR="003C4694" w:rsidRDefault="003C4694">
      <w:pPr>
        <w:spacing w:after="0" w:line="240" w:lineRule="auto"/>
        <w:rPr>
          <w:color w:val="auto"/>
          <w:kern w:val="0"/>
          <w:sz w:val="24"/>
          <w:szCs w:val="24"/>
        </w:rPr>
      </w:pPr>
      <w:r>
        <w:rPr>
          <w:rFonts w:ascii="Yu Gothic UI Semilight" w:eastAsia="Yu Gothic UI Semilight" w:hAnsi="Yu Gothic UI Semilight" w:cs="Yu Gothic UI Semilight"/>
          <w:sz w:val="22"/>
          <w:szCs w:val="22"/>
        </w:rPr>
        <w:br/>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 xml:space="preserve">Livrables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spacing w:after="0" w:line="240" w:lineRule="auto"/>
        <w:rPr>
          <w:color w:val="auto"/>
          <w:kern w:val="0"/>
          <w:sz w:val="24"/>
          <w:szCs w:val="24"/>
        </w:rPr>
      </w:pPr>
      <w:r>
        <w:rPr>
          <w:rFonts w:ascii="Bahnschrift SemiBold" w:hAnsi="Bahnschrift SemiBold" w:cs="Bahnschrift SemiBold"/>
          <w:color w:val="5363A7"/>
          <w:sz w:val="28"/>
          <w:szCs w:val="28"/>
        </w:rPr>
        <w:t xml:space="preserve">Solutions Envisagées : </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t>Figure 1,, Capture d’écran du logiciel BluAge Analyser</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t>Figure 5, Console graphique d’AWS, Configuration d’une Lambda</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t>Figure 7, Console graphique de Jenkings pour la visualisation des différentes étapes d’une pipeline</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t>Figure 8, IDE intergré à AWS, pour programmer une Lambda en python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3C4694" w:rsidRDefault="003C4694">
      <w:pPr>
        <w:jc w:val="center"/>
        <w:rPr>
          <w:color w:val="auto"/>
          <w:kern w:val="0"/>
          <w:sz w:val="24"/>
          <w:szCs w:val="24"/>
        </w:rPr>
      </w:pPr>
      <w:r>
        <w:t>Figure 9, Interface graphique AWS pour crée des template avec Cloud Formation</w:t>
      </w:r>
    </w:p>
    <w:p w:rsidR="003C4694" w:rsidRDefault="003C4694">
      <w:pPr>
        <w:overflowPunct/>
        <w:spacing w:after="0" w:line="240" w:lineRule="auto"/>
        <w:rPr>
          <w:color w:val="auto"/>
          <w:kern w:val="0"/>
          <w:sz w:val="24"/>
          <w:szCs w:val="24"/>
        </w:rPr>
        <w:sectPr w:rsidR="003C4694">
          <w:type w:val="continuous"/>
          <w:pgSz w:w="12240" w:h="15840"/>
          <w:pgMar w:top="1417" w:right="1417" w:bottom="1417" w:left="1417" w:header="720" w:footer="720" w:gutter="0"/>
          <w:cols w:space="720"/>
          <w:noEndnote/>
        </w:sectPr>
      </w:pPr>
    </w:p>
    <w:p w:rsidR="00000000" w:rsidRDefault="003C4694" w:rsidP="003C4694">
      <w:pPr>
        <w:jc w:val="center"/>
      </w:pPr>
      <w:r>
        <w:t>Figure 01, Schema detailél du protocoe suivit par la chaine de deployment.</w:t>
      </w:r>
    </w:p>
    <w:sectPr w:rsidR="00000000" w:rsidSect="003C4694">
      <w:type w:val="continuous"/>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Semilight">
    <w:panose1 w:val="020B0400000000000000"/>
    <w:charset w:val="80"/>
    <w:family w:val="swiss"/>
    <w:pitch w:val="variable"/>
    <w:sig w:usb0="E00002FF" w:usb1="2AC7FDFF" w:usb2="00000016" w:usb3="00000000" w:csb0="0002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Adobe Heiti Std R">
    <w:panose1 w:val="00000000000000000000"/>
    <w:charset w:val="80"/>
    <w:family w:val="swiss"/>
    <w:notTrueType/>
    <w:pitch w:val="variable"/>
    <w:sig w:usb0="00000207" w:usb1="0A0F1810" w:usb2="00000016" w:usb3="00000000" w:csb0="00060007" w:csb1="00000000"/>
  </w:font>
  <w:font w:name="Adobe Fangsong Std R">
    <w:panose1 w:val="00000000000000000000"/>
    <w:charset w:val="80"/>
    <w:family w:val="roman"/>
    <w:notTrueType/>
    <w:pitch w:val="variable"/>
    <w:sig w:usb0="00000207" w:usb1="0A0F1810" w:usb2="00000016" w:usb3="00000000" w:csb0="00060007"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endnotePr>
    <w:pos w:val="sectEnd"/>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C4694"/>
    <w:rsid w:val="003C469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120" w:line="285" w:lineRule="auto"/>
    </w:pPr>
    <w:rPr>
      <w:rFonts w:ascii="Calibri" w:hAnsi="Calibri" w:cs="Calibri"/>
      <w:color w:val="000000"/>
      <w:kern w:val="28"/>
      <w:sz w:val="20"/>
      <w:szCs w:val="20"/>
    </w:rPr>
  </w:style>
  <w:style w:type="paragraph" w:styleId="Heading2">
    <w:name w:val="heading 2"/>
    <w:basedOn w:val="Normal"/>
    <w:link w:val="Heading2Char"/>
    <w:uiPriority w:val="99"/>
    <w:qFormat/>
    <w:pPr>
      <w:outlineLvl w:val="1"/>
    </w:pPr>
    <w:rPr>
      <w:rFonts w:ascii="Cambria" w:hAnsi="Cambria" w:cs="Cambr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C4694"/>
    <w:rPr>
      <w:rFonts w:asciiTheme="majorHAnsi" w:eastAsiaTheme="majorEastAsia" w:hAnsiTheme="majorHAnsi" w:cstheme="majorBidi"/>
      <w:b/>
      <w:bCs/>
      <w:i/>
      <w:iCs/>
      <w:color w:val="000000"/>
      <w:kern w:val="28"/>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