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CE33" w14:textId="6BF2F2B0" w:rsidR="007A4BC3" w:rsidRDefault="007A4BC3" w:rsidP="002A4478">
      <w:pPr>
        <w:spacing w:after="0" w:line="259" w:lineRule="auto"/>
        <w:ind w:left="937"/>
        <w:jc w:val="center"/>
      </w:pPr>
      <w:r>
        <w:rPr>
          <w:rFonts w:ascii="Times New Roman" w:eastAsia="Times New Roman" w:hAnsi="Times New Roman" w:cs="Times New Roman"/>
          <w:b/>
          <w:sz w:val="22"/>
        </w:rPr>
        <w:t>Sandeeb Adhikari</w:t>
      </w:r>
    </w:p>
    <w:p w14:paraId="1FF33F8A" w14:textId="62552FFD" w:rsidR="007A4BC3" w:rsidRDefault="007A4BC3" w:rsidP="002A4478">
      <w:pPr>
        <w:spacing w:after="33" w:line="259" w:lineRule="auto"/>
        <w:ind w:left="942"/>
        <w:jc w:val="center"/>
      </w:pPr>
      <w:r>
        <w:rPr>
          <w:rFonts w:ascii="Times New Roman" w:eastAsia="Times New Roman" w:hAnsi="Times New Roman" w:cs="Times New Roman"/>
          <w:sz w:val="18"/>
        </w:rPr>
        <w:t>Bloomfield, NJ</w:t>
      </w:r>
    </w:p>
    <w:p w14:paraId="51D94FC6" w14:textId="2746147F" w:rsidR="007A4BC3" w:rsidRDefault="007A4BC3" w:rsidP="002A4478">
      <w:pPr>
        <w:spacing w:after="0" w:line="259" w:lineRule="auto"/>
        <w:ind w:left="1440" w:firstLine="720"/>
      </w:pPr>
      <w:r>
        <w:rPr>
          <w:rFonts w:ascii="Times New Roman" w:eastAsia="Times New Roman" w:hAnsi="Times New Roman" w:cs="Times New Roman"/>
          <w:sz w:val="18"/>
        </w:rPr>
        <w:t xml:space="preserve">+1 (973) 216-8107 | </w:t>
      </w:r>
      <w:r>
        <w:rPr>
          <w:rFonts w:ascii="Times New Roman" w:eastAsia="Times New Roman" w:hAnsi="Times New Roman" w:cs="Times New Roman"/>
          <w:color w:val="96607D"/>
          <w:sz w:val="18"/>
          <w:u w:val="single" w:color="96607D"/>
        </w:rPr>
        <w:t>sa</w:t>
      </w:r>
      <w:r w:rsidR="002A4478">
        <w:rPr>
          <w:rFonts w:ascii="Times New Roman" w:eastAsia="Times New Roman" w:hAnsi="Times New Roman" w:cs="Times New Roman"/>
          <w:color w:val="96607D"/>
          <w:sz w:val="18"/>
          <w:u w:val="single" w:color="96607D"/>
        </w:rPr>
        <w:t>ndeebadhikari@gmail.com</w:t>
      </w:r>
      <w:r>
        <w:rPr>
          <w:rFonts w:ascii="Times New Roman" w:eastAsia="Times New Roman" w:hAnsi="Times New Roman" w:cs="Times New Roman"/>
          <w:color w:val="800080"/>
          <w:sz w:val="18"/>
        </w:rPr>
        <w:t xml:space="preserve"> | </w:t>
      </w:r>
      <w:r>
        <w:rPr>
          <w:rFonts w:ascii="Times New Roman" w:eastAsia="Times New Roman" w:hAnsi="Times New Roman" w:cs="Times New Roman"/>
          <w:color w:val="800080"/>
          <w:sz w:val="18"/>
          <w:u w:val="single" w:color="800080"/>
        </w:rPr>
        <w:t>https://www.sandeebadhikari.com/</w:t>
      </w:r>
    </w:p>
    <w:p w14:paraId="2B8DE0C6" w14:textId="77777777" w:rsidR="007A4BC3" w:rsidRPr="00DF424C" w:rsidRDefault="007A4BC3" w:rsidP="007A4BC3">
      <w:pPr>
        <w:pStyle w:val="NoSpacing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DF424C">
        <w:rPr>
          <w:rFonts w:ascii="Times New Roman" w:hAnsi="Times New Roman" w:cs="Times New Roman"/>
          <w:b/>
          <w:bCs/>
          <w:sz w:val="20"/>
          <w:szCs w:val="20"/>
          <w:u w:val="single"/>
        </w:rPr>
        <w:t>SUMMARY</w:t>
      </w:r>
    </w:p>
    <w:p w14:paraId="02AB5BCA" w14:textId="6CD5C6EA" w:rsidR="007A4BC3" w:rsidRPr="007A4BC3" w:rsidRDefault="00686580" w:rsidP="007A4BC3">
      <w:pPr>
        <w:pStyle w:val="NoSpacing"/>
        <w:rPr>
          <w:sz w:val="20"/>
          <w:szCs w:val="20"/>
        </w:rPr>
      </w:pPr>
      <w:r w:rsidRPr="00686580">
        <w:rPr>
          <w:rFonts w:ascii="Times New Roman" w:hAnsi="Times New Roman" w:cs="Times New Roman"/>
          <w:sz w:val="18"/>
          <w:szCs w:val="18"/>
        </w:rPr>
        <w:t>Backend software engineer with experience developing automation systems, backend APIs, and distributed service workflows using Python, TypeScript, Node.js, and SQL technologies. Skilled in building modular backend services, integrating third-party APIs, managing asynchronous processing workflows, and debugging reliability issues across production-style environments. Experienced with PostgreSQL, Docker, AWS, and backend infrastructure, with additional project experience in AI evaluation systems and multi-stage workflow orchestration.</w:t>
      </w:r>
      <w:r>
        <w:rPr>
          <w:rFonts w:ascii="Times New Roman" w:hAnsi="Times New Roman" w:cs="Times New Roman"/>
          <w:sz w:val="18"/>
          <w:szCs w:val="18"/>
        </w:rPr>
        <w:br/>
      </w:r>
    </w:p>
    <w:p w14:paraId="4E5B6CA1" w14:textId="7410B148" w:rsidR="007A4BC3" w:rsidRPr="00DF424C" w:rsidRDefault="007A4BC3" w:rsidP="007A4BC3">
      <w:pPr>
        <w:pStyle w:val="NoSpacing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DF424C">
        <w:rPr>
          <w:rFonts w:ascii="Times New Roman" w:hAnsi="Times New Roman" w:cs="Times New Roman"/>
          <w:b/>
          <w:bCs/>
          <w:sz w:val="20"/>
          <w:szCs w:val="20"/>
          <w:u w:val="single"/>
        </w:rPr>
        <w:t>EXPERIENCE</w:t>
      </w:r>
      <w:r w:rsidR="004C6BF2">
        <w:rPr>
          <w:rFonts w:ascii="Times New Roman" w:hAnsi="Times New Roman" w:cs="Times New Roman"/>
          <w:b/>
          <w:bCs/>
          <w:sz w:val="20"/>
          <w:szCs w:val="20"/>
          <w:u w:val="single"/>
        </w:rPr>
        <w:br/>
      </w:r>
      <w:r w:rsidR="004C6BF2" w:rsidRPr="004C6BF2">
        <w:rPr>
          <w:rFonts w:ascii="Times New Roman" w:hAnsi="Times New Roman" w:cs="Times New Roman"/>
          <w:b/>
          <w:bCs/>
          <w:sz w:val="20"/>
          <w:szCs w:val="20"/>
        </w:rPr>
        <w:t>Junior Backend Software Engineer</w:t>
      </w:r>
    </w:p>
    <w:p w14:paraId="09D0817B" w14:textId="77777777" w:rsidR="004C6BF2" w:rsidRPr="004C6BF2" w:rsidRDefault="004C6BF2" w:rsidP="004C6BF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Vertex Systems — Jersey City, NJ</w:t>
      </w:r>
    </w:p>
    <w:p w14:paraId="1F040D79" w14:textId="7166DE4F" w:rsidR="004C6BF2" w:rsidRPr="004C6BF2" w:rsidRDefault="004C6BF2" w:rsidP="004C6BF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Feb</w:t>
      </w:r>
      <w:r w:rsidRPr="004C6BF2"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4C6BF2">
        <w:rPr>
          <w:rFonts w:ascii="Times New Roman" w:hAnsi="Times New Roman" w:cs="Times New Roman"/>
          <w:sz w:val="20"/>
          <w:szCs w:val="20"/>
        </w:rPr>
        <w:t xml:space="preserve"> – Present</w:t>
      </w:r>
    </w:p>
    <w:p w14:paraId="16792A2F" w14:textId="77777777" w:rsidR="004C6BF2" w:rsidRPr="004C6BF2" w:rsidRDefault="004C6BF2" w:rsidP="004C6BF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Developed backend APIs in Python and Node.js for internal automation and reporting systems</w:t>
      </w:r>
    </w:p>
    <w:p w14:paraId="41541621" w14:textId="77777777" w:rsidR="004C6BF2" w:rsidRPr="004C6BF2" w:rsidRDefault="004C6BF2" w:rsidP="004C6BF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Assisted in building document-processing services handling XML and JSON transformation workflows</w:t>
      </w:r>
    </w:p>
    <w:p w14:paraId="51E1CDA6" w14:textId="77777777" w:rsidR="004C6BF2" w:rsidRPr="004C6BF2" w:rsidRDefault="004C6BF2" w:rsidP="004C6BF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Wrote SQL queries and contributed to PostgreSQL schema maintenance</w:t>
      </w:r>
    </w:p>
    <w:p w14:paraId="5E9B3517" w14:textId="77777777" w:rsidR="004C6BF2" w:rsidRPr="004C6BF2" w:rsidRDefault="004C6BF2" w:rsidP="004C6BF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Supported asynchronous task-processing services for long-running backend operations</w:t>
      </w:r>
    </w:p>
    <w:p w14:paraId="0350A0C1" w14:textId="77777777" w:rsidR="004C6BF2" w:rsidRPr="004C6BF2" w:rsidRDefault="004C6BF2" w:rsidP="004C6BF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Integrated third-party APIs including Gmail, Slack, and cloud storage providers</w:t>
      </w:r>
    </w:p>
    <w:p w14:paraId="4733C715" w14:textId="77777777" w:rsidR="004C6BF2" w:rsidRPr="004C6BF2" w:rsidRDefault="004C6BF2" w:rsidP="004C6BF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Assisted in debugging authentication, session handling, and API reliability issues</w:t>
      </w:r>
    </w:p>
    <w:p w14:paraId="28694899" w14:textId="77777777" w:rsidR="004C6BF2" w:rsidRPr="004C6BF2" w:rsidRDefault="004C6BF2" w:rsidP="004C6BF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Contributed to backend monitoring, structured logging, and retry workflows</w:t>
      </w:r>
    </w:p>
    <w:p w14:paraId="6A12E980" w14:textId="77777777" w:rsidR="004C6BF2" w:rsidRPr="004C6BF2" w:rsidRDefault="004C6BF2" w:rsidP="004C6BF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Participated in deployment and maintenance workflows for internal backend services</w:t>
      </w:r>
    </w:p>
    <w:p w14:paraId="4B632C7B" w14:textId="77777777" w:rsidR="004C6BF2" w:rsidRDefault="004C6BF2" w:rsidP="004C6BF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4E974F" w14:textId="71364E35" w:rsidR="004C6BF2" w:rsidRPr="004C6BF2" w:rsidRDefault="004C6BF2" w:rsidP="004C6BF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C6BF2">
        <w:rPr>
          <w:rFonts w:ascii="Times New Roman" w:hAnsi="Times New Roman" w:cs="Times New Roman"/>
          <w:b/>
          <w:bCs/>
          <w:sz w:val="20"/>
          <w:szCs w:val="20"/>
        </w:rPr>
        <w:t>Software Engineering Summer Intern</w:t>
      </w:r>
    </w:p>
    <w:p w14:paraId="150F88B2" w14:textId="77777777" w:rsidR="004C6BF2" w:rsidRPr="004C6BF2" w:rsidRDefault="004C6BF2" w:rsidP="004C6BF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CloudForge Labs — Newark, NJ</w:t>
      </w:r>
    </w:p>
    <w:p w14:paraId="0FFBC3B9" w14:textId="77777777" w:rsidR="004C6BF2" w:rsidRPr="004C6BF2" w:rsidRDefault="004C6BF2" w:rsidP="004C6BF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May 2023 – August 2023</w:t>
      </w:r>
    </w:p>
    <w:p w14:paraId="61E8DD97" w14:textId="77777777" w:rsidR="004C6BF2" w:rsidRPr="004C6BF2" w:rsidRDefault="004C6BF2" w:rsidP="004C6BF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Assisted in developing backend tools for workflow automation and internal data synchronization</w:t>
      </w:r>
    </w:p>
    <w:p w14:paraId="3D89C857" w14:textId="77777777" w:rsidR="004C6BF2" w:rsidRPr="004C6BF2" w:rsidRDefault="004C6BF2" w:rsidP="004C6BF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Built REST API endpoints and contributed to TypeScript backend services</w:t>
      </w:r>
    </w:p>
    <w:p w14:paraId="69D78D51" w14:textId="77777777" w:rsidR="004C6BF2" w:rsidRPr="004C6BF2" w:rsidRDefault="004C6BF2" w:rsidP="004C6BF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Wrote integration tests and debugging utilities to improve API reliability</w:t>
      </w:r>
    </w:p>
    <w:p w14:paraId="0D5542DB" w14:textId="77777777" w:rsidR="004C6BF2" w:rsidRPr="004C6BF2" w:rsidRDefault="004C6BF2" w:rsidP="004C6BF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C6BF2">
        <w:rPr>
          <w:rFonts w:ascii="Times New Roman" w:hAnsi="Times New Roman" w:cs="Times New Roman"/>
          <w:sz w:val="20"/>
          <w:szCs w:val="20"/>
        </w:rPr>
        <w:t>Participated in cloud deployment workflows and infrastructure maintenance</w:t>
      </w:r>
    </w:p>
    <w:p w14:paraId="22A6134F" w14:textId="1AF28AA7" w:rsidR="007A4BC3" w:rsidRPr="004C6BF2" w:rsidRDefault="004C6BF2" w:rsidP="004C6BF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BF2">
        <w:rPr>
          <w:rFonts w:ascii="Times New Roman" w:hAnsi="Times New Roman" w:cs="Times New Roman"/>
          <w:sz w:val="20"/>
          <w:szCs w:val="20"/>
        </w:rPr>
        <w:t>Collaborated with engineers on feature implementation and issue resolution</w:t>
      </w:r>
    </w:p>
    <w:p w14:paraId="583F8D46" w14:textId="77777777" w:rsidR="007A4BC3" w:rsidRPr="00686580" w:rsidRDefault="007A4BC3" w:rsidP="007A4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</w:pPr>
      <w:r w:rsidRPr="0068658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>TECHNICAL PROJECTS</w:t>
      </w:r>
    </w:p>
    <w:p w14:paraId="191B8C86" w14:textId="77777777" w:rsidR="007A4BC3" w:rsidRPr="00DF424C" w:rsidRDefault="007A4BC3" w:rsidP="00DF424C">
      <w:pPr>
        <w:pStyle w:val="NoSpacing"/>
        <w:rPr>
          <w:rFonts w:ascii="Times New Roman" w:hAnsi="Times New Roman" w:cs="Times New Roman"/>
          <w:b/>
          <w:bCs/>
          <w:sz w:val="18"/>
          <w:szCs w:val="18"/>
        </w:rPr>
      </w:pPr>
      <w:r w:rsidRPr="00DF424C">
        <w:rPr>
          <w:rFonts w:ascii="Times New Roman" w:hAnsi="Times New Roman" w:cs="Times New Roman"/>
          <w:b/>
          <w:bCs/>
          <w:sz w:val="18"/>
          <w:szCs w:val="18"/>
        </w:rPr>
        <w:t>AI Agent Evaluation Platform</w:t>
      </w:r>
    </w:p>
    <w:p w14:paraId="50EABF34" w14:textId="77777777" w:rsidR="007A4BC3" w:rsidRPr="00DF424C" w:rsidRDefault="007A4BC3" w:rsidP="00DF424C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DF424C">
        <w:rPr>
          <w:rFonts w:ascii="Times New Roman" w:hAnsi="Times New Roman" w:cs="Times New Roman"/>
          <w:sz w:val="18"/>
          <w:szCs w:val="18"/>
        </w:rPr>
        <w:t>Built internal evaluation framework for multi-turn coding agents</w:t>
      </w:r>
    </w:p>
    <w:p w14:paraId="58B61584" w14:textId="77777777" w:rsidR="007A4BC3" w:rsidRPr="00DF424C" w:rsidRDefault="007A4BC3" w:rsidP="00DF424C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DF424C">
        <w:rPr>
          <w:rFonts w:ascii="Times New Roman" w:hAnsi="Times New Roman" w:cs="Times New Roman"/>
          <w:sz w:val="18"/>
          <w:szCs w:val="18"/>
        </w:rPr>
        <w:t>Designed milestone-driven evaluation systems with strict continuation criteria</w:t>
      </w:r>
    </w:p>
    <w:p w14:paraId="5C644ACF" w14:textId="77777777" w:rsidR="007A4BC3" w:rsidRPr="00DF424C" w:rsidRDefault="007A4BC3" w:rsidP="00DF424C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DF424C">
        <w:rPr>
          <w:rFonts w:ascii="Times New Roman" w:hAnsi="Times New Roman" w:cs="Times New Roman"/>
          <w:sz w:val="18"/>
          <w:szCs w:val="18"/>
        </w:rPr>
        <w:t>Implemented binary grading pipelines for observable tool behavior analysis</w:t>
      </w:r>
    </w:p>
    <w:p w14:paraId="0E96C995" w14:textId="77777777" w:rsidR="007A4BC3" w:rsidRPr="00DF424C" w:rsidRDefault="007A4BC3" w:rsidP="00DF424C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DF424C">
        <w:rPr>
          <w:rFonts w:ascii="Times New Roman" w:hAnsi="Times New Roman" w:cs="Times New Roman"/>
          <w:sz w:val="18"/>
          <w:szCs w:val="18"/>
        </w:rPr>
        <w:t>Created automated failure-detection logic for hallucinations and unsafe actions</w:t>
      </w:r>
    </w:p>
    <w:p w14:paraId="49C01F90" w14:textId="77777777" w:rsidR="007A4BC3" w:rsidRPr="00DF424C" w:rsidRDefault="007A4BC3" w:rsidP="00DF424C">
      <w:pPr>
        <w:pStyle w:val="NoSpacing"/>
        <w:rPr>
          <w:rFonts w:ascii="Times New Roman" w:hAnsi="Times New Roman" w:cs="Times New Roman"/>
          <w:b/>
          <w:bCs/>
          <w:sz w:val="18"/>
          <w:szCs w:val="18"/>
        </w:rPr>
      </w:pPr>
      <w:r w:rsidRPr="00DF424C">
        <w:rPr>
          <w:rFonts w:ascii="Times New Roman" w:hAnsi="Times New Roman" w:cs="Times New Roman"/>
          <w:b/>
          <w:bCs/>
          <w:sz w:val="18"/>
          <w:szCs w:val="18"/>
        </w:rPr>
        <w:t>Distributed Document Comparison Engine</w:t>
      </w:r>
    </w:p>
    <w:p w14:paraId="6A87A742" w14:textId="77777777" w:rsidR="007A4BC3" w:rsidRPr="00DF424C" w:rsidRDefault="007A4BC3" w:rsidP="00DF424C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DF424C">
        <w:rPr>
          <w:rFonts w:ascii="Times New Roman" w:hAnsi="Times New Roman" w:cs="Times New Roman"/>
          <w:sz w:val="18"/>
          <w:szCs w:val="18"/>
        </w:rPr>
        <w:t>Developed Word-compatible document revision engine generating Track Changes XML directly inside .docx packages</w:t>
      </w:r>
    </w:p>
    <w:p w14:paraId="712887E8" w14:textId="77777777" w:rsidR="007A4BC3" w:rsidRPr="00DF424C" w:rsidRDefault="007A4BC3" w:rsidP="00DF424C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DF424C">
        <w:rPr>
          <w:rFonts w:ascii="Times New Roman" w:hAnsi="Times New Roman" w:cs="Times New Roman"/>
          <w:sz w:val="18"/>
          <w:szCs w:val="18"/>
        </w:rPr>
        <w:t>Built token alignment and diff pipelines using LCS-based comparison systems</w:t>
      </w:r>
    </w:p>
    <w:p w14:paraId="3AF2D5EE" w14:textId="77777777" w:rsidR="007A4BC3" w:rsidRPr="00DF424C" w:rsidRDefault="007A4BC3" w:rsidP="00DF424C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DF424C">
        <w:rPr>
          <w:rFonts w:ascii="Times New Roman" w:hAnsi="Times New Roman" w:cs="Times New Roman"/>
          <w:sz w:val="18"/>
          <w:szCs w:val="18"/>
        </w:rPr>
        <w:t>Processed complex document structures including tables, headers, footers, and nested XML content</w:t>
      </w:r>
    </w:p>
    <w:p w14:paraId="1105CEAD" w14:textId="77777777" w:rsidR="007A4BC3" w:rsidRPr="00DF424C" w:rsidRDefault="007A4BC3" w:rsidP="00DF424C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DF424C">
        <w:rPr>
          <w:rFonts w:ascii="Times New Roman" w:hAnsi="Times New Roman" w:cs="Times New Roman"/>
          <w:sz w:val="18"/>
          <w:szCs w:val="18"/>
        </w:rPr>
        <w:t>Debugged formatting edge cases, revision alignment failures, and whitespace corruption issues</w:t>
      </w:r>
    </w:p>
    <w:p w14:paraId="26D673B4" w14:textId="77777777" w:rsidR="007A4BC3" w:rsidRPr="00DF424C" w:rsidRDefault="007A4BC3" w:rsidP="00DF424C">
      <w:pPr>
        <w:pStyle w:val="NoSpacing"/>
        <w:rPr>
          <w:rFonts w:ascii="Times New Roman" w:hAnsi="Times New Roman" w:cs="Times New Roman"/>
          <w:b/>
          <w:bCs/>
          <w:sz w:val="18"/>
          <w:szCs w:val="18"/>
        </w:rPr>
      </w:pPr>
      <w:r w:rsidRPr="00DF424C">
        <w:rPr>
          <w:rFonts w:ascii="Times New Roman" w:hAnsi="Times New Roman" w:cs="Times New Roman"/>
          <w:b/>
          <w:bCs/>
          <w:sz w:val="18"/>
          <w:szCs w:val="18"/>
        </w:rPr>
        <w:t>Persistent Workflow Automation System</w:t>
      </w:r>
    </w:p>
    <w:p w14:paraId="0C21845B" w14:textId="77777777" w:rsidR="007A4BC3" w:rsidRPr="00DF424C" w:rsidRDefault="007A4BC3" w:rsidP="00DF424C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DF424C">
        <w:rPr>
          <w:rFonts w:ascii="Times New Roman" w:hAnsi="Times New Roman" w:cs="Times New Roman"/>
          <w:sz w:val="18"/>
          <w:szCs w:val="18"/>
        </w:rPr>
        <w:t xml:space="preserve">Developed AI-assisted workflow engine integrating Gmail APIs, </w:t>
      </w:r>
      <w:proofErr w:type="spellStart"/>
      <w:r w:rsidRPr="00DF424C">
        <w:rPr>
          <w:rFonts w:ascii="Times New Roman" w:hAnsi="Times New Roman" w:cs="Times New Roman"/>
          <w:sz w:val="18"/>
          <w:szCs w:val="18"/>
        </w:rPr>
        <w:t>Supabase</w:t>
      </w:r>
      <w:proofErr w:type="spellEnd"/>
      <w:r w:rsidRPr="00DF424C">
        <w:rPr>
          <w:rFonts w:ascii="Times New Roman" w:hAnsi="Times New Roman" w:cs="Times New Roman"/>
          <w:sz w:val="18"/>
          <w:szCs w:val="18"/>
        </w:rPr>
        <w:t>, PostgreSQL, and external APIs</w:t>
      </w:r>
    </w:p>
    <w:p w14:paraId="7CDF40DD" w14:textId="77777777" w:rsidR="007A4BC3" w:rsidRPr="00DF424C" w:rsidRDefault="007A4BC3" w:rsidP="00DF424C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DF424C">
        <w:rPr>
          <w:rFonts w:ascii="Times New Roman" w:hAnsi="Times New Roman" w:cs="Times New Roman"/>
          <w:sz w:val="18"/>
          <w:szCs w:val="18"/>
        </w:rPr>
        <w:t>Implemented long-running session persistence and execution recovery systems</w:t>
      </w:r>
    </w:p>
    <w:p w14:paraId="72E8DB9E" w14:textId="738234C6" w:rsidR="007A4BC3" w:rsidRPr="00DF424C" w:rsidRDefault="007A4BC3" w:rsidP="00DF424C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DF424C">
        <w:rPr>
          <w:rFonts w:ascii="Times New Roman" w:hAnsi="Times New Roman" w:cs="Times New Roman"/>
          <w:sz w:val="18"/>
          <w:szCs w:val="18"/>
        </w:rPr>
        <w:t>Built modular orchestration pipeline separating acquisition, reasoning, execution, and reporting stages</w:t>
      </w:r>
    </w:p>
    <w:p w14:paraId="2A612625" w14:textId="77777777" w:rsidR="00DF424C" w:rsidRDefault="00DF424C" w:rsidP="007A4BC3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6A3E2DFD" w14:textId="3B1B88F0" w:rsidR="007A4BC3" w:rsidRPr="004C6BF2" w:rsidRDefault="007A4BC3" w:rsidP="007A4BC3">
      <w:pPr>
        <w:pStyle w:val="NoSpacing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4C6BF2">
        <w:rPr>
          <w:rFonts w:ascii="Times New Roman" w:hAnsi="Times New Roman" w:cs="Times New Roman"/>
          <w:b/>
          <w:bCs/>
          <w:sz w:val="20"/>
          <w:szCs w:val="20"/>
          <w:u w:val="single"/>
        </w:rPr>
        <w:t>SKILLS</w:t>
      </w:r>
    </w:p>
    <w:p w14:paraId="6E772AD5" w14:textId="77777777" w:rsidR="007A4BC3" w:rsidRPr="007A4BC3" w:rsidRDefault="007A4BC3" w:rsidP="007A4BC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7A4BC3">
        <w:rPr>
          <w:rFonts w:ascii="Times New Roman" w:hAnsi="Times New Roman" w:cs="Times New Roman"/>
          <w:b/>
          <w:bCs/>
          <w:sz w:val="18"/>
          <w:szCs w:val="18"/>
        </w:rPr>
        <w:t>Languages</w:t>
      </w:r>
      <w:r w:rsidRPr="007A4BC3">
        <w:rPr>
          <w:rFonts w:ascii="Times New Roman" w:hAnsi="Times New Roman" w:cs="Times New Roman"/>
          <w:sz w:val="18"/>
          <w:szCs w:val="18"/>
        </w:rPr>
        <w:t>: Python, TypeScript, JavaScript, Go, SQL, C++</w:t>
      </w:r>
      <w:r w:rsidRPr="007A4BC3">
        <w:rPr>
          <w:rFonts w:ascii="Times New Roman" w:hAnsi="Times New Roman" w:cs="Times New Roman"/>
          <w:sz w:val="18"/>
          <w:szCs w:val="18"/>
        </w:rPr>
        <w:br/>
      </w:r>
      <w:r w:rsidRPr="007A4BC3">
        <w:rPr>
          <w:rFonts w:ascii="Times New Roman" w:hAnsi="Times New Roman" w:cs="Times New Roman"/>
          <w:b/>
          <w:bCs/>
          <w:sz w:val="18"/>
          <w:szCs w:val="18"/>
        </w:rPr>
        <w:t>Backend</w:t>
      </w:r>
      <w:r w:rsidRPr="007A4BC3">
        <w:rPr>
          <w:rFonts w:ascii="Times New Roman" w:hAnsi="Times New Roman" w:cs="Times New Roman"/>
          <w:sz w:val="18"/>
          <w:szCs w:val="18"/>
        </w:rPr>
        <w:t xml:space="preserve">: Node.js, Express, </w:t>
      </w:r>
      <w:proofErr w:type="spellStart"/>
      <w:r w:rsidRPr="007A4BC3">
        <w:rPr>
          <w:rFonts w:ascii="Times New Roman" w:hAnsi="Times New Roman" w:cs="Times New Roman"/>
          <w:sz w:val="18"/>
          <w:szCs w:val="18"/>
        </w:rPr>
        <w:t>FastAPI</w:t>
      </w:r>
      <w:proofErr w:type="spellEnd"/>
      <w:r w:rsidRPr="007A4BC3">
        <w:rPr>
          <w:rFonts w:ascii="Times New Roman" w:hAnsi="Times New Roman" w:cs="Times New Roman"/>
          <w:sz w:val="18"/>
          <w:szCs w:val="18"/>
        </w:rPr>
        <w:t xml:space="preserve">, REST APIs, </w:t>
      </w:r>
      <w:proofErr w:type="spellStart"/>
      <w:r w:rsidRPr="007A4BC3">
        <w:rPr>
          <w:rFonts w:ascii="Times New Roman" w:hAnsi="Times New Roman" w:cs="Times New Roman"/>
          <w:sz w:val="18"/>
          <w:szCs w:val="18"/>
        </w:rPr>
        <w:t>WebSockets</w:t>
      </w:r>
      <w:proofErr w:type="spellEnd"/>
      <w:r w:rsidRPr="007A4BC3">
        <w:rPr>
          <w:rFonts w:ascii="Times New Roman" w:hAnsi="Times New Roman" w:cs="Times New Roman"/>
          <w:sz w:val="18"/>
          <w:szCs w:val="18"/>
        </w:rPr>
        <w:br/>
      </w:r>
      <w:r w:rsidRPr="007A4BC3">
        <w:rPr>
          <w:rFonts w:ascii="Times New Roman" w:hAnsi="Times New Roman" w:cs="Times New Roman"/>
          <w:b/>
          <w:bCs/>
          <w:sz w:val="18"/>
          <w:szCs w:val="18"/>
        </w:rPr>
        <w:t>Databases</w:t>
      </w:r>
      <w:r w:rsidRPr="007A4BC3">
        <w:rPr>
          <w:rFonts w:ascii="Times New Roman" w:hAnsi="Times New Roman" w:cs="Times New Roman"/>
          <w:sz w:val="18"/>
          <w:szCs w:val="18"/>
        </w:rPr>
        <w:t xml:space="preserve">: PostgreSQL, MySQL, Redis, </w:t>
      </w:r>
      <w:proofErr w:type="spellStart"/>
      <w:r w:rsidRPr="007A4BC3">
        <w:rPr>
          <w:rFonts w:ascii="Times New Roman" w:hAnsi="Times New Roman" w:cs="Times New Roman"/>
          <w:sz w:val="18"/>
          <w:szCs w:val="18"/>
        </w:rPr>
        <w:t>Supabase</w:t>
      </w:r>
      <w:proofErr w:type="spellEnd"/>
      <w:r w:rsidRPr="007A4BC3">
        <w:rPr>
          <w:rFonts w:ascii="Times New Roman" w:hAnsi="Times New Roman" w:cs="Times New Roman"/>
          <w:sz w:val="18"/>
          <w:szCs w:val="18"/>
        </w:rPr>
        <w:br/>
      </w:r>
      <w:r w:rsidRPr="007A4BC3">
        <w:rPr>
          <w:rFonts w:ascii="Times New Roman" w:hAnsi="Times New Roman" w:cs="Times New Roman"/>
          <w:b/>
          <w:bCs/>
          <w:sz w:val="18"/>
          <w:szCs w:val="18"/>
        </w:rPr>
        <w:t>Cloud</w:t>
      </w:r>
      <w:r w:rsidRPr="007A4BC3">
        <w:rPr>
          <w:rFonts w:ascii="Times New Roman" w:hAnsi="Times New Roman" w:cs="Times New Roman"/>
          <w:sz w:val="18"/>
          <w:szCs w:val="18"/>
        </w:rPr>
        <w:t xml:space="preserve"> </w:t>
      </w:r>
      <w:r w:rsidRPr="007A4BC3">
        <w:rPr>
          <w:rFonts w:ascii="Times New Roman" w:hAnsi="Times New Roman" w:cs="Times New Roman"/>
          <w:b/>
          <w:bCs/>
          <w:sz w:val="18"/>
          <w:szCs w:val="18"/>
        </w:rPr>
        <w:t>&amp;</w:t>
      </w:r>
      <w:r w:rsidRPr="007A4BC3">
        <w:rPr>
          <w:rFonts w:ascii="Times New Roman" w:hAnsi="Times New Roman" w:cs="Times New Roman"/>
          <w:sz w:val="18"/>
          <w:szCs w:val="18"/>
        </w:rPr>
        <w:t xml:space="preserve"> </w:t>
      </w:r>
      <w:r w:rsidRPr="007A4BC3">
        <w:rPr>
          <w:rFonts w:ascii="Times New Roman" w:hAnsi="Times New Roman" w:cs="Times New Roman"/>
          <w:b/>
          <w:bCs/>
          <w:sz w:val="18"/>
          <w:szCs w:val="18"/>
        </w:rPr>
        <w:t>Infrastructure</w:t>
      </w:r>
      <w:r w:rsidRPr="007A4BC3">
        <w:rPr>
          <w:rFonts w:ascii="Times New Roman" w:hAnsi="Times New Roman" w:cs="Times New Roman"/>
          <w:sz w:val="18"/>
          <w:szCs w:val="18"/>
        </w:rPr>
        <w:t>: AWS (EC2, RDS, S3), Docker, CI/CD, Linux</w:t>
      </w:r>
      <w:r w:rsidRPr="007A4BC3">
        <w:rPr>
          <w:rFonts w:ascii="Times New Roman" w:hAnsi="Times New Roman" w:cs="Times New Roman"/>
          <w:sz w:val="18"/>
          <w:szCs w:val="18"/>
        </w:rPr>
        <w:br/>
      </w:r>
      <w:r w:rsidRPr="007A4BC3">
        <w:rPr>
          <w:rFonts w:ascii="Times New Roman" w:hAnsi="Times New Roman" w:cs="Times New Roman"/>
          <w:b/>
          <w:bCs/>
          <w:sz w:val="18"/>
          <w:szCs w:val="18"/>
        </w:rPr>
        <w:t>AI</w:t>
      </w:r>
      <w:r w:rsidRPr="007A4BC3">
        <w:rPr>
          <w:rFonts w:ascii="Times New Roman" w:hAnsi="Times New Roman" w:cs="Times New Roman"/>
          <w:sz w:val="18"/>
          <w:szCs w:val="18"/>
        </w:rPr>
        <w:t xml:space="preserve"> </w:t>
      </w:r>
      <w:r w:rsidRPr="007A4BC3">
        <w:rPr>
          <w:rFonts w:ascii="Times New Roman" w:hAnsi="Times New Roman" w:cs="Times New Roman"/>
          <w:b/>
          <w:bCs/>
          <w:sz w:val="18"/>
          <w:szCs w:val="18"/>
        </w:rPr>
        <w:t>&amp;</w:t>
      </w:r>
      <w:r w:rsidRPr="007A4BC3">
        <w:rPr>
          <w:rFonts w:ascii="Times New Roman" w:hAnsi="Times New Roman" w:cs="Times New Roman"/>
          <w:sz w:val="18"/>
          <w:szCs w:val="18"/>
        </w:rPr>
        <w:t xml:space="preserve"> </w:t>
      </w:r>
      <w:r w:rsidRPr="007A4BC3">
        <w:rPr>
          <w:rFonts w:ascii="Times New Roman" w:hAnsi="Times New Roman" w:cs="Times New Roman"/>
          <w:b/>
          <w:bCs/>
          <w:sz w:val="18"/>
          <w:szCs w:val="18"/>
        </w:rPr>
        <w:t>Automation</w:t>
      </w:r>
      <w:r w:rsidRPr="007A4BC3">
        <w:rPr>
          <w:rFonts w:ascii="Times New Roman" w:hAnsi="Times New Roman" w:cs="Times New Roman"/>
          <w:sz w:val="18"/>
          <w:szCs w:val="18"/>
        </w:rPr>
        <w:t>: LLM evaluation, agent workflows, prompt engineering, multi-turn orchestration, tool integrations</w:t>
      </w:r>
      <w:r w:rsidRPr="007A4BC3">
        <w:rPr>
          <w:rFonts w:ascii="Times New Roman" w:hAnsi="Times New Roman" w:cs="Times New Roman"/>
          <w:sz w:val="18"/>
          <w:szCs w:val="18"/>
        </w:rPr>
        <w:br/>
      </w:r>
      <w:r w:rsidRPr="007A4BC3">
        <w:rPr>
          <w:rFonts w:ascii="Times New Roman" w:hAnsi="Times New Roman" w:cs="Times New Roman"/>
          <w:b/>
          <w:bCs/>
          <w:sz w:val="18"/>
          <w:szCs w:val="18"/>
        </w:rPr>
        <w:t>Security</w:t>
      </w:r>
      <w:r w:rsidRPr="007A4BC3">
        <w:rPr>
          <w:rFonts w:ascii="Times New Roman" w:hAnsi="Times New Roman" w:cs="Times New Roman"/>
          <w:sz w:val="18"/>
          <w:szCs w:val="18"/>
        </w:rPr>
        <w:t xml:space="preserve"> </w:t>
      </w:r>
      <w:r w:rsidRPr="007A4BC3">
        <w:rPr>
          <w:rFonts w:ascii="Times New Roman" w:hAnsi="Times New Roman" w:cs="Times New Roman"/>
          <w:b/>
          <w:bCs/>
          <w:sz w:val="18"/>
          <w:szCs w:val="18"/>
        </w:rPr>
        <w:t>&amp;</w:t>
      </w:r>
      <w:r w:rsidRPr="007A4BC3">
        <w:rPr>
          <w:rFonts w:ascii="Times New Roman" w:hAnsi="Times New Roman" w:cs="Times New Roman"/>
          <w:sz w:val="18"/>
          <w:szCs w:val="18"/>
        </w:rPr>
        <w:t xml:space="preserve"> </w:t>
      </w:r>
      <w:r w:rsidRPr="007A4BC3">
        <w:rPr>
          <w:rFonts w:ascii="Times New Roman" w:hAnsi="Times New Roman" w:cs="Times New Roman"/>
          <w:b/>
          <w:bCs/>
          <w:sz w:val="18"/>
          <w:szCs w:val="18"/>
        </w:rPr>
        <w:t>Reliability</w:t>
      </w:r>
      <w:r w:rsidRPr="007A4BC3">
        <w:rPr>
          <w:rFonts w:ascii="Times New Roman" w:hAnsi="Times New Roman" w:cs="Times New Roman"/>
          <w:sz w:val="18"/>
          <w:szCs w:val="18"/>
        </w:rPr>
        <w:t>: Prompt injection analysis, access control validation, workflow auditing, structured logging</w:t>
      </w:r>
    </w:p>
    <w:p w14:paraId="6CB32B1B" w14:textId="652F83C4" w:rsidR="007A4BC3" w:rsidRPr="007A4BC3" w:rsidRDefault="007A4BC3" w:rsidP="007A4B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9A312" w14:textId="77777777" w:rsidR="007A4BC3" w:rsidRPr="004C6BF2" w:rsidRDefault="007A4BC3" w:rsidP="007A4BC3">
      <w:pPr>
        <w:pStyle w:val="NoSpacing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4C6BF2">
        <w:rPr>
          <w:rFonts w:ascii="Times New Roman" w:hAnsi="Times New Roman" w:cs="Times New Roman"/>
          <w:b/>
          <w:bCs/>
          <w:sz w:val="20"/>
          <w:szCs w:val="20"/>
          <w:u w:val="single"/>
        </w:rPr>
        <w:t>EDUCATION</w:t>
      </w:r>
    </w:p>
    <w:p w14:paraId="2B41B18C" w14:textId="70FF3EB7" w:rsidR="007A4BC3" w:rsidRPr="00DF424C" w:rsidRDefault="007A4BC3" w:rsidP="007A4BC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DF424C">
        <w:rPr>
          <w:rFonts w:ascii="Times New Roman" w:hAnsi="Times New Roman" w:cs="Times New Roman"/>
          <w:sz w:val="18"/>
          <w:szCs w:val="18"/>
        </w:rPr>
        <w:t>New Jersey Institute of Technology — Newark, NJ</w:t>
      </w:r>
      <w:r w:rsidRPr="00DF424C">
        <w:rPr>
          <w:rFonts w:ascii="Times New Roman" w:hAnsi="Times New Roman" w:cs="Times New Roman"/>
          <w:sz w:val="18"/>
          <w:szCs w:val="18"/>
        </w:rPr>
        <w:br/>
        <w:t>B.S. Computer Science</w:t>
      </w:r>
      <w:r w:rsidRPr="00DF424C">
        <w:rPr>
          <w:rFonts w:ascii="Times New Roman" w:hAnsi="Times New Roman" w:cs="Times New Roman"/>
          <w:sz w:val="18"/>
          <w:szCs w:val="18"/>
        </w:rPr>
        <w:br/>
      </w:r>
    </w:p>
    <w:p w14:paraId="4C450190" w14:textId="77777777" w:rsidR="00F15753" w:rsidRDefault="00F15753"/>
    <w:sectPr w:rsidR="00F15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602"/>
    <w:multiLevelType w:val="hybridMultilevel"/>
    <w:tmpl w:val="4DB8F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A0445"/>
    <w:multiLevelType w:val="multilevel"/>
    <w:tmpl w:val="000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F3524"/>
    <w:multiLevelType w:val="multilevel"/>
    <w:tmpl w:val="A8F8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A75AD"/>
    <w:multiLevelType w:val="multilevel"/>
    <w:tmpl w:val="7690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C135A"/>
    <w:multiLevelType w:val="multilevel"/>
    <w:tmpl w:val="2000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52DFC"/>
    <w:multiLevelType w:val="hybridMultilevel"/>
    <w:tmpl w:val="BCC8C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C0118"/>
    <w:multiLevelType w:val="hybridMultilevel"/>
    <w:tmpl w:val="2F508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B32CF"/>
    <w:multiLevelType w:val="multilevel"/>
    <w:tmpl w:val="C8D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75C39"/>
    <w:multiLevelType w:val="multilevel"/>
    <w:tmpl w:val="9D9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6784B"/>
    <w:multiLevelType w:val="hybridMultilevel"/>
    <w:tmpl w:val="52669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746E2A"/>
    <w:multiLevelType w:val="hybridMultilevel"/>
    <w:tmpl w:val="27F6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46493"/>
    <w:multiLevelType w:val="hybridMultilevel"/>
    <w:tmpl w:val="596E3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4F04DF"/>
    <w:multiLevelType w:val="hybridMultilevel"/>
    <w:tmpl w:val="41502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1F2395"/>
    <w:multiLevelType w:val="hybridMultilevel"/>
    <w:tmpl w:val="97088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701106">
    <w:abstractNumId w:val="1"/>
  </w:num>
  <w:num w:numId="2" w16cid:durableId="1304889207">
    <w:abstractNumId w:val="8"/>
  </w:num>
  <w:num w:numId="3" w16cid:durableId="1581597543">
    <w:abstractNumId w:val="3"/>
  </w:num>
  <w:num w:numId="4" w16cid:durableId="1983536675">
    <w:abstractNumId w:val="4"/>
  </w:num>
  <w:num w:numId="5" w16cid:durableId="28191686">
    <w:abstractNumId w:val="7"/>
  </w:num>
  <w:num w:numId="6" w16cid:durableId="1880821555">
    <w:abstractNumId w:val="2"/>
  </w:num>
  <w:num w:numId="7" w16cid:durableId="1883249211">
    <w:abstractNumId w:val="12"/>
  </w:num>
  <w:num w:numId="8" w16cid:durableId="1191869550">
    <w:abstractNumId w:val="9"/>
  </w:num>
  <w:num w:numId="9" w16cid:durableId="934631041">
    <w:abstractNumId w:val="10"/>
  </w:num>
  <w:num w:numId="10" w16cid:durableId="794830563">
    <w:abstractNumId w:val="6"/>
  </w:num>
  <w:num w:numId="11" w16cid:durableId="2097748879">
    <w:abstractNumId w:val="11"/>
  </w:num>
  <w:num w:numId="12" w16cid:durableId="113863510">
    <w:abstractNumId w:val="0"/>
  </w:num>
  <w:num w:numId="13" w16cid:durableId="399638607">
    <w:abstractNumId w:val="13"/>
  </w:num>
  <w:num w:numId="14" w16cid:durableId="838450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C3"/>
    <w:rsid w:val="00091D6A"/>
    <w:rsid w:val="002A4478"/>
    <w:rsid w:val="00337831"/>
    <w:rsid w:val="00440616"/>
    <w:rsid w:val="00470F8A"/>
    <w:rsid w:val="004C6BF2"/>
    <w:rsid w:val="00686580"/>
    <w:rsid w:val="007331F7"/>
    <w:rsid w:val="00760CF4"/>
    <w:rsid w:val="007A4BC3"/>
    <w:rsid w:val="007D7103"/>
    <w:rsid w:val="00B45507"/>
    <w:rsid w:val="00DD1634"/>
    <w:rsid w:val="00DF424C"/>
    <w:rsid w:val="00F1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8F100"/>
  <w15:chartTrackingRefBased/>
  <w15:docId w15:val="{855E4CDF-E972-E64A-A711-C146C991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4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4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4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B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A4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A4BC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A4BC3"/>
    <w:rPr>
      <w:b/>
      <w:bCs/>
    </w:rPr>
  </w:style>
  <w:style w:type="paragraph" w:styleId="NoSpacing">
    <w:name w:val="No Spacing"/>
    <w:uiPriority w:val="1"/>
    <w:qFormat/>
    <w:rsid w:val="007A4B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Adhikari, Sandeeb</dc:creator>
  <cp:keywords/>
  <dc:description/>
  <cp:lastModifiedBy>Adhikari, Sandeeb</cp:lastModifiedBy>
  <cp:revision>2</cp:revision>
  <cp:lastPrinted>2026-05-16T13:10:00Z</cp:lastPrinted>
  <dcterms:created xsi:type="dcterms:W3CDTF">2026-05-15T19:44:00Z</dcterms:created>
  <dcterms:modified xsi:type="dcterms:W3CDTF">2026-05-16T13:10:00Z</dcterms:modified>
</cp:coreProperties>
</file>