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bookmarkStart w:id="0" w:name="sandeep-kumar-midde"/>
      <w:r>
        <w:t>Sandeep Kumar Midde</w:t>
      </w:r>
    </w:p>
    <w:p>
      <w:pPr>
        <w:pStyle w:val="para10"/>
      </w:pPr>
      <w:r>
        <w:t>Machine Learning Engineer</w:t>
      </w:r>
    </w:p>
    <w:p>
      <w:pPr>
        <w:pStyle w:val="para11"/>
      </w:pPr>
      <w:r>
        <w:t xml:space="preserve">middesandeepkumar@gmail.com </w:t>
      </w:r>
    </w:p>
    <w:p>
      <w:pPr>
        <w:pStyle w:val="para10"/>
      </w:pPr>
      <w:r>
        <w:t>+91 6304465511</w:t>
      </w:r>
    </w:p>
    <w:p>
      <w:pPr>
        <w:pStyle w:val="para11"/>
        <w:rPr>
          <w:lang w:val="en-gb"/>
        </w:rPr>
      </w:pPr>
      <w:r>
        <w:rPr>
          <w:lang w:val="en-gb"/>
        </w:rPr>
        <w:t xml:space="preserve">Hyderabad, Telangana </w:t>
      </w:r>
      <w:r>
        <w:t>501510</w:t>
      </w:r>
      <w:r>
        <w:rPr>
          <w:lang w:val="en-gb"/>
        </w:rPr>
      </w:r>
    </w:p>
    <w:p>
      <w:pPr>
        <w:pStyle w:val="para2"/>
      </w:pPr>
      <w:bookmarkStart w:id="1" w:name="summary"/>
      <w:r>
        <w:t>Summary</w:t>
      </w:r>
    </w:p>
    <w:p>
      <w:pPr>
        <w:pStyle w:val="para2"/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pPr>
      <w:r/>
      <w:bookmarkStart w:id="2" w:name="education"/>
      <w:r/>
      <w:bookmarkEnd w:id="1"/>
      <w:r/>
      <w:r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  <w:t>Dedicated Computer Science student with hands-on experience in Machine Learning and Data Analytics. Proficient in Python, TensorFlow, and Power BI, with a track record of improving model accuracy and driving data-driven decisions. Seeking an internship or entry-level role in Machine Learning or Data Science to leverage my technical skills and contribute to innovative projects.</w:t>
      </w:r>
      <w:r>
        <w:rPr>
          <w:rFonts w:ascii="Cambria" w:hAnsi="Cambria" w:eastAsia="Cambria" w:cs="Cambria"/>
          <w:b w:val="0"/>
          <w:bCs w:val="0"/>
          <w:color w:val="auto"/>
          <w:sz w:val="22"/>
          <w:szCs w:val="22"/>
        </w:rPr>
      </w:r>
    </w:p>
    <w:p>
      <w:pPr>
        <w:pStyle w:val="para2"/>
      </w:pPr>
      <w:r>
        <w:t>Education</w:t>
      </w:r>
    </w:p>
    <w:p>
      <w:pPr>
        <w:pStyle w:val="para1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SSC :</w:t>
      </w:r>
    </w:p>
    <w:p>
      <w:pPr>
        <w:pStyle w:val="para11"/>
        <w:rPr>
          <w:sz w:val="22"/>
          <w:szCs w:val="22"/>
        </w:rPr>
      </w:pPr>
      <w:r>
        <w:rPr>
          <w:sz w:val="22"/>
          <w:szCs w:val="22"/>
        </w:rPr>
        <w:t>APR School, Appalarajugudem, Andhra Pradesh, 534456</w:t>
      </w:r>
    </w:p>
    <w:p>
      <w:pPr>
        <w:pStyle w:val="para10"/>
        <w:rPr>
          <w:sz w:val="22"/>
          <w:szCs w:val="22"/>
        </w:rPr>
      </w:pPr>
      <w:r>
        <w:rPr>
          <w:sz w:val="22"/>
          <w:szCs w:val="22"/>
        </w:rPr>
        <w:t>Jan 2015 to March 2019, GPA: 88%</w:t>
      </w:r>
    </w:p>
    <w:p>
      <w:pPr>
        <w:pStyle w:val="para1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Intermediate </w:t>
      </w:r>
      <w:r>
        <w:rPr>
          <w:sz w:val="22"/>
          <w:szCs w:val="22"/>
        </w:rPr>
        <w:t>(MPC):</w:t>
      </w:r>
    </w:p>
    <w:p>
      <w:pPr>
        <w:pStyle w:val="para10"/>
        <w:rPr>
          <w:sz w:val="22"/>
          <w:szCs w:val="22"/>
        </w:rPr>
      </w:pPr>
      <w:r>
        <w:rPr>
          <w:sz w:val="22"/>
          <w:szCs w:val="22"/>
        </w:rPr>
        <w:t>Chaitanya Bharat Junior College, Visannapeta, Andhra Pradesh, 521215</w:t>
      </w:r>
    </w:p>
    <w:p>
      <w:pPr>
        <w:pStyle w:val="para10"/>
        <w:rPr>
          <w:sz w:val="22"/>
          <w:szCs w:val="22"/>
        </w:rPr>
      </w:pPr>
      <w:r>
        <w:rPr>
          <w:sz w:val="22"/>
          <w:szCs w:val="22"/>
        </w:rPr>
        <w:t>April 2019 to Augst 2021, GPA: 91%</w:t>
      </w:r>
    </w:p>
    <w:p>
      <w:pPr>
        <w:pStyle w:val="para1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Graduation </w:t>
      </w:r>
      <w:r>
        <w:rPr>
          <w:sz w:val="22"/>
          <w:szCs w:val="22"/>
        </w:rPr>
        <w:t>(Bachelor of Technology in Computer Science):</w:t>
      </w:r>
    </w:p>
    <w:p>
      <w:pPr>
        <w:pStyle w:val="para11"/>
        <w:rPr>
          <w:sz w:val="22"/>
          <w:szCs w:val="22"/>
        </w:rPr>
      </w:pPr>
      <w:r>
        <w:rPr>
          <w:sz w:val="22"/>
          <w:szCs w:val="22"/>
        </w:rPr>
        <w:t>Bharat institute of engineering and technology (JNTUH), Ibrahimpatnam,Telangana</w:t>
      </w:r>
    </w:p>
    <w:p>
      <w:pPr>
        <w:pStyle w:val="para11"/>
      </w:pPr>
      <w:r>
        <w:rPr>
          <w:sz w:val="22"/>
          <w:szCs w:val="22"/>
        </w:rPr>
        <w:t>Nov 2021 to Jun 2025, GPA: 79%</w:t>
      </w:r>
      <w:r/>
    </w:p>
    <w:p>
      <w:pPr>
        <w:pStyle w:val="para2"/>
      </w:pPr>
      <w:bookmarkStart w:id="3" w:name="technical-skills"/>
      <w:r/>
      <w:bookmarkEnd w:id="2"/>
      <w:r>
        <w:t>Technical Skills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Programming Languages:</w:t>
      </w:r>
      <w:r>
        <w:rPr>
          <w:sz w:val="22"/>
          <w:szCs w:val="22"/>
        </w:rPr>
        <w:t xml:space="preserve"> Python, R, Java, C, C++, SQL, PSQL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Machine Learning:</w:t>
      </w:r>
      <w:r>
        <w:rPr>
          <w:rFonts w:ascii="Times New Roman" w:hAnsi="Times New Roman" w:eastAsia="Times New Roman" w:cs="Times New Roman"/>
          <w:lang w:val="en-gb" w:eastAsia="zh-cn" w:bidi="th-th"/>
        </w:rPr>
        <w:t xml:space="preserve"> TensorFlow,</w:t>
      </w:r>
      <w:r>
        <w:rPr>
          <w:sz w:val="22"/>
          <w:szCs w:val="22"/>
        </w:rPr>
        <w:t xml:space="preserve"> Pandas, NumPy, Scikit-learn, Matplotlib, Seaborn</w:t>
      </w:r>
      <w:r>
        <w:rPr>
          <w:sz w:val="22"/>
          <w:szCs w:val="22"/>
        </w:rPr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Data Analytics:</w:t>
      </w:r>
      <w:r>
        <w:rPr>
          <w:sz w:val="22"/>
          <w:szCs w:val="22"/>
        </w:rPr>
        <w:t xml:space="preserve"> Power BI, R (ggplot2, dplyr),</w:t>
      </w:r>
      <w:r>
        <w:rPr>
          <w:rFonts w:ascii="Times New Roman" w:hAnsi="Times New Roman" w:eastAsia="Times New Roman" w:cs="Times New Roman"/>
          <w:lang w:val="en-gb" w:eastAsia="zh-cn" w:bidi="th-th"/>
        </w:rPr>
        <w:t xml:space="preserve"> Matplotlib, Seaborn</w:t>
      </w:r>
      <w:r>
        <w:rPr>
          <w:sz w:val="22"/>
          <w:szCs w:val="22"/>
        </w:rPr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Web Development:</w:t>
      </w:r>
      <w:r>
        <w:rPr>
          <w:sz w:val="22"/>
          <w:szCs w:val="22"/>
        </w:rPr>
        <w:t xml:space="preserve"> HTML, CSS, JavaScript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b/>
          <w:bCs/>
          <w:sz w:val="22"/>
          <w:szCs w:val="22"/>
        </w:rPr>
        <w:t>Cloud Computing:</w:t>
      </w:r>
      <w:r>
        <w:rPr>
          <w:sz w:val="22"/>
          <w:szCs w:val="22"/>
        </w:rPr>
        <w:t xml:space="preserve"> AWS, </w:t>
      </w:r>
      <w:r>
        <w:rPr>
          <w:b/>
          <w:bCs/>
          <w:sz w:val="22"/>
          <w:szCs w:val="22"/>
        </w:rPr>
        <w:t>Version Control:</w:t>
      </w:r>
      <w:r>
        <w:rPr>
          <w:sz w:val="22"/>
          <w:szCs w:val="22"/>
        </w:rPr>
        <w:t xml:space="preserve"> Git</w:t>
      </w:r>
    </w:p>
    <w:p>
      <w:pPr>
        <w:pStyle w:val="para2"/>
      </w:pPr>
      <w:bookmarkStart w:id="4" w:name="certifications"/>
      <w:r/>
      <w:bookmarkStart w:id="5" w:name="projects"/>
      <w:r/>
      <w:bookmarkEnd w:id="3"/>
      <w:r>
        <w:t>Certifications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Python (IBM)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Machine Learning (IBM)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Java (Oracle)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Data Analytics(Forage)</w:t>
      </w:r>
      <w:r/>
      <w:bookmarkEnd w:id="4"/>
      <w:r/>
      <w:r>
        <w:rPr>
          <w:sz w:val="22"/>
          <w:szCs w:val="22"/>
        </w:rPr>
      </w:r>
    </w:p>
    <w:p>
      <w:pPr>
        <w:pStyle w:val="para2"/>
      </w:pPr>
      <w:r>
        <w:t>Projects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Thyroid Recurrence Prediction App (Streamlit)</w:t>
      </w:r>
      <w:r>
        <w:t>:</w:t>
        <w:br w:type="textWrapping"/>
        <w:t xml:space="preserve">Developed a </w:t>
      </w:r>
      <w:r>
        <w:rPr>
          <w:b/>
        </w:rPr>
        <w:t>web-based application</w:t>
      </w:r>
      <w:r>
        <w:t xml:space="preserve"> using </w:t>
      </w:r>
      <w:r>
        <w:rPr>
          <w:b/>
        </w:rPr>
        <w:t>Streamlit</w:t>
      </w:r>
      <w:r>
        <w:t xml:space="preserve"> to predict thyroid disease recurrence. Integrated </w:t>
      </w:r>
      <w:r>
        <w:rPr>
          <w:b/>
        </w:rPr>
        <w:t>Random Forest</w:t>
      </w:r>
      <w:r>
        <w:t xml:space="preserve">, </w:t>
      </w:r>
      <w:r>
        <w:rPr>
          <w:b/>
        </w:rPr>
        <w:t>SVM</w:t>
      </w:r>
      <w:r>
        <w:t xml:space="preserve">, and </w:t>
      </w:r>
      <w:r>
        <w:rPr>
          <w:b/>
        </w:rPr>
        <w:t>KNN</w:t>
      </w:r>
      <w:r>
        <w:t xml:space="preserve"> machine learning models, optimized through </w:t>
      </w:r>
      <w:r>
        <w:rPr>
          <w:b/>
        </w:rPr>
        <w:t>hyperparameter tuning</w:t>
      </w:r>
      <w:r>
        <w:t xml:space="preserve"> for enhanced accuracy. The app processes user inputs to provide </w:t>
      </w:r>
      <w:r>
        <w:rPr>
          <w:b/>
        </w:rPr>
        <w:t>real-time predictions</w:t>
      </w:r>
      <w:r>
        <w:t>, supporting the assessment of recurrence risk. Deployed via a user-friendly web interface, making it accessible to both healthcare professionals and patients.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Movie Recommendation System (Flask)</w:t>
      </w:r>
      <w:r>
        <w:t>:</w:t>
        <w:br w:type="textWrapping"/>
        <w:t xml:space="preserve">Designed and developed a </w:t>
      </w:r>
      <w:r>
        <w:rPr>
          <w:b/>
        </w:rPr>
        <w:t>movie recommendation system</w:t>
      </w:r>
      <w:r>
        <w:t xml:space="preserve"> using </w:t>
      </w:r>
      <w:r>
        <w:rPr>
          <w:b/>
        </w:rPr>
        <w:t>Flask</w:t>
      </w:r>
      <w:r>
        <w:t xml:space="preserve"> and </w:t>
      </w:r>
      <w:r>
        <w:rPr>
          <w:b/>
        </w:rPr>
        <w:t>Machine Learning</w:t>
      </w:r>
      <w:r>
        <w:t xml:space="preserve">. Utilized </w:t>
      </w:r>
      <w:r>
        <w:rPr>
          <w:b/>
        </w:rPr>
        <w:t>content-based filtering</w:t>
      </w:r>
      <w:r>
        <w:t xml:space="preserve"> to recommend movies based on features such as </w:t>
      </w:r>
      <w:r>
        <w:rPr>
          <w:b/>
        </w:rPr>
        <w:t>genres</w:t>
      </w:r>
      <w:r>
        <w:t xml:space="preserve">, </w:t>
      </w:r>
      <w:r>
        <w:rPr>
          <w:b/>
        </w:rPr>
        <w:t>cast</w:t>
      </w:r>
      <w:r>
        <w:t xml:space="preserve">, and </w:t>
      </w:r>
      <w:r>
        <w:rPr>
          <w:b/>
        </w:rPr>
        <w:t>keywords</w:t>
      </w:r>
      <w:r>
        <w:t xml:space="preserve">. Implemented data preprocessing with </w:t>
      </w:r>
      <w:r>
        <w:rPr>
          <w:b/>
        </w:rPr>
        <w:t>Pandas</w:t>
      </w:r>
      <w:r>
        <w:t xml:space="preserve"> and </w:t>
      </w:r>
      <w:r>
        <w:rPr>
          <w:b/>
        </w:rPr>
        <w:t>NumPy</w:t>
      </w:r>
      <w:r>
        <w:t xml:space="preserve"> for efficiency. Deployed the system via a user-friendly web interface for real-time recommendations.</w:t>
      </w:r>
    </w:p>
    <w:p>
      <w:pPr>
        <w:pStyle w:val="para2"/>
      </w:pPr>
      <w:bookmarkStart w:id="6" w:name="experience"/>
      <w:r/>
      <w:bookmarkEnd w:id="5"/>
      <w:r>
        <w:t>Experience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Machine Learning Engineer (Freelance)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8"/>
        </w:rPr>
      </w:pPr>
      <w:r>
        <w:rPr>
          <w:rFonts w:cs="Arial"/>
          <w:b/>
          <w:bCs/>
          <w:sz w:val="24"/>
          <w:szCs w:val="28"/>
        </w:rPr>
        <w:t>Thyroid Recurrence Prediction App</w:t>
      </w:r>
      <w:r>
        <w:rPr>
          <w:rFonts w:cs="Arial"/>
          <w:b w:val="0"/>
          <w:bCs/>
          <w:sz w:val="24"/>
          <w:szCs w:val="28"/>
        </w:rPr>
        <w:t xml:space="preserve"> | Remote | Jan 2024 – Present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Developed a </w:t>
      </w:r>
      <w:r>
        <w:rPr>
          <w:rFonts w:cs="Arial"/>
          <w:b/>
          <w:bCs/>
          <w:sz w:val="24"/>
          <w:szCs w:val="28"/>
        </w:rPr>
        <w:t>Streamlit</w:t>
      </w:r>
      <w:r>
        <w:rPr>
          <w:rFonts w:cs="Arial"/>
          <w:b w:val="0"/>
          <w:bCs/>
          <w:sz w:val="24"/>
          <w:szCs w:val="28"/>
        </w:rPr>
        <w:t xml:space="preserve"> app to predict thyroid disease recurrence using </w:t>
      </w:r>
      <w:r>
        <w:rPr>
          <w:rFonts w:cs="Arial"/>
          <w:b/>
          <w:bCs/>
          <w:sz w:val="24"/>
          <w:szCs w:val="28"/>
        </w:rPr>
        <w:t>Random Forest</w:t>
      </w:r>
      <w:r>
        <w:rPr>
          <w:rFonts w:cs="Arial"/>
          <w:b w:val="0"/>
          <w:bCs/>
          <w:sz w:val="24"/>
          <w:szCs w:val="28"/>
        </w:rPr>
        <w:t xml:space="preserve">, </w:t>
      </w:r>
      <w:r>
        <w:rPr>
          <w:rFonts w:cs="Arial"/>
          <w:b/>
          <w:bCs/>
          <w:sz w:val="24"/>
          <w:szCs w:val="28"/>
        </w:rPr>
        <w:t>SVM</w:t>
      </w:r>
      <w:r>
        <w:rPr>
          <w:rFonts w:cs="Arial"/>
          <w:b w:val="0"/>
          <w:bCs/>
          <w:sz w:val="24"/>
          <w:szCs w:val="28"/>
        </w:rPr>
        <w:t xml:space="preserve">, and </w:t>
      </w:r>
      <w:r>
        <w:rPr>
          <w:rFonts w:cs="Arial"/>
          <w:b/>
          <w:bCs/>
          <w:sz w:val="24"/>
          <w:szCs w:val="28"/>
        </w:rPr>
        <w:t>KNN</w:t>
      </w:r>
      <w:r>
        <w:rPr>
          <w:rFonts w:cs="Arial"/>
          <w:b w:val="0"/>
          <w:bCs/>
          <w:sz w:val="24"/>
          <w:szCs w:val="28"/>
        </w:rPr>
        <w:t xml:space="preserve"> models.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Optimized model accuracy through </w:t>
      </w:r>
      <w:r>
        <w:rPr>
          <w:rFonts w:cs="Arial"/>
          <w:b/>
          <w:bCs/>
          <w:sz w:val="24"/>
          <w:szCs w:val="28"/>
        </w:rPr>
        <w:t>hyperparameter tuning</w:t>
      </w:r>
      <w:r>
        <w:rPr>
          <w:rFonts w:cs="Arial"/>
          <w:b w:val="0"/>
          <w:bCs/>
          <w:sz w:val="24"/>
          <w:szCs w:val="28"/>
        </w:rPr>
        <w:t xml:space="preserve"> and delivered </w:t>
      </w:r>
      <w:r>
        <w:rPr>
          <w:rFonts w:cs="Arial"/>
          <w:b/>
          <w:bCs/>
          <w:sz w:val="24"/>
          <w:szCs w:val="28"/>
        </w:rPr>
        <w:t>real-time predictions</w:t>
      </w:r>
      <w:r>
        <w:rPr>
          <w:rFonts w:cs="Arial"/>
          <w:b w:val="0"/>
          <w:bCs/>
          <w:sz w:val="24"/>
          <w:szCs w:val="28"/>
        </w:rPr>
        <w:t xml:space="preserve"> for healthcare professionals.</w:t>
      </w:r>
    </w:p>
    <w:p>
      <w:pPr>
        <w:pStyle w:val="para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Data Scientist (Freelance)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8"/>
        </w:rPr>
      </w:pPr>
      <w:r>
        <w:rPr>
          <w:rFonts w:cs="Arial"/>
          <w:b/>
          <w:bCs/>
          <w:sz w:val="24"/>
          <w:szCs w:val="28"/>
        </w:rPr>
        <w:t>Movie Recommendation System</w:t>
      </w:r>
      <w:r>
        <w:rPr>
          <w:rFonts w:cs="Arial"/>
          <w:b w:val="0"/>
          <w:bCs/>
          <w:sz w:val="24"/>
          <w:szCs w:val="28"/>
        </w:rPr>
        <w:t xml:space="preserve"> | Remote | Oct 2023 – Dec 2023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Created a </w:t>
      </w:r>
      <w:r>
        <w:rPr>
          <w:rFonts w:cs="Arial"/>
          <w:b/>
          <w:bCs/>
          <w:sz w:val="24"/>
          <w:szCs w:val="28"/>
        </w:rPr>
        <w:t>Flask</w:t>
      </w:r>
      <w:r>
        <w:rPr>
          <w:rFonts w:cs="Arial"/>
          <w:b w:val="0"/>
          <w:bCs/>
          <w:sz w:val="24"/>
          <w:szCs w:val="28"/>
        </w:rPr>
        <w:t xml:space="preserve">-based movie recommendation system using </w:t>
      </w:r>
      <w:r>
        <w:rPr>
          <w:rFonts w:cs="Arial"/>
          <w:b/>
          <w:bCs/>
          <w:sz w:val="24"/>
          <w:szCs w:val="28"/>
        </w:rPr>
        <w:t>content-based filtering</w:t>
      </w:r>
      <w:r>
        <w:rPr>
          <w:rFonts w:cs="Arial"/>
          <w:b w:val="0"/>
          <w:bCs/>
          <w:sz w:val="24"/>
          <w:szCs w:val="28"/>
        </w:rPr>
        <w:t xml:space="preserve"> based on </w:t>
      </w:r>
      <w:r>
        <w:rPr>
          <w:rFonts w:cs="Arial"/>
          <w:b/>
          <w:bCs/>
          <w:sz w:val="24"/>
          <w:szCs w:val="28"/>
        </w:rPr>
        <w:t>genres</w:t>
      </w:r>
      <w:r>
        <w:rPr>
          <w:rFonts w:cs="Arial"/>
          <w:b w:val="0"/>
          <w:bCs/>
          <w:sz w:val="24"/>
          <w:szCs w:val="28"/>
        </w:rPr>
        <w:t xml:space="preserve"> and </w:t>
      </w:r>
      <w:r>
        <w:rPr>
          <w:rFonts w:cs="Arial"/>
          <w:b/>
          <w:bCs/>
          <w:sz w:val="24"/>
          <w:szCs w:val="28"/>
        </w:rPr>
        <w:t>cast</w:t>
      </w:r>
      <w:r>
        <w:rPr>
          <w:rFonts w:cs="Arial"/>
          <w:b w:val="0"/>
          <w:bCs/>
          <w:sz w:val="24"/>
          <w:szCs w:val="28"/>
        </w:rPr>
        <w:t>.</w:t>
      </w:r>
    </w:p>
    <w:p>
      <w:pPr>
        <w:numPr>
          <w:ilvl w:val="0"/>
          <w:numId w:val="5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4"/>
          <w:szCs w:val="28"/>
        </w:rPr>
      </w:pPr>
      <w:r>
        <w:rPr>
          <w:rFonts w:cs="Arial"/>
          <w:b w:val="0"/>
          <w:bCs/>
          <w:sz w:val="24"/>
          <w:szCs w:val="28"/>
        </w:rPr>
        <w:t xml:space="preserve">Utilized </w:t>
      </w:r>
      <w:r>
        <w:rPr>
          <w:rFonts w:cs="Arial"/>
          <w:b/>
          <w:bCs/>
          <w:sz w:val="24"/>
          <w:szCs w:val="28"/>
        </w:rPr>
        <w:t>Pandas</w:t>
      </w:r>
      <w:r>
        <w:rPr>
          <w:rFonts w:cs="Arial"/>
          <w:b w:val="0"/>
          <w:bCs/>
          <w:sz w:val="24"/>
          <w:szCs w:val="28"/>
        </w:rPr>
        <w:t xml:space="preserve"> and </w:t>
      </w:r>
      <w:r>
        <w:rPr>
          <w:rFonts w:cs="Arial"/>
          <w:b/>
          <w:bCs/>
          <w:sz w:val="24"/>
          <w:szCs w:val="28"/>
        </w:rPr>
        <w:t>NumPy</w:t>
      </w:r>
      <w:r>
        <w:rPr>
          <w:rFonts w:cs="Arial"/>
          <w:b w:val="0"/>
          <w:bCs/>
          <w:sz w:val="24"/>
          <w:szCs w:val="28"/>
        </w:rPr>
        <w:t xml:space="preserve"> for data preprocessing and built a user-friendly web interface for real-time suggestions.</w:t>
      </w:r>
    </w:p>
    <w:p>
      <w:pPr>
        <w:pStyle w:val="para2"/>
      </w:pPr>
      <w:bookmarkStart w:id="7" w:name="soft-skills"/>
      <w:r/>
      <w:bookmarkEnd w:id="6"/>
      <w:r>
        <w:t>Soft Skills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  <w:lang w:val="en-gb"/>
        </w:rPr>
        <w:t>Analytical problem solving</w:t>
      </w:r>
      <w:r>
        <w:rPr>
          <w:sz w:val="22"/>
          <w:szCs w:val="22"/>
        </w:rPr>
        <w:t xml:space="preserve"> 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  <w:lang w:val="en-gb"/>
        </w:rPr>
        <w:t xml:space="preserve">Adaptability and </w:t>
      </w:r>
      <w:r>
        <w:rPr>
          <w:sz w:val="22"/>
          <w:szCs w:val="22"/>
        </w:rPr>
        <w:t>Fast learner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Self-motivated,Versatility</w:t>
      </w:r>
      <w:r>
        <w:rPr>
          <w:sz w:val="22"/>
          <w:szCs w:val="22"/>
          <w:lang w:val="en-gb"/>
        </w:rPr>
        <w:t xml:space="preserve">  </w:t>
      </w:r>
      <w:r>
        <w:rPr>
          <w:sz w:val="22"/>
          <w:szCs w:val="22"/>
        </w:rPr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Effective communication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Collaborative teamwork</w:t>
      </w:r>
    </w:p>
    <w:p>
      <w:pPr>
        <w:pStyle w:val="para2"/>
      </w:pPr>
      <w:bookmarkStart w:id="8" w:name="interests"/>
      <w:r/>
      <w:bookmarkEnd w:id="7"/>
      <w:r>
        <w:t>Interests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Cosmos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Science Fiction</w:t>
      </w:r>
    </w:p>
    <w:p>
      <w:pPr>
        <w:pStyle w:val="para12"/>
        <w:numPr>
          <w:ilvl w:val="0"/>
          <w:numId w:val="2"/>
        </w:numPr>
        <w:ind w:left="720" w:hanging="480"/>
        <w:rPr>
          <w:sz w:val="22"/>
          <w:szCs w:val="22"/>
        </w:rPr>
      </w:pPr>
      <w:r>
        <w:rPr>
          <w:sz w:val="22"/>
          <w:szCs w:val="22"/>
        </w:rPr>
        <w:t>Emerging Technologies</w:t>
      </w:r>
      <w:r/>
      <w:bookmarkEnd w:id="0"/>
      <w:r/>
      <w:bookmarkEnd w:id="8"/>
      <w:r/>
      <w:r>
        <w:rPr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 "/>
      <w:lvlJc w:val="left"/>
      <w:pPr>
        <w:ind w:left="240" w:hanging="0"/>
      </w:pPr>
    </w:lvl>
    <w:lvl w:ilvl="1">
      <w:numFmt w:val="bullet"/>
      <w:suff w:val="tab"/>
      <w:lvlText w:val=" "/>
      <w:lvlJc w:val="left"/>
      <w:pPr>
        <w:ind w:left="960" w:hanging="0"/>
      </w:pPr>
    </w:lvl>
    <w:lvl w:ilvl="2">
      <w:numFmt w:val="bullet"/>
      <w:suff w:val="tab"/>
      <w:lvlText w:val=" "/>
      <w:lvlJc w:val="left"/>
      <w:pPr>
        <w:ind w:left="1680" w:hanging="0"/>
      </w:pPr>
    </w:lvl>
    <w:lvl w:ilvl="3">
      <w:numFmt w:val="bullet"/>
      <w:suff w:val="tab"/>
      <w:lvlText w:val=" "/>
      <w:lvlJc w:val="left"/>
      <w:pPr>
        <w:ind w:left="2400" w:hanging="0"/>
      </w:pPr>
    </w:lvl>
    <w:lvl w:ilvl="4">
      <w:numFmt w:val="bullet"/>
      <w:suff w:val="tab"/>
      <w:lvlText w:val=" "/>
      <w:lvlJc w:val="left"/>
      <w:pPr>
        <w:ind w:left="3120" w:hanging="0"/>
      </w:pPr>
    </w:lvl>
    <w:lvl w:ilvl="5">
      <w:numFmt w:val="bullet"/>
      <w:suff w:val="tab"/>
      <w:lvlText w:val=" "/>
      <w:lvlJc w:val="left"/>
      <w:pPr>
        <w:ind w:left="3840" w:hanging="0"/>
      </w:pPr>
    </w:lvl>
    <w:lvl w:ilvl="6">
      <w:numFmt w:val="bullet"/>
      <w:suff w:val="tab"/>
      <w:lvlText w:val=" "/>
      <w:lvlJc w:val="left"/>
      <w:pPr>
        <w:ind w:left="4560" w:hanging="0"/>
      </w:pPr>
    </w:lvl>
    <w:lvl w:ilvl="7">
      <w:numFmt w:val="bullet"/>
      <w:suff w:val="tab"/>
      <w:lvlText w:val=" "/>
      <w:lvlJc w:val="left"/>
      <w:pPr>
        <w:ind w:left="5280" w:hanging="0"/>
      </w:pPr>
    </w:lvl>
    <w:lvl w:ilvl="8">
      <w:numFmt w:val="bullet"/>
      <w:suff w:val="tab"/>
      <w:lvlText w:val=" "/>
      <w:lvlJc w:val="left"/>
      <w:pPr>
        <w:ind w:left="60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•"/>
      <w:lvlJc w:val="left"/>
      <w:pPr>
        <w:ind w:left="240" w:hanging="0"/>
      </w:pPr>
    </w:lvl>
    <w:lvl w:ilvl="1">
      <w:numFmt w:val="bullet"/>
      <w:suff w:val="tab"/>
      <w:lvlText w:val="–"/>
      <w:lvlJc w:val="left"/>
      <w:pPr>
        <w:ind w:left="960" w:hanging="0"/>
      </w:pPr>
    </w:lvl>
    <w:lvl w:ilvl="2">
      <w:numFmt w:val="bullet"/>
      <w:suff w:val="tab"/>
      <w:lvlText w:val="•"/>
      <w:lvlJc w:val="left"/>
      <w:pPr>
        <w:ind w:left="1680" w:hanging="0"/>
      </w:pPr>
    </w:lvl>
    <w:lvl w:ilvl="3">
      <w:numFmt w:val="bullet"/>
      <w:suff w:val="tab"/>
      <w:lvlText w:val="–"/>
      <w:lvlJc w:val="left"/>
      <w:pPr>
        <w:ind w:left="2400" w:hanging="0"/>
      </w:pPr>
    </w:lvl>
    <w:lvl w:ilvl="4">
      <w:numFmt w:val="bullet"/>
      <w:suff w:val="tab"/>
      <w:lvlText w:val="•"/>
      <w:lvlJc w:val="left"/>
      <w:pPr>
        <w:ind w:left="3120" w:hanging="0"/>
      </w:pPr>
    </w:lvl>
    <w:lvl w:ilvl="5">
      <w:numFmt w:val="bullet"/>
      <w:suff w:val="tab"/>
      <w:lvlText w:val="–"/>
      <w:lvlJc w:val="left"/>
      <w:pPr>
        <w:ind w:left="3840" w:hanging="0"/>
      </w:pPr>
    </w:lvl>
    <w:lvl w:ilvl="6">
      <w:numFmt w:val="bullet"/>
      <w:suff w:val="tab"/>
      <w:lvlText w:val="•"/>
      <w:lvlJc w:val="left"/>
      <w:pPr>
        <w:ind w:left="4560" w:hanging="0"/>
      </w:pPr>
    </w:lvl>
    <w:lvl w:ilvl="7">
      <w:numFmt w:val="bullet"/>
      <w:suff w:val="tab"/>
      <w:lvlText w:val="–"/>
      <w:lvlJc w:val="left"/>
      <w:pPr>
        <w:ind w:left="5280" w:hanging="0"/>
      </w:pPr>
    </w:lvl>
    <w:lvl w:ilvl="8">
      <w:numFmt w:val="bullet"/>
      <w:suff w:val="tab"/>
      <w:lvlText w:val="•"/>
      <w:lvlJc w:val="left"/>
      <w:pPr>
        <w:ind w:left="6000" w:hanging="0"/>
      </w:p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5">
    <w:multiLevelType w:val="singleLevel"/>
    <w:name w:val="Bullet 5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360"/>
  <w:drawingGridVerticalSpacing w:val="360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0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727671477" w:val="1218" w:fileVer="342" w:fileVerOS="4"/>
  <w:guidesAndGrid showGuides="1" lockGuides="0" snapToGuides="1" snapToPageMargins="0" tolerance="8" gridDistanceHorizontal="360" gridDistanceVertical="360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1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4f81bd"/>
      <w:sz w:val="32"/>
      <w:szCs w:val="32"/>
    </w:rPr>
  </w:style>
  <w:style w:type="paragraph" w:styleId="para2">
    <w:name w:val="heading 2"/>
    <w:qFormat/>
    <w:basedOn w:val="para0"/>
    <w:next w:val="para1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8"/>
      <w:szCs w:val="28"/>
    </w:rPr>
  </w:style>
  <w:style w:type="paragraph" w:styleId="para3">
    <w:name w:val="heading 3"/>
    <w:qFormat/>
    <w:basedOn w:val="para0"/>
    <w:next w:val="para1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4">
    <w:name w:val="heading 4"/>
    <w:qFormat/>
    <w:basedOn w:val="para0"/>
    <w:next w:val="para10"/>
    <w:pPr>
      <w:spacing w:before="200" w:after="0"/>
      <w:keepNext/>
      <w:outlineLvl w:val="3"/>
      <w:keepLines/>
    </w:pPr>
    <w:rPr>
      <w:rFonts w:ascii="Calibri" w:hAnsi="Calibri" w:eastAsia="Calibri" w:cs="Calibri"/>
      <w:bCs/>
      <w:i/>
      <w:color w:val="4f81bd"/>
    </w:rPr>
  </w:style>
  <w:style w:type="paragraph" w:styleId="para5">
    <w:name w:val="heading 5"/>
    <w:qFormat/>
    <w:basedOn w:val="para0"/>
    <w:next w:val="para10"/>
    <w:pPr>
      <w:spacing w:before="200" w:after="0"/>
      <w:keepNext/>
      <w:outlineLvl w:val="4"/>
      <w:keepLines/>
    </w:pPr>
    <w:rPr>
      <w:rFonts w:ascii="Calibri" w:hAnsi="Calibri" w:eastAsia="Calibri" w:cs="Calibri"/>
      <w:iCs/>
      <w:color w:val="4f81bd"/>
    </w:rPr>
  </w:style>
  <w:style w:type="paragraph" w:styleId="para6">
    <w:name w:val="heading 6"/>
    <w:qFormat/>
    <w:basedOn w:val="para0"/>
    <w:next w:val="para10"/>
    <w:pPr>
      <w:spacing w:before="200" w:after="0"/>
      <w:keepNext/>
      <w:outlineLvl w:val="5"/>
      <w:keepLines/>
    </w:pPr>
    <w:rPr>
      <w:rFonts w:ascii="Calibri" w:hAnsi="Calibri" w:eastAsia="Calibri" w:cs="Calibri"/>
      <w:color w:val="4f81bd"/>
    </w:rPr>
  </w:style>
  <w:style w:type="paragraph" w:styleId="para7">
    <w:name w:val="heading 7"/>
    <w:qFormat/>
    <w:basedOn w:val="para0"/>
    <w:next w:val="para10"/>
    <w:pPr>
      <w:spacing w:before="200" w:after="0"/>
      <w:keepNext/>
      <w:outlineLvl w:val="6"/>
      <w:keepLines/>
    </w:pPr>
    <w:rPr>
      <w:rFonts w:ascii="Calibri" w:hAnsi="Calibri" w:eastAsia="Calibri" w:cs="Calibri"/>
      <w:color w:val="4f81bd"/>
    </w:rPr>
  </w:style>
  <w:style w:type="paragraph" w:styleId="para8">
    <w:name w:val="heading 8"/>
    <w:qFormat/>
    <w:basedOn w:val="para0"/>
    <w:next w:val="para1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</w:rPr>
  </w:style>
  <w:style w:type="paragraph" w:styleId="para9">
    <w:name w:val="heading 9"/>
    <w:qFormat/>
    <w:basedOn w:val="para0"/>
    <w:next w:val="para10"/>
    <w:pPr>
      <w:spacing w:before="200" w:after="0"/>
      <w:keepNext/>
      <w:outlineLvl w:val="8"/>
      <w:keepLines/>
    </w:pPr>
    <w:rPr>
      <w:rFonts w:ascii="Calibri" w:hAnsi="Calibri" w:eastAsia="Calibri" w:cs="Calibri"/>
      <w:color w:val="4f81bd"/>
    </w:rPr>
  </w:style>
  <w:style w:type="paragraph" w:styleId="para10">
    <w:name w:val="Body Text"/>
    <w:qFormat/>
    <w:basedOn w:val="para0"/>
    <w:pPr>
      <w:spacing w:before="180" w:after="180"/>
    </w:pPr>
  </w:style>
  <w:style w:type="paragraph" w:styleId="para11" w:customStyle="1">
    <w:name w:val="First Paragraph"/>
    <w:qFormat/>
    <w:basedOn w:val="para10"/>
    <w:next w:val="para10"/>
  </w:style>
  <w:style w:type="paragraph" w:styleId="para12" w:customStyle="1">
    <w:name w:val="Compact"/>
    <w:qFormat/>
    <w:basedOn w:val="para10"/>
    <w:pPr>
      <w:spacing w:before="36" w:after="36"/>
    </w:pPr>
  </w:style>
  <w:style w:type="paragraph" w:styleId="para13">
    <w:name w:val="Title"/>
    <w:qFormat/>
    <w:basedOn w:val="para0"/>
    <w:next w:val="para10"/>
    <w:pPr>
      <w:spacing w:before="480" w:after="240"/>
      <w:jc w:val="center"/>
      <w:keepNext/>
      <w:keepLines/>
    </w:pPr>
    <w:rPr>
      <w:rFonts w:ascii="Calibri" w:hAnsi="Calibri" w:eastAsia="Calibri" w:cs="Calibri"/>
      <w:b/>
      <w:bCs/>
      <w:color w:val="345a8a"/>
      <w:sz w:val="36"/>
      <w:szCs w:val="36"/>
    </w:rPr>
  </w:style>
  <w:style w:type="paragraph" w:styleId="para14">
    <w:name w:val="Subtitle"/>
    <w:qFormat/>
    <w:basedOn w:val="para13"/>
    <w:next w:val="para10"/>
    <w:pPr>
      <w:spacing w:before="240"/>
    </w:pPr>
    <w:rPr>
      <w:sz w:val="30"/>
      <w:szCs w:val="30"/>
    </w:rPr>
  </w:style>
  <w:style w:type="paragraph" w:styleId="para15" w:customStyle="1">
    <w:name w:val="Author"/>
    <w:qFormat/>
    <w:next w:val="para10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16">
    <w:name w:val="Date"/>
    <w:qFormat/>
    <w:next w:val="para10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17" w:customStyle="1">
    <w:name w:val="Abstract"/>
    <w:qFormat/>
    <w:basedOn w:val="para0"/>
    <w:next w:val="para10"/>
    <w:pPr>
      <w:spacing w:before="300" w:after="300"/>
      <w:keepNext/>
      <w:keepLines/>
    </w:pPr>
    <w:rPr>
      <w:sz w:val="20"/>
      <w:szCs w:val="20"/>
    </w:rPr>
  </w:style>
  <w:style w:type="paragraph" w:styleId="para18">
    <w:name w:val="Bibliography"/>
    <w:qFormat/>
    <w:basedOn w:val="para0"/>
  </w:style>
  <w:style w:type="paragraph" w:styleId="para19">
    <w:name w:val="Block Text"/>
    <w:qFormat/>
    <w:basedOn w:val="para10"/>
    <w:next w:val="para10"/>
    <w:pPr>
      <w:ind w:left="480" w:right="480"/>
      <w:spacing w:before="100" w:after="100"/>
    </w:pPr>
  </w:style>
  <w:style w:type="paragraph" w:styleId="para20">
    <w:name w:val="Footnote Text"/>
    <w:qFormat/>
    <w:basedOn w:val="para0"/>
  </w:style>
  <w:style w:type="paragraph" w:styleId="para21" w:customStyle="1">
    <w:name w:val="Definition Term"/>
    <w:qFormat/>
    <w:basedOn w:val="para0"/>
    <w:next w:val="para22"/>
    <w:pPr>
      <w:spacing w:after="0"/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pPr>
      <w:spacing w:after="120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</w:style>
  <w:style w:type="paragraph" w:styleId="para26" w:customStyle="1">
    <w:name w:val="Figure"/>
    <w:qFormat/>
    <w:basedOn w:val="para0"/>
  </w:style>
  <w:style w:type="paragraph" w:styleId="para27" w:customStyle="1">
    <w:name w:val="Captioned Figure"/>
    <w:qFormat/>
    <w:basedOn w:val="para26"/>
    <w:pPr>
      <w:keepNext/>
    </w:pPr>
  </w:style>
  <w:style w:type="paragraph" w:styleId="para28">
    <w:name w:val="TOC Heading"/>
    <w:qFormat/>
    <w:basedOn w:val="para1"/>
    <w:next w:val="para10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9" w:customStyle="1">
    <w:name w:val="Source Code"/>
    <w:qFormat/>
    <w:basedOn w:val="para0"/>
  </w:style>
  <w:style w:type="paragraph" w:styleId="para30">
    <w:name w:val="List Paragraph"/>
    <w:qFormat/>
    <w:basedOn w:val="para0"/>
    <w:pPr>
      <w:ind w:left="720"/>
      <w:contextualSpacing/>
    </w:pPr>
  </w:style>
  <w:style w:type="paragraph" w:styleId="para31">
    <w:name w:val="Header"/>
    <w:qFormat/>
    <w:basedOn w:val="para0"/>
    <w:pPr>
      <w:spacing w:after="0"/>
      <w:tabs defTabSz="720">
        <w:tab w:val="center" w:pos="4513" w:leader="none"/>
        <w:tab w:val="right" w:pos="9026" w:leader="none"/>
      </w:tabs>
    </w:pPr>
  </w:style>
  <w:style w:type="paragraph" w:styleId="para32">
    <w:name w:val="Footer"/>
    <w:qFormat/>
    <w:basedOn w:val="para0"/>
    <w:pPr>
      <w:spacing w:after="0"/>
      <w:tabs defTabSz="720">
        <w:tab w:val="center" w:pos="4513" w:leader="none"/>
        <w:tab w:val="right" w:pos="9026" w:leader="none"/>
      </w:tabs>
    </w:pPr>
  </w:style>
  <w:style w:type="character" w:styleId="char0" w:default="1">
    <w:name w:val="Default Paragraph Font"/>
  </w:style>
  <w:style w:type="character" w:styleId="char1" w:customStyle="1">
    <w:name w:val="Caption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 w:customStyle="1">
    <w:name w:val="Section Number"/>
    <w:basedOn w:val="char1"/>
  </w:style>
  <w:style w:type="character" w:styleId="char4">
    <w:name w:val="Footnote Reference"/>
    <w:basedOn w:val="char1"/>
    <w:rPr>
      <w:vertAlign w:val="superscript"/>
    </w:rPr>
  </w:style>
  <w:style w:type="character" w:styleId="char5">
    <w:name w:val="Hyperlink"/>
    <w:basedOn w:val="char1"/>
    <w:rPr>
      <w:color w:val="4f81bd"/>
    </w:rPr>
  </w:style>
  <w:style w:type="character" w:styleId="char6" w:customStyle="1">
    <w:name w:val="KeywordTok"/>
    <w:basedOn w:val="char2"/>
    <w:rPr>
      <w:rFonts w:ascii="Consolas" w:hAnsi="Consolas"/>
      <w:b/>
      <w:color w:val="007020"/>
      <w:sz w:val="22"/>
    </w:rPr>
  </w:style>
  <w:style w:type="character" w:styleId="char7" w:customStyle="1">
    <w:name w:val="DataTypeTok"/>
    <w:basedOn w:val="char2"/>
    <w:rPr>
      <w:rFonts w:ascii="Consolas" w:hAnsi="Consolas"/>
      <w:color w:val="902000"/>
      <w:sz w:val="22"/>
    </w:rPr>
  </w:style>
  <w:style w:type="character" w:styleId="char8" w:customStyle="1">
    <w:name w:val="DecValTok"/>
    <w:basedOn w:val="char2"/>
    <w:rPr>
      <w:rFonts w:ascii="Consolas" w:hAnsi="Consolas"/>
      <w:color w:val="40a070"/>
      <w:sz w:val="22"/>
    </w:rPr>
  </w:style>
  <w:style w:type="character" w:styleId="char9" w:customStyle="1">
    <w:name w:val="BaseNTok"/>
    <w:basedOn w:val="char2"/>
    <w:rPr>
      <w:rFonts w:ascii="Consolas" w:hAnsi="Consolas"/>
      <w:color w:val="40a070"/>
      <w:sz w:val="22"/>
    </w:rPr>
  </w:style>
  <w:style w:type="character" w:styleId="char10" w:customStyle="1">
    <w:name w:val="FloatTok"/>
    <w:basedOn w:val="char2"/>
    <w:rPr>
      <w:rFonts w:ascii="Consolas" w:hAnsi="Consolas"/>
      <w:color w:val="40a070"/>
      <w:sz w:val="22"/>
    </w:rPr>
  </w:style>
  <w:style w:type="character" w:styleId="char11" w:customStyle="1">
    <w:name w:val="ConstantTok"/>
    <w:basedOn w:val="char2"/>
    <w:rPr>
      <w:rFonts w:ascii="Consolas" w:hAnsi="Consolas"/>
      <w:color w:val="880000"/>
      <w:sz w:val="22"/>
    </w:rPr>
  </w:style>
  <w:style w:type="character" w:styleId="char12" w:customStyle="1">
    <w:name w:val="CharTok"/>
    <w:basedOn w:val="char2"/>
    <w:rPr>
      <w:rFonts w:ascii="Consolas" w:hAnsi="Consolas"/>
      <w:color w:val="4070a0"/>
      <w:sz w:val="22"/>
    </w:rPr>
  </w:style>
  <w:style w:type="character" w:styleId="char13" w:customStyle="1">
    <w:name w:val="SpecialCharTok"/>
    <w:basedOn w:val="char2"/>
    <w:rPr>
      <w:rFonts w:ascii="Consolas" w:hAnsi="Consolas"/>
      <w:color w:val="4070a0"/>
      <w:sz w:val="22"/>
    </w:rPr>
  </w:style>
  <w:style w:type="character" w:styleId="char14" w:customStyle="1">
    <w:name w:val="StringTok"/>
    <w:basedOn w:val="char2"/>
    <w:rPr>
      <w:rFonts w:ascii="Consolas" w:hAnsi="Consolas"/>
      <w:color w:val="4070a0"/>
      <w:sz w:val="22"/>
    </w:rPr>
  </w:style>
  <w:style w:type="character" w:styleId="char15" w:customStyle="1">
    <w:name w:val="VerbatimStringTok"/>
    <w:basedOn w:val="char2"/>
    <w:rPr>
      <w:rFonts w:ascii="Consolas" w:hAnsi="Consolas"/>
      <w:color w:val="4070a0"/>
      <w:sz w:val="22"/>
    </w:rPr>
  </w:style>
  <w:style w:type="character" w:styleId="char16" w:customStyle="1">
    <w:name w:val="SpecialStringTok"/>
    <w:basedOn w:val="char2"/>
    <w:rPr>
      <w:rFonts w:ascii="Consolas" w:hAnsi="Consolas"/>
      <w:color w:val="bb6688"/>
      <w:sz w:val="22"/>
    </w:rPr>
  </w:style>
  <w:style w:type="character" w:styleId="char17" w:customStyle="1">
    <w:name w:val="ImportTok"/>
    <w:basedOn w:val="char2"/>
    <w:rPr>
      <w:rFonts w:ascii="Consolas" w:hAnsi="Consolas"/>
      <w:b/>
      <w:color w:val="008000"/>
      <w:sz w:val="22"/>
    </w:rPr>
  </w:style>
  <w:style w:type="character" w:styleId="char18" w:customStyle="1">
    <w:name w:val="CommentTok"/>
    <w:basedOn w:val="char2"/>
    <w:rPr>
      <w:rFonts w:ascii="Consolas" w:hAnsi="Consolas"/>
      <w:i/>
      <w:color w:val="60a0b0"/>
      <w:sz w:val="22"/>
    </w:rPr>
  </w:style>
  <w:style w:type="character" w:styleId="char19" w:customStyle="1">
    <w:name w:val="DocumentationTok"/>
    <w:basedOn w:val="char2"/>
    <w:rPr>
      <w:rFonts w:ascii="Consolas" w:hAnsi="Consolas"/>
      <w:i/>
      <w:color w:val="ba2121"/>
      <w:sz w:val="22"/>
    </w:rPr>
  </w:style>
  <w:style w:type="character" w:styleId="char20" w:customStyle="1">
    <w:name w:val="AnnotationTok"/>
    <w:basedOn w:val="char2"/>
    <w:rPr>
      <w:rFonts w:ascii="Consolas" w:hAnsi="Consolas"/>
      <w:b/>
      <w:i/>
      <w:color w:val="60a0b0"/>
      <w:sz w:val="22"/>
    </w:rPr>
  </w:style>
  <w:style w:type="character" w:styleId="char21" w:customStyle="1">
    <w:name w:val="CommentVarTok"/>
    <w:basedOn w:val="char2"/>
    <w:rPr>
      <w:rFonts w:ascii="Consolas" w:hAnsi="Consolas"/>
      <w:b/>
      <w:i/>
      <w:color w:val="60a0b0"/>
      <w:sz w:val="22"/>
    </w:rPr>
  </w:style>
  <w:style w:type="character" w:styleId="char22" w:customStyle="1">
    <w:name w:val="OtherTok"/>
    <w:basedOn w:val="char2"/>
    <w:rPr>
      <w:rFonts w:ascii="Consolas" w:hAnsi="Consolas"/>
      <w:color w:val="007020"/>
      <w:sz w:val="22"/>
    </w:rPr>
  </w:style>
  <w:style w:type="character" w:styleId="char23" w:customStyle="1">
    <w:name w:val="FunctionTok"/>
    <w:basedOn w:val="char2"/>
    <w:rPr>
      <w:rFonts w:ascii="Consolas" w:hAnsi="Consolas"/>
      <w:color w:val="06287e"/>
      <w:sz w:val="22"/>
    </w:rPr>
  </w:style>
  <w:style w:type="character" w:styleId="char24" w:customStyle="1">
    <w:name w:val="VariableTok"/>
    <w:basedOn w:val="char2"/>
    <w:rPr>
      <w:rFonts w:ascii="Consolas" w:hAnsi="Consolas"/>
      <w:color w:val="19177c"/>
      <w:sz w:val="22"/>
    </w:rPr>
  </w:style>
  <w:style w:type="character" w:styleId="char25" w:customStyle="1">
    <w:name w:val="ControlFlowTok"/>
    <w:basedOn w:val="char2"/>
    <w:rPr>
      <w:rFonts w:ascii="Consolas" w:hAnsi="Consolas"/>
      <w:b/>
      <w:color w:val="007020"/>
      <w:sz w:val="22"/>
    </w:rPr>
  </w:style>
  <w:style w:type="character" w:styleId="char26" w:customStyle="1">
    <w:name w:val="OperatorTok"/>
    <w:basedOn w:val="char2"/>
    <w:rPr>
      <w:rFonts w:ascii="Consolas" w:hAnsi="Consolas"/>
      <w:color w:val="666666"/>
      <w:sz w:val="22"/>
    </w:rPr>
  </w:style>
  <w:style w:type="character" w:styleId="char27" w:customStyle="1">
    <w:name w:val="BuiltInTok"/>
    <w:basedOn w:val="char2"/>
    <w:rPr>
      <w:rFonts w:ascii="Consolas" w:hAnsi="Consolas"/>
      <w:color w:val="008000"/>
      <w:sz w:val="22"/>
    </w:rPr>
  </w:style>
  <w:style w:type="character" w:styleId="char28" w:customStyle="1">
    <w:name w:val="ExtensionTok"/>
    <w:basedOn w:val="char2"/>
    <w:rPr>
      <w:rFonts w:ascii="Consolas" w:hAnsi="Consolas"/>
      <w:sz w:val="22"/>
    </w:rPr>
  </w:style>
  <w:style w:type="character" w:styleId="char29" w:customStyle="1">
    <w:name w:val="PreprocessorTok"/>
    <w:basedOn w:val="char2"/>
    <w:rPr>
      <w:rFonts w:ascii="Consolas" w:hAnsi="Consolas"/>
      <w:color w:val="bc7a00"/>
      <w:sz w:val="22"/>
    </w:rPr>
  </w:style>
  <w:style w:type="character" w:styleId="char30" w:customStyle="1">
    <w:name w:val="AttributeTok"/>
    <w:basedOn w:val="char2"/>
    <w:rPr>
      <w:rFonts w:ascii="Consolas" w:hAnsi="Consolas"/>
      <w:color w:val="7d9029"/>
      <w:sz w:val="22"/>
    </w:rPr>
  </w:style>
  <w:style w:type="character" w:styleId="char31" w:customStyle="1">
    <w:name w:val="RegionMarkerTok"/>
    <w:basedOn w:val="char2"/>
    <w:rPr>
      <w:rFonts w:ascii="Consolas" w:hAnsi="Consolas"/>
      <w:sz w:val="22"/>
    </w:rPr>
  </w:style>
  <w:style w:type="character" w:styleId="char32" w:customStyle="1">
    <w:name w:val="InformationTok"/>
    <w:basedOn w:val="char2"/>
    <w:rPr>
      <w:rFonts w:ascii="Consolas" w:hAnsi="Consolas"/>
      <w:b/>
      <w:i/>
      <w:color w:val="60a0b0"/>
      <w:sz w:val="22"/>
    </w:rPr>
  </w:style>
  <w:style w:type="character" w:styleId="char33" w:customStyle="1">
    <w:name w:val="WarningTok"/>
    <w:basedOn w:val="char2"/>
    <w:rPr>
      <w:rFonts w:ascii="Consolas" w:hAnsi="Consolas"/>
      <w:b/>
      <w:i/>
      <w:color w:val="60a0b0"/>
      <w:sz w:val="22"/>
    </w:rPr>
  </w:style>
  <w:style w:type="character" w:styleId="char34" w:customStyle="1">
    <w:name w:val="AlertTok"/>
    <w:basedOn w:val="char2"/>
    <w:rPr>
      <w:rFonts w:ascii="Consolas" w:hAnsi="Consolas"/>
      <w:b/>
      <w:color w:val="ff0000"/>
      <w:sz w:val="22"/>
    </w:rPr>
  </w:style>
  <w:style w:type="character" w:styleId="char35" w:customStyle="1">
    <w:name w:val="ErrorTok"/>
    <w:basedOn w:val="char2"/>
    <w:rPr>
      <w:rFonts w:ascii="Consolas" w:hAnsi="Consolas"/>
      <w:b/>
      <w:color w:val="ff0000"/>
      <w:sz w:val="22"/>
    </w:rPr>
  </w:style>
  <w:style w:type="character" w:styleId="char36" w:customStyle="1">
    <w:name w:val="NormalTok"/>
    <w:basedOn w:val="char2"/>
    <w:rPr>
      <w:rFonts w:ascii="Consolas" w:hAnsi="Consolas"/>
      <w:sz w:val="22"/>
    </w:rPr>
  </w:style>
  <w:style w:type="character" w:styleId="char37" w:customStyle="1">
    <w:name w:val="Unresolved Mention"/>
    <w:basedOn w:val="char0"/>
    <w:rPr>
      <w:color w:val="605e5c"/>
      <w:shd w:val="clear" w:fill="e1dfdd"/>
    </w:rPr>
  </w:style>
  <w:style w:type="character" w:styleId="char38">
    <w:name w:val="Strong"/>
    <w:basedOn w:val="char0"/>
    <w:rPr>
      <w:b/>
      <w:bCs/>
    </w:rPr>
  </w:style>
  <w:style w:type="character" w:styleId="char39" w:customStyle="1">
    <w:name w:val="Header Char"/>
    <w:basedOn w:val="char0"/>
  </w:style>
  <w:style w:type="character" w:styleId="char40" w:customStyle="1">
    <w:name w:val="Footer Char"/>
    <w:basedOn w:val="char0"/>
  </w:style>
  <w:style w:type="character" w:styleId="char41" w:customStyle="1">
    <w:name w:val="Heading 2 Char"/>
    <w:basedOn w:val="char0"/>
    <w:rPr>
      <w:rFonts w:ascii="Calibri" w:hAnsi="Calibri" w:eastAsia="Calibri" w:cs="Calibri"/>
      <w:b/>
      <w:bCs/>
      <w:color w:val="4f81bd"/>
      <w:sz w:val="28"/>
      <w:szCs w:val="2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000000" tmln="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1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4f81bd"/>
      <w:sz w:val="32"/>
      <w:szCs w:val="32"/>
    </w:rPr>
  </w:style>
  <w:style w:type="paragraph" w:styleId="para2">
    <w:name w:val="heading 2"/>
    <w:qFormat/>
    <w:basedOn w:val="para0"/>
    <w:next w:val="para1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8"/>
      <w:szCs w:val="28"/>
    </w:rPr>
  </w:style>
  <w:style w:type="paragraph" w:styleId="para3">
    <w:name w:val="heading 3"/>
    <w:qFormat/>
    <w:basedOn w:val="para0"/>
    <w:next w:val="para1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4">
    <w:name w:val="heading 4"/>
    <w:qFormat/>
    <w:basedOn w:val="para0"/>
    <w:next w:val="para10"/>
    <w:pPr>
      <w:spacing w:before="200" w:after="0"/>
      <w:keepNext/>
      <w:outlineLvl w:val="3"/>
      <w:keepLines/>
    </w:pPr>
    <w:rPr>
      <w:rFonts w:ascii="Calibri" w:hAnsi="Calibri" w:eastAsia="Calibri" w:cs="Calibri"/>
      <w:bCs/>
      <w:i/>
      <w:color w:val="4f81bd"/>
    </w:rPr>
  </w:style>
  <w:style w:type="paragraph" w:styleId="para5">
    <w:name w:val="heading 5"/>
    <w:qFormat/>
    <w:basedOn w:val="para0"/>
    <w:next w:val="para10"/>
    <w:pPr>
      <w:spacing w:before="200" w:after="0"/>
      <w:keepNext/>
      <w:outlineLvl w:val="4"/>
      <w:keepLines/>
    </w:pPr>
    <w:rPr>
      <w:rFonts w:ascii="Calibri" w:hAnsi="Calibri" w:eastAsia="Calibri" w:cs="Calibri"/>
      <w:iCs/>
      <w:color w:val="4f81bd"/>
    </w:rPr>
  </w:style>
  <w:style w:type="paragraph" w:styleId="para6">
    <w:name w:val="heading 6"/>
    <w:qFormat/>
    <w:basedOn w:val="para0"/>
    <w:next w:val="para10"/>
    <w:pPr>
      <w:spacing w:before="200" w:after="0"/>
      <w:keepNext/>
      <w:outlineLvl w:val="5"/>
      <w:keepLines/>
    </w:pPr>
    <w:rPr>
      <w:rFonts w:ascii="Calibri" w:hAnsi="Calibri" w:eastAsia="Calibri" w:cs="Calibri"/>
      <w:color w:val="4f81bd"/>
    </w:rPr>
  </w:style>
  <w:style w:type="paragraph" w:styleId="para7">
    <w:name w:val="heading 7"/>
    <w:qFormat/>
    <w:basedOn w:val="para0"/>
    <w:next w:val="para10"/>
    <w:pPr>
      <w:spacing w:before="200" w:after="0"/>
      <w:keepNext/>
      <w:outlineLvl w:val="6"/>
      <w:keepLines/>
    </w:pPr>
    <w:rPr>
      <w:rFonts w:ascii="Calibri" w:hAnsi="Calibri" w:eastAsia="Calibri" w:cs="Calibri"/>
      <w:color w:val="4f81bd"/>
    </w:rPr>
  </w:style>
  <w:style w:type="paragraph" w:styleId="para8">
    <w:name w:val="heading 8"/>
    <w:qFormat/>
    <w:basedOn w:val="para0"/>
    <w:next w:val="para1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</w:rPr>
  </w:style>
  <w:style w:type="paragraph" w:styleId="para9">
    <w:name w:val="heading 9"/>
    <w:qFormat/>
    <w:basedOn w:val="para0"/>
    <w:next w:val="para10"/>
    <w:pPr>
      <w:spacing w:before="200" w:after="0"/>
      <w:keepNext/>
      <w:outlineLvl w:val="8"/>
      <w:keepLines/>
    </w:pPr>
    <w:rPr>
      <w:rFonts w:ascii="Calibri" w:hAnsi="Calibri" w:eastAsia="Calibri" w:cs="Calibri"/>
      <w:color w:val="4f81bd"/>
    </w:rPr>
  </w:style>
  <w:style w:type="paragraph" w:styleId="para10">
    <w:name w:val="Body Text"/>
    <w:qFormat/>
    <w:basedOn w:val="para0"/>
    <w:pPr>
      <w:spacing w:before="180" w:after="180"/>
    </w:pPr>
  </w:style>
  <w:style w:type="paragraph" w:styleId="para11" w:customStyle="1">
    <w:name w:val="First Paragraph"/>
    <w:qFormat/>
    <w:basedOn w:val="para10"/>
    <w:next w:val="para10"/>
  </w:style>
  <w:style w:type="paragraph" w:styleId="para12" w:customStyle="1">
    <w:name w:val="Compact"/>
    <w:qFormat/>
    <w:basedOn w:val="para10"/>
    <w:pPr>
      <w:spacing w:before="36" w:after="36"/>
    </w:pPr>
  </w:style>
  <w:style w:type="paragraph" w:styleId="para13">
    <w:name w:val="Title"/>
    <w:qFormat/>
    <w:basedOn w:val="para0"/>
    <w:next w:val="para10"/>
    <w:pPr>
      <w:spacing w:before="480" w:after="240"/>
      <w:jc w:val="center"/>
      <w:keepNext/>
      <w:keepLines/>
    </w:pPr>
    <w:rPr>
      <w:rFonts w:ascii="Calibri" w:hAnsi="Calibri" w:eastAsia="Calibri" w:cs="Calibri"/>
      <w:b/>
      <w:bCs/>
      <w:color w:val="345a8a"/>
      <w:sz w:val="36"/>
      <w:szCs w:val="36"/>
    </w:rPr>
  </w:style>
  <w:style w:type="paragraph" w:styleId="para14">
    <w:name w:val="Subtitle"/>
    <w:qFormat/>
    <w:basedOn w:val="para13"/>
    <w:next w:val="para10"/>
    <w:pPr>
      <w:spacing w:before="240"/>
    </w:pPr>
    <w:rPr>
      <w:sz w:val="30"/>
      <w:szCs w:val="30"/>
    </w:rPr>
  </w:style>
  <w:style w:type="paragraph" w:styleId="para15" w:customStyle="1">
    <w:name w:val="Author"/>
    <w:qFormat/>
    <w:next w:val="para10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16">
    <w:name w:val="Date"/>
    <w:qFormat/>
    <w:next w:val="para10"/>
    <w:pPr>
      <w:spacing/>
      <w:jc w:val="center"/>
      <w:keepNext/>
      <w:keepLines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para17" w:customStyle="1">
    <w:name w:val="Abstract"/>
    <w:qFormat/>
    <w:basedOn w:val="para0"/>
    <w:next w:val="para10"/>
    <w:pPr>
      <w:spacing w:before="300" w:after="300"/>
      <w:keepNext/>
      <w:keepLines/>
    </w:pPr>
    <w:rPr>
      <w:sz w:val="20"/>
      <w:szCs w:val="20"/>
    </w:rPr>
  </w:style>
  <w:style w:type="paragraph" w:styleId="para18">
    <w:name w:val="Bibliography"/>
    <w:qFormat/>
    <w:basedOn w:val="para0"/>
  </w:style>
  <w:style w:type="paragraph" w:styleId="para19">
    <w:name w:val="Block Text"/>
    <w:qFormat/>
    <w:basedOn w:val="para10"/>
    <w:next w:val="para10"/>
    <w:pPr>
      <w:ind w:left="480" w:right="480"/>
      <w:spacing w:before="100" w:after="100"/>
    </w:pPr>
  </w:style>
  <w:style w:type="paragraph" w:styleId="para20">
    <w:name w:val="Footnote Text"/>
    <w:qFormat/>
    <w:basedOn w:val="para0"/>
  </w:style>
  <w:style w:type="paragraph" w:styleId="para21" w:customStyle="1">
    <w:name w:val="Definition Term"/>
    <w:qFormat/>
    <w:basedOn w:val="para0"/>
    <w:next w:val="para22"/>
    <w:pPr>
      <w:spacing w:after="0"/>
      <w:keepNext/>
      <w:keepLines/>
    </w:pPr>
    <w:rPr>
      <w:b/>
    </w:rPr>
  </w:style>
  <w:style w:type="paragraph" w:styleId="para22" w:customStyle="1">
    <w:name w:val="Definition"/>
    <w:qFormat/>
    <w:basedOn w:val="para0"/>
  </w:style>
  <w:style w:type="paragraph" w:styleId="para23">
    <w:name w:val="caption"/>
    <w:qFormat/>
    <w:basedOn w:val="para0"/>
    <w:pPr>
      <w:spacing w:after="120"/>
    </w:pPr>
    <w:rPr>
      <w:i/>
    </w:rPr>
  </w:style>
  <w:style w:type="paragraph" w:styleId="para24" w:customStyle="1">
    <w:name w:val="Table Caption"/>
    <w:qFormat/>
    <w:basedOn w:val="para23"/>
    <w:pPr>
      <w:keepNext/>
    </w:pPr>
  </w:style>
  <w:style w:type="paragraph" w:styleId="para25" w:customStyle="1">
    <w:name w:val="Image Caption"/>
    <w:qFormat/>
    <w:basedOn w:val="para23"/>
  </w:style>
  <w:style w:type="paragraph" w:styleId="para26" w:customStyle="1">
    <w:name w:val="Figure"/>
    <w:qFormat/>
    <w:basedOn w:val="para0"/>
  </w:style>
  <w:style w:type="paragraph" w:styleId="para27" w:customStyle="1">
    <w:name w:val="Captioned Figure"/>
    <w:qFormat/>
    <w:basedOn w:val="para26"/>
    <w:pPr>
      <w:keepNext/>
    </w:pPr>
  </w:style>
  <w:style w:type="paragraph" w:styleId="para28">
    <w:name w:val="TOC Heading"/>
    <w:qFormat/>
    <w:basedOn w:val="para1"/>
    <w:next w:val="para10"/>
    <w:pPr>
      <w:spacing w:before="240" w:line="259" w:lineRule="auto"/>
      <w:outlineLvl w:val="9"/>
    </w:pPr>
    <w:rPr>
      <w:b w:val="0"/>
      <w:bCs w:val="0"/>
      <w:color w:val="365f91"/>
    </w:rPr>
  </w:style>
  <w:style w:type="paragraph" w:styleId="para29" w:customStyle="1">
    <w:name w:val="Source Code"/>
    <w:qFormat/>
    <w:basedOn w:val="para0"/>
  </w:style>
  <w:style w:type="paragraph" w:styleId="para30">
    <w:name w:val="List Paragraph"/>
    <w:qFormat/>
    <w:basedOn w:val="para0"/>
    <w:pPr>
      <w:ind w:left="720"/>
      <w:contextualSpacing/>
    </w:pPr>
  </w:style>
  <w:style w:type="paragraph" w:styleId="para31">
    <w:name w:val="Header"/>
    <w:qFormat/>
    <w:basedOn w:val="para0"/>
    <w:pPr>
      <w:spacing w:after="0"/>
      <w:tabs defTabSz="720">
        <w:tab w:val="center" w:pos="4513" w:leader="none"/>
        <w:tab w:val="right" w:pos="9026" w:leader="none"/>
      </w:tabs>
    </w:pPr>
  </w:style>
  <w:style w:type="paragraph" w:styleId="para32">
    <w:name w:val="Footer"/>
    <w:qFormat/>
    <w:basedOn w:val="para0"/>
    <w:pPr>
      <w:spacing w:after="0"/>
      <w:tabs defTabSz="720">
        <w:tab w:val="center" w:pos="4513" w:leader="none"/>
        <w:tab w:val="right" w:pos="9026" w:leader="none"/>
      </w:tabs>
    </w:pPr>
  </w:style>
  <w:style w:type="character" w:styleId="char0" w:default="1">
    <w:name w:val="Default Paragraph Font"/>
  </w:style>
  <w:style w:type="character" w:styleId="char1" w:customStyle="1">
    <w:name w:val="Caption Char"/>
    <w:basedOn w:val="char0"/>
  </w:style>
  <w:style w:type="character" w:styleId="char2" w:customStyle="1">
    <w:name w:val="Verbatim Char"/>
    <w:basedOn w:val="char1"/>
    <w:rPr>
      <w:rFonts w:ascii="Consolas" w:hAnsi="Consolas"/>
      <w:sz w:val="22"/>
    </w:rPr>
  </w:style>
  <w:style w:type="character" w:styleId="char3" w:customStyle="1">
    <w:name w:val="Section Number"/>
    <w:basedOn w:val="char1"/>
  </w:style>
  <w:style w:type="character" w:styleId="char4">
    <w:name w:val="Footnote Reference"/>
    <w:basedOn w:val="char1"/>
    <w:rPr>
      <w:vertAlign w:val="superscript"/>
    </w:rPr>
  </w:style>
  <w:style w:type="character" w:styleId="char5">
    <w:name w:val="Hyperlink"/>
    <w:basedOn w:val="char1"/>
    <w:rPr>
      <w:color w:val="4f81bd"/>
    </w:rPr>
  </w:style>
  <w:style w:type="character" w:styleId="char6" w:customStyle="1">
    <w:name w:val="KeywordTok"/>
    <w:basedOn w:val="char2"/>
    <w:rPr>
      <w:rFonts w:ascii="Consolas" w:hAnsi="Consolas"/>
      <w:b/>
      <w:color w:val="007020"/>
      <w:sz w:val="22"/>
    </w:rPr>
  </w:style>
  <w:style w:type="character" w:styleId="char7" w:customStyle="1">
    <w:name w:val="DataTypeTok"/>
    <w:basedOn w:val="char2"/>
    <w:rPr>
      <w:rFonts w:ascii="Consolas" w:hAnsi="Consolas"/>
      <w:color w:val="902000"/>
      <w:sz w:val="22"/>
    </w:rPr>
  </w:style>
  <w:style w:type="character" w:styleId="char8" w:customStyle="1">
    <w:name w:val="DecValTok"/>
    <w:basedOn w:val="char2"/>
    <w:rPr>
      <w:rFonts w:ascii="Consolas" w:hAnsi="Consolas"/>
      <w:color w:val="40a070"/>
      <w:sz w:val="22"/>
    </w:rPr>
  </w:style>
  <w:style w:type="character" w:styleId="char9" w:customStyle="1">
    <w:name w:val="BaseNTok"/>
    <w:basedOn w:val="char2"/>
    <w:rPr>
      <w:rFonts w:ascii="Consolas" w:hAnsi="Consolas"/>
      <w:color w:val="40a070"/>
      <w:sz w:val="22"/>
    </w:rPr>
  </w:style>
  <w:style w:type="character" w:styleId="char10" w:customStyle="1">
    <w:name w:val="FloatTok"/>
    <w:basedOn w:val="char2"/>
    <w:rPr>
      <w:rFonts w:ascii="Consolas" w:hAnsi="Consolas"/>
      <w:color w:val="40a070"/>
      <w:sz w:val="22"/>
    </w:rPr>
  </w:style>
  <w:style w:type="character" w:styleId="char11" w:customStyle="1">
    <w:name w:val="ConstantTok"/>
    <w:basedOn w:val="char2"/>
    <w:rPr>
      <w:rFonts w:ascii="Consolas" w:hAnsi="Consolas"/>
      <w:color w:val="880000"/>
      <w:sz w:val="22"/>
    </w:rPr>
  </w:style>
  <w:style w:type="character" w:styleId="char12" w:customStyle="1">
    <w:name w:val="CharTok"/>
    <w:basedOn w:val="char2"/>
    <w:rPr>
      <w:rFonts w:ascii="Consolas" w:hAnsi="Consolas"/>
      <w:color w:val="4070a0"/>
      <w:sz w:val="22"/>
    </w:rPr>
  </w:style>
  <w:style w:type="character" w:styleId="char13" w:customStyle="1">
    <w:name w:val="SpecialCharTok"/>
    <w:basedOn w:val="char2"/>
    <w:rPr>
      <w:rFonts w:ascii="Consolas" w:hAnsi="Consolas"/>
      <w:color w:val="4070a0"/>
      <w:sz w:val="22"/>
    </w:rPr>
  </w:style>
  <w:style w:type="character" w:styleId="char14" w:customStyle="1">
    <w:name w:val="StringTok"/>
    <w:basedOn w:val="char2"/>
    <w:rPr>
      <w:rFonts w:ascii="Consolas" w:hAnsi="Consolas"/>
      <w:color w:val="4070a0"/>
      <w:sz w:val="22"/>
    </w:rPr>
  </w:style>
  <w:style w:type="character" w:styleId="char15" w:customStyle="1">
    <w:name w:val="VerbatimStringTok"/>
    <w:basedOn w:val="char2"/>
    <w:rPr>
      <w:rFonts w:ascii="Consolas" w:hAnsi="Consolas"/>
      <w:color w:val="4070a0"/>
      <w:sz w:val="22"/>
    </w:rPr>
  </w:style>
  <w:style w:type="character" w:styleId="char16" w:customStyle="1">
    <w:name w:val="SpecialStringTok"/>
    <w:basedOn w:val="char2"/>
    <w:rPr>
      <w:rFonts w:ascii="Consolas" w:hAnsi="Consolas"/>
      <w:color w:val="bb6688"/>
      <w:sz w:val="22"/>
    </w:rPr>
  </w:style>
  <w:style w:type="character" w:styleId="char17" w:customStyle="1">
    <w:name w:val="ImportTok"/>
    <w:basedOn w:val="char2"/>
    <w:rPr>
      <w:rFonts w:ascii="Consolas" w:hAnsi="Consolas"/>
      <w:b/>
      <w:color w:val="008000"/>
      <w:sz w:val="22"/>
    </w:rPr>
  </w:style>
  <w:style w:type="character" w:styleId="char18" w:customStyle="1">
    <w:name w:val="CommentTok"/>
    <w:basedOn w:val="char2"/>
    <w:rPr>
      <w:rFonts w:ascii="Consolas" w:hAnsi="Consolas"/>
      <w:i/>
      <w:color w:val="60a0b0"/>
      <w:sz w:val="22"/>
    </w:rPr>
  </w:style>
  <w:style w:type="character" w:styleId="char19" w:customStyle="1">
    <w:name w:val="DocumentationTok"/>
    <w:basedOn w:val="char2"/>
    <w:rPr>
      <w:rFonts w:ascii="Consolas" w:hAnsi="Consolas"/>
      <w:i/>
      <w:color w:val="ba2121"/>
      <w:sz w:val="22"/>
    </w:rPr>
  </w:style>
  <w:style w:type="character" w:styleId="char20" w:customStyle="1">
    <w:name w:val="AnnotationTok"/>
    <w:basedOn w:val="char2"/>
    <w:rPr>
      <w:rFonts w:ascii="Consolas" w:hAnsi="Consolas"/>
      <w:b/>
      <w:i/>
      <w:color w:val="60a0b0"/>
      <w:sz w:val="22"/>
    </w:rPr>
  </w:style>
  <w:style w:type="character" w:styleId="char21" w:customStyle="1">
    <w:name w:val="CommentVarTok"/>
    <w:basedOn w:val="char2"/>
    <w:rPr>
      <w:rFonts w:ascii="Consolas" w:hAnsi="Consolas"/>
      <w:b/>
      <w:i/>
      <w:color w:val="60a0b0"/>
      <w:sz w:val="22"/>
    </w:rPr>
  </w:style>
  <w:style w:type="character" w:styleId="char22" w:customStyle="1">
    <w:name w:val="OtherTok"/>
    <w:basedOn w:val="char2"/>
    <w:rPr>
      <w:rFonts w:ascii="Consolas" w:hAnsi="Consolas"/>
      <w:color w:val="007020"/>
      <w:sz w:val="22"/>
    </w:rPr>
  </w:style>
  <w:style w:type="character" w:styleId="char23" w:customStyle="1">
    <w:name w:val="FunctionTok"/>
    <w:basedOn w:val="char2"/>
    <w:rPr>
      <w:rFonts w:ascii="Consolas" w:hAnsi="Consolas"/>
      <w:color w:val="06287e"/>
      <w:sz w:val="22"/>
    </w:rPr>
  </w:style>
  <w:style w:type="character" w:styleId="char24" w:customStyle="1">
    <w:name w:val="VariableTok"/>
    <w:basedOn w:val="char2"/>
    <w:rPr>
      <w:rFonts w:ascii="Consolas" w:hAnsi="Consolas"/>
      <w:color w:val="19177c"/>
      <w:sz w:val="22"/>
    </w:rPr>
  </w:style>
  <w:style w:type="character" w:styleId="char25" w:customStyle="1">
    <w:name w:val="ControlFlowTok"/>
    <w:basedOn w:val="char2"/>
    <w:rPr>
      <w:rFonts w:ascii="Consolas" w:hAnsi="Consolas"/>
      <w:b/>
      <w:color w:val="007020"/>
      <w:sz w:val="22"/>
    </w:rPr>
  </w:style>
  <w:style w:type="character" w:styleId="char26" w:customStyle="1">
    <w:name w:val="OperatorTok"/>
    <w:basedOn w:val="char2"/>
    <w:rPr>
      <w:rFonts w:ascii="Consolas" w:hAnsi="Consolas"/>
      <w:color w:val="666666"/>
      <w:sz w:val="22"/>
    </w:rPr>
  </w:style>
  <w:style w:type="character" w:styleId="char27" w:customStyle="1">
    <w:name w:val="BuiltInTok"/>
    <w:basedOn w:val="char2"/>
    <w:rPr>
      <w:rFonts w:ascii="Consolas" w:hAnsi="Consolas"/>
      <w:color w:val="008000"/>
      <w:sz w:val="22"/>
    </w:rPr>
  </w:style>
  <w:style w:type="character" w:styleId="char28" w:customStyle="1">
    <w:name w:val="ExtensionTok"/>
    <w:basedOn w:val="char2"/>
    <w:rPr>
      <w:rFonts w:ascii="Consolas" w:hAnsi="Consolas"/>
      <w:sz w:val="22"/>
    </w:rPr>
  </w:style>
  <w:style w:type="character" w:styleId="char29" w:customStyle="1">
    <w:name w:val="PreprocessorTok"/>
    <w:basedOn w:val="char2"/>
    <w:rPr>
      <w:rFonts w:ascii="Consolas" w:hAnsi="Consolas"/>
      <w:color w:val="bc7a00"/>
      <w:sz w:val="22"/>
    </w:rPr>
  </w:style>
  <w:style w:type="character" w:styleId="char30" w:customStyle="1">
    <w:name w:val="AttributeTok"/>
    <w:basedOn w:val="char2"/>
    <w:rPr>
      <w:rFonts w:ascii="Consolas" w:hAnsi="Consolas"/>
      <w:color w:val="7d9029"/>
      <w:sz w:val="22"/>
    </w:rPr>
  </w:style>
  <w:style w:type="character" w:styleId="char31" w:customStyle="1">
    <w:name w:val="RegionMarkerTok"/>
    <w:basedOn w:val="char2"/>
    <w:rPr>
      <w:rFonts w:ascii="Consolas" w:hAnsi="Consolas"/>
      <w:sz w:val="22"/>
    </w:rPr>
  </w:style>
  <w:style w:type="character" w:styleId="char32" w:customStyle="1">
    <w:name w:val="InformationTok"/>
    <w:basedOn w:val="char2"/>
    <w:rPr>
      <w:rFonts w:ascii="Consolas" w:hAnsi="Consolas"/>
      <w:b/>
      <w:i/>
      <w:color w:val="60a0b0"/>
      <w:sz w:val="22"/>
    </w:rPr>
  </w:style>
  <w:style w:type="character" w:styleId="char33" w:customStyle="1">
    <w:name w:val="WarningTok"/>
    <w:basedOn w:val="char2"/>
    <w:rPr>
      <w:rFonts w:ascii="Consolas" w:hAnsi="Consolas"/>
      <w:b/>
      <w:i/>
      <w:color w:val="60a0b0"/>
      <w:sz w:val="22"/>
    </w:rPr>
  </w:style>
  <w:style w:type="character" w:styleId="char34" w:customStyle="1">
    <w:name w:val="AlertTok"/>
    <w:basedOn w:val="char2"/>
    <w:rPr>
      <w:rFonts w:ascii="Consolas" w:hAnsi="Consolas"/>
      <w:b/>
      <w:color w:val="ff0000"/>
      <w:sz w:val="22"/>
    </w:rPr>
  </w:style>
  <w:style w:type="character" w:styleId="char35" w:customStyle="1">
    <w:name w:val="ErrorTok"/>
    <w:basedOn w:val="char2"/>
    <w:rPr>
      <w:rFonts w:ascii="Consolas" w:hAnsi="Consolas"/>
      <w:b/>
      <w:color w:val="ff0000"/>
      <w:sz w:val="22"/>
    </w:rPr>
  </w:style>
  <w:style w:type="character" w:styleId="char36" w:customStyle="1">
    <w:name w:val="NormalTok"/>
    <w:basedOn w:val="char2"/>
    <w:rPr>
      <w:rFonts w:ascii="Consolas" w:hAnsi="Consolas"/>
      <w:sz w:val="22"/>
    </w:rPr>
  </w:style>
  <w:style w:type="character" w:styleId="char37" w:customStyle="1">
    <w:name w:val="Unresolved Mention"/>
    <w:basedOn w:val="char0"/>
    <w:rPr>
      <w:color w:val="605e5c"/>
      <w:shd w:val="clear" w:fill="e1dfdd"/>
    </w:rPr>
  </w:style>
  <w:style w:type="character" w:styleId="char38">
    <w:name w:val="Strong"/>
    <w:basedOn w:val="char0"/>
    <w:rPr>
      <w:b/>
      <w:bCs/>
    </w:rPr>
  </w:style>
  <w:style w:type="character" w:styleId="char39" w:customStyle="1">
    <w:name w:val="Header Char"/>
    <w:basedOn w:val="char0"/>
  </w:style>
  <w:style w:type="character" w:styleId="char40" w:customStyle="1">
    <w:name w:val="Footer Char"/>
    <w:basedOn w:val="char0"/>
  </w:style>
  <w:style w:type="character" w:styleId="char41" w:customStyle="1">
    <w:name w:val="Heading 2 Char"/>
    <w:basedOn w:val="char0"/>
    <w:rPr>
      <w:rFonts w:ascii="Calibri" w:hAnsi="Calibri" w:eastAsia="Calibri" w:cs="Calibri"/>
      <w:b/>
      <w:bCs/>
      <w:color w:val="4f81bd"/>
      <w:sz w:val="28"/>
      <w:szCs w:val="2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sz="0" w:space="0" w:color="000000" tmln="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M</dc:creator>
  <cp:keywords/>
  <dc:description/>
  <cp:lastModifiedBy/>
  <cp:revision>4</cp:revision>
  <cp:lastPrinted>2024-08-11T10:30:00Z</cp:lastPrinted>
  <dcterms:created xsi:type="dcterms:W3CDTF">2024-08-11T12:22:00Z</dcterms:created>
  <dcterms:modified xsi:type="dcterms:W3CDTF">2024-09-30T04:44:37Z</dcterms:modified>
</cp:coreProperties>
</file>