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Tidy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Sandeep</w:t>
      </w:r>
      <w:r>
        <w:t xml:space="preserve"> </w:t>
      </w:r>
      <w:r>
        <w:t xml:space="preserve">Joshi</w:t>
      </w:r>
    </w:p>
    <w:p>
      <w:pPr>
        <w:pStyle w:val="Date"/>
      </w:pPr>
      <w:r>
        <w:t xml:space="preserve">6/4/2019</w:t>
      </w:r>
    </w:p>
    <w:p>
      <w:pPr>
        <w:pStyle w:val="Heading3"/>
      </w:pPr>
      <w:bookmarkStart w:id="21" w:name="missing-values"/>
      <w:bookmarkEnd w:id="21"/>
      <w:r>
        <w:t xml:space="preserve">Missing Values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(missForest)</w:t>
      </w:r>
    </w:p>
    <w:p>
      <w:pPr>
        <w:pStyle w:val="Heading2"/>
      </w:pPr>
      <w:bookmarkStart w:id="22" w:name="missing-values-1"/>
      <w:bookmarkEnd w:id="22"/>
      <w:r>
        <w:t xml:space="preserve">Missing Values</w:t>
      </w:r>
    </w:p>
    <w:p>
      <w:pPr>
        <w:pStyle w:val="FirstParagraph"/>
      </w:pPr>
      <w:r>
        <w:t xml:space="preserve">Set missing values ( 10% )</w:t>
      </w:r>
    </w:p>
    <w:p>
      <w:pPr>
        <w:pStyle w:val="SourceCode"/>
      </w:pPr>
      <w:r>
        <w:rPr>
          <w:rStyle w:val="NormalTok"/>
        </w:rPr>
        <w:t xml:space="preserve">iris.mis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prodNA</w:t>
      </w:r>
      <w:r>
        <w:rPr>
          <w:rStyle w:val="NormalTok"/>
        </w:rPr>
        <w:t xml:space="preserve">(iris, </w:t>
      </w:r>
      <w:r>
        <w:rPr>
          <w:rStyle w:val="DataTypeTok"/>
        </w:rPr>
        <w:t xml:space="preserve">noNA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(iris.mis))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Min. :4.300</w:t>
            </w:r>
          </w:p>
        </w:tc>
        <w:tc>
          <w:p>
            <w:pPr>
              <w:pStyle w:val="Compact"/>
              <w:jc w:val="center"/>
            </w:pPr>
            <w:r>
              <w:t xml:space="preserve">Min. :2.000</w:t>
            </w:r>
          </w:p>
        </w:tc>
        <w:tc>
          <w:p>
            <w:pPr>
              <w:pStyle w:val="Compact"/>
              <w:jc w:val="center"/>
            </w:pPr>
            <w:r>
              <w:t xml:space="preserve">Min. :1.000</w:t>
            </w:r>
          </w:p>
        </w:tc>
        <w:tc>
          <w:p>
            <w:pPr>
              <w:pStyle w:val="Compact"/>
              <w:jc w:val="center"/>
            </w:pPr>
            <w:r>
              <w:t xml:space="preserve">Min. :0.100</w:t>
            </w:r>
          </w:p>
        </w:tc>
        <w:tc>
          <w:p>
            <w:pPr>
              <w:pStyle w:val="Compact"/>
              <w:jc w:val="center"/>
            </w:pPr>
            <w:r>
              <w:t xml:space="preserve">setosa :45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1st Qu.:5.100</w:t>
            </w:r>
          </w:p>
        </w:tc>
        <w:tc>
          <w:p>
            <w:pPr>
              <w:pStyle w:val="Compact"/>
              <w:jc w:val="center"/>
            </w:pPr>
            <w:r>
              <w:t xml:space="preserve">1st Qu.:2.800</w:t>
            </w:r>
          </w:p>
        </w:tc>
        <w:tc>
          <w:p>
            <w:pPr>
              <w:pStyle w:val="Compact"/>
              <w:jc w:val="center"/>
            </w:pPr>
            <w:r>
              <w:t xml:space="preserve">1st Qu.:1.600</w:t>
            </w:r>
          </w:p>
        </w:tc>
        <w:tc>
          <w:p>
            <w:pPr>
              <w:pStyle w:val="Compact"/>
              <w:jc w:val="center"/>
            </w:pPr>
            <w:r>
              <w:t xml:space="preserve">1st Qu.:0.300</w:t>
            </w:r>
          </w:p>
        </w:tc>
        <w:tc>
          <w:p>
            <w:pPr>
              <w:pStyle w:val="Compact"/>
              <w:jc w:val="center"/>
            </w:pPr>
            <w:r>
              <w:t xml:space="preserve">versicolor:44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Median :5.800</w:t>
            </w:r>
          </w:p>
        </w:tc>
        <w:tc>
          <w:p>
            <w:pPr>
              <w:pStyle w:val="Compact"/>
              <w:jc w:val="center"/>
            </w:pPr>
            <w:r>
              <w:t xml:space="preserve">Median :3.000</w:t>
            </w:r>
          </w:p>
        </w:tc>
        <w:tc>
          <w:p>
            <w:pPr>
              <w:pStyle w:val="Compact"/>
              <w:jc w:val="center"/>
            </w:pPr>
            <w:r>
              <w:t xml:space="preserve">Median :4.400</w:t>
            </w:r>
          </w:p>
        </w:tc>
        <w:tc>
          <w:p>
            <w:pPr>
              <w:pStyle w:val="Compact"/>
              <w:jc w:val="center"/>
            </w:pPr>
            <w:r>
              <w:t xml:space="preserve">Median :1.300</w:t>
            </w:r>
          </w:p>
        </w:tc>
        <w:tc>
          <w:p>
            <w:pPr>
              <w:pStyle w:val="Compact"/>
              <w:jc w:val="center"/>
            </w:pPr>
            <w:r>
              <w:t xml:space="preserve">virginica :45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Mean :5.843</w:t>
            </w:r>
          </w:p>
        </w:tc>
        <w:tc>
          <w:p>
            <w:pPr>
              <w:pStyle w:val="Compact"/>
              <w:jc w:val="center"/>
            </w:pPr>
            <w:r>
              <w:t xml:space="preserve">Mean :3.049</w:t>
            </w:r>
          </w:p>
        </w:tc>
        <w:tc>
          <w:p>
            <w:pPr>
              <w:pStyle w:val="Compact"/>
              <w:jc w:val="center"/>
            </w:pPr>
            <w:r>
              <w:t xml:space="preserve">Mean :3.786</w:t>
            </w:r>
          </w:p>
        </w:tc>
        <w:tc>
          <w:p>
            <w:pPr>
              <w:pStyle w:val="Compact"/>
              <w:jc w:val="center"/>
            </w:pPr>
            <w:r>
              <w:t xml:space="preserve">Mean :1.176</w:t>
            </w:r>
          </w:p>
        </w:tc>
        <w:tc>
          <w:p>
            <w:pPr>
              <w:pStyle w:val="Compact"/>
              <w:jc w:val="center"/>
            </w:pPr>
            <w:r>
              <w:t xml:space="preserve">NA’s :16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3rd Qu.:6.400</w:t>
            </w:r>
          </w:p>
        </w:tc>
        <w:tc>
          <w:p>
            <w:pPr>
              <w:pStyle w:val="Compact"/>
              <w:jc w:val="center"/>
            </w:pPr>
            <w:r>
              <w:t xml:space="preserve">3rd Qu.:3.350</w:t>
            </w:r>
          </w:p>
        </w:tc>
        <w:tc>
          <w:p>
            <w:pPr>
              <w:pStyle w:val="Compact"/>
              <w:jc w:val="center"/>
            </w:pPr>
            <w:r>
              <w:t xml:space="preserve">3rd Qu.:5.100</w:t>
            </w:r>
          </w:p>
        </w:tc>
        <w:tc>
          <w:p>
            <w:pPr>
              <w:pStyle w:val="Compact"/>
              <w:jc w:val="center"/>
            </w:pPr>
            <w:r>
              <w:t xml:space="preserve">3rd Qu.:1.800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Max. :7.900</w:t>
            </w:r>
          </w:p>
        </w:tc>
        <w:tc>
          <w:p>
            <w:pPr>
              <w:pStyle w:val="Compact"/>
              <w:jc w:val="center"/>
            </w:pPr>
            <w:r>
              <w:t xml:space="preserve">Max. :4.400</w:t>
            </w:r>
          </w:p>
        </w:tc>
        <w:tc>
          <w:p>
            <w:pPr>
              <w:pStyle w:val="Compact"/>
              <w:jc w:val="center"/>
            </w:pPr>
            <w:r>
              <w:t xml:space="preserve">Max. :6.900</w:t>
            </w:r>
          </w:p>
        </w:tc>
        <w:tc>
          <w:p>
            <w:pPr>
              <w:pStyle w:val="Compact"/>
              <w:jc w:val="center"/>
            </w:pPr>
            <w:r>
              <w:t xml:space="preserve">Max. :2.500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NA’s :12</w:t>
            </w:r>
          </w:p>
        </w:tc>
        <w:tc>
          <w:p>
            <w:pPr>
              <w:pStyle w:val="Compact"/>
              <w:jc w:val="center"/>
            </w:pPr>
            <w:r>
              <w:t xml:space="preserve">NA’s :15</w:t>
            </w:r>
          </w:p>
        </w:tc>
        <w:tc>
          <w:p>
            <w:pPr>
              <w:pStyle w:val="Compact"/>
              <w:jc w:val="center"/>
            </w:pPr>
            <w:r>
              <w:t xml:space="preserve">NA’s :16</w:t>
            </w:r>
          </w:p>
        </w:tc>
        <w:tc>
          <w:p>
            <w:pPr>
              <w:pStyle w:val="Compact"/>
              <w:jc w:val="center"/>
            </w:pPr>
            <w:r>
              <w:t xml:space="preserve">NA’s :16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"Missing Values:"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(iris.mis)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"Missing Values:75"</w:t>
      </w:r>
    </w:p>
    <w:p>
      <w:pPr>
        <w:pStyle w:val="FirstParagraph"/>
      </w:pPr>
      <w:r>
        <w:t xml:space="preserve">Impute with mean value</w:t>
      </w:r>
    </w:p>
    <w:p>
      <w:pPr>
        <w:pStyle w:val="SourceCode"/>
      </w:pPr>
      <w:r>
        <w:rPr>
          <w:rStyle w:val="NormalTok"/>
        </w:rPr>
        <w:t xml:space="preserve">iris.mis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imputed_age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(iris.mis, </w:t>
      </w:r>
      <w:r>
        <w:rPr>
          <w:rStyle w:val="KeywordTok"/>
        </w:rPr>
        <w:t xml:space="preserve">impute</w:t>
      </w:r>
      <w:r>
        <w:rPr>
          <w:rStyle w:val="NormalTok"/>
        </w:rPr>
        <w:t xml:space="preserve">(Sepal.Length, mean))</w:t>
      </w:r>
    </w:p>
    <w:p>
      <w:pPr>
        <w:pStyle w:val="FirstParagraph"/>
      </w:pPr>
      <w:r>
        <w:t xml:space="preserve">Impute using argImpute</w:t>
      </w:r>
    </w:p>
    <w:p>
      <w:pPr>
        <w:pStyle w:val="SourceCode"/>
      </w:pPr>
      <w:r>
        <w:rPr>
          <w:rStyle w:val="NormalTok"/>
        </w:rPr>
        <w:t xml:space="preserve">impute_arg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aregImpute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Sepal.Length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Sepal.Width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Petal.Length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Petal.Width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iris.mis, </w:t>
      </w:r>
      <w:r>
        <w:rPr>
          <w:rStyle w:val="DataTypeTok"/>
        </w:rPr>
        <w:t xml:space="preserve">n.impute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Iteration 1 </w:t>
      </w:r>
      <w:r>
        <w:br w:type="textWrapping"/>
      </w:r>
      <w:r>
        <w:rPr>
          <w:rStyle w:val="VerbatimChar"/>
        </w:rPr>
        <w:t xml:space="preserve">Iteration 2 </w:t>
      </w:r>
      <w:r>
        <w:br w:type="textWrapping"/>
      </w:r>
      <w:r>
        <w:rPr>
          <w:rStyle w:val="VerbatimChar"/>
        </w:rPr>
        <w:t xml:space="preserve">Iteration 3 </w:t>
      </w:r>
      <w:r>
        <w:br w:type="textWrapping"/>
      </w:r>
      <w:r>
        <w:rPr>
          <w:rStyle w:val="VerbatimChar"/>
        </w:rPr>
        <w:t xml:space="preserve">Iteration 4 </w:t>
      </w:r>
      <w:r>
        <w:br w:type="textWrapping"/>
      </w:r>
      <w:r>
        <w:rPr>
          <w:rStyle w:val="VerbatimChar"/>
        </w:rPr>
        <w:t xml:space="preserve">Iteration 5 </w:t>
      </w:r>
      <w:r>
        <w:br w:type="textWrapping"/>
      </w:r>
      <w:r>
        <w:rPr>
          <w:rStyle w:val="VerbatimChar"/>
        </w:rPr>
        <w:t xml:space="preserve">Iteration 6 </w:t>
      </w:r>
      <w:r>
        <w:br w:type="textWrapping"/>
      </w:r>
      <w:r>
        <w:rPr>
          <w:rStyle w:val="VerbatimChar"/>
        </w:rPr>
        <w:t xml:space="preserve">Iteration 7 </w:t>
      </w:r>
      <w:r>
        <w:br w:type="textWrapping"/>
      </w:r>
      <w:r>
        <w:rPr>
          <w:rStyle w:val="VerbatimChar"/>
        </w:rPr>
        <w:t xml:space="preserve">Iteration 8 </w:t>
      </w:r>
    </w:p>
    <w:p>
      <w:pPr>
        <w:pStyle w:val="SourceCode"/>
      </w:pPr>
      <w:r>
        <w:rPr>
          <w:rStyle w:val="NormalTok"/>
        </w:rPr>
        <w:t xml:space="preserve">impute_arg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Multiple Imputation using Bootstrap and PMM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aregImpute(formula = ~Sepal.Length + Sepal.Width + Petal.Length + </w:t>
      </w:r>
      <w:r>
        <w:br w:type="textWrapping"/>
      </w:r>
      <w:r>
        <w:rPr>
          <w:rStyle w:val="VerbatimChar"/>
        </w:rPr>
        <w:t xml:space="preserve">##     Petal.Width + Species, data = iris.mis, n.impute = 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n: 150   p: 5    Imputations: 5      nk: 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NAs:</w:t>
      </w:r>
      <w:r>
        <w:br w:type="textWrapping"/>
      </w:r>
      <w:r>
        <w:rPr>
          <w:rStyle w:val="VerbatimChar"/>
        </w:rPr>
        <w:t xml:space="preserve">## Sepal.Length  Sepal.Width Petal.Length  Petal.Width      Species </w:t>
      </w:r>
      <w:r>
        <w:br w:type="textWrapping"/>
      </w:r>
      <w:r>
        <w:rPr>
          <w:rStyle w:val="VerbatimChar"/>
        </w:rPr>
        <w:t xml:space="preserve">##           12           15           16           16           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type d.f.</w:t>
      </w:r>
      <w:r>
        <w:br w:type="textWrapping"/>
      </w:r>
      <w:r>
        <w:rPr>
          <w:rStyle w:val="VerbatimChar"/>
        </w:rPr>
        <w:t xml:space="preserve">## Sepal.Length    s    2</w:t>
      </w:r>
      <w:r>
        <w:br w:type="textWrapping"/>
      </w:r>
      <w:r>
        <w:rPr>
          <w:rStyle w:val="VerbatimChar"/>
        </w:rPr>
        <w:t xml:space="preserve">## Sepal.Width     s    2</w:t>
      </w:r>
      <w:r>
        <w:br w:type="textWrapping"/>
      </w:r>
      <w:r>
        <w:rPr>
          <w:rStyle w:val="VerbatimChar"/>
        </w:rPr>
        <w:t xml:space="preserve">## Petal.Length    s    2</w:t>
      </w:r>
      <w:r>
        <w:br w:type="textWrapping"/>
      </w:r>
      <w:r>
        <w:rPr>
          <w:rStyle w:val="VerbatimChar"/>
        </w:rPr>
        <w:t xml:space="preserve">## Petal.Width     s    2</w:t>
      </w:r>
      <w:r>
        <w:br w:type="textWrapping"/>
      </w:r>
      <w:r>
        <w:rPr>
          <w:rStyle w:val="VerbatimChar"/>
        </w:rPr>
        <w:t xml:space="preserve">## Species         c   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Transformation of Target Variables Forced to be Linear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R-squares for Predicting Non-Missing Values for Each Variable</w:t>
      </w:r>
      <w:r>
        <w:br w:type="textWrapping"/>
      </w:r>
      <w:r>
        <w:rPr>
          <w:rStyle w:val="VerbatimChar"/>
        </w:rPr>
        <w:t xml:space="preserve">## Using Last Imputations of Predictors</w:t>
      </w:r>
      <w:r>
        <w:br w:type="textWrapping"/>
      </w:r>
      <w:r>
        <w:rPr>
          <w:rStyle w:val="VerbatimChar"/>
        </w:rPr>
        <w:t xml:space="preserve">## Sepal.Length  Sepal.Width Petal.Length  Petal.Width      Species </w:t>
      </w:r>
      <w:r>
        <w:br w:type="textWrapping"/>
      </w:r>
      <w:r>
        <w:rPr>
          <w:rStyle w:val="VerbatimChar"/>
        </w:rPr>
        <w:t xml:space="preserve">##        0.867        0.725        0.982        0.952        0.985</w:t>
      </w:r>
    </w:p>
    <w:p>
      <w:pPr>
        <w:pStyle w:val="SourceCode"/>
      </w:pPr>
      <w:r>
        <w:rPr>
          <w:rStyle w:val="NormalTok"/>
        </w:rPr>
        <w:t xml:space="preserve">impute_arg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imputed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 </w:t>
      </w:r>
      <w:r>
        <w:rPr>
          <w:rStyle w:val="CommentTok"/>
        </w:rPr>
        <w:t xml:space="preserve"># check</w:t>
      </w:r>
    </w:p>
    <w:p>
      <w:pPr>
        <w:pStyle w:val="SourceCode"/>
      </w:pPr>
      <w:r>
        <w:rPr>
          <w:rStyle w:val="VerbatimChar"/>
        </w:rPr>
        <w:t xml:space="preserve">##     [,1] [,2] [,3] [,4] [,5]</w:t>
      </w:r>
      <w:r>
        <w:br w:type="textWrapping"/>
      </w:r>
      <w:r>
        <w:rPr>
          <w:rStyle w:val="VerbatimChar"/>
        </w:rPr>
        <w:t xml:space="preserve">## 18   5.0  5.0  5.0  5.2  5.1</w:t>
      </w:r>
      <w:r>
        <w:br w:type="textWrapping"/>
      </w:r>
      <w:r>
        <w:rPr>
          <w:rStyle w:val="VerbatimChar"/>
        </w:rPr>
        <w:t xml:space="preserve">## 20   5.4  4.8  5.4  5.0  5.1</w:t>
      </w:r>
      <w:r>
        <w:br w:type="textWrapping"/>
      </w:r>
      <w:r>
        <w:rPr>
          <w:rStyle w:val="VerbatimChar"/>
        </w:rPr>
        <w:t xml:space="preserve">## 23   4.9  5.0  5.2  5.0  5.4</w:t>
      </w:r>
      <w:r>
        <w:br w:type="textWrapping"/>
      </w:r>
      <w:r>
        <w:rPr>
          <w:rStyle w:val="VerbatimChar"/>
        </w:rPr>
        <w:t xml:space="preserve">## 32   5.4  4.9  5.2  5.1  5.2</w:t>
      </w:r>
      <w:r>
        <w:br w:type="textWrapping"/>
      </w:r>
      <w:r>
        <w:rPr>
          <w:rStyle w:val="VerbatimChar"/>
        </w:rPr>
        <w:t xml:space="preserve">## 37   5.2  4.6  5.1  5.1  5.0</w:t>
      </w:r>
      <w:r>
        <w:br w:type="textWrapping"/>
      </w:r>
      <w:r>
        <w:rPr>
          <w:rStyle w:val="VerbatimChar"/>
        </w:rPr>
        <w:t xml:space="preserve">## 52   6.3  6.7  6.4  6.4  6.4</w:t>
      </w:r>
      <w:r>
        <w:br w:type="textWrapping"/>
      </w:r>
      <w:r>
        <w:rPr>
          <w:rStyle w:val="VerbatimChar"/>
        </w:rPr>
        <w:t xml:space="preserve">## 66   6.0  6.5  6.4  5.9  6.6</w:t>
      </w:r>
      <w:r>
        <w:br w:type="textWrapping"/>
      </w:r>
      <w:r>
        <w:rPr>
          <w:rStyle w:val="VerbatimChar"/>
        </w:rPr>
        <w:t xml:space="preserve">## 82   5.6  5.6  5.1  4.8  5.1</w:t>
      </w:r>
      <w:r>
        <w:br w:type="textWrapping"/>
      </w:r>
      <w:r>
        <w:rPr>
          <w:rStyle w:val="VerbatimChar"/>
        </w:rPr>
        <w:t xml:space="preserve">## 109  6.0  6.8  7.1  6.5  6.3</w:t>
      </w:r>
      <w:r>
        <w:br w:type="textWrapping"/>
      </w:r>
      <w:r>
        <w:rPr>
          <w:rStyle w:val="VerbatimChar"/>
        </w:rPr>
        <w:t xml:space="preserve">## 111  6.9  6.8  5.9  6.5  6.8</w:t>
      </w:r>
      <w:r>
        <w:br w:type="textWrapping"/>
      </w:r>
      <w:r>
        <w:rPr>
          <w:rStyle w:val="VerbatimChar"/>
        </w:rPr>
        <w:t xml:space="preserve">## 129  6.0  6.3  6.4  6.7  6.5</w:t>
      </w:r>
      <w:r>
        <w:br w:type="textWrapping"/>
      </w:r>
      <w:r>
        <w:rPr>
          <w:rStyle w:val="VerbatimChar"/>
        </w:rPr>
        <w:t xml:space="preserve">## 149  6.8  6.8  6.3  6.9  6.4</w:t>
      </w:r>
    </w:p>
    <w:p>
      <w:pPr>
        <w:pStyle w:val="SourceCode"/>
      </w:pPr>
      <w:r>
        <w:rPr>
          <w:rStyle w:val="NormalTok"/>
        </w:rPr>
        <w:t xml:space="preserve">religion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"religion_income.csv"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gather-data-from-wide-to-long-table"/>
      <w:bookmarkEnd w:id="23"/>
      <w:r>
        <w:t xml:space="preserve">Gather data from wide to long table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(religion)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religion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&lt;$10k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$10–20k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$20–30k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$30–40k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$40–50k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$50–75k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$75–100k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$100–150k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&gt;150k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Don’t know/refused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Agnostic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Atheist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Buddhist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Catholic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617</w:t>
            </w:r>
          </w:p>
        </w:tc>
        <w:tc>
          <w:p>
            <w:pPr>
              <w:pStyle w:val="Compact"/>
              <w:jc w:val="right"/>
            </w:pPr>
            <w:r>
              <w:t xml:space="preserve">732</w:t>
            </w:r>
          </w:p>
        </w:tc>
        <w:tc>
          <w:p>
            <w:pPr>
              <w:pStyle w:val="Compact"/>
              <w:jc w:val="right"/>
            </w:pPr>
            <w:r>
              <w:t xml:space="preserve">670</w:t>
            </w:r>
          </w:p>
        </w:tc>
        <w:tc>
          <w:p>
            <w:pPr>
              <w:pStyle w:val="Compact"/>
              <w:jc w:val="right"/>
            </w:pPr>
            <w:r>
              <w:t xml:space="preserve">638</w:t>
            </w:r>
          </w:p>
        </w:tc>
        <w:tc>
          <w:p>
            <w:pPr>
              <w:pStyle w:val="Compact"/>
              <w:jc w:val="right"/>
            </w:pPr>
            <w:r>
              <w:t xml:space="preserve">1116</w:t>
            </w:r>
          </w:p>
        </w:tc>
        <w:tc>
          <w:p>
            <w:pPr>
              <w:pStyle w:val="Compact"/>
              <w:jc w:val="right"/>
            </w:pPr>
            <w:r>
              <w:t xml:space="preserve">949</w:t>
            </w:r>
          </w:p>
        </w:tc>
        <w:tc>
          <w:p>
            <w:pPr>
              <w:pStyle w:val="Compact"/>
              <w:jc w:val="right"/>
            </w:pPr>
            <w:r>
              <w:t xml:space="preserve">792</w:t>
            </w:r>
          </w:p>
        </w:tc>
        <w:tc>
          <w:p>
            <w:pPr>
              <w:pStyle w:val="Compact"/>
              <w:jc w:val="right"/>
            </w:pPr>
            <w:r>
              <w:t xml:space="preserve">633</w:t>
            </w:r>
          </w:p>
        </w:tc>
        <w:tc>
          <w:p>
            <w:pPr>
              <w:pStyle w:val="Compact"/>
              <w:jc w:val="right"/>
            </w:pPr>
            <w:r>
              <w:t xml:space="preserve">1489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Don’t know/refused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Evangelical Prot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869</w:t>
            </w:r>
          </w:p>
        </w:tc>
        <w:tc>
          <w:p>
            <w:pPr>
              <w:pStyle w:val="Compact"/>
              <w:jc w:val="right"/>
            </w:pPr>
            <w:r>
              <w:t xml:space="preserve">1064</w:t>
            </w:r>
          </w:p>
        </w:tc>
        <w:tc>
          <w:p>
            <w:pPr>
              <w:pStyle w:val="Compact"/>
              <w:jc w:val="right"/>
            </w:pPr>
            <w:r>
              <w:t xml:space="preserve">982</w:t>
            </w:r>
          </w:p>
        </w:tc>
        <w:tc>
          <w:p>
            <w:pPr>
              <w:pStyle w:val="Compact"/>
              <w:jc w:val="right"/>
            </w:pPr>
            <w:r>
              <w:t xml:space="preserve">881</w:t>
            </w:r>
          </w:p>
        </w:tc>
        <w:tc>
          <w:p>
            <w:pPr>
              <w:pStyle w:val="Compact"/>
              <w:jc w:val="right"/>
            </w:pPr>
            <w:r>
              <w:t xml:space="preserve">1486</w:t>
            </w:r>
          </w:p>
        </w:tc>
        <w:tc>
          <w:p>
            <w:pPr>
              <w:pStyle w:val="Compact"/>
              <w:jc w:val="right"/>
            </w:pPr>
            <w:r>
              <w:t xml:space="preserve">949</w:t>
            </w:r>
          </w:p>
        </w:tc>
        <w:tc>
          <w:p>
            <w:pPr>
              <w:pStyle w:val="Compact"/>
              <w:jc w:val="right"/>
            </w:pPr>
            <w:r>
              <w:t xml:space="preserve">723</w:t>
            </w:r>
          </w:p>
        </w:tc>
        <w:tc>
          <w:p>
            <w:pPr>
              <w:pStyle w:val="Compact"/>
              <w:jc w:val="right"/>
            </w:pPr>
            <w:r>
              <w:t xml:space="preserve">414</w:t>
            </w:r>
          </w:p>
        </w:tc>
        <w:tc>
          <w:p>
            <w:pPr>
              <w:pStyle w:val="Compact"/>
              <w:jc w:val="right"/>
            </w:pPr>
            <w:r>
              <w:t xml:space="preserve">1529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Hindu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Historically Black Prot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244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238</w:t>
            </w:r>
          </w:p>
        </w:tc>
        <w:tc>
          <w:p>
            <w:pPr>
              <w:pStyle w:val="Compact"/>
              <w:jc w:val="right"/>
            </w:pPr>
            <w:r>
              <w:t xml:space="preserve">197</w:t>
            </w:r>
          </w:p>
        </w:tc>
        <w:tc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339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Jehovah’s Witness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Jewish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Mainline Prot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  <w:tc>
          <w:p>
            <w:pPr>
              <w:pStyle w:val="Compact"/>
              <w:jc w:val="right"/>
            </w:pPr>
            <w:r>
              <w:t xml:space="preserve">495</w:t>
            </w:r>
          </w:p>
        </w:tc>
        <w:tc>
          <w:p>
            <w:pPr>
              <w:pStyle w:val="Compact"/>
              <w:jc w:val="right"/>
            </w:pPr>
            <w:r>
              <w:t xml:space="preserve">619</w:t>
            </w:r>
          </w:p>
        </w:tc>
        <w:tc>
          <w:p>
            <w:pPr>
              <w:pStyle w:val="Compact"/>
              <w:jc w:val="right"/>
            </w:pPr>
            <w:r>
              <w:t xml:space="preserve">655</w:t>
            </w:r>
          </w:p>
        </w:tc>
        <w:tc>
          <w:p>
            <w:pPr>
              <w:pStyle w:val="Compact"/>
              <w:jc w:val="right"/>
            </w:pPr>
            <w:r>
              <w:t xml:space="preserve">651</w:t>
            </w:r>
          </w:p>
        </w:tc>
        <w:tc>
          <w:p>
            <w:pPr>
              <w:pStyle w:val="Compact"/>
              <w:jc w:val="right"/>
            </w:pPr>
            <w:r>
              <w:t xml:space="preserve">1107</w:t>
            </w:r>
          </w:p>
        </w:tc>
        <w:tc>
          <w:p>
            <w:pPr>
              <w:pStyle w:val="Compact"/>
              <w:jc w:val="right"/>
            </w:pPr>
            <w:r>
              <w:t xml:space="preserve">939</w:t>
            </w:r>
          </w:p>
        </w:tc>
        <w:tc>
          <w:p>
            <w:pPr>
              <w:pStyle w:val="Compact"/>
              <w:jc w:val="right"/>
            </w:pPr>
            <w:r>
              <w:t xml:space="preserve">753</w:t>
            </w:r>
          </w:p>
        </w:tc>
        <w:tc>
          <w:p>
            <w:pPr>
              <w:pStyle w:val="Compact"/>
              <w:jc w:val="right"/>
            </w:pPr>
            <w:r>
              <w:t xml:space="preserve">634</w:t>
            </w:r>
          </w:p>
        </w:tc>
        <w:tc>
          <w:p>
            <w:pPr>
              <w:pStyle w:val="Compact"/>
              <w:jc w:val="right"/>
            </w:pPr>
            <w:r>
              <w:t xml:space="preserve">1328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Mormon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Muslim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Orthodox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Christian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Faiths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World Religions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Unaffiliated</w:t>
            </w:r>
          </w:p>
        </w:tc>
        <w:tc>
          <w:p>
            <w:pPr>
              <w:pStyle w:val="Compact"/>
              <w:jc w:val="right"/>
            </w:pPr>
            <w:r>
              <w:t xml:space="preserve">217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374</w:t>
            </w:r>
          </w:p>
        </w:tc>
        <w:tc>
          <w:p>
            <w:pPr>
              <w:pStyle w:val="Compact"/>
              <w:jc w:val="right"/>
            </w:pPr>
            <w:r>
              <w:t xml:space="preserve">365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528</w:t>
            </w:r>
          </w:p>
        </w:tc>
        <w:tc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597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religion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(income, freq,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(long[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religion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Agnostic</w:t>
            </w:r>
          </w:p>
        </w:tc>
        <w:tc>
          <w:p>
            <w:pPr>
              <w:pStyle w:val="Compact"/>
              <w:jc w:val="left"/>
            </w:pPr>
            <w:r>
              <w:t xml:space="preserve">&lt;$10k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Atheist</w:t>
            </w:r>
          </w:p>
        </w:tc>
        <w:tc>
          <w:p>
            <w:pPr>
              <w:pStyle w:val="Compact"/>
              <w:jc w:val="left"/>
            </w:pPr>
            <w:r>
              <w:t xml:space="preserve">&lt;$10k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Buddhist</w:t>
            </w:r>
          </w:p>
        </w:tc>
        <w:tc>
          <w:p>
            <w:pPr>
              <w:pStyle w:val="Compact"/>
              <w:jc w:val="left"/>
            </w:pPr>
            <w:r>
              <w:t xml:space="preserve">&lt;$10k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Catholic</w:t>
            </w:r>
          </w:p>
        </w:tc>
        <w:tc>
          <w:p>
            <w:pPr>
              <w:pStyle w:val="Compact"/>
              <w:jc w:val="left"/>
            </w:pPr>
            <w:r>
              <w:t xml:space="preserve">&lt;$10k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Don’t know/refused</w:t>
            </w:r>
          </w:p>
        </w:tc>
        <w:tc>
          <w:p>
            <w:pPr>
              <w:pStyle w:val="Compact"/>
              <w:jc w:val="left"/>
            </w:pPr>
            <w:r>
              <w:t xml:space="preserve">&lt;$10k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Evangelical Prot</w:t>
            </w:r>
          </w:p>
        </w:tc>
        <w:tc>
          <w:p>
            <w:pPr>
              <w:pStyle w:val="Compact"/>
              <w:jc w:val="left"/>
            </w:pPr>
            <w:r>
              <w:t xml:space="preserve">&lt;$10k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Hindu</w:t>
            </w:r>
          </w:p>
        </w:tc>
        <w:tc>
          <w:p>
            <w:pPr>
              <w:pStyle w:val="Compact"/>
              <w:jc w:val="left"/>
            </w:pPr>
            <w:r>
              <w:t xml:space="preserve">&lt;$10k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Historically Black Prot</w:t>
            </w:r>
          </w:p>
        </w:tc>
        <w:tc>
          <w:p>
            <w:pPr>
              <w:pStyle w:val="Compact"/>
              <w:jc w:val="left"/>
            </w:pPr>
            <w:r>
              <w:t xml:space="preserve">&lt;$10k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Jehovah’s Witness</w:t>
            </w:r>
          </w:p>
        </w:tc>
        <w:tc>
          <w:p>
            <w:pPr>
              <w:pStyle w:val="Compact"/>
              <w:jc w:val="left"/>
            </w:pPr>
            <w:r>
              <w:t xml:space="preserve">&lt;$10k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Jewish</w:t>
            </w:r>
          </w:p>
        </w:tc>
        <w:tc>
          <w:p>
            <w:pPr>
              <w:pStyle w:val="Compact"/>
              <w:jc w:val="left"/>
            </w:pPr>
            <w:r>
              <w:t xml:space="preserve">&lt;$10k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4dab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Tidy Data</dc:title>
  <dc:creator>Sandeep Joshi</dc:creator>
  <dcterms:created xsi:type="dcterms:W3CDTF">2019-07-27T23:09:26Z</dcterms:created>
  <dcterms:modified xsi:type="dcterms:W3CDTF">2019-07-27T23:09:26Z</dcterms:modified>
</cp:coreProperties>
</file>