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eastAsia="Times New Roman"/>
          <w:b/>
          <w:color w:val="000000"/>
          <w:sz w:val="28"/>
        </w:rPr>
      </w:pPr>
      <w:r>
        <w:rPr>
          <w:rFonts w:eastAsia="Times New Roman"/>
          <w:b/>
          <w:color w:val="000000"/>
          <w:sz w:val="28"/>
        </w:rPr>
        <w:br/>
      </w:r>
      <w:r>
        <w:rPr>
          <w:rFonts w:eastAsia="Times New Roman" w:ascii="Times New Roman" w:hAnsi="Times New Roman"/>
          <w:b/>
          <w:bCs/>
          <w:i w:val="false"/>
          <w:caps w:val="false"/>
          <w:smallCaps w:val="false"/>
          <w:color w:val="1F1F1F"/>
          <w:spacing w:val="0"/>
          <w:sz w:val="48"/>
          <w:shd w:fill="FFFFFF" w:val="clear"/>
        </w:rPr>
        <w:t>Lexical Analyzer Program in C</w:t>
      </w:r>
      <w:r>
        <w:rPr>
          <w:rFonts w:eastAsia="Times New Roman" w:ascii="Times New Roman" w:hAnsi="Times New Roman"/>
          <w:b/>
          <w:bCs/>
          <w:color w:val="000000"/>
          <w:sz w:val="28"/>
        </w:rPr>
        <w:t xml:space="preserve"> </w:t>
      </w:r>
    </w:p>
    <w:p>
      <w:pPr>
        <w:pStyle w:val="Heading1"/>
        <w:jc w:val="start"/>
        <w:rPr>
          <w:rFonts w:ascii="Times New Roman" w:hAnsi="Times New Roman" w:eastAsia="Times New Roman"/>
          <w:b/>
          <w:color w:val="000000"/>
          <w:sz w:val="28"/>
        </w:rPr>
      </w:pPr>
      <w:r>
        <w:rPr>
          <w:rFonts w:eastAsia="Times New Roman" w:ascii="Times New Roman" w:hAnsi="Times New Roman"/>
          <w:b/>
          <w:color w:val="000000"/>
          <w:sz w:val="28"/>
        </w:rPr>
        <w:t>AIM</w:t>
      </w:r>
    </w:p>
    <w:p>
      <w:pPr>
        <w:pStyle w:val="Normal"/>
        <w:jc w:val="both"/>
        <w:rPr>
          <w:color w:val="000000"/>
        </w:rPr>
      </w:pPr>
      <w:r>
        <w:rPr>
          <w:rFonts w:eastAsia="Times New Roman"/>
          <w:color w:val="000000"/>
          <w:sz w:val="24"/>
        </w:rPr>
        <w:t>To write and execute a C program using Dev-C++ to identify and classify the tokens in a given C statement as keywords, identifiers, constants, operators, special symbols, and unknown symbols.</w:t>
      </w:r>
    </w:p>
    <w:p>
      <w:pPr>
        <w:pStyle w:val="Heading1"/>
        <w:jc w:val="start"/>
        <w:rPr>
          <w:color w:val="000000"/>
        </w:rPr>
      </w:pPr>
      <w:r>
        <w:rPr>
          <w:rFonts w:eastAsia="Times New Roman" w:ascii="Times New Roman" w:hAnsi="Times New Roman"/>
          <w:b/>
          <w:color w:val="000000"/>
          <w:sz w:val="28"/>
        </w:rPr>
        <w:t>SOFTWARE REQUIRED</w:t>
      </w:r>
    </w:p>
    <w:p>
      <w:pPr>
        <w:pStyle w:val="Normal"/>
        <w:jc w:val="both"/>
        <w:rPr>
          <w:color w:val="000000"/>
        </w:rPr>
      </w:pPr>
      <w:r>
        <w:rPr>
          <w:rFonts w:eastAsia="Times New Roman"/>
          <w:color w:val="000000"/>
          <w:sz w:val="24"/>
        </w:rPr>
        <w:t>Software: Dev-C++</w:t>
      </w:r>
    </w:p>
    <w:p>
      <w:pPr>
        <w:pStyle w:val="Normal"/>
        <w:jc w:val="both"/>
        <w:rPr>
          <w:color w:val="000000"/>
        </w:rPr>
      </w:pPr>
      <w:r>
        <w:rPr>
          <w:rFonts w:eastAsia="Times New Roman"/>
          <w:color w:val="000000"/>
          <w:sz w:val="24"/>
        </w:rPr>
        <w:t>Programming Language: C</w:t>
      </w:r>
    </w:p>
    <w:p>
      <w:pPr>
        <w:pStyle w:val="Heading1"/>
        <w:jc w:val="start"/>
        <w:rPr>
          <w:color w:val="000000"/>
        </w:rPr>
      </w:pPr>
      <w:r>
        <w:rPr>
          <w:rFonts w:eastAsia="Times New Roman" w:ascii="Times New Roman" w:hAnsi="Times New Roman"/>
          <w:b/>
          <w:color w:val="000000"/>
          <w:sz w:val="28"/>
        </w:rPr>
        <w:t>PSEUDOCODE</w:t>
      </w:r>
    </w:p>
    <w:p>
      <w:pPr>
        <w:pStyle w:val="Normal"/>
        <w:ind w:hanging="288" w:start="288"/>
        <w:jc w:val="both"/>
        <w:rPr>
          <w:color w:val="000000"/>
        </w:rPr>
      </w:pPr>
      <w:r>
        <w:rPr>
          <w:rFonts w:eastAsia="Times New Roman"/>
          <w:b/>
          <w:bCs/>
          <w:color w:val="000000"/>
          <w:sz w:val="24"/>
        </w:rPr>
        <w:t>Step 1:</w:t>
      </w:r>
      <w:r>
        <w:rPr>
          <w:rFonts w:eastAsia="Times New Roman"/>
          <w:color w:val="000000"/>
          <w:sz w:val="24"/>
        </w:rPr>
        <w:t xml:space="preserve"> Start the program.</w:t>
      </w:r>
    </w:p>
    <w:p>
      <w:pPr>
        <w:pStyle w:val="Normal"/>
        <w:ind w:hanging="288" w:start="288"/>
        <w:jc w:val="both"/>
        <w:rPr>
          <w:color w:val="000000"/>
        </w:rPr>
      </w:pPr>
      <w:r>
        <w:rPr>
          <w:rFonts w:eastAsia="Times New Roman"/>
          <w:b/>
          <w:bCs/>
          <w:color w:val="000000"/>
          <w:sz w:val="24"/>
        </w:rPr>
        <w:t>Step 2:</w:t>
      </w:r>
      <w:r>
        <w:rPr>
          <w:rFonts w:eastAsia="Times New Roman"/>
          <w:color w:val="000000"/>
          <w:sz w:val="24"/>
        </w:rPr>
        <w:t xml:space="preserve"> Define a function isKeyword() containing a list of C keywords and compare the input word with each keyword.</w:t>
      </w:r>
    </w:p>
    <w:p>
      <w:pPr>
        <w:pStyle w:val="Normal"/>
        <w:ind w:hanging="288" w:start="288"/>
        <w:jc w:val="both"/>
        <w:rPr>
          <w:color w:val="000000"/>
        </w:rPr>
      </w:pPr>
      <w:r>
        <w:rPr>
          <w:rFonts w:eastAsia="Times New Roman"/>
          <w:b/>
          <w:bCs/>
          <w:color w:val="000000"/>
          <w:sz w:val="24"/>
        </w:rPr>
        <w:t>Step 3</w:t>
      </w:r>
      <w:r>
        <w:rPr>
          <w:rFonts w:eastAsia="Times New Roman"/>
          <w:color w:val="000000"/>
          <w:sz w:val="24"/>
        </w:rPr>
        <w:t>: Read a C statement from the user using fgets().</w:t>
      </w:r>
    </w:p>
    <w:p>
      <w:pPr>
        <w:pStyle w:val="Normal"/>
        <w:ind w:hanging="288" w:start="288"/>
        <w:jc w:val="both"/>
        <w:rPr>
          <w:color w:val="000000"/>
        </w:rPr>
      </w:pPr>
      <w:r>
        <w:rPr>
          <w:rFonts w:eastAsia="Times New Roman"/>
          <w:b/>
          <w:bCs/>
          <w:color w:val="000000"/>
          <w:sz w:val="24"/>
        </w:rPr>
        <w:t>Step 4:</w:t>
      </w:r>
      <w:r>
        <w:rPr>
          <w:rFonts w:eastAsia="Times New Roman"/>
          <w:color w:val="000000"/>
          <w:sz w:val="24"/>
        </w:rPr>
        <w:t xml:space="preserve"> Scan the input statement character by character.</w:t>
      </w:r>
    </w:p>
    <w:p>
      <w:pPr>
        <w:pStyle w:val="Normal"/>
        <w:ind w:hanging="288" w:start="288"/>
        <w:jc w:val="both"/>
        <w:rPr>
          <w:color w:val="000000"/>
        </w:rPr>
      </w:pPr>
      <w:r>
        <w:rPr>
          <w:rFonts w:eastAsia="Times New Roman"/>
          <w:color w:val="000000"/>
          <w:sz w:val="24"/>
        </w:rPr>
        <w:t>S</w:t>
      </w:r>
      <w:r>
        <w:rPr>
          <w:rFonts w:eastAsia="Times New Roman"/>
          <w:b/>
          <w:bCs/>
          <w:color w:val="000000"/>
          <w:sz w:val="24"/>
        </w:rPr>
        <w:t xml:space="preserve">tep 5: </w:t>
      </w:r>
      <w:r>
        <w:rPr>
          <w:rFonts w:eastAsia="Times New Roman"/>
          <w:color w:val="000000"/>
          <w:sz w:val="24"/>
        </w:rPr>
        <w:t>Ignore whitespace characters using isspace().</w:t>
      </w:r>
    </w:p>
    <w:p>
      <w:pPr>
        <w:pStyle w:val="Normal"/>
        <w:ind w:hanging="288" w:start="288"/>
        <w:jc w:val="both"/>
        <w:rPr>
          <w:color w:val="000000"/>
        </w:rPr>
      </w:pPr>
      <w:r>
        <w:rPr>
          <w:rFonts w:eastAsia="Times New Roman"/>
          <w:color w:val="000000"/>
          <w:sz w:val="24"/>
        </w:rPr>
        <w:t>S</w:t>
      </w:r>
      <w:r>
        <w:rPr>
          <w:rFonts w:eastAsia="Times New Roman"/>
          <w:b/>
          <w:bCs/>
          <w:color w:val="000000"/>
          <w:sz w:val="24"/>
        </w:rPr>
        <w:t>tep 6:</w:t>
      </w:r>
      <w:r>
        <w:rPr>
          <w:rFonts w:eastAsia="Times New Roman"/>
          <w:color w:val="000000"/>
          <w:sz w:val="24"/>
        </w:rPr>
        <w:t xml:space="preserve"> If the character is an alphabet or underscore, extract the complete word and check whether it is a keyword or identifier.</w:t>
      </w:r>
    </w:p>
    <w:p>
      <w:pPr>
        <w:pStyle w:val="Normal"/>
        <w:ind w:hanging="288" w:start="288"/>
        <w:jc w:val="both"/>
        <w:rPr>
          <w:color w:val="000000"/>
        </w:rPr>
      </w:pPr>
      <w:r>
        <w:rPr>
          <w:rFonts w:eastAsia="Times New Roman"/>
          <w:b/>
          <w:bCs/>
          <w:color w:val="000000"/>
          <w:sz w:val="24"/>
        </w:rPr>
        <w:t>Step 7:</w:t>
      </w:r>
      <w:r>
        <w:rPr>
          <w:rFonts w:eastAsia="Times New Roman"/>
          <w:color w:val="000000"/>
          <w:sz w:val="24"/>
        </w:rPr>
        <w:t xml:space="preserve"> If the character is a digit, extract the number and classify it as a constant.</w:t>
      </w:r>
    </w:p>
    <w:p>
      <w:pPr>
        <w:pStyle w:val="Normal"/>
        <w:ind w:hanging="288" w:start="288"/>
        <w:jc w:val="both"/>
        <w:rPr>
          <w:color w:val="000000"/>
        </w:rPr>
      </w:pPr>
      <w:r>
        <w:rPr>
          <w:rFonts w:eastAsia="Times New Roman"/>
          <w:b/>
          <w:bCs/>
          <w:color w:val="000000"/>
          <w:sz w:val="24"/>
        </w:rPr>
        <w:t>Step 8:</w:t>
      </w:r>
      <w:r>
        <w:rPr>
          <w:rFonts w:eastAsia="Times New Roman"/>
          <w:color w:val="000000"/>
          <w:sz w:val="24"/>
        </w:rPr>
        <w:t xml:space="preserve"> If the character is +, -, *, /, or %, classify it as an arithmetic operator.</w:t>
      </w:r>
    </w:p>
    <w:p>
      <w:pPr>
        <w:pStyle w:val="Normal"/>
        <w:ind w:hanging="288" w:start="288"/>
        <w:jc w:val="both"/>
        <w:rPr>
          <w:color w:val="000000"/>
        </w:rPr>
      </w:pPr>
      <w:r>
        <w:rPr>
          <w:rFonts w:eastAsia="Times New Roman"/>
          <w:b/>
          <w:bCs/>
          <w:color w:val="000000"/>
          <w:sz w:val="24"/>
        </w:rPr>
        <w:t>Step 9:</w:t>
      </w:r>
      <w:r>
        <w:rPr>
          <w:rFonts w:eastAsia="Times New Roman"/>
          <w:color w:val="000000"/>
          <w:sz w:val="24"/>
        </w:rPr>
        <w:t xml:space="preserve"> If the character is =, &lt;, or &gt;, check the next character to identify combined operators such as ==, &lt;=, and &gt;=.</w:t>
      </w:r>
    </w:p>
    <w:p>
      <w:pPr>
        <w:pStyle w:val="Normal"/>
        <w:ind w:hanging="288" w:start="288"/>
        <w:jc w:val="both"/>
        <w:rPr>
          <w:color w:val="000000"/>
        </w:rPr>
      </w:pPr>
      <w:r>
        <w:rPr>
          <w:rFonts w:eastAsia="Times New Roman"/>
          <w:b/>
          <w:bCs/>
          <w:color w:val="000000"/>
          <w:sz w:val="24"/>
        </w:rPr>
        <w:t xml:space="preserve">Step 10: </w:t>
      </w:r>
      <w:r>
        <w:rPr>
          <w:rFonts w:eastAsia="Times New Roman"/>
          <w:color w:val="000000"/>
          <w:sz w:val="24"/>
        </w:rPr>
        <w:t>If the character is a bracket, parenthesis, semicolon, or comma, classify it as a special symbol.</w:t>
      </w:r>
    </w:p>
    <w:p>
      <w:pPr>
        <w:pStyle w:val="Normal"/>
        <w:ind w:hanging="288" w:start="288"/>
        <w:jc w:val="both"/>
        <w:rPr>
          <w:color w:val="000000"/>
        </w:rPr>
      </w:pPr>
      <w:r>
        <w:rPr>
          <w:rFonts w:eastAsia="Times New Roman"/>
          <w:b/>
          <w:bCs/>
          <w:color w:val="000000"/>
          <w:sz w:val="24"/>
        </w:rPr>
        <w:t>Step 11:</w:t>
      </w:r>
      <w:r>
        <w:rPr>
          <w:rFonts w:eastAsia="Times New Roman"/>
          <w:color w:val="000000"/>
          <w:sz w:val="24"/>
        </w:rPr>
        <w:t xml:space="preserve"> If the character does not belong to any recognized category, classify it as an unknown symbol.</w:t>
      </w:r>
    </w:p>
    <w:p>
      <w:pPr>
        <w:pStyle w:val="Normal"/>
        <w:ind w:hanging="288" w:start="288"/>
        <w:jc w:val="both"/>
        <w:rPr>
          <w:color w:val="000000"/>
        </w:rPr>
      </w:pPr>
      <w:r>
        <w:rPr>
          <w:rFonts w:eastAsia="Times New Roman"/>
          <w:b/>
          <w:bCs/>
          <w:color w:val="000000"/>
          <w:sz w:val="24"/>
        </w:rPr>
        <w:t xml:space="preserve">Step 12: </w:t>
      </w:r>
      <w:r>
        <w:rPr>
          <w:rFonts w:eastAsia="Times New Roman"/>
          <w:color w:val="000000"/>
          <w:sz w:val="24"/>
        </w:rPr>
        <w:t>Repeat the process until the end of the input statement is reached.</w:t>
      </w:r>
    </w:p>
    <w:p>
      <w:pPr>
        <w:pStyle w:val="Normal"/>
        <w:ind w:hanging="288" w:start="288"/>
        <w:jc w:val="both"/>
        <w:rPr>
          <w:rFonts w:ascii="Times New Roman" w:hAnsi="Times New Roman" w:eastAsia="Times New Roman"/>
          <w:color w:val="000000"/>
          <w:sz w:val="24"/>
        </w:rPr>
      </w:pPr>
      <w:r>
        <w:rPr>
          <w:rFonts w:eastAsia="Times New Roman"/>
          <w:b/>
          <w:bCs/>
          <w:color w:val="000000"/>
          <w:sz w:val="24"/>
        </w:rPr>
        <w:t xml:space="preserve">Step 13: </w:t>
      </w:r>
      <w:r>
        <w:rPr>
          <w:rFonts w:eastAsia="Times New Roman"/>
          <w:color w:val="000000"/>
          <w:sz w:val="24"/>
        </w:rPr>
        <w:t>Display the token classifications and stop the program.</w:t>
      </w:r>
    </w:p>
    <w:p>
      <w:pPr>
        <w:pStyle w:val="Heading1"/>
        <w:jc w:val="start"/>
        <w:rPr>
          <w:rFonts w:ascii="Times New Roman" w:hAnsi="Times New Roman" w:eastAsia="Times New Roman"/>
          <w:b/>
          <w:color w:val="000000"/>
          <w:sz w:val="28"/>
        </w:rPr>
      </w:pPr>
      <w:r>
        <w:rPr>
          <w:rFonts w:eastAsia="Times New Roman" w:ascii="Times New Roman" w:hAnsi="Times New Roman"/>
          <w:b/>
          <w:color w:val="000000"/>
          <w:sz w:val="28"/>
        </w:rPr>
        <w:t>OUTPUT</w:t>
      </w:r>
    </w:p>
    <w:p>
      <w:pPr>
        <w:pStyle w:val="Normal"/>
        <w:jc w:val="start"/>
        <w:rPr>
          <w:rFonts w:ascii="Times New Roman" w:hAnsi="Times New Roman" w:eastAsia="Times New Roman"/>
          <w:b/>
          <w:color w:val="000000"/>
          <w:sz w:val="28"/>
        </w:rPr>
      </w:pPr>
      <w:r>
        <w:rPr>
          <w:rFonts w:eastAsia="Times New Roman"/>
          <w:b/>
          <w:color w:val="000000"/>
          <w:sz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13655" cy="2491740"/>
            <wp:effectExtent l="0" t="0" r="0" b="0"/>
            <wp:wrapSquare wrapText="bothSides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655" cy="2491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jc w:val="start"/>
        <w:rPr>
          <w:rFonts w:ascii="Times New Roman" w:hAnsi="Times New Roman" w:eastAsia="Times New Roman"/>
          <w:b/>
          <w:color w:val="000000"/>
          <w:sz w:val="28"/>
        </w:rPr>
      </w:pPr>
      <w:r>
        <w:rPr>
          <w:rFonts w:eastAsia="Times New Roman" w:ascii="Times New Roman" w:hAnsi="Times New Roman"/>
          <w:b/>
          <w:color w:val="000000"/>
          <w:sz w:val="28"/>
        </w:rPr>
      </w:r>
    </w:p>
    <w:p>
      <w:pPr>
        <w:pStyle w:val="Heading1"/>
        <w:jc w:val="start"/>
        <w:rPr>
          <w:rFonts w:ascii="Times New Roman" w:hAnsi="Times New Roman" w:eastAsia="Times New Roman"/>
          <w:b/>
          <w:color w:val="000000"/>
          <w:sz w:val="28"/>
        </w:rPr>
      </w:pPr>
      <w:r>
        <w:rPr>
          <w:rFonts w:eastAsia="Times New Roman" w:ascii="Times New Roman" w:hAnsi="Times New Roman"/>
          <w:b/>
          <w:color w:val="000000"/>
          <w:sz w:val="28"/>
        </w:rPr>
      </w:r>
    </w:p>
    <w:p>
      <w:pPr>
        <w:pStyle w:val="Heading1"/>
        <w:jc w:val="start"/>
        <w:rPr>
          <w:rFonts w:ascii="Times New Roman" w:hAnsi="Times New Roman" w:eastAsia="Times New Roman"/>
          <w:b/>
          <w:color w:val="000000"/>
          <w:sz w:val="28"/>
        </w:rPr>
      </w:pPr>
      <w:r>
        <w:rPr>
          <w:rFonts w:eastAsia="Times New Roman" w:ascii="Times New Roman" w:hAnsi="Times New Roman"/>
          <w:b/>
          <w:color w:val="000000"/>
          <w:sz w:val="28"/>
        </w:rPr>
      </w:r>
    </w:p>
    <w:p>
      <w:pPr>
        <w:pStyle w:val="Heading1"/>
        <w:jc w:val="start"/>
        <w:rPr>
          <w:rFonts w:ascii="Times New Roman" w:hAnsi="Times New Roman" w:eastAsia="Times New Roman"/>
          <w:b/>
          <w:color w:val="000000"/>
          <w:sz w:val="28"/>
        </w:rPr>
      </w:pPr>
      <w:r>
        <w:rPr>
          <w:rFonts w:eastAsia="Times New Roman" w:ascii="Times New Roman" w:hAnsi="Times New Roman"/>
          <w:b/>
          <w:color w:val="000000"/>
          <w:sz w:val="28"/>
        </w:rPr>
      </w:r>
    </w:p>
    <w:p>
      <w:pPr>
        <w:pStyle w:val="Heading1"/>
        <w:jc w:val="start"/>
        <w:rPr>
          <w:rFonts w:ascii="Times New Roman" w:hAnsi="Times New Roman" w:eastAsia="Times New Roman"/>
          <w:b/>
          <w:color w:val="000000"/>
          <w:sz w:val="28"/>
        </w:rPr>
      </w:pPr>
      <w:r>
        <w:rPr>
          <w:rFonts w:eastAsia="Times New Roman" w:ascii="Times New Roman" w:hAnsi="Times New Roman"/>
          <w:b/>
          <w:color w:val="000000"/>
          <w:sz w:val="28"/>
        </w:rPr>
        <w:t>RESULT</w:t>
      </w:r>
    </w:p>
    <w:p>
      <w:pPr>
        <w:pStyle w:val="Normal"/>
        <w:spacing w:before="0" w:after="120"/>
        <w:jc w:val="both"/>
        <w:rPr>
          <w:color w:val="000000"/>
        </w:rPr>
      </w:pPr>
      <w:r>
        <w:rPr>
          <w:rFonts w:eastAsia="Times New Roman"/>
          <w:color w:val="000000"/>
          <w:sz w:val="24"/>
        </w:rPr>
        <w:t>Thus, the C program was successfully executed in Dev-C++ to identify and classify the tokens in a given C statement as keywords, identifiers, constants, operators, special symbols, and unknown symbols.</w:t>
      </w:r>
    </w:p>
    <w:sectPr>
      <w:type w:val="nextPage"/>
      <w:pgSz w:w="12240" w:h="15840"/>
      <w:pgMar w:left="1440" w:right="1440" w:gutter="0" w:header="0" w:top="1152" w:footer="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120"/>
      <w:jc w:val="both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360" w:before="20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360" w:before="20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LibreOffice/26.8.0.3$Windows_X86_64 LibreOffice_project/bce0998afefdbc355585ca324285661a2170ba77</Application>
  <AppVersion>15.0000</AppVersion>
  <Pages>2</Pages>
  <Words>270</Words>
  <Characters>1328</Characters>
  <CharactersWithSpaces>1577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2026-10-14T23:18:50Z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