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Normal"/>
        <w:spacing w:after="0"/>
        <w:ind w:left="3651"/>
        <w:rPr/>
      </w:pPr>
      <w:r>
        <w:rPr>
          <w:b/>
          <w:sz w:val="28"/>
        </w:rPr>
        <w:t xml:space="preserve">Ideation Phase </w:t>
      </w:r>
    </w:p>
    <w:p>
      <w:pPr>
        <w:pBdr/>
        <w:pStyle w:val="Normal"/>
        <w:spacing w:after="0"/>
        <w:ind w:right="2679"/>
        <w:jc w:val="right"/>
        <w:rPr/>
      </w:pPr>
      <w:r>
        <w:rPr>
          <w:b/>
          <w:sz w:val="28"/>
        </w:rPr>
        <w:t xml:space="preserve">Define the Problem Statements </w:t>
      </w:r>
    </w:p>
    <w:p>
      <w:pPr>
        <w:pBdr/>
        <w:pStyle w:val="Normal"/>
        <w:spacing w:after="0"/>
        <w:ind w:left="63"/>
        <w:jc w:val="center"/>
        <w:rPr/>
      </w:pPr>
      <w:r>
        <w:rPr>
          <w:b/>
          <w:sz w:val="28"/>
        </w:rPr>
        <w:t xml:space="preserve"> </w:t>
      </w:r>
    </w:p>
    <w:tbl>
      <w:tblPr>
        <w:tblStyle w:val="TableGrid"/>
        <w:tblW w:w="9018" w:type="dxa"/>
        <w:jc w:val="left"/>
        <w:tblInd w:w="5" w:type="dxa"/>
        <w:tblCellMar>
          <w:top w:w="48" w:type="dxa"/>
          <w:left w:w="108" w:type="dxa"/>
          <w:bottom w:w="0" w:type="dxa"/>
          <w:right w:w="115" w:type="dxa"/>
        </w:tblCellMar>
        <w:tblBorders/>
        <w:shd w:fill="auto" w:color="auto"/>
      </w:tblPr>
      <w:tblGrid>
        <w:gridCol w:w="4507"/>
        <w:gridCol w:w="4511"/>
      </w:tblGrid>
      <w:tr>
        <w:tblPrEx>
          <w:tblBorders/>
          <w:tblCellMar>
            <w:top w:w="48" w:type="dxa"/>
            <w:left w:w="108" w:type="dxa"/>
            <w:right w:w="115" w:type="dxa"/>
          </w:tblCellMar>
        </w:tblPrEx>
        <w:trPr>
          <w:trHeight w:hRule="atLeast" w:val="278"/>
        </w:trPr>
        <w:tc>
          <w:tcPr>
            <w:tcW w:w="4507" w:type="dxa"/>
            <w:tcBorders>
              <w:top w:val="single" w:color="000000" w:sz="4" w:space="0"/>
              <w:left w:val="single" w:color="000000" w:sz="4" w:space="0"/>
              <w:bottom w:val="single" w:color="000000" w:sz="4" w:space="0"/>
              <w:right w:val="single" w:color="000000" w:sz="4" w:space="0"/>
            </w:tcBorders>
            <w:shd w:fill="auto" w:color="auto"/>
            <w:vAlign w:val="top"/>
          </w:tcPr>
          <w:p>
            <w:pPr>
              <w:pBdr/>
              <w:pStyle w:val="Normal"/>
              <w:spacing w:after="0"/>
              <w:ind/>
              <w:rPr/>
            </w:pPr>
            <w:r>
              <w:rPr/>
              <w:t xml:space="preserve">Date </w:t>
            </w:r>
          </w:p>
        </w:tc>
        <w:tc>
          <w:tcPr>
            <w:tcW w:w="4511" w:type="dxa"/>
            <w:tcBorders>
              <w:top w:val="single" w:color="000000" w:sz="4" w:space="0"/>
              <w:left w:val="single" w:color="000000" w:sz="4" w:space="0"/>
              <w:bottom w:val="single" w:color="000000" w:sz="4" w:space="0"/>
              <w:right w:val="single" w:color="000000" w:sz="4" w:space="0"/>
            </w:tcBorders>
            <w:shd w:fill="auto" w:color="auto"/>
            <w:vAlign w:val="top"/>
          </w:tcPr>
          <w:p>
            <w:pPr>
              <w:pBdr/>
              <w:pStyle w:val="Normal"/>
              <w:spacing w:after="0"/>
              <w:ind/>
              <w:rPr/>
            </w:pPr>
            <w:r>
              <w:rPr/>
              <w:t xml:space="preserve">25 February 2025 </w:t>
            </w:r>
          </w:p>
        </w:tc>
      </w:tr>
      <w:tr>
        <w:tblPrEx>
          <w:tblBorders/>
          <w:tblCellMar>
            <w:top w:w="48" w:type="dxa"/>
            <w:left w:w="108" w:type="dxa"/>
            <w:right w:w="115" w:type="dxa"/>
          </w:tblCellMar>
        </w:tblPrEx>
        <w:trPr>
          <w:trHeight w:hRule="atLeast" w:val="278"/>
        </w:trPr>
        <w:tc>
          <w:tcPr>
            <w:tcW w:w="4507" w:type="dxa"/>
            <w:tcBorders>
              <w:top w:val="single" w:color="000000" w:sz="4" w:space="0"/>
              <w:left w:val="single" w:color="000000" w:sz="4" w:space="0"/>
              <w:bottom w:val="single" w:color="000000" w:sz="4" w:space="0"/>
              <w:right w:val="single" w:color="000000" w:sz="4" w:space="0"/>
            </w:tcBorders>
            <w:shd w:fill="auto" w:color="auto"/>
            <w:vAlign w:val="top"/>
          </w:tcPr>
          <w:p>
            <w:pPr>
              <w:pBdr/>
              <w:pStyle w:val="Normal"/>
              <w:spacing w:after="0"/>
              <w:ind/>
              <w:rPr/>
            </w:pPr>
            <w:r>
              <w:rPr/>
              <w:t xml:space="preserve">Team ID </w:t>
            </w:r>
          </w:p>
        </w:tc>
        <w:tc>
          <w:tcPr>
            <w:tcW w:w="4511" w:type="dxa"/>
            <w:tcBorders>
              <w:top w:val="single" w:color="000000" w:sz="4" w:space="0"/>
              <w:left w:val="single" w:color="000000" w:sz="4" w:space="0"/>
              <w:bottom w:val="single" w:color="000000" w:sz="4" w:space="0"/>
              <w:right w:val="single" w:color="000000" w:sz="4" w:space="0"/>
            </w:tcBorders>
            <w:shd w:fill="auto" w:color="auto"/>
            <w:vAlign w:val="top"/>
          </w:tcPr>
          <w:p>
            <w:pPr>
              <w:pBdr/>
              <w:pStyle w:val="Normal"/>
              <w:spacing w:after="0"/>
              <w:ind/>
              <w:rPr/>
            </w:pPr>
            <w:r>
              <w:rPr/>
              <w:t xml:space="preserve">LTVIP2026TMIDS78743</w:t>
            </w:r>
          </w:p>
        </w:tc>
      </w:tr>
      <w:tr>
        <w:tblPrEx>
          <w:tblBorders/>
          <w:tblCellMar>
            <w:top w:w="48" w:type="dxa"/>
            <w:left w:w="108" w:type="dxa"/>
            <w:right w:w="115" w:type="dxa"/>
          </w:tblCellMar>
        </w:tblPrEx>
        <w:trPr>
          <w:trHeight w:hRule="atLeast" w:val="278"/>
        </w:trPr>
        <w:tc>
          <w:tcPr>
            <w:tcW w:w="4507" w:type="dxa"/>
            <w:tcBorders>
              <w:top w:val="single" w:color="000000" w:sz="4" w:space="0"/>
              <w:left w:val="single" w:color="000000" w:sz="4" w:space="0"/>
              <w:bottom w:val="single" w:color="000000" w:sz="4" w:space="0"/>
              <w:right w:val="single" w:color="000000" w:sz="4" w:space="0"/>
            </w:tcBorders>
            <w:shd w:fill="auto" w:color="auto"/>
            <w:vAlign w:val="top"/>
          </w:tcPr>
          <w:p>
            <w:pPr>
              <w:pBdr/>
              <w:pStyle w:val="Normal"/>
              <w:spacing w:after="0"/>
              <w:ind/>
              <w:rPr/>
            </w:pPr>
            <w:r>
              <w:rPr/>
              <w:t xml:space="preserve">Project Name </w:t>
            </w:r>
          </w:p>
        </w:tc>
        <w:tc>
          <w:tcPr>
            <w:tcW w:w="4511" w:type="dxa"/>
            <w:tcBorders>
              <w:top w:val="single" w:color="000000" w:sz="4" w:space="0"/>
              <w:left w:val="single" w:color="000000" w:sz="4" w:space="0"/>
              <w:bottom w:val="single" w:color="000000" w:sz="4" w:space="0"/>
              <w:right w:val="single" w:color="000000" w:sz="4" w:space="0"/>
            </w:tcBorders>
            <w:shd w:fill="auto" w:color="auto"/>
            <w:vAlign w:val="top"/>
          </w:tcPr>
          <w:p>
            <w:pPr>
              <w:pBdr/>
              <w:pStyle w:val="Normal"/>
              <w:spacing w:after="0"/>
              <w:ind/>
              <w:rPr/>
            </w:pPr>
            <w:r>
              <w:rPr/>
              <w:t xml:space="preserve">Cafeteria Menu Display  Main</w:t>
            </w:r>
          </w:p>
        </w:tc>
      </w:tr>
      <w:tr>
        <w:tblPrEx>
          <w:tblBorders/>
          <w:tblCellMar>
            <w:top w:w="48" w:type="dxa"/>
            <w:left w:w="108" w:type="dxa"/>
            <w:right w:w="115" w:type="dxa"/>
          </w:tblCellMar>
        </w:tblPrEx>
        <w:trPr>
          <w:trHeight w:hRule="atLeast" w:val="278"/>
        </w:trPr>
        <w:tc>
          <w:tcPr>
            <w:tcW w:w="4507" w:type="dxa"/>
            <w:tcBorders>
              <w:top w:val="single" w:color="000000" w:sz="4" w:space="0"/>
              <w:left w:val="single" w:color="000000" w:sz="4" w:space="0"/>
              <w:bottom w:val="single" w:color="000000" w:sz="4" w:space="0"/>
              <w:right w:val="single" w:color="000000" w:sz="4" w:space="0"/>
            </w:tcBorders>
            <w:shd w:fill="auto" w:color="auto"/>
            <w:vAlign w:val="top"/>
          </w:tcPr>
          <w:p>
            <w:pPr>
              <w:pBdr/>
              <w:pStyle w:val="Normal"/>
              <w:spacing w:after="0"/>
              <w:ind/>
              <w:rPr/>
            </w:pPr>
            <w:r>
              <w:rPr/>
              <w:t xml:space="preserve">Maximum Marks </w:t>
            </w:r>
          </w:p>
        </w:tc>
        <w:tc>
          <w:tcPr>
            <w:tcW w:w="4511" w:type="dxa"/>
            <w:tcBorders>
              <w:top w:val="single" w:color="000000" w:sz="4" w:space="0"/>
              <w:left w:val="single" w:color="000000" w:sz="4" w:space="0"/>
              <w:bottom w:val="single" w:color="000000" w:sz="4" w:space="0"/>
              <w:right w:val="single" w:color="000000" w:sz="4" w:space="0"/>
            </w:tcBorders>
            <w:shd w:fill="auto" w:color="auto"/>
            <w:vAlign w:val="top"/>
          </w:tcPr>
          <w:p>
            <w:pPr>
              <w:pBdr/>
              <w:pStyle w:val="Normal"/>
              <w:spacing w:after="0"/>
              <w:ind/>
              <w:rPr/>
            </w:pPr>
            <w:r>
              <w:rPr/>
              <w:t xml:space="preserve">2 Marks </w:t>
            </w:r>
          </w:p>
        </w:tc>
      </w:tr>
    </w:tbl>
    <w:p>
      <w:pPr>
        <w:pBdr/>
        <w:pStyle w:val="Normal"/>
        <w:spacing w:after="0"/>
        <w:ind/>
        <w:rPr/>
      </w:pPr>
      <w:r>
        <w:rPr>
          <w:sz w:val="24"/>
        </w:rPr>
        <w:t xml:space="preserve"> </w:t>
      </w:r>
    </w:p>
    <w:tbl>
      <w:tblPr>
        <w:tblStyle w:val="TableGrid"/>
        <w:tblpPr w:leftFromText="180" w:rightFromText="180" w:vertAnchor="page" w:horzAnchor="margin" w:tblpXSpec="center" w:tblpY="5091"/>
        <w:tblW w:w="10469" w:type="dxa"/>
        <w:jc w:val="left"/>
        <w:tblInd w:w="0" w:type="dxa"/>
        <w:tblCellMar>
          <w:top w:w="53" w:type="dxa"/>
          <w:left w:w="108" w:type="dxa"/>
          <w:bottom w:w="0" w:type="dxa"/>
          <w:right w:w="71" w:type="dxa"/>
        </w:tblCellMar>
        <w:tblBorders/>
        <w:shd w:fill="auto" w:color="auto"/>
        <w:tblLayout w:type="fixed"/>
      </w:tblPr>
      <w:tblGrid>
        <w:gridCol w:w="1352"/>
        <w:gridCol w:w="1666"/>
        <w:gridCol w:w="1966"/>
        <w:gridCol w:w="1532"/>
        <w:gridCol w:w="1559"/>
        <w:gridCol w:w="2394"/>
      </w:tblGrid>
      <w:tr>
        <w:tblPrEx>
          <w:tblBorders/>
          <w:tblCellMar>
            <w:top w:w="53" w:type="dxa"/>
            <w:left w:w="108" w:type="dxa"/>
            <w:right w:w="71" w:type="dxa"/>
          </w:tblCellMar>
        </w:tblPrEx>
        <w:trPr>
          <w:trHeight w:hRule="atLeast" w:val="643"/>
        </w:trPr>
        <w:tc>
          <w:tcPr>
            <w:tcW w:w="1352" w:type="dxa"/>
            <w:tcBorders>
              <w:top w:val="single" w:color="000000" w:sz="4" w:space="0"/>
              <w:left w:val="single" w:color="000000" w:sz="4" w:space="0"/>
              <w:bottom w:val="single" w:color="000000" w:sz="4" w:space="0"/>
              <w:right w:val="single" w:color="000000" w:sz="4" w:space="0"/>
            </w:tcBorders>
            <w:shd w:fill="auto" w:color="auto"/>
            <w:vAlign w:val="center"/>
          </w:tcPr>
          <w:p>
            <w:pPr>
              <w:pBdr/>
              <w:pStyle w:val="Normal"/>
              <w:spacing w:after="0"/>
              <w:ind/>
              <w:jc w:val="center"/>
              <w:rPr/>
            </w:pPr>
            <w:r>
              <w:rPr>
                <w:b/>
                <w:sz w:val="24"/>
              </w:rPr>
              <w:t xml:space="preserve">Problem</w:t>
            </w:r>
          </w:p>
          <w:p>
            <w:pPr>
              <w:pBdr/>
              <w:pStyle w:val="Normal"/>
              <w:spacing w:after="0"/>
              <w:ind/>
              <w:jc w:val="center"/>
              <w:rPr/>
            </w:pPr>
            <w:r>
              <w:rPr>
                <w:b/>
                <w:sz w:val="24"/>
              </w:rPr>
              <w:t xml:space="preserve">Statement (PS)</w:t>
            </w:r>
          </w:p>
        </w:tc>
        <w:tc>
          <w:tcPr>
            <w:tcW w:w="1666" w:type="dxa"/>
            <w:tcBorders>
              <w:top w:val="single" w:color="000000" w:sz="4" w:space="0"/>
              <w:left w:val="single" w:color="000000" w:sz="4" w:space="0"/>
              <w:bottom w:val="single" w:color="000000" w:sz="4" w:space="0"/>
              <w:right w:val="single" w:color="000000" w:sz="4" w:space="0"/>
            </w:tcBorders>
            <w:shd w:fill="auto" w:color="auto"/>
            <w:vAlign w:val="center"/>
          </w:tcPr>
          <w:p>
            <w:pPr>
              <w:pBdr/>
              <w:pStyle w:val="Normal"/>
              <w:spacing w:after="0"/>
              <w:ind/>
              <w:jc w:val="center"/>
              <w:rPr/>
            </w:pPr>
            <w:r>
              <w:rPr>
                <w:b/>
                <w:sz w:val="24"/>
              </w:rPr>
              <w:t xml:space="preserve">I am</w:t>
            </w:r>
          </w:p>
          <w:p>
            <w:pPr>
              <w:pBdr/>
              <w:pStyle w:val="Normal"/>
              <w:spacing w:after="0"/>
              <w:ind/>
              <w:jc w:val="center"/>
              <w:rPr/>
            </w:pPr>
            <w:r>
              <w:rPr>
                <w:b/>
                <w:sz w:val="24"/>
              </w:rPr>
              <w:t xml:space="preserve">(Customer)</w:t>
            </w:r>
          </w:p>
        </w:tc>
        <w:tc>
          <w:tcPr>
            <w:tcW w:w="1966" w:type="dxa"/>
            <w:tcBorders>
              <w:top w:val="single" w:color="000000" w:sz="4" w:space="0"/>
              <w:left w:val="single" w:color="000000" w:sz="4" w:space="0"/>
              <w:bottom w:val="single" w:color="000000" w:sz="4" w:space="0"/>
              <w:right w:val="single" w:color="000000" w:sz="4" w:space="0"/>
            </w:tcBorders>
            <w:shd w:fill="auto" w:color="auto"/>
            <w:vAlign w:val="center"/>
          </w:tcPr>
          <w:p>
            <w:pPr>
              <w:pBdr/>
              <w:pStyle w:val="Normal"/>
              <w:spacing w:after="0"/>
              <w:ind/>
              <w:jc w:val="center"/>
              <w:rPr/>
            </w:pPr>
            <w:r>
              <w:rPr>
                <w:b/>
                <w:sz w:val="24"/>
              </w:rPr>
              <w:t xml:space="preserve">I’m trying to</w:t>
            </w:r>
          </w:p>
        </w:tc>
        <w:tc>
          <w:tcPr>
            <w:tcW w:w="1532" w:type="dxa"/>
            <w:tcBorders>
              <w:top w:val="single" w:color="000000" w:sz="4" w:space="0"/>
              <w:left w:val="single" w:color="000000" w:sz="4" w:space="0"/>
              <w:bottom w:val="single" w:color="000000" w:sz="4" w:space="0"/>
              <w:right w:val="single" w:color="000000" w:sz="4" w:space="0"/>
            </w:tcBorders>
            <w:shd w:fill="auto" w:color="auto"/>
            <w:vAlign w:val="center"/>
          </w:tcPr>
          <w:p>
            <w:pPr>
              <w:pBdr/>
              <w:pStyle w:val="Normal"/>
              <w:spacing w:after="0"/>
              <w:ind/>
              <w:jc w:val="center"/>
              <w:rPr/>
            </w:pPr>
            <w:r>
              <w:rPr>
                <w:b/>
                <w:sz w:val="24"/>
              </w:rPr>
              <w:t xml:space="preserve">But</w:t>
            </w:r>
          </w:p>
        </w:tc>
        <w:tc>
          <w:tcPr>
            <w:tcW w:w="1559" w:type="dxa"/>
            <w:tcBorders>
              <w:top w:val="single" w:color="000000" w:sz="4" w:space="0"/>
              <w:left w:val="single" w:color="000000" w:sz="4" w:space="0"/>
              <w:bottom w:val="single" w:color="000000" w:sz="4" w:space="0"/>
              <w:right w:val="single" w:color="000000" w:sz="4" w:space="0"/>
            </w:tcBorders>
            <w:shd w:fill="auto" w:color="auto"/>
            <w:vAlign w:val="center"/>
          </w:tcPr>
          <w:p>
            <w:pPr>
              <w:pBdr/>
              <w:pStyle w:val="Normal"/>
              <w:spacing w:after="0"/>
              <w:ind/>
              <w:jc w:val="center"/>
              <w:rPr/>
            </w:pPr>
            <w:r>
              <w:rPr>
                <w:b/>
                <w:sz w:val="24"/>
              </w:rPr>
              <w:t xml:space="preserve">Because</w:t>
            </w:r>
          </w:p>
        </w:tc>
        <w:tc>
          <w:tcPr>
            <w:tcW w:w="2394" w:type="dxa"/>
            <w:tcBorders>
              <w:top w:val="single" w:color="000000" w:sz="4" w:space="0"/>
              <w:left w:val="single" w:color="000000" w:sz="4" w:space="0"/>
              <w:bottom w:val="single" w:color="000000" w:sz="4" w:space="0"/>
              <w:right w:val="single" w:color="000000" w:sz="4" w:space="0"/>
            </w:tcBorders>
            <w:shd w:fill="auto" w:color="auto"/>
            <w:vAlign w:val="center"/>
          </w:tcPr>
          <w:p>
            <w:pPr>
              <w:pBdr/>
              <w:pStyle w:val="Normal"/>
              <w:spacing w:after="0"/>
              <w:ind/>
              <w:jc w:val="center"/>
              <w:rPr/>
            </w:pPr>
            <w:r>
              <w:rPr>
                <w:b/>
                <w:sz w:val="24"/>
              </w:rPr>
              <w:t xml:space="preserve">Which makes me</w:t>
            </w:r>
          </w:p>
          <w:p>
            <w:pPr>
              <w:pBdr/>
              <w:pStyle w:val="Normal"/>
              <w:spacing w:after="0"/>
              <w:ind/>
              <w:jc w:val="center"/>
              <w:rPr/>
            </w:pPr>
            <w:r>
              <w:rPr>
                <w:b/>
                <w:sz w:val="24"/>
              </w:rPr>
              <w:t xml:space="preserve">feel</w:t>
            </w:r>
          </w:p>
        </w:tc>
      </w:tr>
      <w:tr>
        <w:tblPrEx>
          <w:tblBorders/>
          <w:tblCellMar>
            <w:top w:w="53" w:type="dxa"/>
            <w:left w:w="108" w:type="dxa"/>
            <w:right w:w="71" w:type="dxa"/>
          </w:tblCellMar>
        </w:tblPrEx>
        <w:trPr>
          <w:trHeight w:hRule="atLeast" w:val="1278"/>
        </w:trPr>
        <w:tc>
          <w:tcPr>
            <w:tcW w:w="1352" w:type="dxa"/>
            <w:tcBorders>
              <w:top w:val="single" w:color="000000" w:sz="4" w:space="0"/>
              <w:left w:val="single" w:color="000000" w:sz="4" w:space="0"/>
              <w:bottom w:val="single" w:color="000000" w:sz="4" w:space="0"/>
              <w:right w:val="single" w:color="000000" w:sz="4" w:space="0"/>
            </w:tcBorders>
            <w:shd w:fill="auto" w:color="auto"/>
            <w:vAlign w:val="center"/>
          </w:tcPr>
          <w:p>
            <w:pPr>
              <w:pBdr/>
              <w:pStyle w:val="Normal"/>
              <w:spacing w:after="0"/>
              <w:ind/>
              <w:jc w:val="center"/>
              <w:rPr/>
            </w:pPr>
            <w:r>
              <w:rPr>
                <w:sz w:val="24"/>
              </w:rPr>
              <w:t xml:space="preserve">PS-1</w:t>
            </w:r>
          </w:p>
        </w:tc>
        <w:tc>
          <w:tcPr>
            <w:tcW w:w="1666" w:type="dxa"/>
            <w:tcBorders>
              <w:top w:val="single" w:color="000000" w:sz="4" w:space="0"/>
              <w:left w:val="single" w:color="000000" w:sz="4" w:space="0"/>
              <w:bottom w:val="single" w:color="000000" w:sz="4" w:space="0"/>
              <w:right w:val="single" w:color="000000" w:sz="4" w:space="0"/>
            </w:tcBorders>
            <w:shd w:fill="auto" w:color="auto"/>
            <w:vAlign w:val="center"/>
          </w:tcPr>
          <w:p>
            <w:pPr>
              <w:pBdr/>
              <w:pStyle w:val="Normal"/>
              <w:spacing w:after="0"/>
              <w:ind/>
              <w:jc w:val="center"/>
              <w:rPr/>
            </w:pPr>
            <w:r>
              <w:rPr>
                <w:sz w:val="24"/>
              </w:rPr>
              <w:t xml:space="preserve">Cafeteria Staff / Manager</w:t>
            </w:r>
          </w:p>
        </w:tc>
        <w:tc>
          <w:tcPr>
            <w:tcW w:w="1966" w:type="dxa"/>
            <w:tcBorders>
              <w:top w:val="single" w:color="000000" w:sz="4" w:space="0"/>
              <w:left w:val="single" w:color="000000" w:sz="4" w:space="0"/>
              <w:bottom w:val="single" w:color="000000" w:sz="4" w:space="0"/>
              <w:right w:val="single" w:color="000000" w:sz="4" w:space="0"/>
            </w:tcBorders>
            <w:shd w:fill="auto" w:color="auto"/>
            <w:vAlign w:val="center"/>
          </w:tcPr>
          <w:p>
            <w:pPr>
              <w:pBdr/>
              <w:pStyle w:val="Normal"/>
              <w:spacing w:after="0"/>
              <w:ind/>
              <w:jc w:val="center"/>
              <w:rPr/>
            </w:pPr>
            <w:r>
              <w:rPr>
                <w:sz w:val="24"/>
              </w:rPr>
              <w:t xml:space="preserve">Update daily menu items and prices</w:t>
            </w:r>
          </w:p>
        </w:tc>
        <w:tc>
          <w:tcPr>
            <w:tcW w:w="1532" w:type="dxa"/>
            <w:tcBorders>
              <w:top w:val="single" w:color="000000" w:sz="4" w:space="0"/>
              <w:left w:val="single" w:color="000000" w:sz="4" w:space="0"/>
              <w:bottom w:val="single" w:color="000000" w:sz="4" w:space="0"/>
              <w:right w:val="single" w:color="000000" w:sz="4" w:space="0"/>
            </w:tcBorders>
            <w:shd w:fill="auto" w:color="auto"/>
            <w:vAlign w:val="center"/>
          </w:tcPr>
          <w:p>
            <w:pPr>
              <w:pBdr/>
              <w:pStyle w:val="Normal"/>
              <w:spacing w:after="0"/>
              <w:ind/>
              <w:jc w:val="center"/>
              <w:rPr/>
            </w:pPr>
            <w:r>
              <w:rPr>
                <w:sz w:val="24"/>
              </w:rPr>
              <w:t xml:space="preserve">The process requires manually rewriting paper boards every morning</w:t>
            </w:r>
          </w:p>
        </w:tc>
        <w:tc>
          <w:tcPr>
            <w:tcW w:w="1559" w:type="dxa"/>
            <w:tcBorders>
              <w:top w:val="single" w:color="000000" w:sz="4" w:space="0"/>
              <w:left w:val="single" w:color="000000" w:sz="4" w:space="0"/>
              <w:bottom w:val="single" w:color="000000" w:sz="4" w:space="0"/>
              <w:right w:val="single" w:color="000000" w:sz="4" w:space="0"/>
            </w:tcBorders>
            <w:shd w:fill="auto" w:color="auto"/>
            <w:vAlign w:val="center"/>
          </w:tcPr>
          <w:p>
            <w:pPr>
              <w:pBdr/>
              <w:pStyle w:val="Normal"/>
              <w:spacing w:after="0"/>
              <w:ind w:right="26"/>
              <w:jc w:val="center"/>
              <w:rPr/>
            </w:pPr>
            <w:r>
              <w:rPr>
                <w:sz w:val="24"/>
              </w:rPr>
              <w:t xml:space="preserve">There is no digital system for real-time menu updates</w:t>
            </w:r>
          </w:p>
        </w:tc>
        <w:tc>
          <w:tcPr>
            <w:tcW w:w="2394" w:type="dxa"/>
            <w:tcBorders>
              <w:top w:val="single" w:color="000000" w:sz="4" w:space="0"/>
              <w:left w:val="single" w:color="000000" w:sz="4" w:space="0"/>
              <w:bottom w:val="single" w:color="000000" w:sz="4" w:space="0"/>
              <w:right w:val="single" w:color="000000" w:sz="4" w:space="0"/>
            </w:tcBorders>
            <w:shd w:fill="auto" w:color="auto"/>
            <w:vAlign w:val="center"/>
          </w:tcPr>
          <w:p>
            <w:pPr>
              <w:pBdr/>
              <w:pStyle w:val="Normal"/>
              <w:spacing w:after="0"/>
              <w:ind/>
              <w:jc w:val="center"/>
              <w:rPr/>
            </w:pPr>
            <w:r>
              <w:rPr>
                <w:sz w:val="24"/>
              </w:rPr>
              <w:t xml:space="preserve">Frustrated and tired of repetitive manual work</w:t>
            </w:r>
          </w:p>
        </w:tc>
      </w:tr>
      <w:tr>
        <w:tblPrEx>
          <w:tblBorders/>
          <w:tblCellMar>
            <w:top w:w="53" w:type="dxa"/>
            <w:left w:w="108" w:type="dxa"/>
            <w:right w:w="71" w:type="dxa"/>
          </w:tblCellMar>
        </w:tblPrEx>
        <w:trPr>
          <w:trHeight w:hRule="atLeast" w:val="1385"/>
        </w:trPr>
        <w:tc>
          <w:tcPr>
            <w:tcW w:w="1352" w:type="dxa"/>
            <w:tcBorders>
              <w:top w:val="single" w:color="000000" w:sz="4" w:space="0"/>
              <w:left w:val="single" w:color="000000" w:sz="4" w:space="0"/>
              <w:bottom w:val="single" w:color="000000" w:sz="4" w:space="0"/>
              <w:right w:val="single" w:color="000000" w:sz="4" w:space="0"/>
            </w:tcBorders>
            <w:shd w:fill="auto" w:color="auto"/>
            <w:vAlign w:val="center"/>
          </w:tcPr>
          <w:p>
            <w:pPr>
              <w:pBdr/>
              <w:pStyle w:val="Normal"/>
              <w:spacing w:after="0"/>
              <w:ind/>
              <w:jc w:val="center"/>
              <w:rPr/>
            </w:pPr>
            <w:r>
              <w:rPr>
                <w:sz w:val="24"/>
              </w:rPr>
              <w:t xml:space="preserve">PS-2</w:t>
            </w:r>
          </w:p>
        </w:tc>
        <w:tc>
          <w:tcPr>
            <w:tcW w:w="1666" w:type="dxa"/>
            <w:tcBorders>
              <w:top w:val="single" w:color="000000" w:sz="4" w:space="0"/>
              <w:left w:val="single" w:color="000000" w:sz="4" w:space="0"/>
              <w:bottom w:val="single" w:color="000000" w:sz="4" w:space="0"/>
              <w:right w:val="single" w:color="000000" w:sz="4" w:space="0"/>
            </w:tcBorders>
            <w:shd w:fill="auto" w:color="auto"/>
            <w:vAlign w:val="center"/>
          </w:tcPr>
          <w:p>
            <w:pPr>
              <w:pBdr/>
              <w:pStyle w:val="Normal"/>
              <w:spacing w:after="0"/>
              <w:ind/>
              <w:jc w:val="center"/>
              <w:rPr/>
            </w:pPr>
            <w:r>
              <w:rPr/>
              <w:t xml:space="preserve">Customer / Student</w:t>
            </w:r>
          </w:p>
        </w:tc>
        <w:tc>
          <w:tcPr>
            <w:tcW w:w="1966" w:type="dxa"/>
            <w:tcBorders>
              <w:top w:val="single" w:color="000000" w:sz="4" w:space="0"/>
              <w:left w:val="single" w:color="000000" w:sz="4" w:space="0"/>
              <w:bottom w:val="single" w:color="000000" w:sz="4" w:space="0"/>
              <w:right w:val="single" w:color="000000" w:sz="4" w:space="0"/>
            </w:tcBorders>
            <w:shd w:fill="auto" w:color="auto"/>
            <w:vAlign w:val="center"/>
          </w:tcPr>
          <w:p>
            <w:pPr>
              <w:pBdr/>
              <w:pStyle w:val="Normal"/>
              <w:spacing w:after="0"/>
              <w:ind/>
              <w:jc w:val="center"/>
              <w:rPr/>
            </w:pPr>
            <w:r>
              <w:rPr>
                <w:sz w:val="24"/>
              </w:rPr>
              <w:t xml:space="preserve">View available food items and prices</w:t>
            </w:r>
          </w:p>
        </w:tc>
        <w:tc>
          <w:tcPr>
            <w:tcW w:w="1532" w:type="dxa"/>
            <w:tcBorders>
              <w:top w:val="single" w:color="000000" w:sz="4" w:space="0"/>
              <w:left w:val="single" w:color="000000" w:sz="4" w:space="0"/>
              <w:bottom w:val="single" w:color="000000" w:sz="4" w:space="0"/>
              <w:right w:val="single" w:color="000000" w:sz="4" w:space="0"/>
            </w:tcBorders>
            <w:shd w:fill="auto" w:color="auto"/>
            <w:vAlign w:val="center"/>
          </w:tcPr>
          <w:p>
            <w:pPr>
              <w:pBdr/>
              <w:pStyle w:val="Normal"/>
              <w:spacing w:after="0"/>
              <w:ind w:right="35"/>
              <w:jc w:val="center"/>
              <w:rPr/>
            </w:pPr>
            <w:r>
              <w:rPr>
                <w:sz w:val="24"/>
              </w:rPr>
              <w:t xml:space="preserve">Items are often sold out or prices change without notice</w:t>
            </w:r>
          </w:p>
        </w:tc>
        <w:tc>
          <w:tcPr>
            <w:tcW w:w="1559" w:type="dxa"/>
            <w:tcBorders>
              <w:top w:val="single" w:color="000000" w:sz="4" w:space="0"/>
              <w:left w:val="single" w:color="000000" w:sz="4" w:space="0"/>
              <w:bottom w:val="single" w:color="000000" w:sz="4" w:space="0"/>
              <w:right w:val="single" w:color="000000" w:sz="4" w:space="0"/>
            </w:tcBorders>
            <w:shd w:fill="auto" w:color="auto"/>
            <w:vAlign w:val="top"/>
          </w:tcPr>
          <w:p>
            <w:pPr>
              <w:pBdr/>
              <w:pStyle w:val="Normal"/>
              <w:spacing w:after="0"/>
              <w:ind w:right="18"/>
              <w:jc w:val="center"/>
              <w:rPr>
                <w:sz w:val="24"/>
              </w:rPr>
            </w:pPr>
            <w:r>
              <w:rPr>
                <w:sz w:val="24"/>
              </w:rPr>
              <w:t xml:space="preserve">The paper menu cannot be updated instantly</w:t>
            </w:r>
          </w:p>
        </w:tc>
        <w:tc>
          <w:tcPr>
            <w:tcW w:w="2394" w:type="dxa"/>
            <w:tcBorders>
              <w:top w:val="single" w:color="000000" w:sz="4" w:space="0"/>
              <w:left w:val="single" w:color="000000" w:sz="4" w:space="0"/>
              <w:bottom w:val="single" w:color="000000" w:sz="4" w:space="0"/>
              <w:right w:val="single" w:color="000000" w:sz="4" w:space="0"/>
            </w:tcBorders>
            <w:shd w:fill="auto" w:color="auto"/>
            <w:vAlign w:val="top"/>
          </w:tcPr>
          <w:p>
            <w:pPr>
              <w:pBdr/>
              <w:pStyle w:val="Normal"/>
              <w:spacing w:after="0"/>
              <w:ind w:right="415"/>
              <w:jc w:val="center"/>
              <w:rPr>
                <w:sz w:val="24"/>
              </w:rPr>
            </w:pPr>
            <w:r>
              <w:rPr>
                <w:sz w:val="24"/>
              </w:rPr>
              <w:t xml:space="preserve">Confused and disappointed when desired items are unavailable</w:t>
            </w:r>
          </w:p>
        </w:tc>
      </w:tr>
      <w:tr>
        <w:tblPrEx>
          <w:tblBorders/>
          <w:tblCellMar>
            <w:top w:w="53" w:type="dxa"/>
            <w:left w:w="108" w:type="dxa"/>
            <w:right w:w="71" w:type="dxa"/>
          </w:tblCellMar>
        </w:tblPrEx>
        <w:trPr>
          <w:trHeight w:hRule="atLeast" w:val="1385"/>
        </w:trPr>
        <w:tc>
          <w:tcPr>
            <w:tcW w:w="1352" w:type="dxa"/>
            <w:tcBorders>
              <w:top w:val="single" w:color="000000" w:sz="4" w:space="0"/>
              <w:left w:val="single" w:color="000000" w:sz="4" w:space="0"/>
              <w:bottom w:val="single" w:color="000000" w:sz="4" w:space="0"/>
              <w:right w:val="single" w:color="000000" w:sz="4" w:space="0"/>
            </w:tcBorders>
            <w:shd w:fill="auto" w:color="auto"/>
            <w:vAlign w:val="center"/>
          </w:tcPr>
          <w:p>
            <w:pPr>
              <w:pBdr/>
              <w:pStyle w:val="Normal"/>
              <w:spacing w:after="0"/>
              <w:ind/>
              <w:jc w:val="center"/>
              <w:rPr>
                <w:sz w:val="24"/>
              </w:rPr>
            </w:pPr>
            <w:r>
              <w:rPr>
                <w:sz w:val="24"/>
              </w:rPr>
              <w:t xml:space="preserve">PS-3</w:t>
            </w:r>
          </w:p>
        </w:tc>
        <w:tc>
          <w:tcPr>
            <w:tcW w:w="1666" w:type="dxa"/>
            <w:tcBorders>
              <w:top w:val="single" w:color="000000" w:sz="4" w:space="0"/>
              <w:left w:val="single" w:color="000000" w:sz="4" w:space="0"/>
              <w:bottom w:val="single" w:color="000000" w:sz="4" w:space="0"/>
              <w:right w:val="single" w:color="000000" w:sz="4" w:space="0"/>
            </w:tcBorders>
            <w:shd w:fill="auto" w:color="auto"/>
            <w:vAlign w:val="center"/>
          </w:tcPr>
          <w:p>
            <w:pPr>
              <w:pBdr/>
              <w:pStyle w:val="Normal"/>
              <w:spacing w:after="0"/>
              <w:ind/>
              <w:jc w:val="center"/>
              <w:rPr/>
            </w:pPr>
            <w:r>
              <w:rPr/>
              <w:t xml:space="preserve">Cafeteria Owner</w:t>
            </w:r>
          </w:p>
        </w:tc>
        <w:tc>
          <w:tcPr>
            <w:tcW w:w="1966" w:type="dxa"/>
            <w:tcBorders>
              <w:top w:val="single" w:color="000000" w:sz="4" w:space="0"/>
              <w:left w:val="single" w:color="000000" w:sz="4" w:space="0"/>
              <w:bottom w:val="single" w:color="000000" w:sz="4" w:space="0"/>
              <w:right w:val="single" w:color="000000" w:sz="4" w:space="0"/>
            </w:tcBorders>
            <w:shd w:fill="auto" w:color="auto"/>
            <w:vAlign w:val="center"/>
          </w:tcPr>
          <w:p>
            <w:pPr>
              <w:pBdr/>
              <w:pStyle w:val="Normal"/>
              <w:spacing w:after="0"/>
              <w:ind/>
              <w:jc w:val="center"/>
              <w:rPr>
                <w:sz w:val="24"/>
              </w:rPr>
            </w:pPr>
            <w:r>
              <w:rPr>
                <w:sz w:val="24"/>
              </w:rPr>
              <w:t xml:space="preserve">Manage inventory and track popular items</w:t>
            </w:r>
          </w:p>
        </w:tc>
        <w:tc>
          <w:tcPr>
            <w:tcW w:w="1532" w:type="dxa"/>
            <w:tcBorders>
              <w:top w:val="single" w:color="000000" w:sz="4" w:space="0"/>
              <w:left w:val="single" w:color="000000" w:sz="4" w:space="0"/>
              <w:bottom w:val="single" w:color="000000" w:sz="4" w:space="0"/>
              <w:right w:val="single" w:color="000000" w:sz="4" w:space="0"/>
            </w:tcBorders>
            <w:shd w:fill="auto" w:color="auto"/>
            <w:vAlign w:val="center"/>
          </w:tcPr>
          <w:p>
            <w:pPr>
              <w:pBdr/>
              <w:pStyle w:val="Normal"/>
              <w:spacing w:after="0"/>
              <w:ind w:right="35"/>
              <w:jc w:val="center"/>
              <w:rPr>
                <w:sz w:val="24"/>
              </w:rPr>
            </w:pPr>
            <w:r>
              <w:rPr>
                <w:sz w:val="24"/>
              </w:rPr>
              <w:t xml:space="preserve">There is no data on which items sell most</w:t>
            </w:r>
          </w:p>
        </w:tc>
        <w:tc>
          <w:tcPr>
            <w:tcW w:w="1559" w:type="dxa"/>
            <w:tcBorders>
              <w:top w:val="single" w:color="000000" w:sz="4" w:space="0"/>
              <w:left w:val="single" w:color="000000" w:sz="4" w:space="0"/>
              <w:bottom w:val="single" w:color="000000" w:sz="4" w:space="0"/>
              <w:right w:val="single" w:color="000000" w:sz="4" w:space="0"/>
            </w:tcBorders>
            <w:shd w:fill="auto" w:color="auto"/>
            <w:vAlign w:val="top"/>
          </w:tcPr>
          <w:p>
            <w:pPr>
              <w:pBdr/>
              <w:pStyle w:val="Normal"/>
              <w:spacing w:after="0"/>
              <w:ind w:right="18"/>
              <w:jc w:val="center"/>
              <w:rPr>
                <w:sz w:val="24"/>
              </w:rPr>
            </w:pPr>
            <w:r>
              <w:rPr>
                <w:sz w:val="24"/>
              </w:rPr>
              <w:t xml:space="preserve">The current system lacks any sales analytics</w:t>
            </w:r>
          </w:p>
        </w:tc>
        <w:tc>
          <w:tcPr>
            <w:tcW w:w="2394" w:type="dxa"/>
            <w:tcBorders>
              <w:top w:val="single" w:color="000000" w:sz="4" w:space="0"/>
              <w:left w:val="single" w:color="000000" w:sz="4" w:space="0"/>
              <w:bottom w:val="single" w:color="000000" w:sz="4" w:space="0"/>
              <w:right w:val="single" w:color="000000" w:sz="4" w:space="0"/>
            </w:tcBorders>
            <w:shd w:fill="auto" w:color="auto"/>
            <w:vAlign w:val="top"/>
          </w:tcPr>
          <w:p>
            <w:pPr>
              <w:pBdr/>
              <w:pStyle w:val="Normal"/>
              <w:spacing w:after="0"/>
              <w:ind w:right="415"/>
              <w:jc w:val="center"/>
              <w:rPr>
                <w:sz w:val="24"/>
              </w:rPr>
            </w:pPr>
            <w:r>
              <w:rPr>
                <w:sz w:val="24"/>
              </w:rPr>
              <w:t xml:space="preserve">Concerned about waste and lost revenue opportunities</w:t>
            </w:r>
          </w:p>
        </w:tc>
      </w:tr>
    </w:tbl>
    <w:p>
      <w:pPr>
        <w:pBdr/>
        <w:pStyle w:val="Normal"/>
        <w:spacing w:after="0"/>
        <w:ind/>
        <w:rPr>
          <w:sz w:val="24"/>
        </w:rPr>
      </w:pPr>
      <w:r>
        <w:rPr>
          <w:sz w:val="24"/>
        </w:rPr>
        <w:t xml:space="preserve"> </w:t>
      </w:r>
    </w:p>
    <w:p>
      <w:pPr>
        <w:pBdr/>
        <w:pStyle w:val="Normal"/>
        <w:spacing w:after="0"/>
        <w:ind/>
        <w:rPr>
          <w:sz w:val="24"/>
        </w:rPr>
      </w:pPr>
    </w:p>
    <w:p>
      <w:pPr>
        <w:pBdr/>
        <w:pStyle w:val="Normal"/>
        <w:spacing w:after="0"/>
        <w:ind/>
        <w:rPr>
          <w:sz w:val="24"/>
        </w:rPr>
      </w:pPr>
    </w:p>
    <w:p>
      <w:pPr>
        <w:pBdr/>
        <w:pStyle w:val="Normal"/>
        <w:spacing w:after="0"/>
        <w:ind/>
        <w:rPr>
          <w:sz w:val="24"/>
        </w:rPr>
      </w:pPr>
    </w:p>
    <w:p>
      <w:pPr>
        <w:pBdr/>
        <w:pStyle w:val="Normal"/>
        <w:spacing w:after="0"/>
        <w:ind/>
        <w:rPr>
          <w:sz w:val="24"/>
        </w:rPr>
      </w:pPr>
    </w:p>
    <w:p>
      <w:pPr>
        <w:pBdr/>
        <w:pStyle w:val="Normal (Web)"/>
        <w:spacing/>
        <w:ind/>
        <w:jc w:val="both"/>
        <w:rPr>
          <w:rFonts w:asciiTheme="minorHAnsi" w:hAnsiTheme="minorHAnsi" w:cstheme="minorHAnsi"/>
        </w:rPr>
      </w:pPr>
      <w:r>
        <w:rPr>
          <w:rFonts w:asciiTheme="minorHAnsi" w:hAnsiTheme="minorHAnsi" w:cstheme="minorHAnsi"/>
        </w:rPr>
        <w:t xml:space="preserve">The team established communication through a dedicated WhatsApp group for quick updates and Google Drive for sharing documents and resources. Weekly meetings were scheduled to review progress, address technical challenges, and ensure all members were aligned with project timelines. Task assignments were tracked using a shared spreadsheet to maintain accountability and transparency throughout development.</w:t>
      </w:r>
    </w:p>
    <w:p>
      <w:pPr>
        <w:pBdr/>
        <w:pStyle w:val="Normal"/>
        <w:spacing w:after="0"/>
        <w:ind/>
        <w:rPr>
          <w:sz w:val="24"/>
        </w:rPr>
      </w:pPr>
    </w:p>
    <w:sectPr>
      <w:type w:val="nextPage"/>
      <w:pgSz w:w="11906" w:h="16838"/>
      <w:pgMar w:top="1440" w:right="1440" w:bottom="1440" w:left="1440" w:header="720" w:footer="720" w:gutter="0"/>
      <w:pgNumType w:fmt="Arabic"/>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ind/>
        <w:rPr/>
      </w:pPr>
      <w:r>
        <w:rPr/>
        <w:separator/>
      </w:r>
    </w:p>
  </w:endnote>
  <w:endnote w:type="continuationSeparator" w:id="0">
    <w:p>
      <w:pPr>
        <w:pBdr/>
        <w:pStyle w:val="Normal"/>
        <w:spacing/>
        <w:ind/>
        <w:rPr/>
      </w:pPr>
      <w:r>
        <w:rPr/>
        <w:continuationSeparator/>
      </w:r>
    </w:p>
  </w:endnote>
  <w:endnote w:type="continuationNotice" w:id="1">
    <w:p>
      <w:pPr>
        <w:pBdr/>
        <w:pStyle w:val="Normal"/>
        <w:spacing/>
        <w:ind/>
        <w:rPr/>
      </w:pPr>
    </w:p>
  </w:endnote>
</w:endnotes>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ind/>
        <w:rPr/>
      </w:pPr>
      <w:r>
        <w:rPr/>
        <w:separator/>
      </w:r>
    </w:p>
  </w:footnote>
  <w:footnote w:type="continuationSeparator" w:id="0">
    <w:p>
      <w:pPr>
        <w:pBdr/>
        <w:pStyle w:val="Normal"/>
        <w:spacing/>
        <w:ind/>
        <w:rPr/>
      </w:pPr>
      <w:r>
        <w:rPr/>
        <w:continuationSeparator/>
      </w:r>
    </w:p>
  </w:footnote>
  <w:footnote w:type="continuationNotice" w:id="1">
    <w:p>
      <w:pPr>
        <w:pBdr/>
        <w:pStyle w:val="Normal"/>
        <w:spacing/>
        <w:ind/>
        <w:rPr/>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themeFontLang w:val="en-IN"/>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rPr>
    </w:rPrDefault>
    <w:pPrDefault>
      <w:pPr>
        <w:pBdr/>
        <w:spacing w:after="160" w:line="278" w:lineRule="auto"/>
        <w:ind/>
      </w:pPr>
    </w:pPrDefault>
  </w:docDefaults>
  <w:style w:type="paragraph" w:styleId="Normal">
    <w:name w:val="Normal"/>
    <w:next w:val="Normal"/>
    <w:pPr>
      <w:pBdr/>
      <w:spacing w:line="259" w:lineRule="auto"/>
      <w:ind/>
    </w:pPr>
    <w:rPr>
      <w:rFonts w:ascii="Calibri" w:eastAsia="Calibri" w:hAnsi="Calibri" w:cs="Calibri"/>
      <w:color w:val="000000"/>
      <w:sz w:val="22"/>
    </w:rPr>
  </w:style>
  <w:style w:type="character" w:styleId="Default Paragraph Font">
    <w:name w:val="Default Paragraph Font"/>
    <w:rPr/>
  </w:style>
  <w:style w:type="table" w:styleId="Normal Table">
    <w:name w:val="Normal Table"/>
    <w:next w:val="Normal Table"/>
  </w:style>
  <w:style w:type="table" w:styleId="TableGrid">
    <w:name w:val="TableGrid"/>
    <w:next w:val="TableGrid"/>
  </w:style>
  <w:style w:type="character" w:styleId="citation-229">
    <w:name w:val="citation-229"/>
    <w:basedOn w:val="Default Paragraph Font"/>
    <w:rPr/>
  </w:style>
  <w:style w:type="paragraph" w:styleId="Heading 1">
    <w:name w:val="Heading 1"/>
    <w:basedOn w:val="Normal"/>
    <w:next w:val="Normal"/>
    <w:link w:val="Heading 1 Char"/>
    <w:pPr>
      <w:pBdr/>
      <w:outlineLvl w:val="0"/>
      <w:spacing w:before="240" w:after="0" w:line="259" w:lineRule="auto"/>
      <w:ind w:left="0" w:right="0" w:firstLine="0"/>
      <w:jc w:val="left"/>
    </w:pPr>
    <w:rPr>
      <w:rFonts w:ascii="Calibri Light" w:hAnsi="Calibri Light"/>
      <w:color w:val="2F5496"/>
      <w:sz w:val="32"/>
    </w:rPr>
  </w:style>
  <w:style w:type="character" w:styleId="Heading 1 Char">
    <w:name w:val="Heading 1 Char"/>
    <w:basedOn w:val="Default Paragraph Font"/>
    <w:rPr>
      <w:rFonts w:ascii="Calibri Light" w:hAnsi="Calibri Light"/>
      <w:color w:val="2F5496"/>
      <w:sz w:val="32"/>
    </w:rPr>
  </w:style>
  <w:style w:type="paragraph" w:styleId="Heading 2">
    <w:name w:val="Heading 2"/>
    <w:basedOn w:val="Normal"/>
    <w:next w:val="Normal"/>
    <w:link w:val="Heading 2 Char"/>
    <w:pPr>
      <w:pBdr/>
      <w:outlineLvl w:val="1"/>
      <w:spacing w:before="40" w:after="0" w:line="259" w:lineRule="auto"/>
      <w:ind w:left="0" w:right="0" w:firstLine="0"/>
      <w:jc w:val="left"/>
    </w:pPr>
    <w:rPr>
      <w:rFonts w:ascii="Calibri Light" w:hAnsi="Calibri Light"/>
      <w:color w:val="2F5496"/>
      <w:sz w:val="26"/>
    </w:rPr>
  </w:style>
  <w:style w:type="character" w:styleId="Heading 2 Char">
    <w:name w:val="Heading 2 Char"/>
    <w:basedOn w:val="Default Paragraph Font"/>
    <w:rPr>
      <w:rFonts w:ascii="Calibri Light" w:hAnsi="Calibri Light"/>
      <w:color w:val="2F5496"/>
      <w:sz w:val="26"/>
    </w:rPr>
  </w:style>
  <w:style w:type="paragraph" w:styleId="Heading 3">
    <w:name w:val="Heading 3"/>
    <w:basedOn w:val="Normal"/>
    <w:next w:val="Normal"/>
    <w:link w:val="Heading 3 Char"/>
    <w:pPr>
      <w:pBdr/>
      <w:outlineLvl w:val="2"/>
      <w:spacing w:before="40" w:after="0" w:line="259" w:lineRule="auto"/>
      <w:ind w:left="0" w:right="0" w:firstLine="0"/>
      <w:jc w:val="left"/>
    </w:pPr>
    <w:rPr>
      <w:rFonts w:ascii="Calibri Light" w:hAnsi="Calibri Light"/>
      <w:color w:val="1F3763"/>
      <w:sz w:val="24"/>
    </w:rPr>
  </w:style>
  <w:style w:type="character" w:styleId="Heading 3 Char">
    <w:name w:val="Heading 3 Char"/>
    <w:basedOn w:val="Default Paragraph Font"/>
    <w:rPr>
      <w:rFonts w:ascii="Calibri Light" w:hAnsi="Calibri Light"/>
      <w:color w:val="1F3763"/>
      <w:sz w:val="24"/>
    </w:rPr>
  </w:style>
  <w:style w:type="paragraph" w:styleId="Heading 4">
    <w:name w:val="Heading 4"/>
    <w:basedOn w:val="Normal"/>
    <w:next w:val="Normal"/>
    <w:link w:val="Heading 4 Char"/>
    <w:pPr>
      <w:pBdr/>
      <w:outlineLvl w:val="3"/>
      <w:spacing w:before="40" w:after="0" w:line="259" w:lineRule="auto"/>
      <w:ind w:left="0" w:right="0" w:firstLine="0"/>
      <w:jc w:val="left"/>
    </w:pPr>
    <w:rPr>
      <w:rFonts w:ascii="Calibri Light" w:hAnsi="Calibri Light"/>
      <w:i/>
      <w:color w:val="2F5496"/>
    </w:rPr>
  </w:style>
  <w:style w:type="character" w:styleId="Heading 4 Char">
    <w:name w:val="Heading 4 Char"/>
    <w:basedOn w:val="Default Paragraph Font"/>
    <w:rPr>
      <w:rFonts w:ascii="Calibri Light" w:hAnsi="Calibri Light"/>
      <w:i/>
      <w:color w:val="2F5496"/>
    </w:rPr>
  </w:style>
  <w:style w:type="paragraph" w:styleId="Heading 5">
    <w:name w:val="Heading 5"/>
    <w:basedOn w:val="Normal"/>
    <w:next w:val="Normal"/>
    <w:link w:val="Heading 5 Char"/>
    <w:pPr>
      <w:pBdr/>
      <w:outlineLvl w:val="4"/>
      <w:spacing w:before="40" w:after="0" w:line="259" w:lineRule="auto"/>
      <w:ind w:left="0" w:right="0" w:firstLine="0"/>
      <w:jc w:val="left"/>
    </w:pPr>
    <w:rPr>
      <w:rFonts w:ascii="Calibri Light" w:hAnsi="Calibri Light"/>
      <w:color w:val="2F5496"/>
    </w:rPr>
  </w:style>
  <w:style w:type="character" w:styleId="Heading 5 Char">
    <w:name w:val="Heading 5 Char"/>
    <w:basedOn w:val="Default Paragraph Font"/>
    <w:rPr>
      <w:rFonts w:ascii="Calibri Light" w:hAnsi="Calibri Light"/>
      <w:color w:val="2F5496"/>
    </w:rPr>
  </w:style>
  <w:style w:type="paragraph" w:styleId="Heading 6">
    <w:name w:val="Heading 6"/>
    <w:basedOn w:val="Normal"/>
    <w:next w:val="Normal"/>
    <w:link w:val="Heading 6 Char"/>
    <w:pPr>
      <w:pBdr/>
      <w:outlineLvl w:val="5"/>
      <w:spacing w:before="40" w:after="0" w:line="259" w:lineRule="auto"/>
      <w:ind w:left="0" w:right="0" w:firstLine="0"/>
      <w:jc w:val="left"/>
    </w:pPr>
    <w:rPr>
      <w:rFonts w:ascii="Calibri Light" w:hAnsi="Calibri Light"/>
      <w:color w:val="1F3763"/>
    </w:rPr>
  </w:style>
  <w:style w:type="character" w:styleId="Heading 6 Char">
    <w:name w:val="Heading 6 Char"/>
    <w:basedOn w:val="Default Paragraph Font"/>
    <w:rPr>
      <w:rFonts w:ascii="Calibri Light" w:hAnsi="Calibri Light"/>
      <w:color w:val="1F3763"/>
    </w:rPr>
  </w:style>
  <w:style w:type="paragraph" w:styleId="Heading 7">
    <w:name w:val="Heading 7"/>
    <w:basedOn w:val="Normal"/>
    <w:next w:val="Normal"/>
    <w:link w:val="Heading 7 Char"/>
    <w:pPr>
      <w:pBd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pBd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pBd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 w:type="paragraph" w:styleId="Header">
    <w:name w:val="Header"/>
    <w:basedOn w:val="Normal"/>
    <w:next w:val="Header"/>
    <w:pPr>
      <w:pBdr/>
      <w:spacing w:after="0" w:line="240" w:lineRule="auto"/>
      <w:ind/>
    </w:pPr>
    <w:rPr/>
  </w:style>
  <w:style w:type="paragraph" w:styleId="Footer">
    <w:name w:val="Footer"/>
    <w:basedOn w:val="Normal"/>
    <w:next w:val="Footer"/>
    <w:pPr>
      <w:pBdr/>
      <w:spacing w:after="0" w:line="240" w:lineRule="auto"/>
      <w:ind/>
    </w:pPr>
    <w:rPr/>
  </w:style>
  <w:style w:type="paragraph" w:styleId="Normal (Web)">
    <w:name w:val="Normal (Web)"/>
    <w:basedOn w:val="Normal"/>
    <w:next w:val="Normal (Web)"/>
    <w:pPr>
      <w:pBdr/>
      <w:spacing w:before="100" w:beforeAutospacing="true" w:after="100" w:afterAutospacing="true" w:line="240" w:lineRule="auto"/>
      <w:ind w:left="0" w:firstLine="0"/>
    </w:pPr>
    <w:rPr>
      <w:rFonts w:ascii="Times New Roman" w:eastAsia="Times New Roman" w:hAnsi="Times New Roman" w:cs="Times New Roman"/>
      <w:color w:val="auto"/>
    </w:rPr>
  </w:style>
  <w:style w:type="character" w:styleId="Strong">
    <w:name w:val="Strong"/>
    <w:basedOn w:val="Default Paragraph Font"/>
    <w:rPr>
      <w:b/>
      <w:bCs/>
    </w:rPr>
  </w:style>
</w:styles>
</file>

<file path=word/_rels/document.xml.rels><?xml version="1.0" encoding="utf-8"?><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endnotes" Target="endnotes.xml" /><Relationship Id="rId4" Type="http://schemas.openxmlformats.org/officeDocument/2006/relationships/footnotes" Target="footnotes.xml" /><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Light" panose="020F0302020204030204"/>
        <a:ea typeface="" panose="020F0302020204030204"/>
        <a:cs typeface="" panose="020F030202020403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panose="020F0502020204030204"/>
        <a:cs typeface="" panose="020F0502020204030204"/>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