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37"/>
        <w:gridCol w:w="135"/>
        <w:gridCol w:w="1550"/>
        <w:gridCol w:w="99"/>
        <w:gridCol w:w="1923"/>
        <w:gridCol w:w="3117"/>
      </w:tblGrid>
      <w:tr w:rsidR="001B2FFF" w14:paraId="3DACB82C" w14:textId="77777777" w:rsidTr="003139F4">
        <w:trPr>
          <w:trHeight w:val="126"/>
        </w:trPr>
        <w:tc>
          <w:tcPr>
            <w:tcW w:w="3572" w:type="dxa"/>
            <w:gridSpan w:val="2"/>
            <w:shd w:val="clear" w:color="auto" w:fill="auto"/>
            <w:vAlign w:val="center"/>
          </w:tcPr>
          <w:p w14:paraId="0C421F4F" w14:textId="77777777" w:rsidR="001B2FFF" w:rsidRPr="001B2FFF" w:rsidRDefault="001B2FFF" w:rsidP="003139F4">
            <w:pPr>
              <w:autoSpaceDE w:val="0"/>
              <w:rPr>
                <w:color w:val="0070C0"/>
              </w:rPr>
            </w:pP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begin"/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instrText xml:space="preserve"> HYPERLINK "http://www.linkedin.com/in/sandeepganjir" </w:instrTex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separate"/>
            </w:r>
            <w:r w:rsidRPr="001B2FFF">
              <w:rPr>
                <w:rStyle w:val="Hyperlink"/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  <w:u w:val="none"/>
              </w:rPr>
              <w:t>Sandeep Ganjir</w: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end"/>
            </w:r>
          </w:p>
        </w:tc>
        <w:tc>
          <w:tcPr>
            <w:tcW w:w="3572" w:type="dxa"/>
            <w:gridSpan w:val="3"/>
            <w:shd w:val="clear" w:color="auto" w:fill="auto"/>
            <w:vAlign w:val="center"/>
          </w:tcPr>
          <w:p w14:paraId="5FB7DFE8" w14:textId="77777777" w:rsidR="001B2FFF" w:rsidRPr="00281161" w:rsidRDefault="001B2FFF" w:rsidP="003139F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7" w:type="dxa"/>
            <w:shd w:val="clear" w:color="auto" w:fill="auto"/>
            <w:vAlign w:val="center"/>
          </w:tcPr>
          <w:p w14:paraId="2C15A8B1" w14:textId="5BECB933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>(+91) 9540-308124</w:t>
            </w:r>
          </w:p>
          <w:p w14:paraId="55F546DF" w14:textId="77777777" w:rsidR="001B2FFF" w:rsidRPr="001B2FFF" w:rsidRDefault="00041EC1" w:rsidP="003139F4">
            <w:pPr>
              <w:jc w:val="right"/>
            </w:pPr>
            <w:hyperlink r:id="rId5" w:history="1">
              <w:r w:rsidR="001B2FFF" w:rsidRPr="001B2FFF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  <w:u w:val="none"/>
                </w:rPr>
                <w:t>sandyganjir@gmail.com</w:t>
              </w:r>
            </w:hyperlink>
            <w:r w:rsidR="001B2FFF" w:rsidRPr="001B2F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FFF" w14:paraId="0AA54A47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26223DB0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0523C3E1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021F4842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Objective</w:t>
            </w:r>
          </w:p>
        </w:tc>
      </w:tr>
      <w:tr w:rsidR="001B2FFF" w14:paraId="4905017F" w14:textId="77777777" w:rsidTr="003139F4">
        <w:trPr>
          <w:trHeight w:val="22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481E2F2F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Pursuing for opportunities providing intellectually challenging work in the field of computers for proving and enriching my knowledge and skills.</w:t>
            </w:r>
          </w:p>
        </w:tc>
      </w:tr>
      <w:tr w:rsidR="001B2FFF" w14:paraId="74C4066A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6017311D" w14:textId="77777777" w:rsidR="001B2FFF" w:rsidRDefault="001B2FFF" w:rsidP="003139F4">
            <w:pPr>
              <w:snapToGrid w:val="0"/>
            </w:pPr>
          </w:p>
        </w:tc>
      </w:tr>
      <w:tr w:rsidR="001B2FFF" w14:paraId="1DBCD0F9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1F370B64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Education</w:t>
            </w:r>
          </w:p>
        </w:tc>
      </w:tr>
      <w:tr w:rsidR="001B2FFF" w14:paraId="6F267228" w14:textId="77777777" w:rsidTr="003139F4">
        <w:trPr>
          <w:trHeight w:val="340"/>
        </w:trPr>
        <w:tc>
          <w:tcPr>
            <w:tcW w:w="5122" w:type="dxa"/>
            <w:gridSpan w:val="3"/>
            <w:shd w:val="clear" w:color="auto" w:fill="auto"/>
            <w:vAlign w:val="bottom"/>
          </w:tcPr>
          <w:p w14:paraId="6FA9AB88" w14:textId="77777777" w:rsidR="001B2FFF" w:rsidRDefault="001B2FFF" w:rsidP="003139F4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Indian Institute of Technology Delhi</w:t>
            </w:r>
          </w:p>
        </w:tc>
        <w:tc>
          <w:tcPr>
            <w:tcW w:w="5139" w:type="dxa"/>
            <w:gridSpan w:val="3"/>
            <w:shd w:val="clear" w:color="auto" w:fill="auto"/>
            <w:vAlign w:val="bottom"/>
          </w:tcPr>
          <w:p w14:paraId="5B2680C2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 – 2014</w:t>
            </w:r>
          </w:p>
        </w:tc>
      </w:tr>
      <w:tr w:rsidR="001B2FFF" w14:paraId="77DAA8F1" w14:textId="77777777" w:rsidTr="003139F4">
        <w:trPr>
          <w:trHeight w:val="210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30F66703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B. Tech. in Engineering Physics with Minor area specialization in Computer Science (CGPA: 8.8)</w:t>
            </w:r>
          </w:p>
        </w:tc>
      </w:tr>
      <w:tr w:rsidR="001B2FFF" w14:paraId="3AB5DA70" w14:textId="77777777" w:rsidTr="003139F4">
        <w:trPr>
          <w:trHeight w:val="340"/>
        </w:trPr>
        <w:tc>
          <w:tcPr>
            <w:tcW w:w="5122" w:type="dxa"/>
            <w:gridSpan w:val="3"/>
            <w:shd w:val="clear" w:color="auto" w:fill="auto"/>
            <w:vAlign w:val="bottom"/>
          </w:tcPr>
          <w:p w14:paraId="1A901100" w14:textId="77777777" w:rsidR="001B2FFF" w:rsidRDefault="001B2FFF" w:rsidP="003139F4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Senior Secondary School Sector – X,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16"/>
              </w:rPr>
              <w:t>Bhilai</w:t>
            </w:r>
            <w:proofErr w:type="spellEnd"/>
            <w:r>
              <w:rPr>
                <w:rFonts w:ascii="Calibri" w:hAnsi="Calibri" w:cs="Calibri"/>
                <w:b/>
                <w:sz w:val="20"/>
                <w:szCs w:val="16"/>
              </w:rPr>
              <w:t xml:space="preserve"> (C.G.)</w:t>
            </w:r>
          </w:p>
        </w:tc>
        <w:tc>
          <w:tcPr>
            <w:tcW w:w="5139" w:type="dxa"/>
            <w:gridSpan w:val="3"/>
            <w:shd w:val="clear" w:color="auto" w:fill="auto"/>
            <w:vAlign w:val="bottom"/>
          </w:tcPr>
          <w:p w14:paraId="23E8F2C3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</w:t>
            </w:r>
          </w:p>
        </w:tc>
      </w:tr>
      <w:tr w:rsidR="001B2FFF" w14:paraId="5A635F75" w14:textId="77777777" w:rsidTr="003139F4">
        <w:trPr>
          <w:trHeight w:val="180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6D89CBFB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AISSCE, Central Board of Secondary Education (</w:t>
            </w:r>
            <w:r>
              <w:rPr>
                <w:w w:val="103"/>
              </w:rPr>
              <w:t>Percentage: 89.00%)</w:t>
            </w:r>
          </w:p>
        </w:tc>
      </w:tr>
      <w:tr w:rsidR="001B2FFF" w14:paraId="0B1D39DA" w14:textId="77777777" w:rsidTr="003139F4">
        <w:trPr>
          <w:trHeight w:val="340"/>
        </w:trPr>
        <w:tc>
          <w:tcPr>
            <w:tcW w:w="5122" w:type="dxa"/>
            <w:gridSpan w:val="3"/>
            <w:shd w:val="clear" w:color="auto" w:fill="auto"/>
            <w:vAlign w:val="bottom"/>
          </w:tcPr>
          <w:p w14:paraId="3151EE56" w14:textId="77777777" w:rsidR="001B2FFF" w:rsidRDefault="001B2FFF" w:rsidP="003139F4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Senior Secondary School Sector – X,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16"/>
              </w:rPr>
              <w:t>Bhilai</w:t>
            </w:r>
            <w:proofErr w:type="spellEnd"/>
            <w:r>
              <w:rPr>
                <w:rFonts w:ascii="Calibri" w:hAnsi="Calibri" w:cs="Calibri"/>
                <w:b/>
                <w:sz w:val="20"/>
                <w:szCs w:val="16"/>
              </w:rPr>
              <w:t xml:space="preserve"> (C.G.)</w:t>
            </w:r>
          </w:p>
        </w:tc>
        <w:tc>
          <w:tcPr>
            <w:tcW w:w="5139" w:type="dxa"/>
            <w:gridSpan w:val="3"/>
            <w:shd w:val="clear" w:color="auto" w:fill="auto"/>
            <w:vAlign w:val="bottom"/>
          </w:tcPr>
          <w:p w14:paraId="2F31231F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2008</w:t>
            </w:r>
          </w:p>
        </w:tc>
      </w:tr>
      <w:tr w:rsidR="001B2FFF" w14:paraId="09DBE7D3" w14:textId="77777777" w:rsidTr="003139F4">
        <w:trPr>
          <w:trHeight w:val="225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7B410EA6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AISSC, Central Board of Secondary Education (</w:t>
            </w:r>
            <w:r>
              <w:rPr>
                <w:w w:val="103"/>
              </w:rPr>
              <w:t>Percentage: 92.60%)</w:t>
            </w:r>
          </w:p>
        </w:tc>
      </w:tr>
      <w:tr w:rsidR="001B2FFF" w14:paraId="7F9EE03E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54594452" w14:textId="77777777" w:rsidR="001B2FFF" w:rsidRDefault="001B2FFF" w:rsidP="003139F4">
            <w:pPr>
              <w:snapToGrid w:val="0"/>
              <w:rPr>
                <w:rFonts w:ascii="Calibri" w:hAnsi="Calibri" w:cs="Calibri"/>
                <w:b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5E7E48C9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0D0D9E4B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Skills And Interests</w:t>
            </w:r>
          </w:p>
        </w:tc>
      </w:tr>
      <w:tr w:rsidR="001B2FFF" w14:paraId="70793D6A" w14:textId="77777777" w:rsidTr="003139F4">
        <w:trPr>
          <w:trHeight w:val="575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2DBB20EF" w14:textId="21884699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 xml:space="preserve">Languages: Java, Python, C++, </w:t>
            </w:r>
            <w:proofErr w:type="spellStart"/>
            <w:r>
              <w:t>OCaml</w:t>
            </w:r>
            <w:proofErr w:type="spellEnd"/>
          </w:p>
          <w:p w14:paraId="7EEB4976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Operating Systems: Linux, Windows</w:t>
            </w:r>
          </w:p>
          <w:p w14:paraId="236E2F80" w14:textId="02ADD97C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 xml:space="preserve">Technologies: Maven, Gitlab, </w:t>
            </w:r>
            <w:r w:rsidR="00DE51EC">
              <w:t>Redis</w:t>
            </w:r>
            <w:r>
              <w:t xml:space="preserve">, Oracle ADF, Oracle DB, </w:t>
            </w:r>
            <w:proofErr w:type="spellStart"/>
            <w:r>
              <w:t>MsSQL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</w:p>
          <w:p w14:paraId="55211040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Areas of Interest: Data Analysis/Processing, Machine Learning, Algorithms</w:t>
            </w:r>
          </w:p>
        </w:tc>
      </w:tr>
      <w:tr w:rsidR="001B2FFF" w14:paraId="11C55E5E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7636075C" w14:textId="77777777" w:rsidR="001B2FFF" w:rsidRDefault="001B2FFF" w:rsidP="003139F4">
            <w:pPr>
              <w:snapToGrid w:val="0"/>
            </w:pPr>
          </w:p>
        </w:tc>
      </w:tr>
      <w:tr w:rsidR="001B2FFF" w14:paraId="3C62C428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5BC1FF0F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B2FFF" w14:paraId="7CEA22DA" w14:textId="77777777" w:rsidTr="003139F4">
        <w:tc>
          <w:tcPr>
            <w:tcW w:w="3437" w:type="dxa"/>
            <w:shd w:val="clear" w:color="auto" w:fill="auto"/>
            <w:vAlign w:val="bottom"/>
          </w:tcPr>
          <w:p w14:paraId="340C06FA" w14:textId="77777777" w:rsidR="001B2FFF" w:rsidRDefault="001B2FFF" w:rsidP="003139F4">
            <w:pPr>
              <w:ind w:left="284"/>
            </w:pPr>
            <w:bookmarkStart w:id="0" w:name="_Hlk534318586"/>
            <w:r>
              <w:rPr>
                <w:rFonts w:ascii="Calibri" w:hAnsi="Calibri" w:cs="Calibri"/>
                <w:b/>
                <w:sz w:val="20"/>
                <w:szCs w:val="22"/>
              </w:rPr>
              <w:t>Associate – Securities Strat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4C74737F" w14:textId="77777777" w:rsidR="001B2FFF" w:rsidRDefault="001B2FFF" w:rsidP="003139F4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Goldman Sachs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2A7F9E56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May2018-Current</w:t>
            </w:r>
          </w:p>
        </w:tc>
      </w:tr>
      <w:tr w:rsidR="001B2FFF" w14:paraId="4B4162EE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3D480EB0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 xml:space="preserve">Currently working as dev </w:t>
            </w:r>
            <w:proofErr w:type="spellStart"/>
            <w:r>
              <w:rPr>
                <w:rFonts w:ascii="Calibri" w:hAnsi="Calibri" w:cs="Calibri"/>
                <w:sz w:val="20"/>
                <w:szCs w:val="22"/>
              </w:rPr>
              <w:t>strats</w:t>
            </w:r>
            <w:proofErr w:type="spellEnd"/>
            <w:r>
              <w:rPr>
                <w:rFonts w:ascii="Calibri" w:hAnsi="Calibri" w:cs="Calibri"/>
                <w:sz w:val="20"/>
                <w:szCs w:val="22"/>
              </w:rPr>
              <w:t xml:space="preserve"> in </w:t>
            </w:r>
            <w:r w:rsidRPr="00B44AFB">
              <w:rPr>
                <w:rFonts w:ascii="Calibri" w:hAnsi="Calibri" w:cs="Calibri"/>
                <w:sz w:val="20"/>
                <w:szCs w:val="22"/>
              </w:rPr>
              <w:t xml:space="preserve">Private Investor Products Group (PIPG) business </w:t>
            </w:r>
            <w:r>
              <w:rPr>
                <w:rFonts w:ascii="Calibri" w:hAnsi="Calibri" w:cs="Calibri"/>
                <w:sz w:val="20"/>
                <w:szCs w:val="22"/>
              </w:rPr>
              <w:t>team.</w:t>
            </w:r>
          </w:p>
          <w:p w14:paraId="10685BC5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Our team develops and manages financial products, pricing engine and pricing solutions.</w:t>
            </w:r>
            <w:r>
              <w:t xml:space="preserve"> </w:t>
            </w:r>
          </w:p>
          <w:p w14:paraId="0E954247" w14:textId="29068732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 xml:space="preserve">I have worked </w:t>
            </w:r>
            <w:r w:rsidRPr="00985D4C">
              <w:rPr>
                <w:rFonts w:ascii="Calibri" w:hAnsi="Calibri" w:cs="Calibri"/>
                <w:sz w:val="20"/>
                <w:szCs w:val="22"/>
              </w:rPr>
              <w:t>in the automation and execution of the exchange listed derivatives business in various European markets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. I have contributed in different projects to improve pricing quality, </w:t>
            </w:r>
            <w:proofErr w:type="spellStart"/>
            <w:r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>
              <w:rPr>
                <w:rFonts w:ascii="Calibri" w:hAnsi="Calibri" w:cs="Calibri"/>
                <w:sz w:val="20"/>
                <w:szCs w:val="22"/>
              </w:rPr>
              <w:t xml:space="preserve"> analysis and Arbitrage pr</w:t>
            </w:r>
            <w:r w:rsidR="00B60C66">
              <w:rPr>
                <w:rFonts w:ascii="Calibri" w:hAnsi="Calibri" w:cs="Calibri"/>
                <w:sz w:val="20"/>
                <w:szCs w:val="22"/>
              </w:rPr>
              <w:t>evention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0F1C49A1" w14:textId="248CF86F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Exposure: Slang, Java, Maven, Gitlab</w:t>
            </w:r>
            <w:r w:rsidR="00B50E5D">
              <w:rPr>
                <w:rFonts w:ascii="Calibri" w:hAnsi="Calibri" w:cs="Calibri"/>
                <w:sz w:val="20"/>
                <w:szCs w:val="22"/>
              </w:rPr>
              <w:t>, Redis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  <w:tr w:rsidR="001B2FFF" w14:paraId="0F69356E" w14:textId="77777777" w:rsidTr="003139F4">
        <w:tc>
          <w:tcPr>
            <w:tcW w:w="3437" w:type="dxa"/>
            <w:shd w:val="clear" w:color="auto" w:fill="auto"/>
            <w:vAlign w:val="bottom"/>
          </w:tcPr>
          <w:p w14:paraId="267D1C34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28AFC544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7A2F9B64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45682E0" w14:textId="77777777" w:rsidTr="003139F4">
        <w:tc>
          <w:tcPr>
            <w:tcW w:w="3437" w:type="dxa"/>
            <w:shd w:val="clear" w:color="auto" w:fill="auto"/>
            <w:vAlign w:val="bottom"/>
          </w:tcPr>
          <w:p w14:paraId="5233783A" w14:textId="77777777" w:rsidR="001B2FFF" w:rsidRDefault="001B2FFF" w:rsidP="003139F4">
            <w:pPr>
              <w:ind w:left="284"/>
            </w:pPr>
            <w:r w:rsidRPr="00DC72D2">
              <w:rPr>
                <w:rFonts w:ascii="Calibri" w:hAnsi="Calibri" w:cs="Calibri"/>
                <w:b/>
                <w:sz w:val="20"/>
                <w:szCs w:val="22"/>
              </w:rPr>
              <w:t>Software Development Engineer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2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1B983CE9" w14:textId="77777777" w:rsidR="001B2FFF" w:rsidRDefault="001B2FFF" w:rsidP="003139F4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Oracle India Private Limited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3A658971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Jun2014-Apr2018</w:t>
            </w:r>
          </w:p>
        </w:tc>
      </w:tr>
      <w:tr w:rsidR="001B2FFF" w14:paraId="13F06CD8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65E7A882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 xml:space="preserve">Worked as developer in </w:t>
            </w:r>
            <w:r w:rsidRPr="005264D3">
              <w:rPr>
                <w:rFonts w:ascii="Calibri" w:hAnsi="Calibri" w:cs="Calibri"/>
                <w:sz w:val="20"/>
                <w:szCs w:val="22"/>
              </w:rPr>
              <w:t>Oracle Enterprise Performance Management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Applications team.</w:t>
            </w:r>
          </w:p>
          <w:p w14:paraId="03387AF7" w14:textId="4046509A" w:rsidR="001B2FFF" w:rsidRPr="00F56AE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Our team develop</w:t>
            </w:r>
            <w:r w:rsidR="00703EC4">
              <w:rPr>
                <w:rFonts w:ascii="Calibri" w:hAnsi="Calibri" w:cs="Calibri"/>
                <w:sz w:val="20"/>
                <w:szCs w:val="22"/>
              </w:rPr>
              <w:t>ed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and manage</w:t>
            </w:r>
            <w:r w:rsidR="00703EC4">
              <w:rPr>
                <w:rFonts w:ascii="Calibri" w:hAnsi="Calibri" w:cs="Calibri"/>
                <w:sz w:val="20"/>
                <w:szCs w:val="22"/>
              </w:rPr>
              <w:t>d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3A2585">
              <w:rPr>
                <w:rFonts w:ascii="Calibri" w:hAnsi="Calibri" w:cs="Calibri"/>
                <w:sz w:val="20"/>
                <w:szCs w:val="22"/>
              </w:rPr>
              <w:t>FCCS (Financial Close and Consolidation Services).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I have mostly worked on SDM (</w:t>
            </w:r>
            <w:r w:rsidRPr="005264D3">
              <w:rPr>
                <w:rFonts w:ascii="Calibri" w:hAnsi="Calibri" w:cs="Calibri"/>
                <w:sz w:val="20"/>
                <w:szCs w:val="22"/>
              </w:rPr>
              <w:t>Supplemental Data Manager</w:t>
            </w:r>
            <w:r w:rsidR="009733D2">
              <w:rPr>
                <w:rFonts w:ascii="Calibri" w:hAnsi="Calibri" w:cs="Calibri"/>
                <w:sz w:val="20"/>
                <w:szCs w:val="22"/>
              </w:rPr>
              <w:t>)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module.</w:t>
            </w:r>
          </w:p>
          <w:p w14:paraId="28D21340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Was Security Point of Contact for SDM and CM.</w:t>
            </w:r>
          </w:p>
          <w:p w14:paraId="1E39369A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Exposure: Java, J2EE, ADF, JS, JSF, WebLogic, Oracle DB, MS-SQL.</w:t>
            </w:r>
          </w:p>
        </w:tc>
      </w:tr>
      <w:tr w:rsidR="001B2FFF" w14:paraId="3418D967" w14:textId="77777777" w:rsidTr="003139F4">
        <w:tc>
          <w:tcPr>
            <w:tcW w:w="3437" w:type="dxa"/>
            <w:shd w:val="clear" w:color="auto" w:fill="auto"/>
            <w:vAlign w:val="bottom"/>
          </w:tcPr>
          <w:p w14:paraId="098C451B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6543DDD8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77A29AC8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bookmarkEnd w:id="0"/>
      <w:tr w:rsidR="001B2FFF" w14:paraId="16DF2BBD" w14:textId="77777777" w:rsidTr="003139F4">
        <w:tc>
          <w:tcPr>
            <w:tcW w:w="3437" w:type="dxa"/>
            <w:shd w:val="clear" w:color="auto" w:fill="auto"/>
            <w:vAlign w:val="bottom"/>
          </w:tcPr>
          <w:p w14:paraId="385909E1" w14:textId="77777777" w:rsidR="001B2FFF" w:rsidRDefault="001B2FFF" w:rsidP="003139F4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Intern - Designing Efficient AC LED 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4ADCBED3" w14:textId="77777777" w:rsidR="001B2FFF" w:rsidRDefault="001B2FFF" w:rsidP="003139F4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Moser Baer India Limited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11918670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May2013-Jul2013</w:t>
            </w:r>
          </w:p>
        </w:tc>
      </w:tr>
      <w:tr w:rsidR="001B2FFF" w14:paraId="2FDC52ED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0A9DBC38" w14:textId="79739497" w:rsidR="001B2FFF" w:rsidRDefault="001B2FFF" w:rsidP="001B2FFF">
            <w:pPr>
              <w:numPr>
                <w:ilvl w:val="0"/>
                <w:numId w:val="1"/>
              </w:numPr>
            </w:pPr>
            <w:r w:rsidRPr="002917BB">
              <w:rPr>
                <w:rFonts w:ascii="Calibri" w:hAnsi="Calibri" w:cs="Calibri"/>
                <w:sz w:val="20"/>
                <w:szCs w:val="22"/>
              </w:rPr>
              <w:t>Moser Baer India Limited is an Indian manufacturer of digital data storage devices.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2917BB">
              <w:rPr>
                <w:rFonts w:ascii="Calibri" w:hAnsi="Calibri" w:cs="Calibri"/>
                <w:sz w:val="20"/>
                <w:szCs w:val="22"/>
              </w:rPr>
              <w:t xml:space="preserve">Moser Baer </w:t>
            </w:r>
            <w:r w:rsidR="00400536">
              <w:rPr>
                <w:rFonts w:ascii="Calibri" w:hAnsi="Calibri" w:cs="Calibri"/>
                <w:sz w:val="20"/>
                <w:szCs w:val="22"/>
              </w:rPr>
              <w:t xml:space="preserve">then 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recently ventured in LED and OLED based </w:t>
            </w:r>
            <w:r w:rsidRPr="002917BB">
              <w:rPr>
                <w:rFonts w:ascii="Calibri" w:hAnsi="Calibri" w:cs="Calibri"/>
                <w:sz w:val="20"/>
                <w:szCs w:val="22"/>
              </w:rPr>
              <w:t>energy efficient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2917BB">
              <w:rPr>
                <w:rFonts w:ascii="Calibri" w:hAnsi="Calibri" w:cs="Calibri"/>
                <w:sz w:val="20"/>
                <w:szCs w:val="22"/>
              </w:rPr>
              <w:t>lighting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technology.</w:t>
            </w:r>
          </w:p>
          <w:p w14:paraId="604A598D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I was part of development team that researches in achieving high efficiency and low THD driver for LED lights.</w:t>
            </w:r>
          </w:p>
          <w:p w14:paraId="1F5A72AE" w14:textId="77777777" w:rsidR="001B2FFF" w:rsidRDefault="001B2FFF" w:rsidP="001B2FFF">
            <w:pPr>
              <w:numPr>
                <w:ilvl w:val="0"/>
                <w:numId w:val="1"/>
              </w:numPr>
            </w:pPr>
            <w:r w:rsidRPr="003A2585">
              <w:rPr>
                <w:rFonts w:ascii="Calibri" w:hAnsi="Calibri" w:cs="Calibri"/>
                <w:sz w:val="20"/>
                <w:szCs w:val="22"/>
              </w:rPr>
              <w:t>By reducing the number of non-Linear components in the driver circuit we were able to achieve above 90% power conversi</w:t>
            </w:r>
            <w:r>
              <w:rPr>
                <w:rFonts w:ascii="Calibri" w:hAnsi="Calibri" w:cs="Calibri"/>
                <w:sz w:val="20"/>
                <w:szCs w:val="22"/>
              </w:rPr>
              <w:t>on efficiency and below 20% THD.</w:t>
            </w:r>
          </w:p>
          <w:p w14:paraId="6BEE4BBC" w14:textId="77777777" w:rsidR="001B2FFF" w:rsidRDefault="001B2FFF" w:rsidP="001B2FFF">
            <w:pPr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 xml:space="preserve">Exposure: </w:t>
            </w:r>
            <w:proofErr w:type="spellStart"/>
            <w:r>
              <w:rPr>
                <w:rFonts w:ascii="Calibri" w:hAnsi="Calibri" w:cs="Calibri"/>
                <w:sz w:val="20"/>
                <w:szCs w:val="22"/>
              </w:rPr>
              <w:t>Matlab</w:t>
            </w:r>
            <w:proofErr w:type="spellEnd"/>
            <w:r>
              <w:rPr>
                <w:rFonts w:ascii="Calibri" w:hAnsi="Calibri" w:cs="Calibri"/>
                <w:sz w:val="20"/>
                <w:szCs w:val="22"/>
              </w:rPr>
              <w:t xml:space="preserve">, LabVIEW, </w:t>
            </w:r>
            <w:r w:rsidRPr="00E326BC">
              <w:rPr>
                <w:rFonts w:ascii="Calibri" w:hAnsi="Calibri" w:cs="Calibri"/>
                <w:sz w:val="20"/>
                <w:szCs w:val="22"/>
              </w:rPr>
              <w:t>Oscilloscope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  <w:tr w:rsidR="001B2FFF" w14:paraId="0F8DA81C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326609AB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17C0F15F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4876FC7C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Achievements / Extra Curricular Activities</w:t>
            </w:r>
          </w:p>
        </w:tc>
      </w:tr>
      <w:tr w:rsidR="001B2FFF" w14:paraId="69ECE5A9" w14:textId="77777777" w:rsidTr="003139F4">
        <w:trPr>
          <w:trHeight w:val="70"/>
        </w:trPr>
        <w:tc>
          <w:tcPr>
            <w:tcW w:w="10261" w:type="dxa"/>
            <w:gridSpan w:val="6"/>
            <w:shd w:val="clear" w:color="auto" w:fill="auto"/>
          </w:tcPr>
          <w:p w14:paraId="5FF8988F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Got All India Rank of 1582 in highly prestigious examination IIT-JEE 2010.</w:t>
            </w:r>
          </w:p>
          <w:p w14:paraId="5F0197FD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Got All India Rank of 1882 Rank in AIEEE 2010.</w:t>
            </w:r>
          </w:p>
          <w:p w14:paraId="5B30B048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Recipient of KVPY Scholarship (Top 0.05% among 500k candidates) by Department of Information and Technology, Government of India (2008).</w:t>
            </w:r>
          </w:p>
          <w:p w14:paraId="75E79F28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Top 0.1% (Scored 100/100) in Mathematics in All India Secondary School Examination (2008).</w:t>
            </w:r>
          </w:p>
          <w:p w14:paraId="51D1BC0A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Scored 39/40 (Top 1%) in IAIS Macmillan Mathematics (2007).</w:t>
            </w:r>
          </w:p>
          <w:p w14:paraId="7627A4DF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Ranked 155 in 9</w:t>
            </w:r>
            <w:r w:rsidRPr="007419E7">
              <w:rPr>
                <w:vertAlign w:val="superscript"/>
              </w:rPr>
              <w:t>th</w:t>
            </w:r>
            <w:r>
              <w:t xml:space="preserve"> National Science Olympiad (2007), 34</w:t>
            </w:r>
            <w:r w:rsidRPr="007419E7">
              <w:rPr>
                <w:vertAlign w:val="superscript"/>
              </w:rPr>
              <w:t>th</w:t>
            </w:r>
            <w:r>
              <w:t xml:space="preserve"> in 7</w:t>
            </w:r>
            <w:r w:rsidRPr="007419E7">
              <w:rPr>
                <w:vertAlign w:val="superscript"/>
              </w:rPr>
              <w:t>th</w:t>
            </w:r>
            <w:r>
              <w:t xml:space="preserve"> National Cyber Olympiad (2008).</w:t>
            </w:r>
          </w:p>
        </w:tc>
      </w:tr>
      <w:tr w:rsidR="001B2FFF" w14:paraId="12983D16" w14:textId="77777777" w:rsidTr="003139F4">
        <w:trPr>
          <w:trHeight w:val="57"/>
        </w:trPr>
        <w:tc>
          <w:tcPr>
            <w:tcW w:w="10261" w:type="dxa"/>
            <w:gridSpan w:val="6"/>
            <w:shd w:val="clear" w:color="auto" w:fill="auto"/>
            <w:vAlign w:val="bottom"/>
          </w:tcPr>
          <w:p w14:paraId="40337EE7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20"/>
                <w:szCs w:val="20"/>
              </w:rPr>
            </w:pPr>
          </w:p>
        </w:tc>
      </w:tr>
      <w:tr w:rsidR="001B2FFF" w14:paraId="52398B2D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756C2E4F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lastRenderedPageBreak/>
              <w:t>Projects</w:t>
            </w:r>
          </w:p>
        </w:tc>
      </w:tr>
      <w:tr w:rsidR="00B52D52" w14:paraId="6970E47B" w14:textId="77777777" w:rsidTr="003139F4">
        <w:tc>
          <w:tcPr>
            <w:tcW w:w="3437" w:type="dxa"/>
            <w:shd w:val="clear" w:color="auto" w:fill="auto"/>
            <w:vAlign w:val="bottom"/>
          </w:tcPr>
          <w:p w14:paraId="68E4054C" w14:textId="04BD926D" w:rsidR="00B52D52" w:rsidRPr="00B76628" w:rsidRDefault="00B52D52" w:rsidP="00B52D52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  <w:r w:rsidRPr="0058124D">
              <w:rPr>
                <w:rFonts w:ascii="Calibri" w:hAnsi="Calibri" w:cs="Calibri"/>
                <w:b/>
                <w:sz w:val="20"/>
                <w:szCs w:val="22"/>
              </w:rPr>
              <w:t>Indication Spot from Competitor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0EAC333E" w14:textId="24F1E98D" w:rsidR="00B52D52" w:rsidRDefault="00B52D52" w:rsidP="00B52D52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GS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7F3683F2" w14:textId="6C02E5B4" w:rsidR="00B52D52" w:rsidRDefault="00041EC1" w:rsidP="00B52D52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Dec</w:t>
            </w:r>
            <w:r w:rsidR="00B52D52">
              <w:rPr>
                <w:rFonts w:ascii="Calibri" w:hAnsi="Calibri" w:cs="Calibri"/>
                <w:b/>
                <w:sz w:val="20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19</w:t>
            </w:r>
            <w:bookmarkStart w:id="1" w:name="_GoBack"/>
            <w:bookmarkEnd w:id="1"/>
            <w:r w:rsidR="00B52D52">
              <w:rPr>
                <w:rFonts w:ascii="Calibri" w:hAnsi="Calibri" w:cs="Calibri"/>
                <w:b/>
                <w:sz w:val="20"/>
                <w:szCs w:val="22"/>
              </w:rPr>
              <w:t>-</w:t>
            </w:r>
            <w:r w:rsidR="006A69FC">
              <w:rPr>
                <w:rFonts w:ascii="Calibri" w:hAnsi="Calibri" w:cs="Calibri"/>
                <w:b/>
                <w:sz w:val="20"/>
                <w:szCs w:val="22"/>
              </w:rPr>
              <w:t>Apr</w:t>
            </w:r>
            <w:r w:rsidR="00B52D52">
              <w:rPr>
                <w:rFonts w:ascii="Calibri" w:hAnsi="Calibri" w:cs="Calibri"/>
                <w:b/>
                <w:sz w:val="20"/>
                <w:szCs w:val="22"/>
              </w:rPr>
              <w:t>20</w:t>
            </w:r>
            <w:r w:rsidR="006A69FC">
              <w:rPr>
                <w:rFonts w:ascii="Calibri" w:hAnsi="Calibri" w:cs="Calibri"/>
                <w:b/>
                <w:sz w:val="20"/>
                <w:szCs w:val="22"/>
              </w:rPr>
              <w:t>20</w:t>
            </w:r>
          </w:p>
        </w:tc>
      </w:tr>
      <w:tr w:rsidR="00B52D52" w14:paraId="1CE96D51" w14:textId="77777777" w:rsidTr="00077CC8">
        <w:tc>
          <w:tcPr>
            <w:tcW w:w="10261" w:type="dxa"/>
            <w:gridSpan w:val="6"/>
            <w:shd w:val="clear" w:color="auto" w:fill="auto"/>
            <w:vAlign w:val="bottom"/>
          </w:tcPr>
          <w:p w14:paraId="406D5FB6" w14:textId="77777777" w:rsidR="00B52D52" w:rsidRPr="00C55445" w:rsidRDefault="00B52D52" w:rsidP="00B52D52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 w:rsidRPr="00C55445">
              <w:rPr>
                <w:rFonts w:ascii="Calibri" w:hAnsi="Calibri" w:cs="Calibri"/>
                <w:sz w:val="20"/>
                <w:szCs w:val="22"/>
              </w:rPr>
              <w:t xml:space="preserve">Created a system to reverse engineer </w:t>
            </w:r>
            <w:proofErr w:type="spellStart"/>
            <w:r w:rsidRPr="00C55445">
              <w:rPr>
                <w:rFonts w:ascii="Calibri" w:hAnsi="Calibri" w:cs="Calibri"/>
                <w:sz w:val="20"/>
                <w:szCs w:val="22"/>
              </w:rPr>
              <w:t>underlyer</w:t>
            </w:r>
            <w:proofErr w:type="spellEnd"/>
            <w:r w:rsidRPr="00C55445">
              <w:rPr>
                <w:rFonts w:ascii="Calibri" w:hAnsi="Calibri" w:cs="Calibri"/>
                <w:sz w:val="20"/>
                <w:szCs w:val="22"/>
              </w:rPr>
              <w:t xml:space="preserve"> price from Mini Futures of different issuers.</w:t>
            </w:r>
          </w:p>
          <w:p w14:paraId="126B2C88" w14:textId="77777777" w:rsidR="00B52D52" w:rsidRPr="00B52D52" w:rsidRDefault="00B52D52" w:rsidP="00B52D52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 w:rsidRPr="00C55445">
              <w:rPr>
                <w:rFonts w:ascii="Calibri" w:hAnsi="Calibri" w:cs="Calibri"/>
                <w:sz w:val="20"/>
                <w:szCs w:val="22"/>
              </w:rPr>
              <w:t>It is used to identify mispricing and arbitrage opportunities. It is also used as a secondary source to price assets at out of market hrs.</w:t>
            </w:r>
          </w:p>
          <w:p w14:paraId="2E8E1C89" w14:textId="58DF87D7" w:rsidR="00B52D52" w:rsidRDefault="00B52D52" w:rsidP="00B52D52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Created an algorithm that matches calls and puts based on leverage to eliminate the impact of edge on spot calculation during high volatility market scenarios during Covid-19.</w:t>
            </w:r>
          </w:p>
        </w:tc>
      </w:tr>
      <w:tr w:rsidR="00B52D52" w14:paraId="2BB01706" w14:textId="77777777" w:rsidTr="003139F4">
        <w:tc>
          <w:tcPr>
            <w:tcW w:w="3437" w:type="dxa"/>
            <w:shd w:val="clear" w:color="auto" w:fill="auto"/>
            <w:vAlign w:val="bottom"/>
          </w:tcPr>
          <w:p w14:paraId="42138315" w14:textId="77777777" w:rsidR="00B52D52" w:rsidRPr="00B52D52" w:rsidRDefault="00B52D52" w:rsidP="00B52D52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0198A17D" w14:textId="77777777" w:rsidR="00B52D52" w:rsidRPr="00B52D52" w:rsidRDefault="00B52D52" w:rsidP="00B52D52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5777D841" w14:textId="77777777" w:rsidR="00B52D52" w:rsidRPr="00B52D52" w:rsidRDefault="00B52D52" w:rsidP="00B52D52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1B2FFF" w14:paraId="08EDEECE" w14:textId="77777777" w:rsidTr="003139F4">
        <w:tc>
          <w:tcPr>
            <w:tcW w:w="3437" w:type="dxa"/>
            <w:shd w:val="clear" w:color="auto" w:fill="auto"/>
            <w:vAlign w:val="bottom"/>
          </w:tcPr>
          <w:p w14:paraId="049D2E91" w14:textId="7E451C04" w:rsidR="001B2FFF" w:rsidRDefault="00B76628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  <w:bookmarkStart w:id="2" w:name="_Hlk534320942"/>
            <w:r w:rsidRPr="00B76628">
              <w:rPr>
                <w:rFonts w:ascii="Calibri" w:hAnsi="Calibri" w:cs="Calibri"/>
                <w:b/>
                <w:sz w:val="20"/>
                <w:szCs w:val="22"/>
              </w:rPr>
              <w:t>Redis Fault Tolerance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1D1035C3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GS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11EB3F74" w14:textId="28B55924" w:rsidR="001B2FFF" w:rsidRDefault="00B76628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Oct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9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Dec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2019</w:t>
            </w:r>
          </w:p>
        </w:tc>
      </w:tr>
      <w:tr w:rsidR="001B2FFF" w14:paraId="7815A459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0F3B7C21" w14:textId="023F2647" w:rsidR="001B2FFF" w:rsidRDefault="00B76628" w:rsidP="00C55445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 w:rsidRPr="00B76628">
              <w:rPr>
                <w:rFonts w:ascii="Calibri" w:hAnsi="Calibri" w:cs="Calibri"/>
                <w:sz w:val="20"/>
                <w:szCs w:val="22"/>
              </w:rPr>
              <w:t xml:space="preserve">Created a system that relies on swarm intelligence using Redis to </w:t>
            </w:r>
            <w:r w:rsidR="00B52D52">
              <w:rPr>
                <w:rFonts w:ascii="Calibri" w:hAnsi="Calibri" w:cs="Calibri"/>
                <w:sz w:val="20"/>
                <w:szCs w:val="22"/>
              </w:rPr>
              <w:t xml:space="preserve">create auto promotion and demotion logic </w:t>
            </w:r>
            <w:r w:rsidRPr="00B76628">
              <w:rPr>
                <w:rFonts w:ascii="Calibri" w:hAnsi="Calibri" w:cs="Calibri"/>
                <w:sz w:val="20"/>
                <w:szCs w:val="22"/>
              </w:rPr>
              <w:t>provid</w:t>
            </w:r>
            <w:r w:rsidR="00B52D52">
              <w:rPr>
                <w:rFonts w:ascii="Calibri" w:hAnsi="Calibri" w:cs="Calibri"/>
                <w:sz w:val="20"/>
                <w:szCs w:val="22"/>
              </w:rPr>
              <w:t>ing</w:t>
            </w:r>
            <w:r w:rsidRPr="00B76628">
              <w:rPr>
                <w:rFonts w:ascii="Calibri" w:hAnsi="Calibri" w:cs="Calibri"/>
                <w:sz w:val="20"/>
                <w:szCs w:val="22"/>
              </w:rPr>
              <w:t xml:space="preserve"> an extremely resilient fault tolerant system</w:t>
            </w:r>
            <w:r w:rsidR="00C55445" w:rsidRPr="00C55445">
              <w:rPr>
                <w:rFonts w:ascii="Calibri" w:hAnsi="Calibri" w:cs="Calibri"/>
                <w:sz w:val="20"/>
                <w:szCs w:val="22"/>
              </w:rPr>
              <w:t>.</w:t>
            </w:r>
            <w:r w:rsidR="001B2FFF">
              <w:rPr>
                <w:rFonts w:ascii="Calibri" w:hAnsi="Calibri" w:cs="Calibri"/>
                <w:sz w:val="20"/>
                <w:szCs w:val="22"/>
              </w:rPr>
              <w:t xml:space="preserve"> </w:t>
            </w:r>
          </w:p>
        </w:tc>
      </w:tr>
      <w:tr w:rsidR="001B2FFF" w14:paraId="5D27221C" w14:textId="77777777" w:rsidTr="003139F4">
        <w:tc>
          <w:tcPr>
            <w:tcW w:w="3437" w:type="dxa"/>
            <w:shd w:val="clear" w:color="auto" w:fill="auto"/>
            <w:vAlign w:val="bottom"/>
          </w:tcPr>
          <w:p w14:paraId="714EEA88" w14:textId="77777777" w:rsidR="001B2FFF" w:rsidRPr="00A901C5" w:rsidRDefault="001B2FFF" w:rsidP="003139F4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7B885B83" w14:textId="77777777" w:rsidR="001B2FFF" w:rsidRPr="00A901C5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392BB763" w14:textId="77777777" w:rsidR="001B2FFF" w:rsidRPr="00A901C5" w:rsidRDefault="001B2FFF" w:rsidP="003139F4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1B2FFF" w14:paraId="7F658C12" w14:textId="77777777" w:rsidTr="003139F4">
        <w:tc>
          <w:tcPr>
            <w:tcW w:w="3437" w:type="dxa"/>
            <w:shd w:val="clear" w:color="auto" w:fill="auto"/>
            <w:vAlign w:val="bottom"/>
          </w:tcPr>
          <w:p w14:paraId="41548183" w14:textId="4E89863E" w:rsidR="001B2FFF" w:rsidRDefault="00B76628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  <w:r w:rsidRPr="00B76628">
              <w:rPr>
                <w:rFonts w:ascii="Calibri" w:hAnsi="Calibri" w:cs="Calibri"/>
                <w:b/>
                <w:sz w:val="20"/>
                <w:szCs w:val="22"/>
              </w:rPr>
              <w:t>Asset Risk Aggregator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61F9434C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GS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3297AA1B" w14:textId="7514EBF6" w:rsidR="001B2FFF" w:rsidRDefault="00B76628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Jun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9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Sep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9</w:t>
            </w:r>
          </w:p>
        </w:tc>
      </w:tr>
      <w:tr w:rsidR="001B2FFF" w14:paraId="7647A70A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70994ED7" w14:textId="77777777" w:rsidR="00B76628" w:rsidRPr="00B76628" w:rsidRDefault="00B76628" w:rsidP="00B76628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2"/>
              </w:rPr>
            </w:pPr>
            <w:r w:rsidRPr="00B76628">
              <w:rPr>
                <w:rFonts w:ascii="Calibri" w:hAnsi="Calibri" w:cs="Calibri"/>
                <w:sz w:val="20"/>
                <w:szCs w:val="22"/>
              </w:rPr>
              <w:t xml:space="preserve">Created a system that subscribes to live fast ticking data and trades of 175k products and calculates net outstanding risks (e.g. net delta $ notional, net </w:t>
            </w:r>
            <w:proofErr w:type="spellStart"/>
            <w:r w:rsidRPr="00B76628">
              <w:rPr>
                <w:rFonts w:ascii="Calibri" w:hAnsi="Calibri" w:cs="Calibri"/>
                <w:sz w:val="20"/>
                <w:szCs w:val="22"/>
              </w:rPr>
              <w:t>vega</w:t>
            </w:r>
            <w:proofErr w:type="spellEnd"/>
            <w:r w:rsidRPr="00B76628">
              <w:rPr>
                <w:rFonts w:ascii="Calibri" w:hAnsi="Calibri" w:cs="Calibri"/>
                <w:sz w:val="20"/>
                <w:szCs w:val="22"/>
              </w:rPr>
              <w:t xml:space="preserve"> $ notional) on each </w:t>
            </w:r>
            <w:proofErr w:type="spellStart"/>
            <w:r w:rsidRPr="00B76628">
              <w:rPr>
                <w:rFonts w:ascii="Calibri" w:hAnsi="Calibri" w:cs="Calibri"/>
                <w:sz w:val="20"/>
                <w:szCs w:val="22"/>
              </w:rPr>
              <w:t>underlyer</w:t>
            </w:r>
            <w:proofErr w:type="spellEnd"/>
            <w:r w:rsidRPr="00B76628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44727582" w14:textId="6709082D" w:rsidR="00B76628" w:rsidRPr="00B76628" w:rsidRDefault="00B76628" w:rsidP="00B76628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2"/>
              </w:rPr>
            </w:pPr>
            <w:r w:rsidRPr="00B76628">
              <w:rPr>
                <w:rFonts w:ascii="Calibri" w:hAnsi="Calibri" w:cs="Calibri"/>
                <w:sz w:val="20"/>
                <w:szCs w:val="22"/>
              </w:rPr>
              <w:t xml:space="preserve">It is used for dynamic </w:t>
            </w:r>
            <w:proofErr w:type="gramStart"/>
            <w:r w:rsidRPr="00B76628">
              <w:rPr>
                <w:rFonts w:ascii="Calibri" w:hAnsi="Calibri" w:cs="Calibri"/>
                <w:sz w:val="20"/>
                <w:szCs w:val="22"/>
              </w:rPr>
              <w:t>risk based</w:t>
            </w:r>
            <w:proofErr w:type="gramEnd"/>
            <w:r w:rsidRPr="00B76628">
              <w:rPr>
                <w:rFonts w:ascii="Calibri" w:hAnsi="Calibri" w:cs="Calibri"/>
                <w:sz w:val="20"/>
                <w:szCs w:val="22"/>
              </w:rPr>
              <w:t xml:space="preserve"> edge calculation in pricing engine.</w:t>
            </w:r>
          </w:p>
          <w:p w14:paraId="370C8499" w14:textId="64F209E4" w:rsidR="001B2FFF" w:rsidRDefault="00B76628" w:rsidP="00B76628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 w:rsidRPr="00B76628">
              <w:rPr>
                <w:rFonts w:ascii="Calibri" w:hAnsi="Calibri" w:cs="Calibri"/>
                <w:sz w:val="20"/>
                <w:szCs w:val="22"/>
              </w:rPr>
              <w:t>It is also used to track trading patterns and safeguard us against acquiring huge unhedged risks.</w:t>
            </w:r>
          </w:p>
        </w:tc>
      </w:tr>
      <w:tr w:rsidR="001B2FFF" w14:paraId="2274C570" w14:textId="77777777" w:rsidTr="003139F4">
        <w:tc>
          <w:tcPr>
            <w:tcW w:w="3437" w:type="dxa"/>
            <w:shd w:val="clear" w:color="auto" w:fill="auto"/>
            <w:vAlign w:val="bottom"/>
          </w:tcPr>
          <w:p w14:paraId="35E01315" w14:textId="77777777" w:rsidR="001B2FFF" w:rsidRPr="00A901C5" w:rsidRDefault="001B2FFF" w:rsidP="003139F4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7048EE8F" w14:textId="77777777" w:rsidR="001B2FFF" w:rsidRPr="00A901C5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38F4CD4D" w14:textId="77777777" w:rsidR="001B2FFF" w:rsidRPr="00A901C5" w:rsidRDefault="001B2FFF" w:rsidP="003139F4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1B2FFF" w14:paraId="3490A941" w14:textId="77777777" w:rsidTr="003139F4">
        <w:tc>
          <w:tcPr>
            <w:tcW w:w="3437" w:type="dxa"/>
            <w:shd w:val="clear" w:color="auto" w:fill="auto"/>
            <w:vAlign w:val="bottom"/>
          </w:tcPr>
          <w:p w14:paraId="74C71195" w14:textId="34BE5F53" w:rsidR="001B2FFF" w:rsidRDefault="0058124D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  <w:proofErr w:type="spellStart"/>
            <w:r w:rsidRPr="0058124D">
              <w:rPr>
                <w:rFonts w:ascii="Calibri" w:hAnsi="Calibri" w:cs="Calibri"/>
                <w:b/>
                <w:sz w:val="20"/>
                <w:szCs w:val="22"/>
              </w:rPr>
              <w:t>PnL</w:t>
            </w:r>
            <w:proofErr w:type="spellEnd"/>
            <w:r w:rsidRPr="0058124D">
              <w:rPr>
                <w:rFonts w:ascii="Calibri" w:hAnsi="Calibri" w:cs="Calibri"/>
                <w:b/>
                <w:sz w:val="20"/>
                <w:szCs w:val="22"/>
              </w:rPr>
              <w:t xml:space="preserve"> Component Analysis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13FA6E4D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GS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09664C7A" w14:textId="47B4B95A" w:rsidR="001B2FFF" w:rsidRDefault="00C94FEA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Jul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</w:t>
            </w:r>
            <w:r w:rsidR="006A69FC">
              <w:rPr>
                <w:rFonts w:ascii="Calibri" w:hAnsi="Calibri" w:cs="Calibri"/>
                <w:b/>
                <w:sz w:val="20"/>
                <w:szCs w:val="22"/>
              </w:rPr>
              <w:t>8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-</w:t>
            </w:r>
            <w:r w:rsidR="00041EC1">
              <w:rPr>
                <w:rFonts w:ascii="Calibri" w:hAnsi="Calibri" w:cs="Calibri"/>
                <w:b/>
                <w:sz w:val="20"/>
                <w:szCs w:val="22"/>
              </w:rPr>
              <w:t>Jul</w:t>
            </w:r>
            <w:r w:rsidR="001B2FFF">
              <w:rPr>
                <w:rFonts w:ascii="Calibri" w:hAnsi="Calibri" w:cs="Calibri"/>
                <w:b/>
                <w:sz w:val="20"/>
                <w:szCs w:val="22"/>
              </w:rPr>
              <w:t>201</w:t>
            </w:r>
            <w:r w:rsidR="00041EC1">
              <w:rPr>
                <w:rFonts w:ascii="Calibri" w:hAnsi="Calibri" w:cs="Calibri"/>
                <w:b/>
                <w:sz w:val="20"/>
                <w:szCs w:val="22"/>
              </w:rPr>
              <w:t>9</w:t>
            </w:r>
          </w:p>
        </w:tc>
      </w:tr>
      <w:tr w:rsidR="001B2FFF" w14:paraId="3F57554C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2CBA00A6" w14:textId="5CD3B3CF" w:rsidR="001B2FFF" w:rsidRPr="007D4D36" w:rsidRDefault="00C94FEA" w:rsidP="001B2FFF">
            <w:pPr>
              <w:numPr>
                <w:ilvl w:val="0"/>
                <w:numId w:val="2"/>
              </w:numPr>
            </w:pPr>
            <w:r w:rsidRPr="00C94FEA">
              <w:rPr>
                <w:rFonts w:ascii="Calibri" w:hAnsi="Calibri" w:cs="Calibri"/>
                <w:sz w:val="20"/>
                <w:szCs w:val="22"/>
              </w:rPr>
              <w:t xml:space="preserve">Wrote algorithms to identify and separate different components of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 like Delta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, Gamma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, Vega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Finanacing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 and Hedging costs for trades coming through our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algo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 trading platform</w:t>
            </w:r>
            <w:r w:rsidR="001B2FFF" w:rsidRPr="008C12F6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2CB1C08A" w14:textId="77777777" w:rsidR="00C94FEA" w:rsidRPr="00C94FEA" w:rsidRDefault="00C94FEA" w:rsidP="00C94FEA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2"/>
              </w:rPr>
            </w:pPr>
            <w:r w:rsidRPr="00C94FEA">
              <w:rPr>
                <w:rFonts w:ascii="Calibri" w:hAnsi="Calibri" w:cs="Calibri"/>
                <w:sz w:val="20"/>
                <w:szCs w:val="22"/>
              </w:rPr>
              <w:t xml:space="preserve">Created a dashboard using Apache Superset to display different </w:t>
            </w:r>
            <w:proofErr w:type="spellStart"/>
            <w:r w:rsidRPr="00C94FEA">
              <w:rPr>
                <w:rFonts w:ascii="Calibri" w:hAnsi="Calibri" w:cs="Calibri"/>
                <w:sz w:val="20"/>
                <w:szCs w:val="22"/>
              </w:rPr>
              <w:t>PnL</w:t>
            </w:r>
            <w:proofErr w:type="spellEnd"/>
            <w:r w:rsidRPr="00C94FEA">
              <w:rPr>
                <w:rFonts w:ascii="Calibri" w:hAnsi="Calibri" w:cs="Calibri"/>
                <w:sz w:val="20"/>
                <w:szCs w:val="22"/>
              </w:rPr>
              <w:t xml:space="preserve"> components and drill down easily.</w:t>
            </w:r>
          </w:p>
          <w:p w14:paraId="013091D5" w14:textId="78B13CD0" w:rsidR="001B2FFF" w:rsidRPr="00D145DA" w:rsidRDefault="00C94FEA" w:rsidP="00C94FEA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 w:rsidRPr="00C94FEA">
              <w:rPr>
                <w:rFonts w:ascii="Calibri" w:hAnsi="Calibri" w:cs="Calibri"/>
                <w:sz w:val="20"/>
                <w:szCs w:val="22"/>
              </w:rPr>
              <w:t>This dashboard is used to identify arbitrage trades and understand which areas need resource allocation</w:t>
            </w:r>
            <w:r w:rsidR="001B2FFF"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  <w:tr w:rsidR="001B2FFF" w14:paraId="6AC82C49" w14:textId="77777777" w:rsidTr="003139F4">
        <w:tc>
          <w:tcPr>
            <w:tcW w:w="3437" w:type="dxa"/>
            <w:shd w:val="clear" w:color="auto" w:fill="auto"/>
            <w:vAlign w:val="bottom"/>
          </w:tcPr>
          <w:p w14:paraId="14CA2EB8" w14:textId="77777777" w:rsidR="001B2FFF" w:rsidRPr="00A901C5" w:rsidRDefault="001B2FFF" w:rsidP="003139F4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2B6EF8E0" w14:textId="77777777" w:rsidR="001B2FFF" w:rsidRPr="00A901C5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5B4E6D69" w14:textId="77777777" w:rsidR="001B2FFF" w:rsidRPr="00A901C5" w:rsidRDefault="001B2FFF" w:rsidP="003139F4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bookmarkEnd w:id="2"/>
      <w:tr w:rsidR="006A11AB" w14:paraId="44189914" w14:textId="77777777" w:rsidTr="003139F4">
        <w:tc>
          <w:tcPr>
            <w:tcW w:w="3437" w:type="dxa"/>
            <w:shd w:val="clear" w:color="auto" w:fill="auto"/>
            <w:vAlign w:val="bottom"/>
          </w:tcPr>
          <w:p w14:paraId="1C57CFE1" w14:textId="740AD722" w:rsidR="006A11AB" w:rsidRDefault="006A11AB" w:rsidP="006A11AB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Dashboards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6FCE98D1" w14:textId="275FF64D" w:rsidR="006A11AB" w:rsidRDefault="006A11AB" w:rsidP="006A11AB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Oracle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63C97EF6" w14:textId="5D0F4CFC" w:rsidR="006A11AB" w:rsidRDefault="006A11AB" w:rsidP="006A11AB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Sep2016-Apr2017</w:t>
            </w:r>
          </w:p>
        </w:tc>
      </w:tr>
      <w:tr w:rsidR="006A11AB" w14:paraId="15E06E29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132A1744" w14:textId="77777777" w:rsidR="006A11AB" w:rsidRPr="007D4D36" w:rsidRDefault="006A11AB" w:rsidP="006A11AB">
            <w:pPr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Did an end to end development for 4 dashboards as part of oracle financial suite FCCS migration to cloud</w:t>
            </w:r>
            <w:r w:rsidRPr="008C12F6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50CB3D01" w14:textId="77777777" w:rsidR="006A11AB" w:rsidRPr="00F20B85" w:rsidRDefault="006A11AB" w:rsidP="006A11AB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These dashboards provide insights using bar graphs and pie charts into the tasks and performance to be used for various financial reporting purposes.</w:t>
            </w:r>
          </w:p>
          <w:p w14:paraId="6D8EAF1A" w14:textId="1FF03D23" w:rsidR="006A11AB" w:rsidRPr="008C12F6" w:rsidRDefault="006A11AB" w:rsidP="006A11AB">
            <w:pPr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As part of this project I developed a complex query building and filtering mechanism so that users can filter data.</w:t>
            </w:r>
          </w:p>
        </w:tc>
      </w:tr>
      <w:tr w:rsidR="006A11AB" w14:paraId="283820C4" w14:textId="77777777" w:rsidTr="003139F4">
        <w:tc>
          <w:tcPr>
            <w:tcW w:w="3437" w:type="dxa"/>
            <w:shd w:val="clear" w:color="auto" w:fill="auto"/>
            <w:vAlign w:val="bottom"/>
          </w:tcPr>
          <w:p w14:paraId="5DEEDC28" w14:textId="77777777" w:rsidR="006A11AB" w:rsidRPr="00A901C5" w:rsidRDefault="006A11AB" w:rsidP="006A11AB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2F80CC64" w14:textId="77777777" w:rsidR="006A11AB" w:rsidRPr="00A901C5" w:rsidRDefault="006A11AB" w:rsidP="006A11AB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7B2DD458" w14:textId="77777777" w:rsidR="006A11AB" w:rsidRPr="00A901C5" w:rsidRDefault="006A11AB" w:rsidP="006A11AB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6A11AB" w14:paraId="19FAB60D" w14:textId="77777777" w:rsidTr="003139F4">
        <w:tc>
          <w:tcPr>
            <w:tcW w:w="3437" w:type="dxa"/>
            <w:shd w:val="clear" w:color="auto" w:fill="auto"/>
            <w:vAlign w:val="bottom"/>
          </w:tcPr>
          <w:p w14:paraId="0C4DCF28" w14:textId="0EC6519F" w:rsidR="006A11AB" w:rsidRDefault="006A11AB" w:rsidP="006A11AB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LCM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2010DDBE" w14:textId="5799A64D" w:rsidR="006A11AB" w:rsidRDefault="006A11AB" w:rsidP="006A11AB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Oracle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42177BF1" w14:textId="2754F769" w:rsidR="006A11AB" w:rsidRDefault="006A11AB" w:rsidP="006A11AB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Dec2015-Mar2016</w:t>
            </w:r>
          </w:p>
        </w:tc>
      </w:tr>
      <w:tr w:rsidR="006A11AB" w14:paraId="7A63685D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1673545A" w14:textId="77777777" w:rsidR="006A11AB" w:rsidRPr="007D4D36" w:rsidRDefault="006A11AB" w:rsidP="006A11AB">
            <w:pPr>
              <w:numPr>
                <w:ilvl w:val="0"/>
                <w:numId w:val="2"/>
              </w:numPr>
            </w:pPr>
            <w:r w:rsidRPr="008C12F6">
              <w:rPr>
                <w:rFonts w:ascii="Calibri" w:hAnsi="Calibri" w:cs="Calibri"/>
                <w:sz w:val="20"/>
                <w:szCs w:val="22"/>
              </w:rPr>
              <w:t xml:space="preserve">LCM 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is </w:t>
            </w:r>
            <w:r w:rsidRPr="008C12F6">
              <w:rPr>
                <w:rFonts w:ascii="Calibri" w:hAnsi="Calibri" w:cs="Calibri"/>
                <w:sz w:val="20"/>
                <w:szCs w:val="22"/>
              </w:rPr>
              <w:t>a feature that allows customer to migrate data from one system to another. A user can export 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electively </w:t>
            </w:r>
            <w:r w:rsidRPr="008C12F6">
              <w:rPr>
                <w:rFonts w:ascii="Calibri" w:hAnsi="Calibri" w:cs="Calibri"/>
                <w:sz w:val="20"/>
                <w:szCs w:val="22"/>
              </w:rPr>
              <w:t xml:space="preserve">or </w:t>
            </w:r>
            <w:r>
              <w:rPr>
                <w:rFonts w:ascii="Calibri" w:hAnsi="Calibri" w:cs="Calibri"/>
                <w:sz w:val="20"/>
                <w:szCs w:val="22"/>
              </w:rPr>
              <w:t>all</w:t>
            </w:r>
            <w:r w:rsidRPr="008C12F6">
              <w:rPr>
                <w:rFonts w:ascii="Calibri" w:hAnsi="Calibri" w:cs="Calibri"/>
                <w:sz w:val="20"/>
                <w:szCs w:val="22"/>
              </w:rPr>
              <w:t xml:space="preserve"> data into a new system. This feature also allowed to take easy backups.</w:t>
            </w:r>
          </w:p>
          <w:p w14:paraId="140E0F08" w14:textId="4961ED30" w:rsidR="006A11AB" w:rsidRDefault="006A11AB" w:rsidP="00B76628">
            <w:pPr>
              <w:numPr>
                <w:ilvl w:val="0"/>
                <w:numId w:val="2"/>
              </w:numPr>
            </w:pPr>
            <w:r w:rsidRPr="008C12F6">
              <w:rPr>
                <w:rFonts w:ascii="Calibri" w:hAnsi="Calibri" w:cs="Calibri"/>
                <w:sz w:val="20"/>
                <w:szCs w:val="22"/>
              </w:rPr>
              <w:t>In this project we convert database objects into meaningful XML structures which is then export</w:t>
            </w:r>
            <w:r>
              <w:rPr>
                <w:rFonts w:ascii="Calibri" w:hAnsi="Calibri" w:cs="Calibri"/>
                <w:sz w:val="20"/>
                <w:szCs w:val="22"/>
              </w:rPr>
              <w:t>ed</w:t>
            </w:r>
            <w:r w:rsidRPr="008C12F6">
              <w:rPr>
                <w:rFonts w:ascii="Calibri" w:hAnsi="Calibri" w:cs="Calibri"/>
                <w:sz w:val="20"/>
                <w:szCs w:val="22"/>
              </w:rPr>
              <w:t>. Similarly, for import we convert user provided xml into database objects and insert them in the db</w:t>
            </w:r>
            <w:r w:rsidRPr="00D33EB9"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  <w:tr w:rsidR="001B2FFF" w14:paraId="1BDBCB4A" w14:textId="77777777" w:rsidTr="003139F4">
        <w:tc>
          <w:tcPr>
            <w:tcW w:w="3437" w:type="dxa"/>
            <w:shd w:val="clear" w:color="auto" w:fill="auto"/>
            <w:vAlign w:val="bottom"/>
          </w:tcPr>
          <w:p w14:paraId="52A7BC68" w14:textId="77777777" w:rsidR="001B2FFF" w:rsidRPr="00A901C5" w:rsidRDefault="001B2FFF" w:rsidP="003139F4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07F3CF1B" w14:textId="77777777" w:rsidR="001B2FFF" w:rsidRPr="00A901C5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2F5CF2CF" w14:textId="77777777" w:rsidR="001B2FFF" w:rsidRPr="00A901C5" w:rsidRDefault="001B2FFF" w:rsidP="003139F4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6A11AB" w14:paraId="29BFB2EF" w14:textId="77777777" w:rsidTr="003139F4">
        <w:tc>
          <w:tcPr>
            <w:tcW w:w="3437" w:type="dxa"/>
            <w:shd w:val="clear" w:color="auto" w:fill="auto"/>
            <w:vAlign w:val="bottom"/>
          </w:tcPr>
          <w:p w14:paraId="5A12926C" w14:textId="2D152934" w:rsidR="006A11AB" w:rsidRDefault="006A11AB" w:rsidP="006A11AB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Unix Based Operating System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15883073" w14:textId="1DE85C59" w:rsidR="006A11AB" w:rsidRDefault="006A11AB" w:rsidP="006A11AB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College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24B75EE1" w14:textId="00C5A4AA" w:rsidR="006A11AB" w:rsidRDefault="006A11AB" w:rsidP="006A11AB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Jan2014-Apr2014</w:t>
            </w:r>
          </w:p>
        </w:tc>
      </w:tr>
      <w:tr w:rsidR="006A11AB" w14:paraId="5A4191A6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00BF10AF" w14:textId="77777777" w:rsidR="006A11AB" w:rsidRPr="007D4D36" w:rsidRDefault="006A11AB" w:rsidP="006A11AB">
            <w:pPr>
              <w:numPr>
                <w:ilvl w:val="0"/>
                <w:numId w:val="2"/>
              </w:numPr>
            </w:pPr>
            <w:r w:rsidRPr="007D4D36">
              <w:rPr>
                <w:rFonts w:ascii="Calibri" w:hAnsi="Calibri" w:cs="Calibri"/>
                <w:sz w:val="20"/>
                <w:szCs w:val="22"/>
              </w:rPr>
              <w:t>Created a kernel called PIOS (Parallel Instructional Operating System)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. </w:t>
            </w:r>
            <w:r w:rsidRPr="007D4D36">
              <w:rPr>
                <w:rFonts w:ascii="Calibri" w:hAnsi="Calibri" w:cs="Calibri"/>
                <w:sz w:val="20"/>
                <w:szCs w:val="22"/>
              </w:rPr>
              <w:t>Implemented interrupt handler to handle hardware interrupts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and system calls. Implemented </w:t>
            </w:r>
            <w:r w:rsidRPr="007D4D36">
              <w:rPr>
                <w:rFonts w:ascii="Calibri" w:hAnsi="Calibri" w:cs="Calibri"/>
                <w:sz w:val="20"/>
                <w:szCs w:val="22"/>
              </w:rPr>
              <w:t>dynamic memory allocator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to clear and </w:t>
            </w:r>
            <w:r w:rsidRPr="007D4D36">
              <w:rPr>
                <w:rFonts w:ascii="Calibri" w:hAnsi="Calibri" w:cs="Calibri"/>
                <w:sz w:val="20"/>
                <w:szCs w:val="22"/>
              </w:rPr>
              <w:t>allocate memory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3CEFCB10" w14:textId="77777777" w:rsidR="006A11AB" w:rsidRPr="007D4D36" w:rsidRDefault="006A11AB" w:rsidP="006A11AB">
            <w:pPr>
              <w:numPr>
                <w:ilvl w:val="0"/>
                <w:numId w:val="2"/>
              </w:numPr>
            </w:pPr>
            <w:r w:rsidRPr="007D4D36">
              <w:rPr>
                <w:rFonts w:ascii="Calibri" w:hAnsi="Calibri" w:cs="Calibri"/>
                <w:sz w:val="20"/>
                <w:szCs w:val="22"/>
              </w:rPr>
              <w:t>Added multi-process support for our OS by implem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enting process scheduler and </w:t>
            </w:r>
            <w:r w:rsidRPr="007D4D36">
              <w:rPr>
                <w:rFonts w:ascii="Calibri" w:hAnsi="Calibri" w:cs="Calibri"/>
                <w:sz w:val="20"/>
                <w:szCs w:val="22"/>
              </w:rPr>
              <w:t>memory management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564DF536" w14:textId="77777777" w:rsidR="006A11AB" w:rsidRPr="007D4D36" w:rsidRDefault="006A11AB" w:rsidP="006A11AB">
            <w:pPr>
              <w:numPr>
                <w:ilvl w:val="0"/>
                <w:numId w:val="2"/>
              </w:numPr>
            </w:pPr>
            <w:r w:rsidRPr="007D4D36">
              <w:rPr>
                <w:rFonts w:ascii="Calibri" w:hAnsi="Calibri" w:cs="Calibri"/>
                <w:sz w:val="20"/>
                <w:szCs w:val="22"/>
              </w:rPr>
              <w:t>Implemented Virtual memory using pages, frames, page tables and swap slots and added support to handle multiple threads of execution with proper synchronization</w:t>
            </w:r>
            <w:r>
              <w:t xml:space="preserve"> </w:t>
            </w:r>
            <w:r>
              <w:rPr>
                <w:rFonts w:ascii="Calibri" w:hAnsi="Calibri" w:cs="Calibri"/>
                <w:sz w:val="20"/>
                <w:szCs w:val="22"/>
              </w:rPr>
              <w:t>so our OS</w:t>
            </w:r>
            <w:r w:rsidRPr="007D4D36">
              <w:rPr>
                <w:rFonts w:ascii="Calibri" w:hAnsi="Calibri" w:cs="Calibri"/>
                <w:sz w:val="20"/>
                <w:szCs w:val="22"/>
              </w:rPr>
              <w:t xml:space="preserve"> can load multiple user programs at once.</w:t>
            </w:r>
          </w:p>
          <w:p w14:paraId="07C4FA1A" w14:textId="77777777" w:rsidR="006A11AB" w:rsidRPr="00D33EB9" w:rsidRDefault="006A11AB" w:rsidP="006A11AB">
            <w:pPr>
              <w:numPr>
                <w:ilvl w:val="0"/>
                <w:numId w:val="2"/>
              </w:numPr>
            </w:pPr>
            <w:r w:rsidRPr="00D33EB9">
              <w:rPr>
                <w:rFonts w:ascii="Calibri" w:hAnsi="Calibri" w:cs="Calibri"/>
                <w:sz w:val="20"/>
                <w:szCs w:val="22"/>
              </w:rPr>
              <w:t>Implemented file system to enable users/process to do concurrent create, open, close, read, write and seek operation on files and directories in the file system.</w:t>
            </w:r>
          </w:p>
          <w:p w14:paraId="60D804EB" w14:textId="2ABB76FC" w:rsidR="006A11AB" w:rsidRDefault="006A11AB" w:rsidP="006A11AB">
            <w:pPr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0"/>
                <w:szCs w:val="22"/>
              </w:rPr>
              <w:t>Exposure: C, C++, Computer Architecture.</w:t>
            </w:r>
          </w:p>
        </w:tc>
      </w:tr>
      <w:tr w:rsidR="001B2FFF" w14:paraId="4A767109" w14:textId="77777777" w:rsidTr="003139F4">
        <w:tc>
          <w:tcPr>
            <w:tcW w:w="3437" w:type="dxa"/>
            <w:shd w:val="clear" w:color="auto" w:fill="auto"/>
            <w:vAlign w:val="bottom"/>
          </w:tcPr>
          <w:p w14:paraId="207D64D3" w14:textId="77777777" w:rsidR="001B2FFF" w:rsidRPr="00A901C5" w:rsidRDefault="001B2FFF" w:rsidP="003139F4">
            <w:pPr>
              <w:ind w:left="284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0591AC20" w14:textId="77777777" w:rsidR="001B2FFF" w:rsidRPr="00A901C5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40850750" w14:textId="77777777" w:rsidR="001B2FFF" w:rsidRPr="00A901C5" w:rsidRDefault="001B2FFF" w:rsidP="003139F4">
            <w:pPr>
              <w:jc w:val="right"/>
              <w:rPr>
                <w:rFonts w:ascii="Calibri" w:hAnsi="Calibri" w:cs="Calibri"/>
                <w:b/>
                <w:sz w:val="10"/>
                <w:szCs w:val="10"/>
              </w:rPr>
            </w:pPr>
          </w:p>
        </w:tc>
      </w:tr>
      <w:tr w:rsidR="001B2FFF" w14:paraId="0879773F" w14:textId="77777777" w:rsidTr="003139F4">
        <w:tc>
          <w:tcPr>
            <w:tcW w:w="3437" w:type="dxa"/>
            <w:shd w:val="clear" w:color="auto" w:fill="auto"/>
            <w:vAlign w:val="bottom"/>
          </w:tcPr>
          <w:p w14:paraId="684C4BA6" w14:textId="77777777" w:rsidR="001B2FFF" w:rsidRDefault="001B2FFF" w:rsidP="003139F4">
            <w:pPr>
              <w:ind w:left="284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Architecture Simulator</w:t>
            </w: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51FF01D6" w14:textId="77777777" w:rsidR="001B2FFF" w:rsidRDefault="001B2FFF" w:rsidP="003139F4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College Project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3EF6431D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22"/>
              </w:rPr>
              <w:t>Oct2012-Nov2012</w:t>
            </w:r>
          </w:p>
        </w:tc>
      </w:tr>
      <w:tr w:rsidR="001B2FFF" w14:paraId="0FDC1969" w14:textId="77777777" w:rsidTr="003139F4">
        <w:tc>
          <w:tcPr>
            <w:tcW w:w="10261" w:type="dxa"/>
            <w:gridSpan w:val="6"/>
            <w:shd w:val="clear" w:color="auto" w:fill="auto"/>
            <w:vAlign w:val="bottom"/>
          </w:tcPr>
          <w:p w14:paraId="36E058D8" w14:textId="77777777" w:rsidR="001B2FFF" w:rsidRDefault="001B2FFF" w:rsidP="001B2FFF">
            <w:pPr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0"/>
                <w:szCs w:val="20"/>
              </w:rPr>
              <w:t>Designed ARM based Architecture Simulator in Java.</w:t>
            </w:r>
          </w:p>
          <w:p w14:paraId="57BD2FB5" w14:textId="77777777" w:rsidR="001B2FFF" w:rsidRPr="006F137F" w:rsidRDefault="001B2FFF" w:rsidP="001B2FFF">
            <w:pPr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0"/>
                <w:szCs w:val="20"/>
              </w:rPr>
              <w:t>Our program simulated tournament branch predictor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GShare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Bimodal), 5 stage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inorder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pipeline and the memory with L1 cache, L2 cache and Main Memory using TLB (T</w:t>
            </w:r>
            <w:r w:rsidRPr="00FB7E97">
              <w:rPr>
                <w:rFonts w:ascii="Calibri" w:hAnsi="Calibri" w:cs="Calibri"/>
                <w:sz w:val="20"/>
                <w:szCs w:val="20"/>
              </w:rPr>
              <w:t xml:space="preserve">ranslation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FB7E97">
              <w:rPr>
                <w:rFonts w:ascii="Calibri" w:hAnsi="Calibri" w:cs="Calibri"/>
                <w:sz w:val="20"/>
                <w:szCs w:val="20"/>
              </w:rPr>
              <w:t xml:space="preserve">ookaside </w:t>
            </w:r>
            <w:r>
              <w:rPr>
                <w:rFonts w:ascii="Calibri" w:hAnsi="Calibri" w:cs="Calibri"/>
                <w:sz w:val="20"/>
                <w:szCs w:val="20"/>
              </w:rPr>
              <w:t>B</w:t>
            </w:r>
            <w:r w:rsidRPr="00FB7E97">
              <w:rPr>
                <w:rFonts w:ascii="Calibri" w:hAnsi="Calibri" w:cs="Calibri"/>
                <w:sz w:val="20"/>
                <w:szCs w:val="20"/>
              </w:rPr>
              <w:t>uffer</w:t>
            </w:r>
            <w:r>
              <w:rPr>
                <w:rFonts w:ascii="Calibri" w:hAnsi="Calibri" w:cs="Calibri"/>
                <w:sz w:val="20"/>
                <w:szCs w:val="20"/>
              </w:rPr>
              <w:t>).</w:t>
            </w:r>
          </w:p>
        </w:tc>
      </w:tr>
      <w:tr w:rsidR="001B2FFF" w14:paraId="717F4F6F" w14:textId="77777777" w:rsidTr="003139F4">
        <w:tc>
          <w:tcPr>
            <w:tcW w:w="3437" w:type="dxa"/>
            <w:shd w:val="clear" w:color="auto" w:fill="auto"/>
            <w:vAlign w:val="bottom"/>
          </w:tcPr>
          <w:p w14:paraId="36530766" w14:textId="77777777" w:rsidR="001B2FFF" w:rsidRDefault="001B2FFF" w:rsidP="003139F4">
            <w:pPr>
              <w:snapToGrid w:val="0"/>
              <w:ind w:left="284"/>
              <w:rPr>
                <w:rFonts w:ascii="Calibri" w:hAnsi="Calibri" w:cs="Calibri"/>
                <w:b/>
                <w:smallCaps/>
                <w:spacing w:val="86"/>
                <w:sz w:val="20"/>
                <w:szCs w:val="22"/>
              </w:rPr>
            </w:pPr>
          </w:p>
        </w:tc>
        <w:tc>
          <w:tcPr>
            <w:tcW w:w="3707" w:type="dxa"/>
            <w:gridSpan w:val="4"/>
            <w:shd w:val="clear" w:color="auto" w:fill="auto"/>
            <w:vAlign w:val="bottom"/>
          </w:tcPr>
          <w:p w14:paraId="2A4FA3C8" w14:textId="77777777" w:rsidR="001B2FFF" w:rsidRDefault="001B2FFF" w:rsidP="003139F4">
            <w:pPr>
              <w:snapToGrid w:val="0"/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4C4AED52" w14:textId="77777777" w:rsidR="001B2FFF" w:rsidRDefault="001B2FFF" w:rsidP="003139F4">
            <w:pPr>
              <w:snapToGrid w:val="0"/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2A6D6EA" w14:textId="77777777" w:rsidTr="003139F4">
        <w:trPr>
          <w:trHeight w:val="283"/>
        </w:trPr>
        <w:tc>
          <w:tcPr>
            <w:tcW w:w="10261" w:type="dxa"/>
            <w:gridSpan w:val="6"/>
            <w:shd w:val="clear" w:color="auto" w:fill="EEECE1"/>
            <w:vAlign w:val="center"/>
          </w:tcPr>
          <w:p w14:paraId="3C173DB3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Personal Information</w:t>
            </w:r>
          </w:p>
        </w:tc>
      </w:tr>
      <w:tr w:rsidR="001B2FFF" w14:paraId="76AB3BC6" w14:textId="77777777" w:rsidTr="003139F4">
        <w:trPr>
          <w:trHeight w:val="70"/>
        </w:trPr>
        <w:tc>
          <w:tcPr>
            <w:tcW w:w="5221" w:type="dxa"/>
            <w:gridSpan w:val="4"/>
            <w:shd w:val="clear" w:color="auto" w:fill="auto"/>
          </w:tcPr>
          <w:p w14:paraId="358FB583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Father: Pratap Singh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653328A5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 xml:space="preserve">Mother: </w:t>
            </w:r>
            <w:proofErr w:type="spellStart"/>
            <w:r>
              <w:t>Komeshwari</w:t>
            </w:r>
            <w:proofErr w:type="spellEnd"/>
            <w:r>
              <w:t xml:space="preserve"> Ganjir</w:t>
            </w:r>
          </w:p>
        </w:tc>
      </w:tr>
      <w:tr w:rsidR="001B2FFF" w14:paraId="1B5DACF6" w14:textId="77777777" w:rsidTr="003139F4">
        <w:trPr>
          <w:trHeight w:val="70"/>
        </w:trPr>
        <w:tc>
          <w:tcPr>
            <w:tcW w:w="5221" w:type="dxa"/>
            <w:gridSpan w:val="4"/>
            <w:shd w:val="clear" w:color="auto" w:fill="auto"/>
          </w:tcPr>
          <w:p w14:paraId="2221021C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Gender: Male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675AA44B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Date of Birth: 14-01-1992</w:t>
            </w:r>
          </w:p>
        </w:tc>
      </w:tr>
      <w:tr w:rsidR="001B2FFF" w14:paraId="6A40983F" w14:textId="77777777" w:rsidTr="003139F4">
        <w:trPr>
          <w:trHeight w:val="70"/>
        </w:trPr>
        <w:tc>
          <w:tcPr>
            <w:tcW w:w="5221" w:type="dxa"/>
            <w:gridSpan w:val="4"/>
            <w:shd w:val="clear" w:color="auto" w:fill="auto"/>
          </w:tcPr>
          <w:p w14:paraId="73C1196E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Nationality: Indian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51F9766A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>Languages: English, Hindi</w:t>
            </w:r>
          </w:p>
        </w:tc>
      </w:tr>
      <w:tr w:rsidR="001B2FFF" w14:paraId="4A34DCD0" w14:textId="77777777" w:rsidTr="003139F4">
        <w:trPr>
          <w:trHeight w:val="70"/>
        </w:trPr>
        <w:tc>
          <w:tcPr>
            <w:tcW w:w="10261" w:type="dxa"/>
            <w:gridSpan w:val="6"/>
            <w:shd w:val="clear" w:color="auto" w:fill="auto"/>
          </w:tcPr>
          <w:p w14:paraId="3A22664E" w14:textId="77777777" w:rsidR="001B2FFF" w:rsidRDefault="001B2FFF" w:rsidP="001B2FFF">
            <w:pPr>
              <w:pStyle w:val="Achievement"/>
              <w:numPr>
                <w:ilvl w:val="0"/>
                <w:numId w:val="3"/>
              </w:numPr>
              <w:ind w:left="567" w:hanging="153"/>
            </w:pPr>
            <w:r>
              <w:t xml:space="preserve">Address: </w:t>
            </w:r>
            <w:r w:rsidR="00E46B65" w:rsidRPr="00E46B65">
              <w:t>Flat - 303, 4th Floor, Sreeja Fantasy Apartments, 2nd Main Road, AECS Layout, Marathahalli, Bengaluru - 560037</w:t>
            </w:r>
            <w:r>
              <w:t>, Karnataka</w:t>
            </w:r>
          </w:p>
          <w:p w14:paraId="4B1D9DA0" w14:textId="1773376F" w:rsidR="005C085A" w:rsidRPr="005C085A" w:rsidRDefault="005C085A" w:rsidP="005C085A">
            <w:pPr>
              <w:pStyle w:val="Achievement"/>
              <w:numPr>
                <w:ilvl w:val="0"/>
                <w:numId w:val="0"/>
              </w:numPr>
              <w:ind w:left="567"/>
              <w:rPr>
                <w:sz w:val="2"/>
                <w:szCs w:val="2"/>
              </w:rPr>
            </w:pPr>
          </w:p>
        </w:tc>
      </w:tr>
    </w:tbl>
    <w:p w14:paraId="73349206" w14:textId="77777777" w:rsidR="00AF51C8" w:rsidRPr="005C085A" w:rsidRDefault="00AF51C8">
      <w:pPr>
        <w:rPr>
          <w:sz w:val="2"/>
          <w:szCs w:val="2"/>
        </w:rPr>
      </w:pPr>
    </w:p>
    <w:sectPr w:rsidR="00AF51C8" w:rsidRPr="005C085A" w:rsidSect="001B2FFF">
      <w:pgSz w:w="12240" w:h="15840"/>
      <w:pgMar w:top="1077" w:right="1077" w:bottom="107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3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F"/>
    <w:rsid w:val="00041EC1"/>
    <w:rsid w:val="00136327"/>
    <w:rsid w:val="001B2FFF"/>
    <w:rsid w:val="001B34D5"/>
    <w:rsid w:val="00201F3D"/>
    <w:rsid w:val="002B3A6D"/>
    <w:rsid w:val="00366460"/>
    <w:rsid w:val="00400536"/>
    <w:rsid w:val="004A5DB2"/>
    <w:rsid w:val="00523E7B"/>
    <w:rsid w:val="0058124D"/>
    <w:rsid w:val="005B5CB9"/>
    <w:rsid w:val="005C085A"/>
    <w:rsid w:val="005C69E9"/>
    <w:rsid w:val="005E2179"/>
    <w:rsid w:val="00605285"/>
    <w:rsid w:val="006A11AB"/>
    <w:rsid w:val="006A69FC"/>
    <w:rsid w:val="00703EC4"/>
    <w:rsid w:val="00710256"/>
    <w:rsid w:val="0072475A"/>
    <w:rsid w:val="00762AD1"/>
    <w:rsid w:val="00780649"/>
    <w:rsid w:val="00883912"/>
    <w:rsid w:val="009733D2"/>
    <w:rsid w:val="009E21CA"/>
    <w:rsid w:val="00A60CB1"/>
    <w:rsid w:val="00AF51C8"/>
    <w:rsid w:val="00B50E5D"/>
    <w:rsid w:val="00B52D52"/>
    <w:rsid w:val="00B60C66"/>
    <w:rsid w:val="00B76628"/>
    <w:rsid w:val="00BD07C8"/>
    <w:rsid w:val="00BD2FF5"/>
    <w:rsid w:val="00C55445"/>
    <w:rsid w:val="00C6199E"/>
    <w:rsid w:val="00C7328F"/>
    <w:rsid w:val="00C94FEA"/>
    <w:rsid w:val="00CE76CE"/>
    <w:rsid w:val="00D07C59"/>
    <w:rsid w:val="00D145DA"/>
    <w:rsid w:val="00DE51EC"/>
    <w:rsid w:val="00DF1C3E"/>
    <w:rsid w:val="00E46B65"/>
    <w:rsid w:val="00EB4E67"/>
    <w:rsid w:val="00F524DB"/>
    <w:rsid w:val="00F5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C50"/>
  <w15:chartTrackingRefBased/>
  <w15:docId w15:val="{6AE8DD44-5E6B-452A-9CB5-766F261E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F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FFF"/>
    <w:rPr>
      <w:color w:val="0000FF"/>
      <w:u w:val="single"/>
    </w:rPr>
  </w:style>
  <w:style w:type="character" w:styleId="BookTitle">
    <w:name w:val="Book Title"/>
    <w:qFormat/>
    <w:rsid w:val="001B2FFF"/>
    <w:rPr>
      <w:b/>
      <w:bCs/>
      <w:smallCaps/>
      <w:spacing w:val="5"/>
    </w:rPr>
  </w:style>
  <w:style w:type="paragraph" w:customStyle="1" w:styleId="Achievement">
    <w:name w:val="Achievement"/>
    <w:basedOn w:val="BodyText"/>
    <w:rsid w:val="001B2FFF"/>
    <w:pPr>
      <w:numPr>
        <w:numId w:val="4"/>
      </w:numPr>
      <w:spacing w:after="0"/>
      <w:ind w:left="567" w:hanging="153"/>
    </w:pPr>
    <w:rPr>
      <w:rFonts w:ascii="Calibri" w:hAnsi="Calibri" w:cs="Calibri"/>
      <w:bCs/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F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2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FFF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46B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ganj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Ganjir</dc:creator>
  <cp:keywords/>
  <dc:description/>
  <cp:lastModifiedBy>Sandeep Ganjir</cp:lastModifiedBy>
  <cp:revision>137</cp:revision>
  <cp:lastPrinted>2019-01-05T09:44:00Z</cp:lastPrinted>
  <dcterms:created xsi:type="dcterms:W3CDTF">2019-01-05T09:15:00Z</dcterms:created>
  <dcterms:modified xsi:type="dcterms:W3CDTF">2020-06-04T06:39:00Z</dcterms:modified>
</cp:coreProperties>
</file>