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A5C28" w14:textId="5145884A" w:rsidR="0056285B" w:rsidRDefault="0056285B" w:rsidP="0056285B">
      <w:pPr>
        <w:pStyle w:val="Heading1"/>
        <w:jc w:val="both"/>
      </w:pPr>
      <w:r>
        <w:t>JSON Object and NoSQL Databases</w:t>
      </w:r>
    </w:p>
    <w:p w14:paraId="524E15C4" w14:textId="77777777" w:rsidR="0056285B" w:rsidRDefault="0056285B" w:rsidP="0056285B">
      <w:pPr>
        <w:pStyle w:val="Heading2"/>
        <w:jc w:val="both"/>
      </w:pPr>
      <w:r>
        <w:t>1. JSON object representing the Make, Model and Year of a car</w:t>
      </w:r>
    </w:p>
    <w:p w14:paraId="18A5D2A1" w14:textId="77777777" w:rsidR="0056285B" w:rsidRDefault="0056285B" w:rsidP="0056285B">
      <w:pPr>
        <w:jc w:val="both"/>
      </w:pPr>
      <w:r>
        <w:t>{</w:t>
      </w:r>
    </w:p>
    <w:p w14:paraId="2C8E1679" w14:textId="77777777" w:rsidR="0056285B" w:rsidRDefault="0056285B" w:rsidP="0056285B">
      <w:pPr>
        <w:jc w:val="both"/>
      </w:pPr>
      <w:r>
        <w:t xml:space="preserve">  "Make": "Toyota",</w:t>
      </w:r>
    </w:p>
    <w:p w14:paraId="6200EB55" w14:textId="77777777" w:rsidR="0056285B" w:rsidRDefault="0056285B" w:rsidP="0056285B">
      <w:pPr>
        <w:jc w:val="both"/>
      </w:pPr>
      <w:r>
        <w:t xml:space="preserve">  "Model": "Corolla",</w:t>
      </w:r>
    </w:p>
    <w:p w14:paraId="585111BD" w14:textId="77777777" w:rsidR="0056285B" w:rsidRDefault="0056285B" w:rsidP="0056285B">
      <w:pPr>
        <w:jc w:val="both"/>
      </w:pPr>
      <w:r>
        <w:t xml:space="preserve">  "Year": 2020</w:t>
      </w:r>
    </w:p>
    <w:p w14:paraId="39227526" w14:textId="77777777" w:rsidR="0056285B" w:rsidRDefault="0056285B" w:rsidP="0056285B">
      <w:pPr>
        <w:jc w:val="both"/>
      </w:pPr>
      <w:r>
        <w:t>}</w:t>
      </w:r>
    </w:p>
    <w:p w14:paraId="79F50573" w14:textId="77777777" w:rsidR="0056285B" w:rsidRDefault="0056285B" w:rsidP="0056285B">
      <w:pPr>
        <w:pStyle w:val="Heading2"/>
        <w:jc w:val="both"/>
      </w:pPr>
      <w:r>
        <w:t>2. Advantage of using JSON notation in a NoSQL database</w:t>
      </w:r>
    </w:p>
    <w:p w14:paraId="153E0F1A" w14:textId="24790EDF" w:rsidR="0056285B" w:rsidRDefault="0056285B" w:rsidP="0056285B">
      <w:pPr>
        <w:jc w:val="both"/>
      </w:pPr>
      <w:r w:rsidRPr="0056285B">
        <w:t>One advantage of utilizing JSON syntax in a NoSQL database is flexibility. JSON stores linked data in a single document, doing away with the requirement for several connected tables. For example, an automotive record may include the make, model, year, color, owner details, and service history in a single document. In a relational database, different tables and joins may be needed for the same data. Because of this, JSON is useful when numerous entries have separate fields or when the data format may differ.</w:t>
      </w:r>
    </w:p>
    <w:p w14:paraId="08D614C4" w14:textId="77777777" w:rsidR="0056285B" w:rsidRDefault="0056285B" w:rsidP="0056285B">
      <w:pPr>
        <w:pStyle w:val="Heading2"/>
      </w:pPr>
      <w:r>
        <w:t>3. Permissible JSON value types</w:t>
      </w:r>
    </w:p>
    <w:p w14:paraId="245CCF23" w14:textId="0F610613" w:rsidR="0056285B" w:rsidRDefault="0056285B" w:rsidP="0056285B">
      <w:pPr>
        <w:jc w:val="both"/>
      </w:pPr>
      <w:r>
        <w:t>In JSON, a value can be one of the following types:</w:t>
      </w:r>
    </w:p>
    <w:p w14:paraId="178343EA" w14:textId="77777777" w:rsidR="0056285B" w:rsidRDefault="0056285B" w:rsidP="0056285B">
      <w:pPr>
        <w:jc w:val="both"/>
      </w:pPr>
      <w:r>
        <w:t>String, for example "Toyota"</w:t>
      </w:r>
    </w:p>
    <w:p w14:paraId="21D12574" w14:textId="77777777" w:rsidR="0056285B" w:rsidRDefault="0056285B" w:rsidP="0056285B">
      <w:pPr>
        <w:jc w:val="both"/>
      </w:pPr>
      <w:r>
        <w:t>Number, for example 2020 or 19.99</w:t>
      </w:r>
    </w:p>
    <w:p w14:paraId="6F968484" w14:textId="6C0579D7" w:rsidR="0056285B" w:rsidRDefault="0056285B" w:rsidP="0056285B">
      <w:pPr>
        <w:jc w:val="both"/>
      </w:pPr>
      <w:r>
        <w:t>Object, for example {"Make": "Toyota"}</w:t>
      </w:r>
    </w:p>
    <w:p w14:paraId="7C66B0B0" w14:textId="77777777" w:rsidR="0056285B" w:rsidRDefault="0056285B" w:rsidP="0056285B">
      <w:pPr>
        <w:jc w:val="both"/>
      </w:pPr>
      <w:r>
        <w:t>Array, for example ["Red", "Blue", "Black"]</w:t>
      </w:r>
    </w:p>
    <w:p w14:paraId="0A955025" w14:textId="77777777" w:rsidR="0056285B" w:rsidRDefault="0056285B" w:rsidP="0056285B">
      <w:pPr>
        <w:jc w:val="both"/>
      </w:pPr>
      <w:r>
        <w:t>Boolean, either true or false</w:t>
      </w:r>
    </w:p>
    <w:p w14:paraId="4FC6EB47" w14:textId="1D3046D4" w:rsidR="00C2152C" w:rsidRDefault="0056285B" w:rsidP="0056285B">
      <w:pPr>
        <w:jc w:val="both"/>
      </w:pPr>
      <w:r>
        <w:t>Null, written as null</w:t>
      </w:r>
    </w:p>
    <w:sectPr w:rsidR="00C21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85B"/>
    <w:rsid w:val="002641E9"/>
    <w:rsid w:val="0056285B"/>
    <w:rsid w:val="005F4B3C"/>
    <w:rsid w:val="00770080"/>
    <w:rsid w:val="00C2152C"/>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0B73"/>
  <w15:chartTrackingRefBased/>
  <w15:docId w15:val="{37E72EA1-EEC5-444C-A515-312A4C7C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29F"/>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D029F"/>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562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9F"/>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D029F"/>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562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85B"/>
    <w:rPr>
      <w:rFonts w:eastAsiaTheme="majorEastAsia" w:cstheme="majorBidi"/>
      <w:color w:val="272727" w:themeColor="text1" w:themeTint="D8"/>
    </w:rPr>
  </w:style>
  <w:style w:type="paragraph" w:styleId="Title">
    <w:name w:val="Title"/>
    <w:basedOn w:val="Normal"/>
    <w:next w:val="Normal"/>
    <w:link w:val="TitleChar"/>
    <w:uiPriority w:val="10"/>
    <w:qFormat/>
    <w:rsid w:val="0056285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6285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6285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6285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6285B"/>
    <w:pPr>
      <w:spacing w:before="160"/>
      <w:jc w:val="center"/>
    </w:pPr>
    <w:rPr>
      <w:i/>
      <w:iCs/>
      <w:color w:val="404040" w:themeColor="text1" w:themeTint="BF"/>
    </w:rPr>
  </w:style>
  <w:style w:type="character" w:customStyle="1" w:styleId="QuoteChar">
    <w:name w:val="Quote Char"/>
    <w:basedOn w:val="DefaultParagraphFont"/>
    <w:link w:val="Quote"/>
    <w:uiPriority w:val="29"/>
    <w:rsid w:val="0056285B"/>
    <w:rPr>
      <w:i/>
      <w:iCs/>
      <w:color w:val="404040" w:themeColor="text1" w:themeTint="BF"/>
    </w:rPr>
  </w:style>
  <w:style w:type="paragraph" w:styleId="ListParagraph">
    <w:name w:val="List Paragraph"/>
    <w:basedOn w:val="Normal"/>
    <w:uiPriority w:val="34"/>
    <w:qFormat/>
    <w:rsid w:val="0056285B"/>
    <w:pPr>
      <w:ind w:left="720"/>
      <w:contextualSpacing/>
    </w:pPr>
  </w:style>
  <w:style w:type="character" w:styleId="IntenseEmphasis">
    <w:name w:val="Intense Emphasis"/>
    <w:basedOn w:val="DefaultParagraphFont"/>
    <w:uiPriority w:val="21"/>
    <w:qFormat/>
    <w:rsid w:val="0056285B"/>
    <w:rPr>
      <w:i/>
      <w:iCs/>
      <w:color w:val="2F5496" w:themeColor="accent1" w:themeShade="BF"/>
    </w:rPr>
  </w:style>
  <w:style w:type="paragraph" w:styleId="IntenseQuote">
    <w:name w:val="Intense Quote"/>
    <w:basedOn w:val="Normal"/>
    <w:next w:val="Normal"/>
    <w:link w:val="IntenseQuoteChar"/>
    <w:uiPriority w:val="30"/>
    <w:qFormat/>
    <w:rsid w:val="00562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85B"/>
    <w:rPr>
      <w:i/>
      <w:iCs/>
      <w:color w:val="2F5496" w:themeColor="accent1" w:themeShade="BF"/>
    </w:rPr>
  </w:style>
  <w:style w:type="character" w:styleId="IntenseReference">
    <w:name w:val="Intense Reference"/>
    <w:basedOn w:val="DefaultParagraphFont"/>
    <w:uiPriority w:val="32"/>
    <w:qFormat/>
    <w:rsid w:val="005628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150</Words>
  <Characters>856</Characters>
  <Application>Microsoft Office Word</Application>
  <DocSecurity>0</DocSecurity>
  <Lines>7</Lines>
  <Paragraphs>2</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2026-05-23T17:26:00Z</dcterms:created>
  <dcterms:modified xsi:type="dcterms:W3CDTF">2026-05-23T17:29:00Z</dcterms:modified>
</cp:coreProperties>
</file>