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EA6FA" w14:textId="0A58A3B8" w:rsidR="009B1C9A" w:rsidRDefault="009B1C9A" w:rsidP="009B1C9A">
      <w:pPr>
        <w:pStyle w:val="Heading1"/>
      </w:pPr>
      <w:r>
        <w:t xml:space="preserve">LabVIEW </w:t>
      </w:r>
      <w:r>
        <w:t>Panel</w:t>
      </w:r>
      <w:r w:rsidRPr="00F20DEC">
        <w:t>:</w:t>
      </w:r>
      <w:r>
        <w:t xml:space="preserve"> </w:t>
      </w:r>
      <w:proofErr w:type="spellStart"/>
      <w:r>
        <w:t>Enum</w:t>
      </w:r>
      <w:proofErr w:type="spellEnd"/>
      <w:r>
        <w:t xml:space="preserve"> Controls</w:t>
      </w:r>
    </w:p>
    <w:p w14:paraId="56222424" w14:textId="77777777" w:rsidR="009B1C9A" w:rsidRPr="009B1C9A" w:rsidRDefault="009B1C9A" w:rsidP="009B1C9A">
      <w:pPr>
        <w:rPr>
          <w:b/>
          <w:bCs/>
          <w:sz w:val="24"/>
          <w:szCs w:val="24"/>
        </w:rPr>
      </w:pPr>
      <w:r w:rsidRPr="009B1C9A">
        <w:rPr>
          <w:b/>
          <w:bCs/>
          <w:sz w:val="24"/>
          <w:szCs w:val="24"/>
        </w:rPr>
        <w:t>Preparat</w:t>
      </w:r>
      <w:bookmarkStart w:id="0" w:name="_GoBack"/>
      <w:bookmarkEnd w:id="0"/>
      <w:r w:rsidRPr="009B1C9A">
        <w:rPr>
          <w:b/>
          <w:bCs/>
          <w:sz w:val="24"/>
          <w:szCs w:val="24"/>
        </w:rPr>
        <w:t>ion</w:t>
      </w:r>
    </w:p>
    <w:p w14:paraId="76D15683" w14:textId="77777777" w:rsidR="009B1C9A" w:rsidRDefault="009B1C9A" w:rsidP="009B1C9A">
      <w:pPr>
        <w:spacing w:after="0"/>
        <w:ind w:left="720"/>
      </w:pPr>
      <w:r>
        <w:t>1.</w:t>
      </w:r>
      <w:r>
        <w:tab/>
        <w:t xml:space="preserve">Install LabVIEW 2012 or a later </w:t>
      </w:r>
      <w:proofErr w:type="gramStart"/>
      <w:r>
        <w:t>version.(</w:t>
      </w:r>
      <w:proofErr w:type="gramEnd"/>
      <w:r>
        <w:t>For LV test iteration install LV  version under test).</w:t>
      </w:r>
    </w:p>
    <w:p w14:paraId="57F0CCD6" w14:textId="77777777" w:rsidR="009B1C9A" w:rsidRDefault="009B1C9A" w:rsidP="009B1C9A">
      <w:pPr>
        <w:spacing w:after="0"/>
        <w:ind w:left="720"/>
      </w:pPr>
      <w:r>
        <w:t>2.</w:t>
      </w:r>
      <w:r>
        <w:tab/>
        <w:t>The media files are located at http://teststand.ni.com/testcases/Adapters/LabVIEW/Media/EnumControls</w:t>
      </w:r>
    </w:p>
    <w:p w14:paraId="4BEF0149" w14:textId="77777777" w:rsidR="009B1C9A" w:rsidRDefault="009B1C9A" w:rsidP="009B1C9A">
      <w:pPr>
        <w:spacing w:after="0"/>
        <w:ind w:left="720"/>
      </w:pPr>
      <w:r>
        <w:t>3.</w:t>
      </w:r>
      <w:r>
        <w:tab/>
        <w:t>Make all the files writeable and mass compile them with the installed version of LV</w:t>
      </w:r>
    </w:p>
    <w:p w14:paraId="5D7DAB0E" w14:textId="2B113BAA" w:rsidR="0049088B" w:rsidRPr="00253200" w:rsidRDefault="009B1C9A" w:rsidP="009B1C9A">
      <w:pPr>
        <w:spacing w:after="0"/>
        <w:ind w:left="720"/>
      </w:pPr>
      <w:r>
        <w:t>4.</w:t>
      </w:r>
      <w:r>
        <w:tab/>
        <w:t>Set the LV adapter to use the LabVIEW Development System</w:t>
      </w:r>
    </w:p>
    <w:p w14:paraId="3C4DA5D4" w14:textId="09DF83DF" w:rsidR="009B1C9A" w:rsidRPr="009B1C9A" w:rsidRDefault="009B1C9A" w:rsidP="009B1C9A">
      <w:pPr>
        <w:pStyle w:val="NormalWeb"/>
        <w:ind w:left="0"/>
        <w:rPr>
          <w:b/>
          <w:sz w:val="24"/>
          <w:szCs w:val="24"/>
        </w:rPr>
      </w:pPr>
      <w:r w:rsidRPr="009B1C9A">
        <w:rPr>
          <w:b/>
          <w:sz w:val="24"/>
          <w:szCs w:val="24"/>
        </w:rPr>
        <w:t>Validation</w:t>
      </w:r>
    </w:p>
    <w:p w14:paraId="339D5EDE" w14:textId="6EF4B195" w:rsidR="00253200" w:rsidRPr="00253200" w:rsidRDefault="00253200" w:rsidP="00253200">
      <w:pPr>
        <w:pStyle w:val="NormalWeb"/>
        <w:ind w:left="360"/>
        <w:rPr>
          <w:b/>
        </w:rPr>
      </w:pPr>
      <w:r w:rsidRPr="00253200">
        <w:rPr>
          <w:b/>
        </w:rPr>
        <w:t>Displaying Enumerations</w:t>
      </w:r>
    </w:p>
    <w:p w14:paraId="374D2BD6" w14:textId="77777777" w:rsidR="00253200" w:rsidRPr="00253200" w:rsidRDefault="00253200" w:rsidP="00253200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53200">
        <w:t xml:space="preserve">Open </w:t>
      </w:r>
      <w:proofErr w:type="spellStart"/>
      <w:r w:rsidRPr="00253200">
        <w:rPr>
          <w:i/>
        </w:rPr>
        <w:t>EnumControls.seq</w:t>
      </w:r>
      <w:proofErr w:type="spellEnd"/>
      <w:r w:rsidRPr="00253200">
        <w:t xml:space="preserve"> in the Sequence Editor</w:t>
      </w:r>
    </w:p>
    <w:p w14:paraId="799D6F08" w14:textId="14494743" w:rsidR="00253200" w:rsidRDefault="00253200" w:rsidP="00253200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Verify that the default value shown in the LabVIEW module panel for each parameter is the same value as the value shown in the corresponding control in the VI</w:t>
      </w:r>
    </w:p>
    <w:p w14:paraId="5A3F9986" w14:textId="1074B63C" w:rsidR="00253200" w:rsidRDefault="00253200" w:rsidP="00253200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Verify that all the string values defined in the </w:t>
      </w:r>
      <w:proofErr w:type="spellStart"/>
      <w:r>
        <w:t>enum</w:t>
      </w:r>
      <w:proofErr w:type="spellEnd"/>
      <w:r>
        <w:t xml:space="preserve"> control appear in the combo box for that control in the LabVIEW Module panel</w:t>
      </w:r>
      <w:r>
        <w:t>. (</w:t>
      </w:r>
      <w:r w:rsidRPr="00094594">
        <w:rPr>
          <w:i/>
          <w:sz w:val="16"/>
        </w:rPr>
        <w:t xml:space="preserve">To open the dialog </w:t>
      </w:r>
      <w:r>
        <w:rPr>
          <w:i/>
          <w:sz w:val="16"/>
        </w:rPr>
        <w:t xml:space="preserve">for </w:t>
      </w:r>
      <w:proofErr w:type="spellStart"/>
      <w:r>
        <w:rPr>
          <w:i/>
          <w:sz w:val="16"/>
        </w:rPr>
        <w:t>Enum</w:t>
      </w:r>
      <w:proofErr w:type="spellEnd"/>
      <w:r>
        <w:rPr>
          <w:i/>
          <w:sz w:val="16"/>
        </w:rPr>
        <w:t xml:space="preserve"> values</w:t>
      </w:r>
      <w:r w:rsidRPr="00094594">
        <w:rPr>
          <w:i/>
          <w:sz w:val="16"/>
        </w:rPr>
        <w:t>, right click on the ring control in the VI and select Edit Items…</w:t>
      </w:r>
      <w:r>
        <w:rPr>
          <w:i/>
          <w:sz w:val="16"/>
        </w:rPr>
        <w:t>)</w:t>
      </w:r>
    </w:p>
    <w:p w14:paraId="0CD82BFA" w14:textId="77777777" w:rsidR="00253200" w:rsidRDefault="00253200" w:rsidP="00253200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Verify that the value cannot be changed while the checkbox is checked under the Default column (try selecting a different enumerator in the combo box or typing into the combo box)</w:t>
      </w:r>
    </w:p>
    <w:p w14:paraId="315F5646" w14:textId="4CE51599" w:rsidR="00253200" w:rsidRDefault="00253200" w:rsidP="00253200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Uncheck the checkbox under the Default column in the LabVIEW Module panel.</w:t>
      </w:r>
      <w:r>
        <w:t xml:space="preserve"> </w:t>
      </w:r>
      <w:r>
        <w:t>Verify that the value in the Value column does not change</w:t>
      </w:r>
    </w:p>
    <w:p w14:paraId="742E924A" w14:textId="77777777" w:rsidR="00253200" w:rsidRPr="00253200" w:rsidRDefault="00253200" w:rsidP="00253200">
      <w:pPr>
        <w:pStyle w:val="ListParagraph"/>
        <w:numPr>
          <w:ilvl w:val="0"/>
          <w:numId w:val="1"/>
        </w:numPr>
        <w:rPr>
          <w:sz w:val="16"/>
        </w:rPr>
      </w:pPr>
      <w:r>
        <w:t>Enable hidden properties in TestStand, to do so,</w:t>
      </w:r>
    </w:p>
    <w:p w14:paraId="630706D2" w14:textId="1F9D9D21" w:rsidR="00253200" w:rsidRPr="00253200" w:rsidRDefault="00253200" w:rsidP="00253200">
      <w:pPr>
        <w:pStyle w:val="ListParagraph"/>
        <w:numPr>
          <w:ilvl w:val="0"/>
          <w:numId w:val="2"/>
        </w:numPr>
        <w:spacing w:after="0"/>
        <w:rPr>
          <w:sz w:val="16"/>
        </w:rPr>
      </w:pPr>
      <w:r w:rsidRPr="00253200">
        <w:rPr>
          <w:rFonts w:ascii="Arial" w:hAnsi="Arial" w:cs="Arial"/>
          <w:sz w:val="16"/>
        </w:rPr>
        <w:t>Select Configure-&gt;Station Options…</w:t>
      </w:r>
    </w:p>
    <w:p w14:paraId="2935CF6B" w14:textId="661F8A3C" w:rsidR="00253200" w:rsidRPr="00253200" w:rsidRDefault="00253200" w:rsidP="00253200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6"/>
        </w:rPr>
      </w:pPr>
      <w:r w:rsidRPr="00253200">
        <w:rPr>
          <w:rFonts w:ascii="Arial" w:hAnsi="Arial" w:cs="Arial"/>
          <w:sz w:val="16"/>
        </w:rPr>
        <w:t xml:space="preserve">In the Station Options dialog, select the Preferences tab and check the option </w:t>
      </w:r>
      <w:r w:rsidRPr="00253200">
        <w:rPr>
          <w:rFonts w:ascii="Arial" w:hAnsi="Arial" w:cs="Arial"/>
          <w:i/>
          <w:sz w:val="16"/>
        </w:rPr>
        <w:t>Show Hidden Properties</w:t>
      </w:r>
      <w:r w:rsidRPr="00253200">
        <w:rPr>
          <w:rFonts w:ascii="Arial" w:hAnsi="Arial" w:cs="Arial"/>
          <w:sz w:val="16"/>
        </w:rPr>
        <w:t xml:space="preserve"> </w:t>
      </w:r>
    </w:p>
    <w:p w14:paraId="1062F7D1" w14:textId="77777777" w:rsidR="00253200" w:rsidRDefault="00253200" w:rsidP="00253200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6"/>
        </w:rPr>
      </w:pPr>
      <w:r w:rsidRPr="0092427E">
        <w:rPr>
          <w:sz w:val="16"/>
        </w:rPr>
        <w:t>Click OK on the dialog</w:t>
      </w:r>
    </w:p>
    <w:p w14:paraId="34E1471B" w14:textId="35498CC6" w:rsidR="00253200" w:rsidRDefault="00253200" w:rsidP="00F52B28">
      <w:pPr>
        <w:pStyle w:val="ListParagraph"/>
        <w:numPr>
          <w:ilvl w:val="0"/>
          <w:numId w:val="1"/>
        </w:numPr>
      </w:pPr>
      <w:r>
        <w:t xml:space="preserve">In the Variables View control under </w:t>
      </w:r>
      <w:proofErr w:type="spellStart"/>
      <w:proofErr w:type="gramStart"/>
      <w:r w:rsidRPr="000A40C5">
        <w:t>Step.TS.SData.ViCall</w:t>
      </w:r>
      <w:proofErr w:type="gramEnd"/>
      <w:r w:rsidRPr="000A40C5">
        <w:t>.Parms</w:t>
      </w:r>
      <w:proofErr w:type="spellEnd"/>
      <w:r>
        <w:t xml:space="preserve">, expand to each parameter so you can see the properties </w:t>
      </w:r>
      <w:proofErr w:type="spellStart"/>
      <w:r>
        <w:t>ArgVal</w:t>
      </w:r>
      <w:proofErr w:type="spellEnd"/>
      <w:r>
        <w:t xml:space="preserve"> and </w:t>
      </w:r>
      <w:proofErr w:type="spellStart"/>
      <w:r>
        <w:t>ArgDisplayVal</w:t>
      </w:r>
      <w:proofErr w:type="spellEnd"/>
      <w:r>
        <w:t>.</w:t>
      </w:r>
      <w:r>
        <w:t xml:space="preserve"> Verify that Numeric value is </w:t>
      </w:r>
      <w:r w:rsidR="00F52B28">
        <w:t xml:space="preserve">reflected in </w:t>
      </w:r>
      <w:proofErr w:type="spellStart"/>
      <w:r w:rsidR="00F52B28">
        <w:t>ArgVal</w:t>
      </w:r>
      <w:proofErr w:type="spellEnd"/>
      <w:r w:rsidR="00F52B28">
        <w:t xml:space="preserve"> property and string value in </w:t>
      </w:r>
      <w:proofErr w:type="spellStart"/>
      <w:r w:rsidR="00F52B28">
        <w:t>ArgDisplayVal</w:t>
      </w:r>
      <w:proofErr w:type="spellEnd"/>
      <w:r w:rsidR="00F52B28">
        <w:t xml:space="preserve"> property</w:t>
      </w:r>
    </w:p>
    <w:p w14:paraId="20224F6A" w14:textId="57830BA3" w:rsidR="00253200" w:rsidRDefault="00F52B28" w:rsidP="00253200">
      <w:pPr>
        <w:pStyle w:val="ListParagraph"/>
        <w:numPr>
          <w:ilvl w:val="0"/>
          <w:numId w:val="1"/>
        </w:numPr>
      </w:pPr>
      <w:r>
        <w:t xml:space="preserve">Verify that selecting a new value by entering a numeric value in the Value column that matches one of the </w:t>
      </w:r>
      <w:proofErr w:type="spellStart"/>
      <w:r>
        <w:t>enum</w:t>
      </w:r>
      <w:proofErr w:type="spellEnd"/>
      <w:r>
        <w:t xml:space="preserve"> control numeric values displays the corresponding string value</w:t>
      </w:r>
    </w:p>
    <w:p w14:paraId="2D4854AD" w14:textId="77777777" w:rsidR="00F52B28" w:rsidRPr="0070694D" w:rsidRDefault="00F52B28" w:rsidP="00F52B28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Right-click on the step and select </w:t>
      </w:r>
      <w:r w:rsidRPr="00D23583">
        <w:rPr>
          <w:i/>
        </w:rPr>
        <w:t>Run Selected Steps</w:t>
      </w:r>
      <w:r>
        <w:t xml:space="preserve"> from the context menu and verify that the controls in the VI show the same values specified in the parameters in the step</w:t>
      </w:r>
    </w:p>
    <w:p w14:paraId="53643772" w14:textId="77777777" w:rsidR="00F52B28" w:rsidRDefault="00F52B28" w:rsidP="00F52B28">
      <w:pPr>
        <w:pStyle w:val="NormalWeb"/>
        <w:numPr>
          <w:ilvl w:val="0"/>
          <w:numId w:val="1"/>
        </w:numPr>
      </w:pPr>
      <w:r>
        <w:t xml:space="preserve">Reload the VI prototype by clicking on the </w:t>
      </w:r>
      <w:r w:rsidRPr="001454B8">
        <w:rPr>
          <w:i/>
        </w:rPr>
        <w:t>Reload VI Prototype</w:t>
      </w:r>
      <w:r>
        <w:t xml:space="preserve"> button in the LabVIEW panel.</w:t>
      </w:r>
    </w:p>
    <w:p w14:paraId="46B0036E" w14:textId="77777777" w:rsidR="00F52B28" w:rsidRDefault="00F52B28" w:rsidP="00F52B28">
      <w:pPr>
        <w:pStyle w:val="NormalWeb"/>
        <w:numPr>
          <w:ilvl w:val="0"/>
          <w:numId w:val="1"/>
        </w:numPr>
      </w:pPr>
      <w:r>
        <w:t>Verify that the values under the Value column do not change</w:t>
      </w:r>
    </w:p>
    <w:p w14:paraId="698065D4" w14:textId="77777777" w:rsidR="00F52B28" w:rsidRPr="00894AE9" w:rsidRDefault="00F52B28" w:rsidP="00F52B28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Select the step</w:t>
      </w:r>
      <w:r w:rsidRPr="00752F0D">
        <w:t xml:space="preserve"> </w:t>
      </w:r>
      <w:r w:rsidRPr="00752F0D">
        <w:rPr>
          <w:i/>
        </w:rPr>
        <w:t xml:space="preserve">Top-Level </w:t>
      </w:r>
      <w:proofErr w:type="spellStart"/>
      <w:r w:rsidRPr="00752F0D">
        <w:rPr>
          <w:i/>
        </w:rPr>
        <w:t>Enum</w:t>
      </w:r>
      <w:proofErr w:type="spellEnd"/>
      <w:r w:rsidRPr="00752F0D">
        <w:rPr>
          <w:i/>
        </w:rPr>
        <w:t xml:space="preserve"> Control Type </w:t>
      </w:r>
      <w:proofErr w:type="spellStart"/>
      <w:r w:rsidRPr="00752F0D">
        <w:rPr>
          <w:i/>
        </w:rPr>
        <w:t>Defs</w:t>
      </w:r>
      <w:proofErr w:type="spellEnd"/>
      <w:r>
        <w:rPr>
          <w:i/>
        </w:rPr>
        <w:t xml:space="preserve"> </w:t>
      </w:r>
      <w:r>
        <w:t>and specify for its module the VI “</w:t>
      </w:r>
      <w:r>
        <w:rPr>
          <w:i/>
        </w:rPr>
        <w:t>TypeDefEnum</w:t>
      </w:r>
      <w:r w:rsidRPr="0098628C">
        <w:rPr>
          <w:i/>
        </w:rPr>
        <w:t>Controls.v</w:t>
      </w:r>
      <w:r>
        <w:rPr>
          <w:i/>
        </w:rPr>
        <w:t>i”</w:t>
      </w:r>
    </w:p>
    <w:p w14:paraId="4D3A5BC5" w14:textId="77777777" w:rsidR="00F52B28" w:rsidRDefault="00F52B28" w:rsidP="00F52B28">
      <w:pPr>
        <w:pStyle w:val="NormalWeb"/>
        <w:ind w:left="360"/>
        <w:rPr>
          <w:b/>
        </w:rPr>
      </w:pPr>
      <w:r>
        <w:rPr>
          <w:b/>
        </w:rPr>
        <w:t>Setting the Value to Valid Numbers</w:t>
      </w:r>
    </w:p>
    <w:p w14:paraId="52DF6317" w14:textId="77777777" w:rsidR="00F52B28" w:rsidRPr="007637F4" w:rsidRDefault="00F52B28" w:rsidP="00F52B28">
      <w:pPr>
        <w:pStyle w:val="NormalWeb"/>
        <w:numPr>
          <w:ilvl w:val="0"/>
          <w:numId w:val="4"/>
        </w:numPr>
      </w:pPr>
      <w:r w:rsidRPr="007637F4">
        <w:t xml:space="preserve">Select the step </w:t>
      </w:r>
      <w:r>
        <w:rPr>
          <w:i/>
        </w:rPr>
        <w:t>Setting the Value to Valid Numbers.</w:t>
      </w:r>
    </w:p>
    <w:p w14:paraId="5EE950FB" w14:textId="77777777" w:rsidR="00F52B28" w:rsidRDefault="00F52B28" w:rsidP="00F52B28">
      <w:pPr>
        <w:pStyle w:val="NormalWeb"/>
        <w:numPr>
          <w:ilvl w:val="0"/>
          <w:numId w:val="4"/>
        </w:numPr>
      </w:pPr>
      <w:r>
        <w:t>Verify the value for each parameter is valid.</w:t>
      </w:r>
    </w:p>
    <w:p w14:paraId="37D48F0A" w14:textId="77777777" w:rsidR="00F52B28" w:rsidRDefault="00F52B28" w:rsidP="00F52B28">
      <w:pPr>
        <w:pStyle w:val="NormalWeb"/>
        <w:numPr>
          <w:ilvl w:val="0"/>
          <w:numId w:val="4"/>
        </w:numPr>
      </w:pPr>
      <w:r>
        <w:t>Verify there are no errors for that step.</w:t>
      </w:r>
    </w:p>
    <w:p w14:paraId="70805503" w14:textId="77777777" w:rsidR="00F52B28" w:rsidRDefault="00F52B28" w:rsidP="00F52B28">
      <w:pPr>
        <w:pStyle w:val="NormalWeb"/>
        <w:numPr>
          <w:ilvl w:val="0"/>
          <w:numId w:val="4"/>
        </w:numPr>
      </w:pPr>
      <w:r>
        <w:t>Verify the step executes without throwing an exception.</w:t>
      </w:r>
    </w:p>
    <w:p w14:paraId="064A40E4" w14:textId="77777777" w:rsidR="00F52B28" w:rsidRDefault="00F52B28" w:rsidP="00F52B28">
      <w:pPr>
        <w:pStyle w:val="NormalWeb"/>
        <w:ind w:left="360"/>
        <w:rPr>
          <w:b/>
        </w:rPr>
      </w:pPr>
      <w:r>
        <w:rPr>
          <w:b/>
        </w:rPr>
        <w:t>Setting the Value to Invalid Numbers</w:t>
      </w:r>
    </w:p>
    <w:p w14:paraId="69A81469" w14:textId="77777777" w:rsidR="00F52B28" w:rsidRPr="007637F4" w:rsidRDefault="00F52B28" w:rsidP="00F52B28">
      <w:pPr>
        <w:pStyle w:val="NormalWeb"/>
        <w:numPr>
          <w:ilvl w:val="0"/>
          <w:numId w:val="5"/>
        </w:numPr>
      </w:pPr>
      <w:r w:rsidRPr="007637F4">
        <w:t xml:space="preserve">Select the step </w:t>
      </w:r>
      <w:r>
        <w:rPr>
          <w:i/>
        </w:rPr>
        <w:t>Setting the Value to Invalid Numbers</w:t>
      </w:r>
      <w:r w:rsidRPr="007637F4">
        <w:t>.</w:t>
      </w:r>
    </w:p>
    <w:p w14:paraId="7023F914" w14:textId="77777777" w:rsidR="00F52B28" w:rsidRDefault="00F52B28" w:rsidP="00F52B28">
      <w:pPr>
        <w:pStyle w:val="NormalWeb"/>
        <w:numPr>
          <w:ilvl w:val="0"/>
          <w:numId w:val="5"/>
        </w:numPr>
      </w:pPr>
      <w:r>
        <w:t xml:space="preserve">Verify that each the value of each parameter is displayed in red and has a tool tip stating that the </w:t>
      </w:r>
      <w:proofErr w:type="spellStart"/>
      <w:r>
        <w:t>enums</w:t>
      </w:r>
      <w:proofErr w:type="spellEnd"/>
      <w:r>
        <w:t xml:space="preserve"> must match exactly.</w:t>
      </w:r>
    </w:p>
    <w:p w14:paraId="2F17548D" w14:textId="77777777" w:rsidR="00F52B28" w:rsidRDefault="00F52B28" w:rsidP="00F52B28">
      <w:pPr>
        <w:pStyle w:val="NormalWeb"/>
        <w:numPr>
          <w:ilvl w:val="0"/>
          <w:numId w:val="5"/>
        </w:numPr>
      </w:pPr>
      <w:r>
        <w:t>Verify the analyzer shows an error.</w:t>
      </w:r>
    </w:p>
    <w:p w14:paraId="2D13686F" w14:textId="77777777" w:rsidR="00F52B28" w:rsidRDefault="00F52B28" w:rsidP="00F52B28">
      <w:pPr>
        <w:pStyle w:val="NormalWeb"/>
        <w:numPr>
          <w:ilvl w:val="0"/>
          <w:numId w:val="5"/>
        </w:numPr>
      </w:pPr>
      <w:r>
        <w:t>Verify running the step throws an exception.</w:t>
      </w:r>
    </w:p>
    <w:p w14:paraId="5C9A418A" w14:textId="77777777" w:rsidR="00F52B28" w:rsidRDefault="00F52B28" w:rsidP="00F52B28">
      <w:pPr>
        <w:pStyle w:val="NormalWeb"/>
        <w:ind w:left="360"/>
        <w:rPr>
          <w:b/>
        </w:rPr>
      </w:pPr>
      <w:r>
        <w:rPr>
          <w:b/>
        </w:rPr>
        <w:t>Setting the Value to Valid Strings</w:t>
      </w:r>
    </w:p>
    <w:p w14:paraId="24D13575" w14:textId="77777777" w:rsidR="00F52B28" w:rsidRPr="007637F4" w:rsidRDefault="00F52B28" w:rsidP="00F52B28">
      <w:pPr>
        <w:pStyle w:val="NormalWeb"/>
        <w:numPr>
          <w:ilvl w:val="0"/>
          <w:numId w:val="6"/>
        </w:numPr>
      </w:pPr>
      <w:r w:rsidRPr="007637F4">
        <w:lastRenderedPageBreak/>
        <w:t xml:space="preserve">Select the step </w:t>
      </w:r>
      <w:r>
        <w:rPr>
          <w:i/>
        </w:rPr>
        <w:t>Setting the Value to Valid Strings</w:t>
      </w:r>
      <w:r w:rsidRPr="007637F4">
        <w:t>.</w:t>
      </w:r>
    </w:p>
    <w:p w14:paraId="08FC99AE" w14:textId="77777777" w:rsidR="00F52B28" w:rsidRDefault="00F52B28" w:rsidP="00F52B28">
      <w:pPr>
        <w:pStyle w:val="NormalWeb"/>
        <w:numPr>
          <w:ilvl w:val="0"/>
          <w:numId w:val="6"/>
        </w:numPr>
      </w:pPr>
      <w:r>
        <w:t>Verify the value for each parameter is valid.</w:t>
      </w:r>
    </w:p>
    <w:p w14:paraId="5DA06952" w14:textId="77777777" w:rsidR="00F52B28" w:rsidRDefault="00F52B28" w:rsidP="00F52B28">
      <w:pPr>
        <w:pStyle w:val="NormalWeb"/>
        <w:numPr>
          <w:ilvl w:val="0"/>
          <w:numId w:val="6"/>
        </w:numPr>
      </w:pPr>
      <w:r>
        <w:t>Verify the analyzer shows no errors for that step.</w:t>
      </w:r>
    </w:p>
    <w:p w14:paraId="6DF56912" w14:textId="77777777" w:rsidR="00F52B28" w:rsidRDefault="00F52B28" w:rsidP="00F52B28">
      <w:pPr>
        <w:pStyle w:val="NormalWeb"/>
        <w:numPr>
          <w:ilvl w:val="0"/>
          <w:numId w:val="6"/>
        </w:numPr>
      </w:pPr>
      <w:r>
        <w:t>Verify the step executes without throwing an exception.</w:t>
      </w:r>
    </w:p>
    <w:p w14:paraId="36CFA506" w14:textId="77777777" w:rsidR="00F52B28" w:rsidRDefault="00F52B28" w:rsidP="00F52B28">
      <w:pPr>
        <w:pStyle w:val="NormalWeb"/>
        <w:ind w:left="360"/>
        <w:rPr>
          <w:b/>
          <w:bCs/>
        </w:rPr>
      </w:pPr>
      <w:proofErr w:type="spellStart"/>
      <w:r w:rsidRPr="00423C2D">
        <w:rPr>
          <w:b/>
          <w:bCs/>
        </w:rPr>
        <w:t>Enums</w:t>
      </w:r>
      <w:proofErr w:type="spellEnd"/>
      <w:r w:rsidRPr="00423C2D">
        <w:rPr>
          <w:b/>
          <w:bCs/>
        </w:rPr>
        <w:t xml:space="preserve"> with quotes</w:t>
      </w:r>
    </w:p>
    <w:p w14:paraId="56FAADDF" w14:textId="77777777" w:rsidR="00F52B28" w:rsidRDefault="00F52B28" w:rsidP="00F52B28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Open sequence </w:t>
      </w:r>
      <w:proofErr w:type="spellStart"/>
      <w:r>
        <w:rPr>
          <w:rFonts w:ascii="Arial" w:hAnsi="Arial" w:cs="Arial"/>
          <w:sz w:val="18"/>
          <w:szCs w:val="18"/>
        </w:rPr>
        <w:t>DifferentTypes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z w:val="18"/>
          <w:szCs w:val="18"/>
        </w:rPr>
        <w:t xml:space="preserve">from  </w:t>
      </w:r>
      <w:r w:rsidRPr="00423C2D">
        <w:rPr>
          <w:rFonts w:ascii="Arial" w:hAnsi="Arial" w:cs="Arial"/>
          <w:sz w:val="18"/>
          <w:szCs w:val="18"/>
        </w:rPr>
        <w:t>//TestStand/WebPages/TestCases/LabVIEWModulePanel/Media/LVModulePanel.seq</w:t>
      </w:r>
      <w:proofErr w:type="gramEnd"/>
    </w:p>
    <w:p w14:paraId="69ED23EB" w14:textId="77777777" w:rsidR="00F52B28" w:rsidRDefault="00F52B28" w:rsidP="00F52B28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Now, select the step “</w:t>
      </w:r>
      <w:proofErr w:type="spellStart"/>
      <w:r>
        <w:rPr>
          <w:rFonts w:ascii="Arial" w:hAnsi="Arial" w:cs="Arial"/>
          <w:sz w:val="18"/>
          <w:szCs w:val="18"/>
        </w:rPr>
        <w:t>Enums</w:t>
      </w:r>
      <w:proofErr w:type="spellEnd"/>
      <w:r>
        <w:rPr>
          <w:rFonts w:ascii="Arial" w:hAnsi="Arial" w:cs="Arial"/>
          <w:sz w:val="18"/>
          <w:szCs w:val="18"/>
        </w:rPr>
        <w:t xml:space="preserve"> With </w:t>
      </w:r>
      <w:proofErr w:type="spellStart"/>
      <w:r>
        <w:rPr>
          <w:rFonts w:ascii="Arial" w:hAnsi="Arial" w:cs="Arial"/>
          <w:sz w:val="18"/>
          <w:szCs w:val="18"/>
        </w:rPr>
        <w:t>Quotest</w:t>
      </w:r>
      <w:proofErr w:type="spellEnd"/>
      <w:r>
        <w:rPr>
          <w:rFonts w:ascii="Arial" w:hAnsi="Arial" w:cs="Arial"/>
          <w:sz w:val="18"/>
          <w:szCs w:val="18"/>
        </w:rPr>
        <w:t>”.</w:t>
      </w:r>
    </w:p>
    <w:p w14:paraId="4987DB64" w14:textId="77777777" w:rsidR="00F52B28" w:rsidRDefault="00F52B28" w:rsidP="00F52B28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FF6600"/>
          <w:sz w:val="18"/>
          <w:szCs w:val="18"/>
        </w:rPr>
        <w:t>Verify</w:t>
      </w:r>
      <w:r>
        <w:rPr>
          <w:rFonts w:ascii="Arial" w:hAnsi="Arial" w:cs="Arial"/>
          <w:sz w:val="18"/>
          <w:szCs w:val="18"/>
        </w:rPr>
        <w:t xml:space="preserve"> that you can select each </w:t>
      </w:r>
      <w:proofErr w:type="spellStart"/>
      <w:r>
        <w:rPr>
          <w:rFonts w:ascii="Arial" w:hAnsi="Arial" w:cs="Arial"/>
          <w:sz w:val="18"/>
          <w:szCs w:val="18"/>
        </w:rPr>
        <w:t>enum</w:t>
      </w:r>
      <w:proofErr w:type="spellEnd"/>
      <w:r>
        <w:rPr>
          <w:rFonts w:ascii="Arial" w:hAnsi="Arial" w:cs="Arial"/>
          <w:sz w:val="18"/>
          <w:szCs w:val="18"/>
        </w:rPr>
        <w:t>.</w:t>
      </w:r>
    </w:p>
    <w:p w14:paraId="7BF8702E" w14:textId="77777777" w:rsidR="00F52B28" w:rsidRDefault="00F52B28" w:rsidP="00F52B28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Enums</w:t>
      </w:r>
      <w:proofErr w:type="spellEnd"/>
      <w:r>
        <w:rPr>
          <w:rFonts w:ascii="Arial" w:hAnsi="Arial" w:cs="Arial"/>
          <w:sz w:val="18"/>
          <w:szCs w:val="18"/>
        </w:rPr>
        <w:t xml:space="preserve"> that contain quotes are escaped.  So, when typing an </w:t>
      </w:r>
      <w:proofErr w:type="spellStart"/>
      <w:r>
        <w:rPr>
          <w:rFonts w:ascii="Arial" w:hAnsi="Arial" w:cs="Arial"/>
          <w:sz w:val="18"/>
          <w:szCs w:val="18"/>
        </w:rPr>
        <w:t>enum</w:t>
      </w:r>
      <w:proofErr w:type="spellEnd"/>
      <w:r>
        <w:rPr>
          <w:rFonts w:ascii="Arial" w:hAnsi="Arial" w:cs="Arial"/>
          <w:sz w:val="18"/>
          <w:szCs w:val="18"/>
        </w:rPr>
        <w:t xml:space="preserve">, you need to escape any quotes. </w:t>
      </w:r>
      <w:r>
        <w:rPr>
          <w:rFonts w:ascii="Arial" w:hAnsi="Arial" w:cs="Arial"/>
          <w:color w:val="FF6600"/>
          <w:sz w:val="18"/>
          <w:szCs w:val="18"/>
        </w:rPr>
        <w:t xml:space="preserve">Verify </w:t>
      </w:r>
      <w:r>
        <w:rPr>
          <w:rFonts w:ascii="Arial" w:hAnsi="Arial" w:cs="Arial"/>
          <w:sz w:val="18"/>
          <w:szCs w:val="18"/>
        </w:rPr>
        <w:t xml:space="preserve">that after entering </w:t>
      </w:r>
      <w:r>
        <w:rPr>
          <w:rFonts w:ascii="MS Shell Dlg" w:hAnsi="MS Shell Dlg" w:cs="MS Shell Dlg"/>
          <w:color w:val="7B7BC0"/>
          <w:sz w:val="18"/>
          <w:szCs w:val="18"/>
        </w:rPr>
        <w:t>"E\" F\" G"</w:t>
      </w:r>
      <w:r>
        <w:rPr>
          <w:rFonts w:ascii="MS Shell Dlg" w:hAnsi="MS Shell Dlg" w:cs="MS Shell Dlg"/>
          <w:color w:val="7B7BC0"/>
          <w:sz w:val="16"/>
          <w:szCs w:val="16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as the expression for the </w:t>
      </w:r>
      <w:proofErr w:type="spellStart"/>
      <w:r>
        <w:rPr>
          <w:rFonts w:ascii="Arial" w:hAnsi="Arial" w:cs="Arial"/>
          <w:sz w:val="18"/>
          <w:szCs w:val="18"/>
        </w:rPr>
        <w:t>enum</w:t>
      </w:r>
      <w:proofErr w:type="spellEnd"/>
      <w:r>
        <w:rPr>
          <w:rFonts w:ascii="Arial" w:hAnsi="Arial" w:cs="Arial"/>
          <w:sz w:val="18"/>
          <w:szCs w:val="18"/>
        </w:rPr>
        <w:t xml:space="preserve"> parameter the step runs successfully.</w:t>
      </w:r>
    </w:p>
    <w:p w14:paraId="04F48149" w14:textId="77777777" w:rsidR="00F52B28" w:rsidRDefault="00F52B28" w:rsidP="00F52B28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FF6600"/>
          <w:sz w:val="18"/>
          <w:szCs w:val="18"/>
        </w:rPr>
        <w:t xml:space="preserve">Verify </w:t>
      </w:r>
      <w:r>
        <w:rPr>
          <w:rFonts w:ascii="Arial" w:hAnsi="Arial" w:cs="Arial"/>
          <w:sz w:val="18"/>
          <w:szCs w:val="18"/>
        </w:rPr>
        <w:t xml:space="preserve">that the step runs successfully after entering expressions like the following: </w:t>
      </w:r>
      <w:proofErr w:type="spellStart"/>
      <w:r>
        <w:rPr>
          <w:rFonts w:ascii="MS Shell Dlg" w:hAnsi="MS Shell Dlg" w:cs="MS Shell Dlg"/>
          <w:color w:val="000000"/>
          <w:sz w:val="18"/>
          <w:szCs w:val="18"/>
        </w:rPr>
        <w:t>Locals</w:t>
      </w:r>
      <w:r>
        <w:rPr>
          <w:rFonts w:ascii="MS Shell Dlg" w:hAnsi="MS Shell Dlg" w:cs="MS Shell Dlg"/>
          <w:sz w:val="18"/>
          <w:szCs w:val="18"/>
        </w:rPr>
        <w:t>.</w:t>
      </w:r>
      <w:r>
        <w:rPr>
          <w:rFonts w:ascii="MS Shell Dlg" w:hAnsi="MS Shell Dlg" w:cs="MS Shell Dlg"/>
          <w:color w:val="000000"/>
          <w:sz w:val="18"/>
          <w:szCs w:val="18"/>
        </w:rPr>
        <w:t>Foo</w:t>
      </w:r>
      <w:proofErr w:type="spellEnd"/>
      <w:r>
        <w:rPr>
          <w:rFonts w:ascii="MS Shell Dlg" w:hAnsi="MS Shell Dlg" w:cs="MS Shell Dlg"/>
          <w:sz w:val="18"/>
          <w:szCs w:val="18"/>
        </w:rPr>
        <w:t xml:space="preserve"> </w:t>
      </w:r>
      <w:r>
        <w:rPr>
          <w:rFonts w:ascii="MS Shell Dlg" w:hAnsi="MS Shell Dlg" w:cs="MS Shell Dlg"/>
          <w:color w:val="0000FF"/>
          <w:sz w:val="18"/>
          <w:szCs w:val="18"/>
        </w:rPr>
        <w:t>==</w:t>
      </w:r>
      <w:r>
        <w:rPr>
          <w:rFonts w:ascii="MS Shell Dlg" w:hAnsi="MS Shell Dlg" w:cs="MS Shell Dlg"/>
          <w:sz w:val="18"/>
          <w:szCs w:val="18"/>
        </w:rPr>
        <w:t xml:space="preserve"> </w:t>
      </w:r>
      <w:r>
        <w:rPr>
          <w:rFonts w:ascii="MS Shell Dlg" w:hAnsi="MS Shell Dlg" w:cs="MS Shell Dlg"/>
          <w:color w:val="7B7BC0"/>
          <w:sz w:val="18"/>
          <w:szCs w:val="18"/>
        </w:rPr>
        <w:t>"</w:t>
      </w:r>
      <w:proofErr w:type="gramStart"/>
      <w:r>
        <w:rPr>
          <w:rFonts w:ascii="MS Shell Dlg" w:hAnsi="MS Shell Dlg" w:cs="MS Shell Dlg"/>
          <w:color w:val="7B7BC0"/>
          <w:sz w:val="18"/>
          <w:szCs w:val="18"/>
        </w:rPr>
        <w:t>\”A</w:t>
      </w:r>
      <w:proofErr w:type="gramEnd"/>
      <w:r>
        <w:rPr>
          <w:rFonts w:ascii="MS Shell Dlg" w:hAnsi="MS Shell Dlg" w:cs="MS Shell Dlg"/>
          <w:color w:val="7B7BC0"/>
          <w:sz w:val="18"/>
          <w:szCs w:val="18"/>
        </w:rPr>
        <w:t>"</w:t>
      </w:r>
      <w:r>
        <w:rPr>
          <w:rFonts w:ascii="MS Shell Dlg" w:hAnsi="MS Shell Dlg" w:cs="MS Shell Dlg"/>
          <w:sz w:val="18"/>
          <w:szCs w:val="18"/>
        </w:rPr>
        <w:t xml:space="preserve"> </w:t>
      </w:r>
      <w:r>
        <w:rPr>
          <w:rFonts w:ascii="MS Shell Dlg" w:hAnsi="MS Shell Dlg" w:cs="MS Shell Dlg"/>
          <w:color w:val="0000FF"/>
          <w:sz w:val="18"/>
          <w:szCs w:val="18"/>
        </w:rPr>
        <w:t>?</w:t>
      </w:r>
      <w:r>
        <w:rPr>
          <w:rFonts w:ascii="MS Shell Dlg" w:hAnsi="MS Shell Dlg" w:cs="MS Shell Dlg"/>
          <w:sz w:val="18"/>
          <w:szCs w:val="18"/>
        </w:rPr>
        <w:t xml:space="preserve"> </w:t>
      </w:r>
      <w:r>
        <w:rPr>
          <w:rFonts w:ascii="MS Shell Dlg" w:hAnsi="MS Shell Dlg" w:cs="MS Shell Dlg"/>
          <w:color w:val="7B7BC0"/>
          <w:sz w:val="18"/>
          <w:szCs w:val="18"/>
        </w:rPr>
        <w:t>0</w:t>
      </w:r>
      <w:r>
        <w:rPr>
          <w:rFonts w:ascii="MS Shell Dlg" w:hAnsi="MS Shell Dlg" w:cs="MS Shell Dlg"/>
          <w:color w:val="0000FF"/>
          <w:sz w:val="18"/>
          <w:szCs w:val="18"/>
        </w:rPr>
        <w:t>:</w:t>
      </w:r>
      <w:r>
        <w:rPr>
          <w:rFonts w:ascii="MS Shell Dlg" w:hAnsi="MS Shell Dlg" w:cs="MS Shell Dlg"/>
          <w:sz w:val="18"/>
          <w:szCs w:val="18"/>
        </w:rPr>
        <w:t xml:space="preserve"> </w:t>
      </w:r>
      <w:r>
        <w:rPr>
          <w:rFonts w:ascii="MS Shell Dlg" w:hAnsi="MS Shell Dlg" w:cs="MS Shell Dlg"/>
          <w:color w:val="7B7BC0"/>
          <w:sz w:val="18"/>
          <w:szCs w:val="18"/>
        </w:rPr>
        <w:t>1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color w:val="FF6600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>Also,</w:t>
      </w:r>
      <w:r>
        <w:rPr>
          <w:rFonts w:ascii="Arial" w:hAnsi="Arial" w:cs="Arial"/>
          <w:color w:val="FF6600"/>
          <w:sz w:val="18"/>
          <w:szCs w:val="18"/>
        </w:rPr>
        <w:t xml:space="preserve"> verify </w:t>
      </w:r>
      <w:r>
        <w:rPr>
          <w:rFonts w:ascii="Arial" w:hAnsi="Arial" w:cs="Arial"/>
          <w:sz w:val="18"/>
          <w:szCs w:val="18"/>
        </w:rPr>
        <w:t xml:space="preserve">that the expression is what you see as the argument for the </w:t>
      </w:r>
      <w:proofErr w:type="spellStart"/>
      <w:r>
        <w:rPr>
          <w:rFonts w:ascii="Arial" w:hAnsi="Arial" w:cs="Arial"/>
          <w:sz w:val="18"/>
          <w:szCs w:val="18"/>
        </w:rPr>
        <w:t>enum</w:t>
      </w:r>
      <w:proofErr w:type="spellEnd"/>
      <w:r>
        <w:rPr>
          <w:rFonts w:ascii="Arial" w:hAnsi="Arial" w:cs="Arial"/>
          <w:sz w:val="18"/>
          <w:szCs w:val="18"/>
        </w:rPr>
        <w:t>.  This is both the display value and the actual value.</w:t>
      </w:r>
    </w:p>
    <w:p w14:paraId="22CED39F" w14:textId="77777777" w:rsidR="00F52B28" w:rsidRDefault="00F52B28" w:rsidP="00F52B28">
      <w:pPr>
        <w:pStyle w:val="NormalWeb"/>
        <w:ind w:left="0" w:firstLine="360"/>
        <w:rPr>
          <w:b/>
        </w:rPr>
      </w:pPr>
      <w:r>
        <w:rPr>
          <w:b/>
        </w:rPr>
        <w:t>Tab Controls Test</w:t>
      </w:r>
    </w:p>
    <w:p w14:paraId="7399404B" w14:textId="77777777" w:rsidR="00F52B28" w:rsidRPr="00244442" w:rsidRDefault="00F52B28" w:rsidP="00F52B28">
      <w:pPr>
        <w:pStyle w:val="NormalWeb"/>
        <w:ind w:left="720"/>
      </w:pPr>
      <w:proofErr w:type="gramStart"/>
      <w:r w:rsidRPr="00244442">
        <w:t>Refer :</w:t>
      </w:r>
      <w:proofErr w:type="gramEnd"/>
      <w:r w:rsidRPr="00DC7EA2">
        <w:t xml:space="preserve"> </w:t>
      </w:r>
      <w:r w:rsidRPr="00244442">
        <w:t xml:space="preserve">//TestStand/Tests/LV Shared/LV Adapter </w:t>
      </w:r>
      <w:proofErr w:type="spellStart"/>
      <w:r w:rsidRPr="00244442">
        <w:t>Tests_New</w:t>
      </w:r>
      <w:proofErr w:type="spellEnd"/>
      <w:r w:rsidRPr="00244442">
        <w:t>/</w:t>
      </w:r>
      <w:proofErr w:type="spellStart"/>
      <w:r w:rsidRPr="00244442">
        <w:t>Enums</w:t>
      </w:r>
      <w:proofErr w:type="spellEnd"/>
      <w:r w:rsidRPr="00244442">
        <w:t>/</w:t>
      </w:r>
      <w:proofErr w:type="spellStart"/>
      <w:r w:rsidRPr="00244442">
        <w:t>SupportFiles</w:t>
      </w:r>
      <w:proofErr w:type="spellEnd"/>
      <w:r w:rsidRPr="00244442">
        <w:t xml:space="preserve">/Tab Controls/Tab </w:t>
      </w:r>
      <w:proofErr w:type="spellStart"/>
      <w:r w:rsidRPr="00244442">
        <w:t>Control.seq</w:t>
      </w:r>
      <w:proofErr w:type="spellEnd"/>
    </w:p>
    <w:p w14:paraId="5944782A" w14:textId="77777777" w:rsidR="00F52B28" w:rsidRPr="007637F4" w:rsidRDefault="00F52B28" w:rsidP="00F52B28">
      <w:pPr>
        <w:pStyle w:val="NormalWeb"/>
        <w:numPr>
          <w:ilvl w:val="0"/>
          <w:numId w:val="8"/>
        </w:numPr>
      </w:pPr>
      <w:r>
        <w:t>Open the sequence specified above.</w:t>
      </w:r>
    </w:p>
    <w:p w14:paraId="32C2CFAE" w14:textId="77777777" w:rsidR="00F52B28" w:rsidRDefault="00F52B28" w:rsidP="00F52B28">
      <w:pPr>
        <w:pStyle w:val="NormalWeb"/>
        <w:numPr>
          <w:ilvl w:val="0"/>
          <w:numId w:val="8"/>
        </w:numPr>
      </w:pPr>
      <w:r w:rsidRPr="007637F4">
        <w:t xml:space="preserve">Click </w:t>
      </w:r>
      <w:r>
        <w:t>on each of the step and check for the value for Tab Control Parameter.</w:t>
      </w:r>
    </w:p>
    <w:p w14:paraId="76A619AE" w14:textId="77777777" w:rsidR="00F52B28" w:rsidRPr="00A5755C" w:rsidRDefault="00F52B28" w:rsidP="00F52B28">
      <w:pPr>
        <w:pStyle w:val="NormalWeb"/>
        <w:numPr>
          <w:ilvl w:val="0"/>
          <w:numId w:val="8"/>
        </w:numPr>
      </w:pPr>
      <w:r>
        <w:t>The parameter values should be “Page1” or “Page2” and not the numeric equivalent i.e. 0 or 1</w:t>
      </w:r>
    </w:p>
    <w:p w14:paraId="0104A7B4" w14:textId="77777777" w:rsidR="00766CD4" w:rsidRDefault="00766CD4" w:rsidP="00766CD4">
      <w:pPr>
        <w:pStyle w:val="NormalWeb"/>
        <w:ind w:left="0" w:firstLine="360"/>
        <w:rPr>
          <w:b/>
        </w:rPr>
      </w:pPr>
      <w:r>
        <w:rPr>
          <w:b/>
        </w:rPr>
        <w:t xml:space="preserve">Errors test </w:t>
      </w:r>
    </w:p>
    <w:p w14:paraId="2AA26342" w14:textId="77777777" w:rsidR="00766CD4" w:rsidRPr="00244442" w:rsidRDefault="00766CD4" w:rsidP="00766CD4">
      <w:pPr>
        <w:pStyle w:val="NormalWeb"/>
        <w:ind w:left="720"/>
      </w:pPr>
      <w:proofErr w:type="gramStart"/>
      <w:r w:rsidRPr="00244442">
        <w:t>Refer :</w:t>
      </w:r>
      <w:proofErr w:type="gramEnd"/>
      <w:r w:rsidRPr="00DC7EA2">
        <w:t xml:space="preserve"> </w:t>
      </w:r>
      <w:r w:rsidRPr="00244442">
        <w:t xml:space="preserve">//TestStand/Tests/LV Shared/LV Adapter </w:t>
      </w:r>
      <w:proofErr w:type="spellStart"/>
      <w:r w:rsidRPr="00244442">
        <w:t>Tests_New</w:t>
      </w:r>
      <w:proofErr w:type="spellEnd"/>
      <w:r w:rsidRPr="00244442">
        <w:t>/</w:t>
      </w:r>
      <w:proofErr w:type="spellStart"/>
      <w:r w:rsidRPr="00244442">
        <w:t>Enums</w:t>
      </w:r>
      <w:proofErr w:type="spellEnd"/>
      <w:r w:rsidRPr="00244442">
        <w:t>/</w:t>
      </w:r>
      <w:proofErr w:type="spellStart"/>
      <w:r w:rsidRPr="00244442">
        <w:t>SupportFiles</w:t>
      </w:r>
      <w:proofErr w:type="spellEnd"/>
      <w:r w:rsidRPr="00244442">
        <w:t xml:space="preserve">/Error </w:t>
      </w:r>
      <w:proofErr w:type="spellStart"/>
      <w:r w:rsidRPr="00244442">
        <w:t>Testing.seq</w:t>
      </w:r>
      <w:proofErr w:type="spellEnd"/>
    </w:p>
    <w:p w14:paraId="32C69DAA" w14:textId="77777777" w:rsidR="00766CD4" w:rsidRPr="007637F4" w:rsidRDefault="00766CD4" w:rsidP="00766CD4">
      <w:pPr>
        <w:pStyle w:val="NormalWeb"/>
        <w:numPr>
          <w:ilvl w:val="0"/>
          <w:numId w:val="9"/>
        </w:numPr>
      </w:pPr>
      <w:r>
        <w:t>Open the sequence specified above.</w:t>
      </w:r>
    </w:p>
    <w:p w14:paraId="089B5B11" w14:textId="77777777" w:rsidR="00766CD4" w:rsidRDefault="00766CD4" w:rsidP="00766CD4">
      <w:pPr>
        <w:pStyle w:val="NormalWeb"/>
        <w:numPr>
          <w:ilvl w:val="0"/>
          <w:numId w:val="9"/>
        </w:numPr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r w:rsidRPr="009A595F">
        <w:t xml:space="preserve">Test Different values in LV and TS </w:t>
      </w:r>
      <w:proofErr w:type="gramStart"/>
      <w:r w:rsidRPr="009A595F">
        <w:t>error</w:t>
      </w:r>
      <w:r>
        <w:t>”  and</w:t>
      </w:r>
      <w:proofErr w:type="gramEnd"/>
      <w:r>
        <w:t xml:space="preserve"> hover over variable </w:t>
      </w:r>
      <w:proofErr w:type="spellStart"/>
      <w:r>
        <w:t>locals.RetRingVal</w:t>
      </w:r>
      <w:proofErr w:type="spellEnd"/>
      <w:r>
        <w:t xml:space="preserve"> in the step settings pane ( This variable will be red.)</w:t>
      </w:r>
    </w:p>
    <w:p w14:paraId="4B013DE8" w14:textId="77777777" w:rsidR="00766CD4" w:rsidRDefault="00766CD4" w:rsidP="00766CD4">
      <w:pPr>
        <w:pStyle w:val="NormalWeb"/>
        <w:numPr>
          <w:ilvl w:val="0"/>
          <w:numId w:val="9"/>
        </w:numPr>
      </w:pPr>
      <w:r>
        <w:t>Verify that the error tool tip mentions about the numeric values not being same in TS and LV as shown below.</w:t>
      </w:r>
    </w:p>
    <w:p w14:paraId="09B0BB3F" w14:textId="2CD9EA84" w:rsidR="00766CD4" w:rsidRDefault="00766CD4" w:rsidP="00766CD4">
      <w:pPr>
        <w:pStyle w:val="NormalWeb"/>
        <w:ind w:left="0" w:firstLine="360"/>
        <w:rPr>
          <w:b/>
        </w:rPr>
      </w:pPr>
      <w:r>
        <w:rPr>
          <w:b/>
          <w:noProof/>
        </w:rPr>
        <w:drawing>
          <wp:inline distT="0" distB="0" distL="0" distR="0" wp14:anchorId="0D37152C" wp14:editId="7F6DA82E">
            <wp:extent cx="5731510" cy="5099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2678" w14:textId="77777777" w:rsidR="00766CD4" w:rsidRDefault="00766CD4" w:rsidP="00766CD4">
      <w:pPr>
        <w:pStyle w:val="NormalWeb"/>
        <w:numPr>
          <w:ilvl w:val="0"/>
          <w:numId w:val="9"/>
        </w:numPr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r w:rsidRPr="002B306D">
        <w:t xml:space="preserve">Test Incompatible values in LV and TS </w:t>
      </w:r>
      <w:proofErr w:type="gramStart"/>
      <w:r w:rsidRPr="002B306D">
        <w:t>error</w:t>
      </w:r>
      <w:r>
        <w:t>”  and</w:t>
      </w:r>
      <w:proofErr w:type="gramEnd"/>
      <w:r>
        <w:t xml:space="preserve"> hover over variable</w:t>
      </w:r>
      <w:r w:rsidRPr="00476DC0">
        <w:t xml:space="preserve"> </w:t>
      </w:r>
      <w:proofErr w:type="spellStart"/>
      <w:r w:rsidRPr="00476DC0">
        <w:t>Locals.RingQuadVal</w:t>
      </w:r>
      <w:proofErr w:type="spellEnd"/>
      <w:r>
        <w:t xml:space="preserve"> in the step settings pane ( This variable will be red.)</w:t>
      </w:r>
    </w:p>
    <w:p w14:paraId="592CA77A" w14:textId="77777777" w:rsidR="00766CD4" w:rsidRDefault="00766CD4" w:rsidP="00766CD4">
      <w:pPr>
        <w:pStyle w:val="NormalWeb"/>
        <w:numPr>
          <w:ilvl w:val="0"/>
          <w:numId w:val="9"/>
        </w:numPr>
      </w:pPr>
      <w:r>
        <w:t>Verify that the error tool tip mentions about the compatibility between TS and LV as shown below.</w:t>
      </w:r>
    </w:p>
    <w:p w14:paraId="2121E404" w14:textId="2DEB58D7" w:rsidR="00766CD4" w:rsidRDefault="00766CD4" w:rsidP="00766CD4">
      <w:pPr>
        <w:pStyle w:val="NormalWeb"/>
        <w:ind w:left="720"/>
      </w:pPr>
      <w:r>
        <w:rPr>
          <w:noProof/>
        </w:rPr>
        <w:drawing>
          <wp:inline distT="0" distB="0" distL="0" distR="0" wp14:anchorId="1533E053" wp14:editId="6390326D">
            <wp:extent cx="5480050" cy="5016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2820" w14:textId="77777777" w:rsidR="00766CD4" w:rsidRDefault="00766CD4" w:rsidP="00766CD4">
      <w:pPr>
        <w:pStyle w:val="NormalWeb"/>
        <w:numPr>
          <w:ilvl w:val="0"/>
          <w:numId w:val="9"/>
        </w:numPr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r w:rsidRPr="00A5755C">
        <w:t>Test error for NEW values in LV</w:t>
      </w:r>
      <w:r>
        <w:t xml:space="preserve">” and hover over variable </w:t>
      </w:r>
      <w:r w:rsidRPr="009A595F">
        <w:t>Locals.TextRing3</w:t>
      </w:r>
      <w:r>
        <w:t xml:space="preserve"> in the step settings pane (This variable will be red.)</w:t>
      </w:r>
    </w:p>
    <w:p w14:paraId="0E510FB9" w14:textId="77777777" w:rsidR="00766CD4" w:rsidRDefault="00766CD4" w:rsidP="00766CD4">
      <w:pPr>
        <w:pStyle w:val="NormalWeb"/>
        <w:numPr>
          <w:ilvl w:val="0"/>
          <w:numId w:val="9"/>
        </w:numPr>
      </w:pPr>
      <w:r>
        <w:t>Verify that the error tool tip mentions about the difference in enumerators between TS and LV as shown below.</w:t>
      </w:r>
    </w:p>
    <w:p w14:paraId="56D4D33E" w14:textId="3B8C162B" w:rsidR="00766CD4" w:rsidRDefault="00766CD4" w:rsidP="00766CD4">
      <w:pPr>
        <w:pStyle w:val="NormalWeb"/>
        <w:ind w:left="720"/>
      </w:pPr>
      <w:r>
        <w:rPr>
          <w:noProof/>
        </w:rPr>
        <w:drawing>
          <wp:inline distT="0" distB="0" distL="0" distR="0" wp14:anchorId="0231917E" wp14:editId="7760117E">
            <wp:extent cx="5473700" cy="52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E3B7" w14:textId="77777777" w:rsidR="00766CD4" w:rsidRDefault="00766CD4" w:rsidP="00766CD4">
      <w:pPr>
        <w:pStyle w:val="NormalWeb"/>
        <w:numPr>
          <w:ilvl w:val="0"/>
          <w:numId w:val="9"/>
        </w:numPr>
      </w:pPr>
      <w:r w:rsidRPr="007637F4">
        <w:lastRenderedPageBreak/>
        <w:t xml:space="preserve">Click </w:t>
      </w:r>
      <w:r>
        <w:t>on step</w:t>
      </w:r>
      <w:r w:rsidRPr="009A595F">
        <w:t xml:space="preserve"> </w:t>
      </w:r>
      <w:r>
        <w:t>“</w:t>
      </w:r>
      <w:r w:rsidRPr="00A5755C">
        <w:t>Test error for change in string values in TS</w:t>
      </w:r>
      <w:r>
        <w:t xml:space="preserve">” and hover over variable </w:t>
      </w:r>
      <w:r w:rsidRPr="009A595F">
        <w:t>Locals.TextRing3</w:t>
      </w:r>
      <w:r>
        <w:t xml:space="preserve"> in the step settings pane (This variable will be red.)</w:t>
      </w:r>
    </w:p>
    <w:p w14:paraId="7904B66C" w14:textId="77777777" w:rsidR="00766CD4" w:rsidRDefault="00766CD4" w:rsidP="00766CD4">
      <w:pPr>
        <w:pStyle w:val="NormalWeb"/>
        <w:numPr>
          <w:ilvl w:val="0"/>
          <w:numId w:val="9"/>
        </w:numPr>
      </w:pPr>
      <w:r>
        <w:t>Verify that the error tool tip mentions about the difference in enumerators between TS and LV as shown below.</w:t>
      </w:r>
    </w:p>
    <w:p w14:paraId="44D7505C" w14:textId="365423CA" w:rsidR="00766CD4" w:rsidRDefault="00766CD4" w:rsidP="00766CD4">
      <w:pPr>
        <w:pStyle w:val="NormalWeb"/>
        <w:ind w:left="0" w:firstLine="360"/>
        <w:rPr>
          <w:b/>
        </w:rPr>
      </w:pPr>
      <w:r>
        <w:rPr>
          <w:b/>
          <w:noProof/>
        </w:rPr>
        <w:drawing>
          <wp:inline distT="0" distB="0" distL="0" distR="0" wp14:anchorId="42A7513C" wp14:editId="13837CB7">
            <wp:extent cx="5473700" cy="57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AE78" w14:textId="77777777" w:rsidR="00766CD4" w:rsidRDefault="00766CD4" w:rsidP="00766CD4">
      <w:pPr>
        <w:pStyle w:val="NormalWeb"/>
        <w:numPr>
          <w:ilvl w:val="0"/>
          <w:numId w:val="9"/>
        </w:numPr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proofErr w:type="spellStart"/>
      <w:r w:rsidRPr="00DE5310">
        <w:t>Enum</w:t>
      </w:r>
      <w:proofErr w:type="spellEnd"/>
      <w:r w:rsidRPr="00DE5310">
        <w:t xml:space="preserve"> controls with TS enumerators string changed</w:t>
      </w:r>
      <w:r>
        <w:t>” in the “</w:t>
      </w:r>
      <w:proofErr w:type="spellStart"/>
      <w:r w:rsidRPr="00DE5310">
        <w:t>EnumSequence</w:t>
      </w:r>
      <w:proofErr w:type="spellEnd"/>
      <w:r>
        <w:t xml:space="preserve">” and hover over variable </w:t>
      </w:r>
      <w:proofErr w:type="spellStart"/>
      <w:r w:rsidRPr="008E7870">
        <w:t>Locals.SeasonsStErr</w:t>
      </w:r>
      <w:proofErr w:type="spellEnd"/>
      <w:r>
        <w:t xml:space="preserve"> the step settings pane (This variable will be red.)</w:t>
      </w:r>
    </w:p>
    <w:p w14:paraId="1A5BEB4B" w14:textId="77777777" w:rsidR="00766CD4" w:rsidRDefault="00766CD4" w:rsidP="00766CD4">
      <w:pPr>
        <w:pStyle w:val="NormalWeb"/>
        <w:numPr>
          <w:ilvl w:val="0"/>
          <w:numId w:val="9"/>
        </w:numPr>
      </w:pPr>
      <w:r>
        <w:t>Verify that the error tool tip mentions about the difference in enumerators between TS and LV as shown below.</w:t>
      </w:r>
    </w:p>
    <w:p w14:paraId="535E4A7A" w14:textId="3CC63FA0" w:rsidR="00766CD4" w:rsidRDefault="00766CD4" w:rsidP="00766CD4">
      <w:pPr>
        <w:pStyle w:val="NormalWeb"/>
        <w:ind w:left="720"/>
      </w:pPr>
      <w:r>
        <w:rPr>
          <w:noProof/>
        </w:rPr>
        <w:drawing>
          <wp:inline distT="0" distB="0" distL="0" distR="0" wp14:anchorId="27E44910" wp14:editId="2EE5B10E">
            <wp:extent cx="5435600" cy="584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06EE" w14:textId="77777777" w:rsidR="00766CD4" w:rsidRDefault="00766CD4" w:rsidP="00766CD4">
      <w:pPr>
        <w:pStyle w:val="NormalWeb"/>
        <w:spacing w:before="0" w:beforeAutospacing="0" w:after="0" w:afterAutospacing="0"/>
        <w:ind w:left="0"/>
        <w:rPr>
          <w:noProof/>
        </w:rPr>
      </w:pPr>
    </w:p>
    <w:p w14:paraId="5C82C5C8" w14:textId="77777777" w:rsidR="00766CD4" w:rsidRDefault="00766CD4" w:rsidP="00766CD4">
      <w:pPr>
        <w:pStyle w:val="NormalWeb"/>
        <w:numPr>
          <w:ilvl w:val="0"/>
          <w:numId w:val="9"/>
        </w:numPr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proofErr w:type="spellStart"/>
      <w:r w:rsidRPr="00177785">
        <w:t>Enum</w:t>
      </w:r>
      <w:proofErr w:type="spellEnd"/>
      <w:r w:rsidRPr="00177785">
        <w:t xml:space="preserve"> controls with TS enumerators value changed</w:t>
      </w:r>
      <w:r>
        <w:t>” in the “</w:t>
      </w:r>
      <w:proofErr w:type="spellStart"/>
      <w:r w:rsidRPr="00DE5310">
        <w:t>EnumSequence</w:t>
      </w:r>
      <w:proofErr w:type="spellEnd"/>
      <w:r>
        <w:t xml:space="preserve">” and hover over variable </w:t>
      </w:r>
      <w:r w:rsidRPr="008E7870">
        <w:t>Locals.</w:t>
      </w:r>
      <w:r w:rsidRPr="00177785">
        <w:t xml:space="preserve"> </w:t>
      </w:r>
      <w:proofErr w:type="spellStart"/>
      <w:r w:rsidRPr="00177785">
        <w:t>SeasonsValErr</w:t>
      </w:r>
      <w:proofErr w:type="spellEnd"/>
      <w:r>
        <w:t xml:space="preserve"> the step settings pane (This variable will be red.)</w:t>
      </w:r>
    </w:p>
    <w:p w14:paraId="1FEA6406" w14:textId="77777777" w:rsidR="00766CD4" w:rsidRDefault="00766CD4" w:rsidP="00766CD4">
      <w:pPr>
        <w:pStyle w:val="NormalWeb"/>
        <w:numPr>
          <w:ilvl w:val="0"/>
          <w:numId w:val="9"/>
        </w:numPr>
      </w:pPr>
      <w:r>
        <w:t>Verify that the error tool tip mentions about the difference in enumerators values between TS and LV as shown below.</w:t>
      </w:r>
    </w:p>
    <w:p w14:paraId="7E0BEFE6" w14:textId="165EC8F7" w:rsidR="00766CD4" w:rsidRDefault="00766CD4" w:rsidP="00766CD4">
      <w:pPr>
        <w:pStyle w:val="NormalWeb"/>
        <w:ind w:left="720"/>
      </w:pPr>
      <w:r>
        <w:rPr>
          <w:noProof/>
        </w:rPr>
        <w:drawing>
          <wp:inline distT="0" distB="0" distL="0" distR="0" wp14:anchorId="7BD3A242" wp14:editId="6717C7F4">
            <wp:extent cx="5480050" cy="495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53D3" w14:textId="77777777" w:rsidR="00766CD4" w:rsidRDefault="00766CD4" w:rsidP="00766CD4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r w:rsidRPr="0003050D">
        <w:t>Check for duplicate values</w:t>
      </w:r>
      <w:r>
        <w:t>” in the “Main</w:t>
      </w:r>
      <w:r w:rsidRPr="00DE5310">
        <w:t>Sequence</w:t>
      </w:r>
      <w:proofErr w:type="gramStart"/>
      <w:r>
        <w:t>” .Try</w:t>
      </w:r>
      <w:proofErr w:type="gramEnd"/>
      <w:r>
        <w:t xml:space="preserve"> to create the </w:t>
      </w:r>
      <w:proofErr w:type="spellStart"/>
      <w:r>
        <w:t>enum</w:t>
      </w:r>
      <w:proofErr w:type="spellEnd"/>
      <w:r>
        <w:t xml:space="preserve"> using the </w:t>
      </w:r>
      <w:proofErr w:type="spellStart"/>
      <w:r>
        <w:t>icon.Verify</w:t>
      </w:r>
      <w:proofErr w:type="spellEnd"/>
      <w:r>
        <w:t xml:space="preserve"> that the  </w:t>
      </w:r>
      <w:proofErr w:type="spellStart"/>
      <w:r>
        <w:t>enums</w:t>
      </w:r>
      <w:proofErr w:type="spellEnd"/>
      <w:r>
        <w:t xml:space="preserve"> are not created and  warning is given about duplicate enumerator values .</w:t>
      </w:r>
    </w:p>
    <w:p w14:paraId="59625AF5" w14:textId="105FAF79" w:rsidR="00F52B28" w:rsidRDefault="00766CD4" w:rsidP="00766CD4">
      <w:pPr>
        <w:pStyle w:val="ListParagraph"/>
      </w:pPr>
      <w:r w:rsidRPr="007637F4">
        <w:t xml:space="preserve">Click </w:t>
      </w:r>
      <w:r>
        <w:t>on step</w:t>
      </w:r>
      <w:r w:rsidRPr="009A595F">
        <w:t xml:space="preserve"> </w:t>
      </w:r>
      <w:r>
        <w:t>“</w:t>
      </w:r>
      <w:r w:rsidRPr="00077B09">
        <w:t xml:space="preserve">Error with ring control with TS flag </w:t>
      </w:r>
      <w:proofErr w:type="spellStart"/>
      <w:r w:rsidRPr="00077B09">
        <w:t>enum</w:t>
      </w:r>
      <w:proofErr w:type="spellEnd"/>
      <w:r w:rsidRPr="00077B09">
        <w:t xml:space="preserve"> for double</w:t>
      </w:r>
      <w:r>
        <w:t>” in the “Main</w:t>
      </w:r>
      <w:r w:rsidRPr="00DE5310">
        <w:t>Sequence</w:t>
      </w:r>
      <w:proofErr w:type="gramStart"/>
      <w:r>
        <w:t>” .Hover</w:t>
      </w:r>
      <w:proofErr w:type="gramEnd"/>
      <w:r>
        <w:t xml:space="preserve"> on the </w:t>
      </w:r>
      <w:proofErr w:type="spellStart"/>
      <w:r>
        <w:t>locals.flagenum.Verify</w:t>
      </w:r>
      <w:proofErr w:type="spellEnd"/>
      <w:r>
        <w:t xml:space="preserve"> that you  see an  warning about Flag </w:t>
      </w:r>
      <w:proofErr w:type="spellStart"/>
      <w:r>
        <w:t>enum</w:t>
      </w:r>
      <w:proofErr w:type="spellEnd"/>
      <w:r>
        <w:t xml:space="preserve"> not supported for Rings </w:t>
      </w:r>
      <w:proofErr w:type="spellStart"/>
      <w:r>
        <w:t>doubles,single</w:t>
      </w:r>
      <w:proofErr w:type="spellEnd"/>
      <w:r>
        <w:t xml:space="preserve"> and extended. .</w:t>
      </w:r>
    </w:p>
    <w:p w14:paraId="41DB6942" w14:textId="1961DA93" w:rsidR="00766CD4" w:rsidRDefault="00766CD4" w:rsidP="00766CD4">
      <w:pPr>
        <w:pStyle w:val="ListParagraph"/>
      </w:pPr>
    </w:p>
    <w:p w14:paraId="7A85F780" w14:textId="77777777" w:rsidR="00766CD4" w:rsidRDefault="00766CD4" w:rsidP="00766CD4">
      <w:pPr>
        <w:pStyle w:val="NormalWeb"/>
        <w:ind w:left="0" w:firstLine="360"/>
        <w:rPr>
          <w:b/>
        </w:rPr>
      </w:pPr>
      <w:r>
        <w:rPr>
          <w:b/>
        </w:rPr>
        <w:t xml:space="preserve">Ring and </w:t>
      </w:r>
      <w:proofErr w:type="spellStart"/>
      <w:r>
        <w:rPr>
          <w:b/>
        </w:rPr>
        <w:t>enums</w:t>
      </w:r>
      <w:proofErr w:type="spellEnd"/>
      <w:r>
        <w:rPr>
          <w:b/>
        </w:rPr>
        <w:t xml:space="preserve"> under cluster and arrays</w:t>
      </w:r>
    </w:p>
    <w:p w14:paraId="0074EE80" w14:textId="77777777" w:rsidR="00766CD4" w:rsidRPr="007637F4" w:rsidRDefault="00766CD4" w:rsidP="00766CD4">
      <w:pPr>
        <w:pStyle w:val="NormalWeb"/>
        <w:numPr>
          <w:ilvl w:val="0"/>
          <w:numId w:val="10"/>
        </w:numPr>
      </w:pPr>
      <w:r>
        <w:t>Add a new action LV step type</w:t>
      </w:r>
    </w:p>
    <w:p w14:paraId="20EE67DD" w14:textId="77777777" w:rsidR="00766CD4" w:rsidRDefault="00766CD4" w:rsidP="00766CD4">
      <w:pPr>
        <w:pStyle w:val="NormalWeb"/>
        <w:numPr>
          <w:ilvl w:val="0"/>
          <w:numId w:val="10"/>
        </w:numPr>
      </w:pPr>
      <w:r>
        <w:t>Select the vi (</w:t>
      </w:r>
      <w:r w:rsidRPr="00951E40">
        <w:t>TestStand\WebPages\TestCases\Adapters\LabVIEW\Media\EnumControls\RingArray and Ring.vi</w:t>
      </w:r>
      <w:r>
        <w:t>)</w:t>
      </w:r>
    </w:p>
    <w:p w14:paraId="75134813" w14:textId="77777777" w:rsidR="00766CD4" w:rsidRDefault="00766CD4" w:rsidP="00766CD4">
      <w:pPr>
        <w:pStyle w:val="NormalWeb"/>
        <w:numPr>
          <w:ilvl w:val="0"/>
          <w:numId w:val="10"/>
        </w:numPr>
      </w:pPr>
      <w:r>
        <w:t>Expand Array 9 node and check that the ring value is shown as drop box as below (not shown as numbers or as unknown)</w:t>
      </w:r>
    </w:p>
    <w:p w14:paraId="7FC0EE7B" w14:textId="7BC1D527" w:rsidR="00766CD4" w:rsidRDefault="00766CD4" w:rsidP="00766CD4">
      <w:pPr>
        <w:pStyle w:val="NormalWeb"/>
        <w:ind w:left="720"/>
        <w:rPr>
          <w:noProof/>
        </w:rPr>
      </w:pPr>
      <w:r w:rsidRPr="00681B4A">
        <w:rPr>
          <w:noProof/>
        </w:rPr>
        <w:drawing>
          <wp:inline distT="0" distB="0" distL="0" distR="0" wp14:anchorId="74D16FFF" wp14:editId="5CD1E818">
            <wp:extent cx="5486400" cy="1606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EABB" w14:textId="77777777" w:rsidR="00766CD4" w:rsidRDefault="00766CD4" w:rsidP="00766CD4">
      <w:pPr>
        <w:pStyle w:val="NormalWeb"/>
        <w:numPr>
          <w:ilvl w:val="0"/>
          <w:numId w:val="10"/>
        </w:numPr>
      </w:pPr>
      <w:r>
        <w:lastRenderedPageBreak/>
        <w:t xml:space="preserve">Expand cluster 3 node and check that the array ring are shown as drop box as shown below </w:t>
      </w:r>
      <w:proofErr w:type="gramStart"/>
      <w:r>
        <w:t>( not</w:t>
      </w:r>
      <w:proofErr w:type="gramEnd"/>
      <w:r>
        <w:t xml:space="preserve"> shown as numbers or unknown)</w:t>
      </w:r>
    </w:p>
    <w:p w14:paraId="70FEE01F" w14:textId="65F78F31" w:rsidR="00766CD4" w:rsidRDefault="00766CD4" w:rsidP="00766CD4">
      <w:pPr>
        <w:pStyle w:val="NormalWeb"/>
        <w:ind w:left="720"/>
        <w:rPr>
          <w:noProof/>
        </w:rPr>
      </w:pPr>
      <w:r w:rsidRPr="00681B4A">
        <w:rPr>
          <w:noProof/>
        </w:rPr>
        <w:drawing>
          <wp:inline distT="0" distB="0" distL="0" distR="0" wp14:anchorId="21C27B61" wp14:editId="3301C537">
            <wp:extent cx="5384800" cy="28003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FD71" w14:textId="77777777" w:rsidR="00766CD4" w:rsidRDefault="00766CD4" w:rsidP="00766CD4">
      <w:pPr>
        <w:pStyle w:val="NormalWeb"/>
        <w:numPr>
          <w:ilvl w:val="0"/>
          <w:numId w:val="10"/>
        </w:numPr>
      </w:pPr>
      <w:r>
        <w:t xml:space="preserve">Expand </w:t>
      </w:r>
      <w:proofErr w:type="spellStart"/>
      <w:r>
        <w:t>ArrayRing</w:t>
      </w:r>
      <w:proofErr w:type="spellEnd"/>
      <w:r>
        <w:t xml:space="preserve"> node and check that the </w:t>
      </w:r>
      <w:proofErr w:type="spellStart"/>
      <w:r>
        <w:t>enums</w:t>
      </w:r>
      <w:proofErr w:type="spellEnd"/>
      <w:r>
        <w:t xml:space="preserve"> are shown in drop box as below </w:t>
      </w:r>
      <w:proofErr w:type="gramStart"/>
      <w:r>
        <w:t>( not</w:t>
      </w:r>
      <w:proofErr w:type="gramEnd"/>
      <w:r>
        <w:t xml:space="preserve"> shown as numbers or unknown)</w:t>
      </w:r>
    </w:p>
    <w:p w14:paraId="114FE5BE" w14:textId="526FEEDE" w:rsidR="00766CD4" w:rsidRDefault="00766CD4" w:rsidP="00766CD4">
      <w:pPr>
        <w:pStyle w:val="NormalWeb"/>
        <w:ind w:left="720"/>
        <w:rPr>
          <w:noProof/>
        </w:rPr>
      </w:pPr>
      <w:r w:rsidRPr="00681B4A">
        <w:rPr>
          <w:noProof/>
        </w:rPr>
        <w:drawing>
          <wp:inline distT="0" distB="0" distL="0" distR="0" wp14:anchorId="3D0407E3" wp14:editId="2BF0DD8B">
            <wp:extent cx="5486400" cy="2501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7015" w14:textId="77777777" w:rsidR="00766CD4" w:rsidRDefault="00766CD4" w:rsidP="00766CD4">
      <w:pPr>
        <w:pStyle w:val="NormalWeb"/>
        <w:numPr>
          <w:ilvl w:val="0"/>
          <w:numId w:val="10"/>
        </w:numPr>
      </w:pPr>
      <w:r>
        <w:t xml:space="preserve">Expand Cluster in cluster node and check that the </w:t>
      </w:r>
      <w:proofErr w:type="spellStart"/>
      <w:r>
        <w:t>enums</w:t>
      </w:r>
      <w:proofErr w:type="spellEnd"/>
      <w:r>
        <w:t xml:space="preserve"> are shown in drop box as below </w:t>
      </w:r>
      <w:proofErr w:type="gramStart"/>
      <w:r>
        <w:t>( not</w:t>
      </w:r>
      <w:proofErr w:type="gramEnd"/>
      <w:r>
        <w:t xml:space="preserve"> shown as numbers or shown as unknown)</w:t>
      </w:r>
    </w:p>
    <w:p w14:paraId="0731A91A" w14:textId="07847F74" w:rsidR="00766CD4" w:rsidRDefault="00766CD4" w:rsidP="00766CD4">
      <w:pPr>
        <w:pStyle w:val="NormalWeb"/>
        <w:ind w:left="720"/>
      </w:pPr>
      <w:r w:rsidRPr="00681B4A">
        <w:rPr>
          <w:noProof/>
        </w:rPr>
        <w:lastRenderedPageBreak/>
        <w:drawing>
          <wp:inline distT="0" distB="0" distL="0" distR="0" wp14:anchorId="5EAF6C86" wp14:editId="755636E2">
            <wp:extent cx="5486400" cy="1911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0B43" w14:textId="77777777" w:rsidR="00766CD4" w:rsidRDefault="00766CD4" w:rsidP="00766CD4">
      <w:pPr>
        <w:pStyle w:val="NormalWeb"/>
        <w:spacing w:before="0" w:beforeAutospacing="0" w:after="0" w:afterAutospacing="0"/>
        <w:ind w:left="0"/>
      </w:pPr>
    </w:p>
    <w:p w14:paraId="4F89C163" w14:textId="77777777" w:rsidR="00766CD4" w:rsidRDefault="00766CD4" w:rsidP="00766CD4">
      <w:pPr>
        <w:pStyle w:val="NormalWeb"/>
        <w:numPr>
          <w:ilvl w:val="0"/>
          <w:numId w:val="10"/>
        </w:numPr>
      </w:pPr>
      <w:r>
        <w:t>Add an action vi step call “</w:t>
      </w:r>
      <w:r w:rsidRPr="005D4B48">
        <w:t>\TestStand\WebPages\TestCases\Adapters\LabVIEW\Media\EnumControls\RingValues.vi</w:t>
      </w:r>
      <w:r>
        <w:t>”. Ensure that the value is shown in drop down as shown below.</w:t>
      </w:r>
    </w:p>
    <w:p w14:paraId="72CCC7B5" w14:textId="1DF65B3D" w:rsidR="00766CD4" w:rsidRDefault="00766CD4" w:rsidP="00766CD4">
      <w:pPr>
        <w:pStyle w:val="NormalWeb"/>
        <w:ind w:left="720"/>
      </w:pPr>
      <w:r w:rsidRPr="00681B4A">
        <w:rPr>
          <w:noProof/>
        </w:rPr>
        <w:drawing>
          <wp:inline distT="0" distB="0" distL="0" distR="0" wp14:anchorId="0AE34173" wp14:editId="17366CBD">
            <wp:extent cx="5486400" cy="1416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554E" w14:textId="77777777" w:rsidR="00766CD4" w:rsidRDefault="00766CD4" w:rsidP="00766CD4">
      <w:pPr>
        <w:pStyle w:val="NormalWeb"/>
        <w:numPr>
          <w:ilvl w:val="0"/>
          <w:numId w:val="10"/>
        </w:numPr>
      </w:pPr>
      <w:r>
        <w:t xml:space="preserve">Test different combination of ring and </w:t>
      </w:r>
      <w:proofErr w:type="spellStart"/>
      <w:r>
        <w:t>enums</w:t>
      </w:r>
      <w:proofErr w:type="spellEnd"/>
      <w:r>
        <w:t xml:space="preserve"> (arrays and cluster combinations</w:t>
      </w:r>
      <w:proofErr w:type="gramStart"/>
      <w:r>
        <w:t>).Refer</w:t>
      </w:r>
      <w:proofErr w:type="gramEnd"/>
      <w:r>
        <w:t xml:space="preserve"> “</w:t>
      </w:r>
      <w:r w:rsidRPr="006805E0">
        <w:t>TestStand\WebPages\TestCases\Adapters\LabVIEW\Media\EnumControls\EnumArray and Enum.vi</w:t>
      </w:r>
      <w:r>
        <w:t xml:space="preserve">”. For the below steps expand and verify that drop boxes are shown for </w:t>
      </w:r>
      <w:proofErr w:type="spellStart"/>
      <w:r>
        <w:t>enums</w:t>
      </w:r>
      <w:proofErr w:type="spellEnd"/>
      <w:r>
        <w:t xml:space="preserve"> / </w:t>
      </w:r>
      <w:proofErr w:type="spellStart"/>
      <w:proofErr w:type="gramStart"/>
      <w:r>
        <w:t>rings.Also</w:t>
      </w:r>
      <w:proofErr w:type="spellEnd"/>
      <w:proofErr w:type="gramEnd"/>
      <w:r>
        <w:t xml:space="preserve"> run the steps and debug in and out of the vi. Verify the values when you debug in and out of the LV.</w:t>
      </w:r>
    </w:p>
    <w:p w14:paraId="34D35034" w14:textId="77777777" w:rsidR="00766CD4" w:rsidRDefault="00766CD4" w:rsidP="00766CD4">
      <w:pPr>
        <w:pStyle w:val="NormalWeb"/>
        <w:ind w:left="720"/>
      </w:pPr>
    </w:p>
    <w:p w14:paraId="29B89D94" w14:textId="77777777" w:rsidR="00766CD4" w:rsidRDefault="00766CD4" w:rsidP="00766CD4">
      <w:pPr>
        <w:pStyle w:val="NormalWeb"/>
        <w:numPr>
          <w:ilvl w:val="1"/>
          <w:numId w:val="10"/>
        </w:numPr>
      </w:pPr>
      <w:r>
        <w:t xml:space="preserve">Expand Array and verify that the </w:t>
      </w:r>
      <w:proofErr w:type="spellStart"/>
      <w:r>
        <w:t>enums</w:t>
      </w:r>
      <w:proofErr w:type="spellEnd"/>
      <w:r>
        <w:t xml:space="preserve"> are shown in drop box and not as numbers or unknown.</w:t>
      </w:r>
    </w:p>
    <w:p w14:paraId="2A820392" w14:textId="71C1063F" w:rsidR="00766CD4" w:rsidRDefault="00766CD4" w:rsidP="00766CD4">
      <w:pPr>
        <w:pStyle w:val="NormalWeb"/>
        <w:ind w:left="1440"/>
      </w:pPr>
      <w:r w:rsidRPr="00681B4A">
        <w:rPr>
          <w:noProof/>
        </w:rPr>
        <w:drawing>
          <wp:inline distT="0" distB="0" distL="0" distR="0" wp14:anchorId="4B529A6A" wp14:editId="7C089ECD">
            <wp:extent cx="5486400" cy="1727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B27B" w14:textId="77777777" w:rsidR="00766CD4" w:rsidRDefault="00766CD4" w:rsidP="00766CD4">
      <w:pPr>
        <w:pStyle w:val="NormalWeb"/>
        <w:numPr>
          <w:ilvl w:val="1"/>
          <w:numId w:val="10"/>
        </w:numPr>
      </w:pPr>
      <w:r>
        <w:t xml:space="preserve">Expand </w:t>
      </w:r>
      <w:proofErr w:type="spellStart"/>
      <w:r>
        <w:t>ArrayEnums</w:t>
      </w:r>
      <w:proofErr w:type="spellEnd"/>
    </w:p>
    <w:p w14:paraId="32FF0C99" w14:textId="6365764E" w:rsidR="00766CD4" w:rsidRDefault="00766CD4" w:rsidP="00766CD4">
      <w:pPr>
        <w:pStyle w:val="NormalWeb"/>
        <w:ind w:left="1440"/>
      </w:pPr>
      <w:r w:rsidRPr="00681B4A">
        <w:rPr>
          <w:noProof/>
        </w:rPr>
        <w:lastRenderedPageBreak/>
        <w:drawing>
          <wp:inline distT="0" distB="0" distL="0" distR="0" wp14:anchorId="3AFAB2D8" wp14:editId="6FAD38B5">
            <wp:extent cx="5486400" cy="1606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2358" w14:textId="77777777" w:rsidR="00766CD4" w:rsidRDefault="00766CD4" w:rsidP="00766CD4">
      <w:pPr>
        <w:pStyle w:val="NormalWeb"/>
        <w:numPr>
          <w:ilvl w:val="1"/>
          <w:numId w:val="10"/>
        </w:numPr>
      </w:pPr>
      <w:r>
        <w:t xml:space="preserve">Expand Array 11 and verify the </w:t>
      </w:r>
      <w:proofErr w:type="spellStart"/>
      <w:r>
        <w:t>enum</w:t>
      </w:r>
      <w:proofErr w:type="spellEnd"/>
      <w:r>
        <w:t xml:space="preserve"> is shown in drop box as shown below.</w:t>
      </w:r>
    </w:p>
    <w:p w14:paraId="10BFD80A" w14:textId="3C6ACA43" w:rsidR="00766CD4" w:rsidRDefault="00766CD4" w:rsidP="00766CD4">
      <w:pPr>
        <w:pStyle w:val="NormalWeb"/>
        <w:ind w:left="1440"/>
      </w:pPr>
      <w:r w:rsidRPr="00681B4A">
        <w:rPr>
          <w:noProof/>
        </w:rPr>
        <w:drawing>
          <wp:inline distT="0" distB="0" distL="0" distR="0" wp14:anchorId="3EABD63F" wp14:editId="4AA52434">
            <wp:extent cx="5486400" cy="1339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AEDB" w14:textId="77777777" w:rsidR="00766CD4" w:rsidRDefault="00766CD4" w:rsidP="00766CD4">
      <w:pPr>
        <w:pStyle w:val="NormalWeb"/>
        <w:numPr>
          <w:ilvl w:val="1"/>
          <w:numId w:val="10"/>
        </w:numPr>
      </w:pPr>
      <w:r>
        <w:t xml:space="preserve">Expand </w:t>
      </w:r>
      <w:proofErr w:type="spellStart"/>
      <w:r>
        <w:t>clusterincluster</w:t>
      </w:r>
      <w:proofErr w:type="spellEnd"/>
      <w:r>
        <w:t xml:space="preserve"> and check </w:t>
      </w:r>
      <w:proofErr w:type="spellStart"/>
      <w:r>
        <w:t>enum</w:t>
      </w:r>
      <w:proofErr w:type="spellEnd"/>
      <w:r>
        <w:t xml:space="preserve"> is shown in drop box.</w:t>
      </w:r>
    </w:p>
    <w:p w14:paraId="5A0B0BD2" w14:textId="2C7A582D" w:rsidR="00766CD4" w:rsidRPr="00253200" w:rsidRDefault="00766CD4" w:rsidP="00766CD4">
      <w:pPr>
        <w:pStyle w:val="ListParagraph"/>
      </w:pPr>
      <w:r w:rsidRPr="00681B4A">
        <w:rPr>
          <w:noProof/>
        </w:rPr>
        <w:drawing>
          <wp:inline distT="0" distB="0" distL="0" distR="0" wp14:anchorId="6146F731" wp14:editId="580755FB">
            <wp:extent cx="5486400" cy="76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CD4" w:rsidRPr="0025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25B0"/>
    <w:multiLevelType w:val="hybridMultilevel"/>
    <w:tmpl w:val="FF40EFFC"/>
    <w:lvl w:ilvl="0" w:tplc="47B43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46B59"/>
    <w:multiLevelType w:val="hybridMultilevel"/>
    <w:tmpl w:val="102A69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6DA067D"/>
    <w:multiLevelType w:val="hybridMultilevel"/>
    <w:tmpl w:val="DACEB318"/>
    <w:lvl w:ilvl="0" w:tplc="47B43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93BB2"/>
    <w:multiLevelType w:val="hybridMultilevel"/>
    <w:tmpl w:val="B446580A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A176C0B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CE2D2D"/>
    <w:multiLevelType w:val="hybridMultilevel"/>
    <w:tmpl w:val="DACEB318"/>
    <w:lvl w:ilvl="0" w:tplc="47B43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F1E21"/>
    <w:multiLevelType w:val="hybridMultilevel"/>
    <w:tmpl w:val="DACEB318"/>
    <w:lvl w:ilvl="0" w:tplc="47B43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14A38"/>
    <w:multiLevelType w:val="hybridMultilevel"/>
    <w:tmpl w:val="DACEB318"/>
    <w:lvl w:ilvl="0" w:tplc="47B43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BD1F32"/>
    <w:multiLevelType w:val="hybridMultilevel"/>
    <w:tmpl w:val="DACEB318"/>
    <w:lvl w:ilvl="0" w:tplc="47B43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C1C3A"/>
    <w:multiLevelType w:val="hybridMultilevel"/>
    <w:tmpl w:val="D236F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EE73101"/>
    <w:multiLevelType w:val="hybridMultilevel"/>
    <w:tmpl w:val="735C1D06"/>
    <w:lvl w:ilvl="0" w:tplc="A176C0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00"/>
    <w:rsid w:val="00253200"/>
    <w:rsid w:val="0049088B"/>
    <w:rsid w:val="00766CD4"/>
    <w:rsid w:val="009B1C9A"/>
    <w:rsid w:val="00F5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86F6"/>
  <w15:chartTrackingRefBased/>
  <w15:docId w15:val="{6EAA660E-F253-4101-96C9-1A53AE58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9B1C9A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color w:val="000000"/>
      <w:kern w:val="36"/>
      <w:sz w:val="27"/>
      <w:szCs w:val="27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53200"/>
    <w:pPr>
      <w:spacing w:before="100" w:beforeAutospacing="1" w:after="100" w:afterAutospacing="1" w:line="240" w:lineRule="auto"/>
      <w:ind w:left="600"/>
    </w:pPr>
    <w:rPr>
      <w:rFonts w:ascii="Arial" w:eastAsia="Times New Roman" w:hAnsi="Arial" w:cs="Arial"/>
      <w:color w:val="000000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253200"/>
    <w:pPr>
      <w:ind w:left="720"/>
      <w:contextualSpacing/>
    </w:pPr>
  </w:style>
  <w:style w:type="character" w:styleId="CommentReference">
    <w:name w:val="annotation reference"/>
    <w:basedOn w:val="DefaultParagraphFont"/>
    <w:rsid w:val="00F52B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F52B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F52B2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B28"/>
    <w:rPr>
      <w:rFonts w:ascii="Segoe UI" w:hAnsi="Segoe UI" w:cs="Segoe UI"/>
      <w:sz w:val="18"/>
      <w:szCs w:val="18"/>
    </w:rPr>
  </w:style>
  <w:style w:type="character" w:styleId="Hyperlink">
    <w:name w:val="Hyperlink"/>
    <w:rsid w:val="00766CD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9B1C9A"/>
    <w:rPr>
      <w:rFonts w:ascii="Arial" w:eastAsia="Times New Roman" w:hAnsi="Arial" w:cs="Arial"/>
      <w:b/>
      <w:bCs/>
      <w:color w:val="000000"/>
      <w:kern w:val="36"/>
      <w:sz w:val="27"/>
      <w:szCs w:val="27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Needhi Kundu</dc:creator>
  <cp:keywords/>
  <dc:description/>
  <cp:lastModifiedBy>Needhi Kundu</cp:lastModifiedBy>
  <cp:revision>1</cp:revision>
  <dcterms:created xsi:type="dcterms:W3CDTF">2019-08-05T15:32:00Z</dcterms:created>
  <dcterms:modified xsi:type="dcterms:W3CDTF">2019-08-05T16:30:00Z</dcterms:modified>
</cp:coreProperties>
</file>