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BF23" w14:textId="1B859190" w:rsidR="004B3266" w:rsidRDefault="004B3266">
      <w:r>
        <w:rPr>
          <w:noProof/>
        </w:rPr>
        <w:drawing>
          <wp:inline distT="0" distB="0" distL="0" distR="0" wp14:anchorId="0B8B6B2F" wp14:editId="312B266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1838E" wp14:editId="72B8637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CF1F1F" wp14:editId="20B9203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E12C2" wp14:editId="3E4E3EE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66"/>
    <w:rsid w:val="004B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5207"/>
  <w15:chartTrackingRefBased/>
  <w15:docId w15:val="{7C637287-02C6-44E0-8B06-52A8272D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Sandeepti kumar khatua</dc:creator>
  <cp:keywords/>
  <dc:description/>
  <cp:lastModifiedBy>Sandeepti kumar khatua</cp:lastModifiedBy>
  <cp:revision>1</cp:revision>
  <dcterms:created xsi:type="dcterms:W3CDTF">2022-02-02T02:23:00Z</dcterms:created>
  <dcterms:modified xsi:type="dcterms:W3CDTF">2022-02-02T02:24:00Z</dcterms:modified>
</cp:coreProperties>
</file>