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B21D4" w:rsidP="00576C56">
                <w:pPr>
                  <w:rPr>
                    <w:rFonts w:cs="Arial"/>
                    <w:szCs w:val="20"/>
                  </w:rPr>
                </w:pPr>
                <w:r w:rsidRPr="003B21D4">
                  <w:rPr>
                    <w:rFonts w:cs="Arial"/>
                    <w:szCs w:val="20"/>
                  </w:rPr>
                  <w:t>Naam 1</w:t>
                </w:r>
              </w:p>
              <w:p w:rsidR="003B21D4" w:rsidRPr="003B21D4" w:rsidRDefault="003B21D4" w:rsidP="003B21D4">
                <w:pPr>
                  <w:pStyle w:val="Geenafstand"/>
                  <w:rPr>
                    <w:lang w:eastAsia="en-US"/>
                  </w:rPr>
                </w:pPr>
                <w:r w:rsidRPr="003B21D4">
                  <w:rPr>
                    <w:rFonts w:ascii="Verdana" w:hAnsi="Verdana"/>
                    <w:sz w:val="20"/>
                    <w:szCs w:val="20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014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028FBD8E" wp14:editId="5F679EAA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02AF" w:rsidRDefault="00CC4E8C" w:rsidP="00B73D4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Kwaliteitshandboek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7322D4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7322D4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8360" w:history="1">
            <w:r w:rsidR="007322D4" w:rsidRPr="00620499">
              <w:rPr>
                <w:rStyle w:val="Hyperlink"/>
                <w:noProof/>
              </w:rPr>
              <w:t>1.</w:t>
            </w:r>
            <w:r w:rsidR="007322D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Kwaliteitshandboek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_Toc462308360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:rsidR="007322D4" w:rsidRDefault="007322D4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1" w:history="1">
            <w:r w:rsidRPr="0062049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Pr="00620499">
              <w:rPr>
                <w:rStyle w:val="Hyperlink"/>
                <w:noProof/>
              </w:rPr>
              <w:t>De planning van de realisatie en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2D4" w:rsidRDefault="007322D4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2" w:history="1">
            <w:r w:rsidRPr="0062049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Pr="00620499">
              <w:rPr>
                <w:rStyle w:val="Hyperlink"/>
                <w:noProof/>
              </w:rPr>
              <w:t>De 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2D4" w:rsidRDefault="007322D4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3" w:history="1">
            <w:r w:rsidRPr="0062049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Pr="00620499">
              <w:rPr>
                <w:rStyle w:val="Hyperlink"/>
                <w:noProof/>
              </w:rPr>
              <w:t>De wijzigingen na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3"/>
              <w:headerReference w:type="default" r:id="rId14"/>
              <w:footerReference w:type="even" r:id="rId15"/>
              <w:footerReference w:type="default" r:id="rId16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7322D4" w:rsidRDefault="007322D4" w:rsidP="007322D4">
      <w:pPr>
        <w:pStyle w:val="Kop1"/>
      </w:pPr>
      <w:bookmarkStart w:id="0" w:name="_Toc449617732"/>
      <w:bookmarkStart w:id="1" w:name="_Toc462308360"/>
      <w:r w:rsidRPr="00801FEB">
        <w:lastRenderedPageBreak/>
        <w:t>Kwaliteitshandboek</w:t>
      </w:r>
      <w:bookmarkEnd w:id="0"/>
      <w:bookmarkEnd w:id="1"/>
    </w:p>
    <w:p w:rsidR="007322D4" w:rsidRPr="007322D4" w:rsidRDefault="007322D4" w:rsidP="007322D4">
      <w:pPr>
        <w:rPr>
          <w:i/>
          <w:highlight w:val="lightGray"/>
        </w:rPr>
      </w:pPr>
      <w:r w:rsidRPr="007322D4">
        <w:rPr>
          <w:i/>
          <w:highlight w:val="lightGray"/>
        </w:rPr>
        <w:t>Het kwaliteitshandboek bestaat uit drie onderdelen.</w:t>
      </w:r>
    </w:p>
    <w:p w:rsidR="007322D4" w:rsidRPr="007322D4" w:rsidRDefault="007322D4" w:rsidP="007322D4">
      <w:pPr>
        <w:pStyle w:val="Lijstalinea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planning van de realisatie en de test</w:t>
      </w:r>
    </w:p>
    <w:p w:rsidR="007322D4" w:rsidRPr="007322D4" w:rsidRDefault="007322D4" w:rsidP="007322D4">
      <w:pPr>
        <w:pStyle w:val="Lijstalinea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realisatie</w:t>
      </w:r>
    </w:p>
    <w:p w:rsidR="007322D4" w:rsidRPr="007322D4" w:rsidRDefault="007322D4" w:rsidP="007322D4">
      <w:pPr>
        <w:pStyle w:val="Lijstalinea"/>
        <w:numPr>
          <w:ilvl w:val="0"/>
          <w:numId w:val="10"/>
        </w:numPr>
        <w:jc w:val="left"/>
        <w:rPr>
          <w:i/>
          <w:highlight w:val="lightGray"/>
        </w:rPr>
      </w:pPr>
      <w:r w:rsidRPr="007322D4">
        <w:rPr>
          <w:i/>
          <w:highlight w:val="lightGray"/>
        </w:rPr>
        <w:t>De wijzigingen na de test</w:t>
      </w:r>
    </w:p>
    <w:p w:rsidR="007322D4" w:rsidRPr="007322D4" w:rsidRDefault="007322D4" w:rsidP="007322D4">
      <w:pPr>
        <w:pStyle w:val="Kop2"/>
        <w:rPr>
          <w:i/>
        </w:rPr>
      </w:pPr>
      <w:bookmarkStart w:id="2" w:name="_Toc462308361"/>
      <w:r w:rsidRPr="007322D4">
        <w:rPr>
          <w:i/>
        </w:rPr>
        <w:t>De planning van de realisatie en de test</w:t>
      </w:r>
      <w:bookmarkEnd w:id="2"/>
    </w:p>
    <w:p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een planning van de realisatie en de test te maken: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7322D4" w:rsidRPr="007322D4" w:rsidTr="00D15247">
        <w:tc>
          <w:tcPr>
            <w:tcW w:w="5000" w:type="pct"/>
            <w:gridSpan w:val="4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Planning van de realisatie en test</w:t>
            </w:r>
          </w:p>
        </w:tc>
      </w:tr>
      <w:tr w:rsidR="007322D4" w:rsidRPr="007322D4" w:rsidTr="00D1524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</w:tr>
      <w:tr w:rsidR="007322D4" w:rsidRPr="007322D4" w:rsidTr="00D15247">
        <w:tc>
          <w:tcPr>
            <w:tcW w:w="141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141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141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:rsidR="007322D4" w:rsidRPr="007322D4" w:rsidRDefault="007322D4" w:rsidP="007322D4">
      <w:pPr>
        <w:pStyle w:val="Kop2"/>
        <w:rPr>
          <w:i/>
        </w:rPr>
      </w:pPr>
      <w:bookmarkStart w:id="3" w:name="_Toc462308362"/>
      <w:r w:rsidRPr="007322D4">
        <w:rPr>
          <w:i/>
        </w:rPr>
        <w:t>De realisatie</w:t>
      </w:r>
      <w:bookmarkEnd w:id="3"/>
    </w:p>
    <w:p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de realisatie te documenteren: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3832"/>
        <w:gridCol w:w="1625"/>
      </w:tblGrid>
      <w:tr w:rsidR="007322D4" w:rsidRPr="007322D4" w:rsidTr="00D15247">
        <w:tc>
          <w:tcPr>
            <w:tcW w:w="5000" w:type="pct"/>
            <w:gridSpan w:val="3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Realisatie</w:t>
            </w:r>
          </w:p>
        </w:tc>
      </w:tr>
      <w:tr w:rsidR="007322D4" w:rsidRPr="007322D4" w:rsidTr="00D15247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Klaar op</w:t>
            </w:r>
          </w:p>
        </w:tc>
      </w:tr>
      <w:tr w:rsidR="007322D4" w:rsidRPr="007322D4" w:rsidTr="00D15247">
        <w:tc>
          <w:tcPr>
            <w:tcW w:w="202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202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bookmarkStart w:id="4" w:name="_GoBack"/>
            <w:bookmarkEnd w:id="4"/>
          </w:p>
        </w:tc>
        <w:tc>
          <w:tcPr>
            <w:tcW w:w="208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2028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2087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88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:rsidR="007322D4" w:rsidRPr="007322D4" w:rsidRDefault="007322D4" w:rsidP="007322D4">
      <w:pPr>
        <w:pStyle w:val="Kop2"/>
        <w:rPr>
          <w:i/>
        </w:rPr>
      </w:pPr>
      <w:bookmarkStart w:id="5" w:name="_Toc462308363"/>
      <w:r w:rsidRPr="007322D4">
        <w:rPr>
          <w:i/>
        </w:rPr>
        <w:t>De wijzigingen na de test</w:t>
      </w:r>
      <w:bookmarkEnd w:id="5"/>
    </w:p>
    <w:p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te documenteren welke wijzigingen er na de test zijn doorgevoerd: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7322D4" w:rsidRPr="007322D4" w:rsidTr="00D15247">
        <w:tc>
          <w:tcPr>
            <w:tcW w:w="5000" w:type="pct"/>
            <w:gridSpan w:val="5"/>
            <w:shd w:val="clear" w:color="auto" w:fill="BFBFBF"/>
          </w:tcPr>
          <w:p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Wijzigingen</w:t>
            </w:r>
          </w:p>
        </w:tc>
      </w:tr>
      <w:tr w:rsidR="007322D4" w:rsidRPr="007322D4" w:rsidTr="00D15247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Wijziging</w:t>
            </w:r>
          </w:p>
        </w:tc>
      </w:tr>
      <w:tr w:rsidR="007322D4" w:rsidRPr="007322D4" w:rsidTr="00D15247">
        <w:tc>
          <w:tcPr>
            <w:tcW w:w="95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95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:rsidTr="00D15247">
        <w:tc>
          <w:tcPr>
            <w:tcW w:w="95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:rsidR="007322D4" w:rsidRPr="007322D4" w:rsidRDefault="007322D4" w:rsidP="007322D4">
      <w:pPr>
        <w:rPr>
          <w:rFonts w:cs="Arial"/>
          <w:b/>
          <w:i/>
          <w:sz w:val="28"/>
          <w:szCs w:val="28"/>
        </w:rPr>
      </w:pPr>
    </w:p>
    <w:p w:rsidR="00E15D68" w:rsidRPr="001955AF" w:rsidRDefault="00E15D68" w:rsidP="007322D4">
      <w:pPr>
        <w:pStyle w:val="Kop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5DB" w:rsidRDefault="00D555DB" w:rsidP="00E15D68">
      <w:pPr>
        <w:spacing w:line="240" w:lineRule="auto"/>
      </w:pPr>
      <w:r>
        <w:separator/>
      </w:r>
    </w:p>
  </w:endnote>
  <w:endnote w:type="continuationSeparator" w:id="0">
    <w:p w:rsidR="00D555DB" w:rsidRDefault="00D555DB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E8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1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5DB" w:rsidRDefault="00D555DB" w:rsidP="00E15D68">
      <w:pPr>
        <w:spacing w:line="240" w:lineRule="auto"/>
      </w:pPr>
      <w:r>
        <w:separator/>
      </w:r>
    </w:p>
  </w:footnote>
  <w:footnote w:type="continuationSeparator" w:id="0">
    <w:p w:rsidR="00D555DB" w:rsidRDefault="00D555DB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40CE8"/>
    <w:rsid w:val="00CA46B8"/>
    <w:rsid w:val="00CC4E8C"/>
    <w:rsid w:val="00CD5936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nl/url?sa=i&amp;rct=j&amp;q=&amp;esrc=s&amp;source=images&amp;cd=&amp;cad=rja&amp;uact=8&amp;ved=0ahUKEwiH-KDS2KLPAhVGWRQKHXQ8CS0QjRwIBw&amp;url=http%3A%2F%2Fwww.raamstijn.nl%2Feenblogjeom%2Findex.php%2Flean-six-sigma%2F2101-lean-volgens-dilbert&amp;bvm=bv.133387755,d.ZGg&amp;psig=AFQjCNGyJyGsn3fR1lV-nzNtQdRHKloDPw&amp;ust=1474623965233793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A7F0D-4708-448A-A6DF-000658BF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0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00: leerjaar 1, AMO, versie 00</dc:subject>
  <dc:creator>Kelder, Erik</dc:creator>
  <cp:lastModifiedBy>Kelder, Erik</cp:lastModifiedBy>
  <cp:revision>2</cp:revision>
  <dcterms:created xsi:type="dcterms:W3CDTF">2016-09-22T09:58:00Z</dcterms:created>
  <dcterms:modified xsi:type="dcterms:W3CDTF">2016-09-22T09:58:00Z</dcterms:modified>
</cp:coreProperties>
</file>