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96645728"/>
        <w:docPartObj>
          <w:docPartGallery w:val="Cover Pages"/>
          <w:docPartUnique/>
        </w:docPartObj>
      </w:sdtPr>
      <w:sdtEndPr/>
      <w:sdtContent>
        <w:p w:rsidR="002070E3" w:rsidRDefault="002070E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207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070E3" w:rsidRDefault="002070E3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070E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FE2798B12B64C16B041840B2F222E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070E3" w:rsidRDefault="002070E3" w:rsidP="004C4237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Ontwerpdocument </w:t>
                    </w:r>
                    <w:r w:rsidR="004C423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Monster Hunter Site</w:t>
                    </w:r>
                  </w:p>
                </w:sdtContent>
              </w:sdt>
            </w:tc>
          </w:tr>
          <w:tr w:rsidR="00207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070E3" w:rsidRDefault="002070E3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2070E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19BE09871F044A6ACDF908E4CC057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70E3" w:rsidRDefault="004C4237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Sander Geraedts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2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2070E3" w:rsidRDefault="004C4237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27-6-2015</w:t>
                    </w:r>
                  </w:p>
                </w:sdtContent>
              </w:sdt>
              <w:p w:rsidR="002070E3" w:rsidRDefault="002070E3">
                <w:pPr>
                  <w:pStyle w:val="Geenafstand"/>
                  <w:rPr>
                    <w:color w:val="5B9BD5" w:themeColor="accent1"/>
                  </w:rPr>
                </w:pPr>
              </w:p>
            </w:tc>
          </w:tr>
        </w:tbl>
        <w:p w:rsidR="002070E3" w:rsidRDefault="002070E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8478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B5D" w:rsidRDefault="00A65B5D">
          <w:pPr>
            <w:pStyle w:val="Kopvaninhoudsopgave"/>
          </w:pPr>
          <w:r>
            <w:t>Inhoudsopgave</w:t>
          </w:r>
        </w:p>
        <w:p w:rsidR="00A65B5D" w:rsidRPr="00A65B5D" w:rsidRDefault="00A65B5D" w:rsidP="00A65B5D">
          <w:pPr>
            <w:rPr>
              <w:lang w:eastAsia="nl-NL"/>
            </w:rPr>
          </w:pPr>
        </w:p>
        <w:p w:rsidR="004C4237" w:rsidRDefault="00411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A65B5D">
            <w:instrText xml:space="preserve"> TOC \o "1-3" \h \z \u </w:instrText>
          </w:r>
          <w:r>
            <w:fldChar w:fldCharType="separate"/>
          </w:r>
          <w:hyperlink w:anchor="_Toc423477029" w:history="1">
            <w:r w:rsidR="004C4237" w:rsidRPr="00B0119F">
              <w:rPr>
                <w:rStyle w:val="Hyperlink"/>
                <w:noProof/>
              </w:rPr>
              <w:t>ERD</w:t>
            </w:r>
            <w:r w:rsidR="004C4237">
              <w:rPr>
                <w:noProof/>
                <w:webHidden/>
              </w:rPr>
              <w:tab/>
            </w:r>
            <w:r w:rsidR="004C4237">
              <w:rPr>
                <w:noProof/>
                <w:webHidden/>
              </w:rPr>
              <w:fldChar w:fldCharType="begin"/>
            </w:r>
            <w:r w:rsidR="004C4237">
              <w:rPr>
                <w:noProof/>
                <w:webHidden/>
              </w:rPr>
              <w:instrText xml:space="preserve"> PAGEREF _Toc423477029 \h </w:instrText>
            </w:r>
            <w:r w:rsidR="004C4237">
              <w:rPr>
                <w:noProof/>
                <w:webHidden/>
              </w:rPr>
            </w:r>
            <w:r w:rsidR="004C4237">
              <w:rPr>
                <w:noProof/>
                <w:webHidden/>
              </w:rPr>
              <w:fldChar w:fldCharType="separate"/>
            </w:r>
            <w:r w:rsidR="004C4237">
              <w:rPr>
                <w:noProof/>
                <w:webHidden/>
              </w:rPr>
              <w:t>0</w:t>
            </w:r>
            <w:r w:rsidR="004C4237">
              <w:rPr>
                <w:noProof/>
                <w:webHidden/>
              </w:rPr>
              <w:fldChar w:fldCharType="end"/>
            </w:r>
          </w:hyperlink>
        </w:p>
        <w:p w:rsidR="004C4237" w:rsidRDefault="004C42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23477030" w:history="1">
            <w:r w:rsidRPr="00B0119F">
              <w:rPr>
                <w:rStyle w:val="Hyperlink"/>
                <w:noProof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37" w:rsidRDefault="004C42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23477031" w:history="1">
            <w:r w:rsidRPr="00B0119F">
              <w:rPr>
                <w:rStyle w:val="Hyperlink"/>
                <w:noProof/>
              </w:rPr>
              <w:t>Toelichting Database-Ontwerp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37" w:rsidRDefault="004C42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23477032" w:history="1">
            <w:r w:rsidRPr="00B0119F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5D" w:rsidRDefault="00411879">
          <w:r>
            <w:rPr>
              <w:b/>
              <w:bCs/>
            </w:rPr>
            <w:fldChar w:fldCharType="end"/>
          </w:r>
        </w:p>
      </w:sdtContent>
    </w:sdt>
    <w:p w:rsidR="002070E3" w:rsidRDefault="002070E3">
      <w:r>
        <w:br w:type="page"/>
      </w:r>
    </w:p>
    <w:p w:rsidR="004C4237" w:rsidRDefault="004C4237" w:rsidP="009235BE">
      <w:pPr>
        <w:pStyle w:val="Kop1"/>
        <w:sectPr w:rsidR="004C4237" w:rsidSect="002070E3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CF1C18" w:rsidRDefault="009235BE" w:rsidP="009235BE">
      <w:pPr>
        <w:pStyle w:val="Kop1"/>
      </w:pPr>
      <w:bookmarkStart w:id="1" w:name="_Toc423477029"/>
      <w:r>
        <w:lastRenderedPageBreak/>
        <w:t>ERD</w:t>
      </w:r>
      <w:bookmarkEnd w:id="1"/>
    </w:p>
    <w:p w:rsidR="009235BE" w:rsidRDefault="004C4237" w:rsidP="009235BE">
      <w:r>
        <w:rPr>
          <w:noProof/>
          <w:lang w:val="en-GB" w:eastAsia="en-GB"/>
        </w:rPr>
        <w:drawing>
          <wp:inline distT="0" distB="0" distL="0" distR="0">
            <wp:extent cx="8848725" cy="3790950"/>
            <wp:effectExtent l="0" t="0" r="0" b="0"/>
            <wp:docPr id="2" name="Afbeelding 2" descr="database_ontwerp_er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_ontwerp_erd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BE" w:rsidRDefault="009235BE" w:rsidP="009235BE"/>
    <w:p w:rsidR="004C4237" w:rsidRDefault="004C4237">
      <w:pPr>
        <w:sectPr w:rsidR="004C4237" w:rsidSect="004C4237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9235BE" w:rsidRDefault="009235BE" w:rsidP="009235BE">
      <w:pPr>
        <w:pStyle w:val="Kop1"/>
      </w:pPr>
      <w:bookmarkStart w:id="2" w:name="_Toc423477030"/>
      <w:r>
        <w:lastRenderedPageBreak/>
        <w:t>Database Ontwerp</w:t>
      </w:r>
      <w:bookmarkEnd w:id="2"/>
    </w:p>
    <w:p w:rsidR="004C4237" w:rsidRPr="004C4237" w:rsidRDefault="004C4237" w:rsidP="004C4237">
      <w:r>
        <w:rPr>
          <w:noProof/>
          <w:lang w:eastAsia="en-GB"/>
        </w:rPr>
        <w:drawing>
          <wp:inline distT="0" distB="0" distL="0" distR="0" wp14:anchorId="7021299D" wp14:editId="434661BF">
            <wp:extent cx="8858250" cy="4876800"/>
            <wp:effectExtent l="0" t="0" r="0" b="0"/>
            <wp:docPr id="4" name="Afbeelding 4" descr="C:\Users\Sander\Downloads\database_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r\Downloads\database_ontwer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37" w:rsidRDefault="004C4237" w:rsidP="009235BE">
      <w:pPr>
        <w:sectPr w:rsidR="004C4237" w:rsidSect="004C4237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9235BE" w:rsidRDefault="00DC28CC" w:rsidP="004C4237">
      <w:pPr>
        <w:pStyle w:val="Kop1"/>
      </w:pPr>
      <w:bookmarkStart w:id="3" w:name="_Toc423477031"/>
      <w:r>
        <w:lastRenderedPageBreak/>
        <w:t>Toelichting Database-Ontwerp</w:t>
      </w:r>
      <w:bookmarkEnd w:id="3"/>
    </w:p>
    <w:p w:rsidR="004C4237" w:rsidRPr="0086149A" w:rsidRDefault="004C4237" w:rsidP="004C4237">
      <w:pPr>
        <w:rPr>
          <w:u w:val="single"/>
        </w:rPr>
      </w:pPr>
      <w:r w:rsidRPr="0086149A">
        <w:rPr>
          <w:u w:val="single"/>
        </w:rPr>
        <w:t>Quest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134"/>
        <w:gridCol w:w="5732"/>
      </w:tblGrid>
      <w:tr w:rsidR="004C4237" w:rsidTr="00F07A79">
        <w:tc>
          <w:tcPr>
            <w:tcW w:w="2376" w:type="dxa"/>
          </w:tcPr>
          <w:p w:rsidR="004C4237" w:rsidRPr="005A089C" w:rsidRDefault="004C4237" w:rsidP="00F07A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Naam</w:t>
            </w:r>
          </w:p>
        </w:tc>
        <w:tc>
          <w:tcPr>
            <w:tcW w:w="1134" w:type="dxa"/>
          </w:tcPr>
          <w:p w:rsidR="004C4237" w:rsidRPr="005A089C" w:rsidRDefault="004C4237" w:rsidP="00F07A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5732" w:type="dxa"/>
          </w:tcPr>
          <w:p w:rsidR="004C4237" w:rsidRPr="005A089C" w:rsidRDefault="004C4237" w:rsidP="00F07A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Omschrijving</w:t>
            </w:r>
          </w:p>
        </w:tc>
      </w:tr>
      <w:tr w:rsidR="004C4237" w:rsidTr="00F07A79">
        <w:tc>
          <w:tcPr>
            <w:tcW w:w="2376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C4237" w:rsidTr="00F07A79">
        <w:tc>
          <w:tcPr>
            <w:tcW w:w="2376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LevelID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Foreign key van de tabel Level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PrimaryQuest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732" w:type="dxa"/>
          </w:tcPr>
          <w:p w:rsidR="004C4237" w:rsidRPr="001766E8" w:rsidRDefault="004C4237" w:rsidP="00F07A79">
            <w:pPr>
              <w:rPr>
                <w:lang w:val="nl-NL"/>
              </w:rPr>
            </w:pPr>
            <w:r w:rsidRPr="001766E8">
              <w:rPr>
                <w:lang w:val="nl-NL"/>
              </w:rPr>
              <w:t>Recursieve Foreign Key. Is alleen gevuld als de quest een subquest van een andere quest is.</w:t>
            </w:r>
          </w:p>
        </w:tc>
      </w:tr>
      <w:tr w:rsidR="004C4237" w:rsidRPr="001766E8" w:rsidTr="00F07A79">
        <w:tc>
          <w:tcPr>
            <w:tcW w:w="2376" w:type="dxa"/>
          </w:tcPr>
          <w:p w:rsidR="004C4237" w:rsidRPr="001766E8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Objective</w:t>
            </w:r>
          </w:p>
        </w:tc>
        <w:tc>
          <w:tcPr>
            <w:tcW w:w="1134" w:type="dxa"/>
          </w:tcPr>
          <w:p w:rsidR="004C4237" w:rsidRPr="001766E8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732" w:type="dxa"/>
          </w:tcPr>
          <w:p w:rsidR="004C4237" w:rsidRPr="001766E8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Een korte beschrijving van wat er moet gebeuren in een quest. (Voorbeeld: “Hunt 1 Barroth”)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Reward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“zennies” (geld in het spel) je krijgtg als je de quest haalt zonder flauw te vallen.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Fee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“zennies” je moet betalen om aan de quest te mogen beginnen.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KeyQuest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CHAR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Alleen “Y” of “N”. Om te aan te geven of je deze Quest moet doen om verder te komen in de verhaallijn.</w:t>
            </w:r>
          </w:p>
        </w:tc>
      </w:tr>
      <w:tr w:rsidR="004C4237" w:rsidRPr="001766E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Rank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Wordt in opgeslagen of de quest “Low Rank”, “High Rank” of “G-Rank” is.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1134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732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Wordt in opgeslagen wat voor type quest het is. De verschillende types zijn: “VILLAGE”, “GUILD” of “GATHERINGHALL”.</w:t>
            </w:r>
          </w:p>
        </w:tc>
      </w:tr>
    </w:tbl>
    <w:p w:rsidR="004C4237" w:rsidRPr="001766E8" w:rsidRDefault="004C4237" w:rsidP="004C4237"/>
    <w:p w:rsidR="004C4237" w:rsidRDefault="004C4237" w:rsidP="004C4237">
      <w:pPr>
        <w:rPr>
          <w:u w:val="single"/>
        </w:rPr>
      </w:pPr>
      <w:r>
        <w:rPr>
          <w:u w:val="single"/>
        </w:rPr>
        <w:t>Level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Map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Locatie van het plaatje waar de map opstaat.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Een korte beschrijving van het level.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 w:rsidRPr="0024594D">
        <w:rPr>
          <w:u w:val="single"/>
        </w:rPr>
        <w:t>Zone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LevelId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Level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Het zonenummer. 99% van de tijd gewoon een NUMBER maar het kan ook “SECRET” zijn (Alleen in High Rank of hoger).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Temperature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 xml:space="preserve">Kan alleen “COLD”, “NORMAL” of “HOT” zijn. 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 w:rsidRPr="0024594D">
        <w:rPr>
          <w:u w:val="single"/>
        </w:rPr>
        <w:t>Habitat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MonsterId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Monster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ZoneId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Zone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Conditions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Bepaalde voorwaarden voor wanneer een monster naar die zone gaat.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lastRenderedPageBreak/>
        <w:t>Monster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Superspecies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Recursieve Foreign Key om mee aan te geven of het monster een subspecies van een ander monster is.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Naam van monster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Rank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Pr="0046178F" w:rsidRDefault="004C4237" w:rsidP="00F07A79">
            <w:r w:rsidRPr="0046178F">
              <w:t>Alleen “Low”, “High” of “G”.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Pr="0046178F" w:rsidRDefault="004C4237" w:rsidP="00F07A79">
            <w:r>
              <w:t>WeaknessImpact</w:t>
            </w:r>
          </w:p>
        </w:tc>
        <w:tc>
          <w:tcPr>
            <w:tcW w:w="1276" w:type="dxa"/>
          </w:tcPr>
          <w:p w:rsidR="004C4237" w:rsidRPr="0046178F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Pr="0046178F" w:rsidRDefault="004C4237" w:rsidP="00F07A79">
            <w:r>
              <w:t>Locatie van Impact-weakness-chart.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Default="004C4237" w:rsidP="00F07A79">
            <w:r>
              <w:t>WeaknessCutting</w:t>
            </w:r>
          </w:p>
        </w:tc>
        <w:tc>
          <w:tcPr>
            <w:tcW w:w="1276" w:type="dxa"/>
          </w:tcPr>
          <w:p w:rsidR="004C4237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Locatie van Cutting-weakness-chart.</w:t>
            </w:r>
          </w:p>
        </w:tc>
      </w:tr>
      <w:tr w:rsidR="004C4237" w:rsidRPr="0046178F" w:rsidTr="00F07A79">
        <w:tc>
          <w:tcPr>
            <w:tcW w:w="2376" w:type="dxa"/>
          </w:tcPr>
          <w:p w:rsidR="004C4237" w:rsidRDefault="004C4237" w:rsidP="00F07A79">
            <w:r>
              <w:t>WeaknessShot</w:t>
            </w:r>
          </w:p>
        </w:tc>
        <w:tc>
          <w:tcPr>
            <w:tcW w:w="1276" w:type="dxa"/>
          </w:tcPr>
          <w:p w:rsidR="004C4237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Locatie van Bullet-weakness-chart.</w:t>
            </w:r>
          </w:p>
        </w:tc>
      </w:tr>
      <w:tr w:rsidR="004C4237" w:rsidRPr="0046178F" w:rsidTr="00F07A79">
        <w:tc>
          <w:tcPr>
            <w:tcW w:w="2376" w:type="dxa"/>
          </w:tcPr>
          <w:p w:rsidR="004C4237" w:rsidRDefault="004C4237" w:rsidP="00F07A79">
            <w:r>
              <w:t>Signature move</w:t>
            </w:r>
          </w:p>
        </w:tc>
        <w:tc>
          <w:tcPr>
            <w:tcW w:w="1276" w:type="dxa"/>
          </w:tcPr>
          <w:p w:rsidR="004C4237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Naam van Signature move.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r>
              <w:t>Description</w:t>
            </w:r>
          </w:p>
        </w:tc>
        <w:tc>
          <w:tcPr>
            <w:tcW w:w="1276" w:type="dxa"/>
          </w:tcPr>
          <w:p w:rsidR="004C4237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Pr="0046178F" w:rsidRDefault="004C4237" w:rsidP="00F07A79">
            <w:pPr>
              <w:rPr>
                <w:lang w:val="nl-NL"/>
              </w:rPr>
            </w:pPr>
            <w:r w:rsidRPr="0046178F">
              <w:rPr>
                <w:lang w:val="nl-NL"/>
              </w:rPr>
              <w:t>Een korte beschrijving van het monster</w:t>
            </w:r>
          </w:p>
        </w:tc>
      </w:tr>
    </w:tbl>
    <w:p w:rsidR="004C4237" w:rsidRPr="0046178F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Loot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MonsterID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Gedeelte van Primary Key en Foreign key uit de tabel Monster.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ItemID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Gedeelte van Primary Key en Foreign key uit de tabel Item.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Condition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Korte beschrijving hoe je de loot krijgt. Voorbeeld: “Body Carve”.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Percentage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procent kans je hebt om het item te krijgen als je de voorwaarde haalt.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QuestReward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QuestId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Quest.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ItemId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Item.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Percentage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procent kans je hebt om het item te krijgen als je de quest haalt.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Gatherspot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ToolId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Tool.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Tool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Naam van de tool.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Element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Naam van het Element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Icon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Locatie van het icoontje</w:t>
            </w:r>
          </w:p>
        </w:tc>
      </w:tr>
    </w:tbl>
    <w:p w:rsidR="004C4237" w:rsidRPr="0024594D" w:rsidRDefault="004C4237" w:rsidP="004C4237"/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Weapon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priorUpgrade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Recursieve Foreign Key om mee aan te geven welke upgrade er voor kwam. Kan dus leeg zijn.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CategoryId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WeaponCategory.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ElementId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Foreign Key uit de tabel Element.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Naam van het wapen.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Power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 bruto kracht van het wapen.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Elemental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 kracht van het element van het wapen. Alleen gevuld als ElementId niet leeg is.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Item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24594D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Naam van het item.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Value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 prijs in zennies van het item.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Rarity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 zeldzaam het item is.</w:t>
            </w:r>
          </w:p>
        </w:tc>
      </w:tr>
      <w:tr w:rsidR="004C4237" w:rsidRPr="00405AE7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Rank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 xml:space="preserve">“LOW”, “HIGH” of “G”. 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IconFile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 locatie van het icoontje.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WeaponCategory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Primary Key</w:t>
            </w:r>
          </w:p>
        </w:tc>
      </w:tr>
      <w:tr w:rsidR="004C4237" w:rsidRPr="00405AE7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tabs>
                <w:tab w:val="center" w:pos="2687"/>
              </w:tabs>
              <w:rPr>
                <w:lang w:val="nl-NL"/>
              </w:rPr>
            </w:pPr>
            <w:r>
              <w:rPr>
                <w:lang w:val="nl-NL"/>
              </w:rPr>
              <w:t>Naam van de category.</w:t>
            </w:r>
          </w:p>
        </w:tc>
      </w:tr>
      <w:tr w:rsidR="004C4237" w:rsidRPr="00405AE7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“BLADEMASTER” of “GUNNER”.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Een korte beschrijving van de categorie.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Melee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WeaponId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 w:rsidRPr="00AA29B8">
              <w:t>Primary Key en Foreign Key uit de tabel Weapon.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Pr="00AA29B8" w:rsidRDefault="004C4237" w:rsidP="00F07A79">
            <w:r>
              <w:t>Sharpnessbar</w:t>
            </w:r>
          </w:p>
        </w:tc>
        <w:tc>
          <w:tcPr>
            <w:tcW w:w="1276" w:type="dxa"/>
          </w:tcPr>
          <w:p w:rsidR="004C4237" w:rsidRPr="00AA29B8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Pr="00AA29B8" w:rsidRDefault="004C4237" w:rsidP="00F07A79">
            <w:pPr>
              <w:rPr>
                <w:lang w:val="nl-NL"/>
              </w:rPr>
            </w:pPr>
            <w:r w:rsidRPr="00AA29B8">
              <w:rPr>
                <w:lang w:val="nl-NL"/>
              </w:rPr>
              <w:t>Locatie met de afbeelding van de sharpnessbar of een tekstue</w:t>
            </w:r>
            <w:r>
              <w:rPr>
                <w:lang w:val="nl-NL"/>
              </w:rPr>
              <w:t>le beschrijving van de sharpnessbar.</w:t>
            </w:r>
          </w:p>
        </w:tc>
      </w:tr>
    </w:tbl>
    <w:p w:rsidR="004C4237" w:rsidRDefault="004C4237" w:rsidP="004C4237"/>
    <w:p w:rsidR="004C4237" w:rsidRPr="00AA29B8" w:rsidRDefault="004C4237" w:rsidP="004C4237">
      <w:r>
        <w:br w:type="page"/>
      </w:r>
      <w:r>
        <w:rPr>
          <w:u w:val="single"/>
        </w:rPr>
        <w:lastRenderedPageBreak/>
        <w:t>Ranged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WeaponId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 w:rsidRPr="00AA29B8">
              <w:t>Primary Key en Foreign Key uit de tabel Weapon</w:t>
            </w:r>
            <w:r>
              <w:t>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Pr="00AA29B8" w:rsidRDefault="004C4237" w:rsidP="00F07A79">
            <w:r>
              <w:t>Recoil</w:t>
            </w:r>
          </w:p>
        </w:tc>
        <w:tc>
          <w:tcPr>
            <w:tcW w:w="1276" w:type="dxa"/>
          </w:tcPr>
          <w:p w:rsidR="004C4237" w:rsidRPr="00AA29B8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Pr="00AA29B8" w:rsidRDefault="004C4237" w:rsidP="00F07A79">
            <w:pPr>
              <w:rPr>
                <w:lang w:val="nl-NL"/>
              </w:rPr>
            </w:pPr>
            <w:r w:rsidRPr="00AA29B8">
              <w:rPr>
                <w:lang w:val="nl-NL"/>
              </w:rPr>
              <w:t>Tekstuele beschrijving van de recoil van het wapen.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InsectGlaive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4C423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WeaponId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 w:rsidRPr="00AA29B8">
              <w:t>Primary Key en Foreign Key uit de tabel Weapon.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Pr="00AA29B8" w:rsidRDefault="004C4237" w:rsidP="00F07A79">
            <w:r>
              <w:t>Sharpnessbar</w:t>
            </w:r>
          </w:p>
        </w:tc>
        <w:tc>
          <w:tcPr>
            <w:tcW w:w="1276" w:type="dxa"/>
          </w:tcPr>
          <w:p w:rsidR="004C4237" w:rsidRPr="00AA29B8" w:rsidRDefault="004C4237" w:rsidP="00F07A79">
            <w:r>
              <w:t>VARCHAR</w:t>
            </w:r>
          </w:p>
        </w:tc>
        <w:tc>
          <w:tcPr>
            <w:tcW w:w="5590" w:type="dxa"/>
          </w:tcPr>
          <w:p w:rsidR="004C4237" w:rsidRPr="00AA29B8" w:rsidRDefault="004C4237" w:rsidP="00F07A79">
            <w:pPr>
              <w:rPr>
                <w:lang w:val="nl-NL"/>
              </w:rPr>
            </w:pPr>
            <w:r w:rsidRPr="00AA29B8">
              <w:rPr>
                <w:lang w:val="nl-NL"/>
              </w:rPr>
              <w:t>Locatie met de afbeelding van de sharpnessbar of een tekstue</w:t>
            </w:r>
            <w:r>
              <w:rPr>
                <w:lang w:val="nl-NL"/>
              </w:rPr>
              <w:t>le beschrijving van de sharpnessbar.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Bug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Attack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C3E10" w:rsidRDefault="004C4237" w:rsidP="00F07A79">
            <w:pPr>
              <w:rPr>
                <w:lang w:val="nl-NL"/>
              </w:rPr>
            </w:pPr>
            <w:r w:rsidRPr="00AC3E10">
              <w:rPr>
                <w:lang w:val="nl-NL"/>
              </w:rPr>
              <w:t>Hoeveel at</w:t>
            </w:r>
            <w:r>
              <w:rPr>
                <w:lang w:val="nl-NL"/>
              </w:rPr>
              <w:t>tack de bug heeft.</w:t>
            </w:r>
          </w:p>
        </w:tc>
      </w:tr>
    </w:tbl>
    <w:p w:rsidR="004C4237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Ammo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Pr="00AC3E10" w:rsidRDefault="004C4237" w:rsidP="00F07A79">
            <w:pPr>
              <w:rPr>
                <w:lang w:val="nl-NL"/>
              </w:rPr>
            </w:pPr>
            <w:r w:rsidRPr="00AC3E10">
              <w:rPr>
                <w:lang w:val="nl-NL"/>
              </w:rPr>
              <w:t>De naam van de munitie.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Capacity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C3E10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je maximaal bij je mag hebben.</w:t>
            </w:r>
          </w:p>
        </w:tc>
      </w:tr>
    </w:tbl>
    <w:p w:rsidR="004C4237" w:rsidRPr="00AC3E10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Set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Naam van de set.</w:t>
            </w:r>
          </w:p>
        </w:tc>
      </w:tr>
    </w:tbl>
    <w:p w:rsidR="004C4237" w:rsidRPr="00AC3E10" w:rsidRDefault="004C4237" w:rsidP="004C4237">
      <w:pPr>
        <w:rPr>
          <w:u w:val="single"/>
        </w:rPr>
      </w:pPr>
    </w:p>
    <w:p w:rsidR="004C4237" w:rsidRDefault="004C4237" w:rsidP="004C4237">
      <w:pPr>
        <w:rPr>
          <w:u w:val="single"/>
        </w:rPr>
      </w:pPr>
      <w:r>
        <w:rPr>
          <w:u w:val="single"/>
        </w:rPr>
        <w:br w:type="page"/>
      </w:r>
    </w:p>
    <w:p w:rsidR="004C4237" w:rsidRPr="00EA2974" w:rsidRDefault="004C4237" w:rsidP="004C4237">
      <w:pPr>
        <w:rPr>
          <w:u w:val="single"/>
        </w:rPr>
      </w:pPr>
      <w:r w:rsidRPr="00EA2974">
        <w:rPr>
          <w:u w:val="single"/>
        </w:rPr>
        <w:lastRenderedPageBreak/>
        <w:t>Armor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EA2974" w:rsidTr="00F07A79">
        <w:tc>
          <w:tcPr>
            <w:tcW w:w="2376" w:type="dxa"/>
          </w:tcPr>
          <w:p w:rsidR="004C4237" w:rsidRPr="00EA2974" w:rsidRDefault="004C4237" w:rsidP="00F07A79">
            <w:pPr>
              <w:rPr>
                <w:b/>
              </w:rPr>
            </w:pPr>
            <w:r w:rsidRPr="00EA2974">
              <w:rPr>
                <w:b/>
              </w:rPr>
              <w:t>Naam</w:t>
            </w:r>
          </w:p>
        </w:tc>
        <w:tc>
          <w:tcPr>
            <w:tcW w:w="1276" w:type="dxa"/>
          </w:tcPr>
          <w:p w:rsidR="004C4237" w:rsidRPr="00EA2974" w:rsidRDefault="004C4237" w:rsidP="00F07A79">
            <w:pPr>
              <w:rPr>
                <w:b/>
              </w:rPr>
            </w:pPr>
            <w:r w:rsidRPr="00EA2974">
              <w:rPr>
                <w:b/>
              </w:rPr>
              <w:t>Datatype</w:t>
            </w:r>
          </w:p>
        </w:tc>
        <w:tc>
          <w:tcPr>
            <w:tcW w:w="5590" w:type="dxa"/>
          </w:tcPr>
          <w:p w:rsidR="004C4237" w:rsidRPr="00EA2974" w:rsidRDefault="004C4237" w:rsidP="00F07A79">
            <w:pPr>
              <w:rPr>
                <w:b/>
              </w:rPr>
            </w:pPr>
            <w:r w:rsidRPr="00EA2974">
              <w:rPr>
                <w:b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EA2974" w:rsidRDefault="004C4237" w:rsidP="00F07A79">
            <w:r w:rsidRPr="00EA2974">
              <w:t>Id</w:t>
            </w:r>
          </w:p>
        </w:tc>
        <w:tc>
          <w:tcPr>
            <w:tcW w:w="1276" w:type="dxa"/>
          </w:tcPr>
          <w:p w:rsidR="004C4237" w:rsidRPr="00EA2974" w:rsidRDefault="004C4237" w:rsidP="00F07A79">
            <w:r w:rsidRPr="00EA2974"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EA2974" w:rsidRDefault="004C4237" w:rsidP="00F07A79">
            <w:r w:rsidRPr="00EA2974">
              <w:t>SetId</w:t>
            </w:r>
          </w:p>
        </w:tc>
        <w:tc>
          <w:tcPr>
            <w:tcW w:w="1276" w:type="dxa"/>
          </w:tcPr>
          <w:p w:rsidR="004C4237" w:rsidRPr="00EA2974" w:rsidRDefault="004C4237" w:rsidP="00F07A79">
            <w:r w:rsidRPr="00EA2974"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r>
              <w:t>Foreign Key uit de tabel Set.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EA2974" w:rsidRDefault="004C4237" w:rsidP="00F07A79">
            <w:r w:rsidRPr="00EA2974">
              <w:t>Name</w:t>
            </w:r>
          </w:p>
        </w:tc>
        <w:tc>
          <w:tcPr>
            <w:tcW w:w="1276" w:type="dxa"/>
          </w:tcPr>
          <w:p w:rsidR="004C4237" w:rsidRPr="00EA2974" w:rsidRDefault="004C4237" w:rsidP="00F07A79">
            <w:r w:rsidRPr="00EA2974"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Naam van het armordeel.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Value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r>
              <w:t>Waarde in zennies.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Rarity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EA2974" w:rsidRDefault="004C4237" w:rsidP="00F07A79">
            <w:pPr>
              <w:rPr>
                <w:lang w:val="nl-NL"/>
              </w:rPr>
            </w:pPr>
            <w:r w:rsidRPr="00EA2974">
              <w:rPr>
                <w:lang w:val="nl-NL"/>
              </w:rPr>
              <w:t>Hoe zeldzaam het armordeel is.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WeaponType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Pr="00EA2974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“BLADEMASTER” of “GUNNER”.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BaseDefense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defense het armordeel heeft.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FireResis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weerstand het deel biedt tegen vuur.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WaterResis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 “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ThunderResis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 “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IceResis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 “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DragonResis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 “</w:t>
            </w:r>
          </w:p>
        </w:tc>
      </w:tr>
      <w:tr w:rsidR="004C4237" w:rsidRPr="00EA2974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Rank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“LOW”, “HIGH” of “G”.</w:t>
            </w:r>
          </w:p>
        </w:tc>
      </w:tr>
    </w:tbl>
    <w:p w:rsidR="004C4237" w:rsidRPr="00EA2974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Skillpoint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SkillId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r>
              <w:t>Foreign Key uit de tabel Skill.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ArmorId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Default="004C4237" w:rsidP="00F07A79">
            <w:r>
              <w:t>Foreign Key uit de tabel Armor.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NumberOfPoints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EA2974" w:rsidRDefault="004C4237" w:rsidP="00F07A79">
            <w:pPr>
              <w:rPr>
                <w:lang w:val="nl-NL"/>
              </w:rPr>
            </w:pPr>
            <w:r w:rsidRPr="00EA2974">
              <w:rPr>
                <w:lang w:val="nl-NL"/>
              </w:rPr>
              <w:t>Hoeveel skillpoints een armordeel heeft binnen de skill.</w:t>
            </w:r>
          </w:p>
        </w:tc>
      </w:tr>
    </w:tbl>
    <w:p w:rsidR="004C4237" w:rsidRPr="00EA2974" w:rsidRDefault="004C4237" w:rsidP="004C4237">
      <w:pPr>
        <w:rPr>
          <w:u w:val="single"/>
        </w:rPr>
      </w:pPr>
    </w:p>
    <w:p w:rsidR="004C4237" w:rsidRPr="0024594D" w:rsidRDefault="004C4237" w:rsidP="004C4237">
      <w:pPr>
        <w:rPr>
          <w:u w:val="single"/>
        </w:rPr>
      </w:pPr>
      <w:r>
        <w:rPr>
          <w:u w:val="single"/>
        </w:rPr>
        <w:t>Skill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5590"/>
      </w:tblGrid>
      <w:tr w:rsidR="004C4237" w:rsidRPr="00405AE7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Naam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Datatype</w:t>
            </w:r>
          </w:p>
        </w:tc>
        <w:tc>
          <w:tcPr>
            <w:tcW w:w="5590" w:type="dxa"/>
          </w:tcPr>
          <w:p w:rsidR="004C4237" w:rsidRPr="0024594D" w:rsidRDefault="004C4237" w:rsidP="00F07A79">
            <w:pPr>
              <w:rPr>
                <w:b/>
                <w:lang w:val="nl-NL"/>
              </w:rPr>
            </w:pPr>
            <w:r w:rsidRPr="0024594D">
              <w:rPr>
                <w:b/>
                <w:lang w:val="nl-NL"/>
              </w:rPr>
              <w:t>Omschrijving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276" w:type="dxa"/>
          </w:tcPr>
          <w:p w:rsidR="004C4237" w:rsidRPr="0024594D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A29B8" w:rsidRDefault="004C4237" w:rsidP="00F07A79">
            <w:r>
              <w:t>Primary Key</w:t>
            </w:r>
          </w:p>
        </w:tc>
      </w:tr>
      <w:tr w:rsidR="004C4237" w:rsidRPr="00AA29B8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Default="004C4237" w:rsidP="00F07A79">
            <w:r>
              <w:t>Naam van de skill.</w:t>
            </w:r>
          </w:p>
        </w:tc>
      </w:tr>
      <w:tr w:rsidR="004C4237" w:rsidRPr="007A39B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VARCHAR</w:t>
            </w:r>
          </w:p>
        </w:tc>
        <w:tc>
          <w:tcPr>
            <w:tcW w:w="5590" w:type="dxa"/>
          </w:tcPr>
          <w:p w:rsidR="004C4237" w:rsidRPr="00A6123C" w:rsidRDefault="004C4237" w:rsidP="00F07A79">
            <w:pPr>
              <w:rPr>
                <w:lang w:val="nl-NL"/>
              </w:rPr>
            </w:pPr>
            <w:r w:rsidRPr="00A6123C">
              <w:rPr>
                <w:lang w:val="nl-NL"/>
              </w:rPr>
              <w:t>Uitleg wat de skill doet.</w:t>
            </w:r>
          </w:p>
        </w:tc>
      </w:tr>
      <w:tr w:rsidR="004C4237" w:rsidRPr="00A6123C" w:rsidTr="00F07A79">
        <w:tc>
          <w:tcPr>
            <w:tcW w:w="23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MinPoints</w:t>
            </w:r>
          </w:p>
        </w:tc>
        <w:tc>
          <w:tcPr>
            <w:tcW w:w="1276" w:type="dxa"/>
          </w:tcPr>
          <w:p w:rsidR="004C4237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NUMBER</w:t>
            </w:r>
          </w:p>
        </w:tc>
        <w:tc>
          <w:tcPr>
            <w:tcW w:w="5590" w:type="dxa"/>
          </w:tcPr>
          <w:p w:rsidR="004C4237" w:rsidRPr="00A6123C" w:rsidRDefault="004C4237" w:rsidP="00F07A79">
            <w:pPr>
              <w:rPr>
                <w:lang w:val="nl-NL"/>
              </w:rPr>
            </w:pPr>
            <w:r>
              <w:rPr>
                <w:lang w:val="nl-NL"/>
              </w:rPr>
              <w:t>Hoeveel points je nodig hebt om de skill te activeren. Meestal “-20”, “-15”, “-10”, “10”, “15”, “20” of “25”.</w:t>
            </w:r>
          </w:p>
        </w:tc>
      </w:tr>
    </w:tbl>
    <w:p w:rsidR="00DC28CC" w:rsidRPr="00DC28CC" w:rsidRDefault="00DC28CC" w:rsidP="00DC28CC"/>
    <w:p w:rsidR="00A65B5D" w:rsidRDefault="00A65B5D">
      <w:r>
        <w:br w:type="page"/>
      </w:r>
    </w:p>
    <w:p w:rsidR="00A65B5D" w:rsidRDefault="00A65B5D" w:rsidP="00A65B5D">
      <w:pPr>
        <w:pStyle w:val="Kop1"/>
      </w:pPr>
      <w:bookmarkStart w:id="4" w:name="_Toc423477032"/>
      <w:r>
        <w:lastRenderedPageBreak/>
        <w:t>Klassendiagram</w:t>
      </w:r>
      <w:bookmarkEnd w:id="4"/>
    </w:p>
    <w:p w:rsidR="004C4237" w:rsidRPr="00E31D64" w:rsidRDefault="004C4237" w:rsidP="004C4237">
      <w:r>
        <w:rPr>
          <w:noProof/>
          <w:lang w:val="en-GB" w:eastAsia="en-GB"/>
        </w:rPr>
        <w:drawing>
          <wp:inline distT="0" distB="0" distL="0" distR="0">
            <wp:extent cx="3952875" cy="5943600"/>
            <wp:effectExtent l="0" t="0" r="9525" b="0"/>
            <wp:docPr id="5" name="Afbeelding 5" descr="C:\Users\Sander\AppData\Local\Microsoft\Windows\INetCache\Content.Word\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er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64" w:rsidRPr="00E31D64" w:rsidRDefault="00E31D64" w:rsidP="00A65E05">
      <w:pPr>
        <w:pStyle w:val="Kop1"/>
      </w:pPr>
    </w:p>
    <w:sectPr w:rsidR="00E31D64" w:rsidRPr="00E31D64" w:rsidSect="004C4237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E3"/>
    <w:rsid w:val="00170523"/>
    <w:rsid w:val="002070E3"/>
    <w:rsid w:val="00411879"/>
    <w:rsid w:val="004C4237"/>
    <w:rsid w:val="00623C59"/>
    <w:rsid w:val="00675A9B"/>
    <w:rsid w:val="009235BE"/>
    <w:rsid w:val="0093507D"/>
    <w:rsid w:val="00A65B5D"/>
    <w:rsid w:val="00A65E05"/>
    <w:rsid w:val="00A71D12"/>
    <w:rsid w:val="00CF1C18"/>
    <w:rsid w:val="00DC28CC"/>
    <w:rsid w:val="00E3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1879"/>
  </w:style>
  <w:style w:type="paragraph" w:styleId="Kop1">
    <w:name w:val="heading 1"/>
    <w:basedOn w:val="Standaard"/>
    <w:next w:val="Standaard"/>
    <w:link w:val="Kop1Char"/>
    <w:uiPriority w:val="9"/>
    <w:qFormat/>
    <w:rsid w:val="0092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070E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70E3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3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5B5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5B5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65B5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5E0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C42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1879"/>
  </w:style>
  <w:style w:type="paragraph" w:styleId="Kop1">
    <w:name w:val="heading 1"/>
    <w:basedOn w:val="Standaard"/>
    <w:next w:val="Standaard"/>
    <w:link w:val="Kop1Char"/>
    <w:uiPriority w:val="9"/>
    <w:qFormat/>
    <w:rsid w:val="0092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070E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70E3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3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5B5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5B5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65B5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5E0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C42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E2798B12B64C16B041840B2F222E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56AD61-81CC-40F6-A3D4-C0ED0701A876}"/>
      </w:docPartPr>
      <w:docPartBody>
        <w:p w:rsidR="005640B8" w:rsidRDefault="00BE6CAB" w:rsidP="00BE6CAB">
          <w:pPr>
            <w:pStyle w:val="4FE2798B12B64C16B041840B2F222E6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6CAB"/>
    <w:rsid w:val="00236A8A"/>
    <w:rsid w:val="00320A8B"/>
    <w:rsid w:val="00374749"/>
    <w:rsid w:val="005640B8"/>
    <w:rsid w:val="00B95C2E"/>
    <w:rsid w:val="00BE6CAB"/>
    <w:rsid w:val="00E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6A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AE3F8F6725B462CBE358B96568EB4B4">
    <w:name w:val="CAE3F8F6725B462CBE358B96568EB4B4"/>
    <w:rsid w:val="00BE6CAB"/>
  </w:style>
  <w:style w:type="paragraph" w:customStyle="1" w:styleId="4FE2798B12B64C16B041840B2F222E6B">
    <w:name w:val="4FE2798B12B64C16B041840B2F222E6B"/>
    <w:rsid w:val="00BE6CAB"/>
  </w:style>
  <w:style w:type="paragraph" w:customStyle="1" w:styleId="AC6603E35E6B4AE89E0A2036F0CABB36">
    <w:name w:val="AC6603E35E6B4AE89E0A2036F0CABB36"/>
    <w:rsid w:val="00BE6CAB"/>
  </w:style>
  <w:style w:type="paragraph" w:customStyle="1" w:styleId="E19BE09871F044A6ACDF908E4CC057EE">
    <w:name w:val="E19BE09871F044A6ACDF908E4CC057EE"/>
    <w:rsid w:val="00BE6CAB"/>
  </w:style>
  <w:style w:type="paragraph" w:customStyle="1" w:styleId="9A8DCF425D334B1895794764EE9B8739">
    <w:name w:val="9A8DCF425D334B1895794764EE9B8739"/>
    <w:rsid w:val="00BE6C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AD501-0B88-4D26-B18E-323EB4FD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 Live Performance</vt:lpstr>
    </vt:vector>
  </TitlesOfParts>
  <Company>Hewlett-Packard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 Monster Hunter Site</dc:title>
  <dc:creator>Sander Geraedts</dc:creator>
  <cp:lastModifiedBy>Sander Geraedts</cp:lastModifiedBy>
  <cp:revision>2</cp:revision>
  <dcterms:created xsi:type="dcterms:W3CDTF">2015-06-30T23:22:00Z</dcterms:created>
  <dcterms:modified xsi:type="dcterms:W3CDTF">2015-06-30T23:22:00Z</dcterms:modified>
</cp:coreProperties>
</file>