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X3ed6be579f08630bb477f178f97614586f61d21"/>
    <w:p>
      <w:pPr>
        <w:pStyle w:val="Heading1"/>
      </w:pPr>
      <w:r>
        <w:t xml:space="preserve">Art-Net for Max — Requirements &amp; Implementation Plan</w:t>
      </w:r>
    </w:p>
    <w:p>
      <w:pPr>
        <w:pStyle w:val="FirstParagraph"/>
      </w:pPr>
      <w:r>
        <w:t xml:space="preserve">This document defines a practical specification for implementing a native Max package with two objects,</w:t>
      </w:r>
      <w:r>
        <w:t xml:space="preserve"> </w:t>
      </w:r>
      <w:r>
        <w:rPr>
          <w:rStyle w:val="VerbatimChar"/>
        </w:rPr>
        <w:t xml:space="preserve">artnet.send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artnet.receive</w:t>
      </w:r>
      <w:r>
        <w:t xml:space="preserve">, using Cycling ’74’s Min-DevKit. It separates the required public behaviour from the internal implementation so a developer can work through it in stages and test each part independently.</w:t>
      </w:r>
    </w:p>
    <w:p>
      <w:pPr>
        <w:pStyle w:val="BodyText"/>
      </w:pPr>
      <w:r>
        <w:t xml:space="preserve">The guiding principle is to build a</w:t>
      </w:r>
      <w:r>
        <w:t xml:space="preserve"> </w:t>
      </w:r>
      <w:r>
        <w:rPr>
          <w:b/>
          <w:bCs/>
        </w:rPr>
        <w:t xml:space="preserve">small, dependable Art-Net implementation focused on DMX data</w:t>
      </w:r>
      <w:r>
        <w:t xml:space="preserve">, rather than a full Art-Net management stack. The first release should work well on recent macOS versions and Apple Silicon, with a design that leaves room for extensions later.</w:t>
      </w:r>
    </w:p>
    <w:bookmarkStart w:id="22" w:name="scope-and-technology"/>
    <w:p>
      <w:pPr>
        <w:pStyle w:val="Heading2"/>
      </w:pPr>
      <w:r>
        <w:t xml:space="preserve">1. Scope and technology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Cycling ’74 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C++ using Min-DevKit / Min-API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CMake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macOS BSD UDP sockets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Art-Net ArtDmx data packets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network service, separate from individual Max objects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macOS, Apple Silicon (</w:t>
            </w:r>
            <w:r>
              <w:rPr>
                <w:rStyle w:val="VerbatimChar"/>
              </w:rPr>
              <w:t xml:space="preserve">arm64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Optional build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Universal binary (</w:t>
            </w:r>
            <w:r>
              <w:rPr>
                <w:rStyle w:val="VerbatimChar"/>
              </w:rPr>
              <w:t xml:space="preserve">arm64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x86_64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UDP 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6454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Package objects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artnet.send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artnet.receive</w:t>
            </w:r>
          </w:p>
        </w:tc>
      </w:tr>
    </w:tbl>
    <w:bookmarkStart w:id="20" w:name="included-in-the-first-release"/>
    <w:p>
      <w:pPr>
        <w:pStyle w:val="Heading3"/>
      </w:pPr>
      <w:r>
        <w:t xml:space="preserve">Included in the first release</w:t>
      </w:r>
    </w:p>
    <w:p>
      <w:pPr>
        <w:pStyle w:val="Compact"/>
        <w:numPr>
          <w:ilvl w:val="0"/>
          <w:numId w:val="1001"/>
        </w:numPr>
      </w:pPr>
      <w:r>
        <w:t xml:space="preserve">Sending DMX frames by broadcast or unicast.</w:t>
      </w:r>
    </w:p>
    <w:p>
      <w:pPr>
        <w:pStyle w:val="Compact"/>
        <w:numPr>
          <w:ilvl w:val="0"/>
          <w:numId w:val="1001"/>
        </w:numPr>
      </w:pPr>
      <w:r>
        <w:t xml:space="preserve">Receiving DMX frames for selected universes.</w:t>
      </w:r>
    </w:p>
    <w:p>
      <w:pPr>
        <w:pStyle w:val="Compact"/>
        <w:numPr>
          <w:ilvl w:val="0"/>
          <w:numId w:val="1001"/>
        </w:numPr>
      </w:pPr>
      <w:r>
        <w:t xml:space="preserve">Multiple universes per object.</w:t>
      </w:r>
    </w:p>
    <w:p>
      <w:pPr>
        <w:pStyle w:val="Compact"/>
        <w:numPr>
          <w:ilvl w:val="0"/>
          <w:numId w:val="1001"/>
        </w:numPr>
      </w:pPr>
      <w:r>
        <w:t xml:space="preserve">Partial channel updates and full-frame updates.</w:t>
      </w:r>
    </w:p>
    <w:p>
      <w:pPr>
        <w:pStyle w:val="Compact"/>
        <w:numPr>
          <w:ilvl w:val="0"/>
          <w:numId w:val="1001"/>
        </w:numPr>
      </w:pPr>
      <w:r>
        <w:t xml:space="preserve">Change-triggered and rate-controlled transmission/output.</w:t>
      </w:r>
    </w:p>
    <w:p>
      <w:pPr>
        <w:pStyle w:val="Compact"/>
        <w:numPr>
          <w:ilvl w:val="0"/>
          <w:numId w:val="1001"/>
        </w:numPr>
      </w:pPr>
      <w:r>
        <w:t xml:space="preserve">Thread-safe networking and safe object teardown.</w:t>
      </w:r>
    </w:p>
    <w:p>
      <w:pPr>
        <w:pStyle w:val="Compact"/>
        <w:numPr>
          <w:ilvl w:val="0"/>
          <w:numId w:val="1001"/>
        </w:numPr>
      </w:pPr>
      <w:r>
        <w:t xml:space="preserve">Max help patches and automated tests.</w:t>
      </w:r>
    </w:p>
    <w:bookmarkEnd w:id="20"/>
    <w:bookmarkStart w:id="21" w:name="X4382b627dbea09f62a3a8527a701b952ba9ab89"/>
    <w:p>
      <w:pPr>
        <w:pStyle w:val="Heading3"/>
      </w:pPr>
      <w:r>
        <w:t xml:space="preserve">Explicitly out of scope for the first release</w:t>
      </w:r>
    </w:p>
    <w:p>
      <w:pPr>
        <w:pStyle w:val="Compact"/>
        <w:numPr>
          <w:ilvl w:val="0"/>
          <w:numId w:val="1002"/>
        </w:numPr>
      </w:pPr>
      <w:r>
        <w:t xml:space="preserve">ArtPoll discovery and ArtPollReply.</w:t>
      </w:r>
    </w:p>
    <w:p>
      <w:pPr>
        <w:pStyle w:val="Compact"/>
        <w:numPr>
          <w:ilvl w:val="0"/>
          <w:numId w:val="1002"/>
        </w:numPr>
      </w:pPr>
      <w:r>
        <w:t xml:space="preserve">RDM and remote device management.</w:t>
      </w:r>
    </w:p>
    <w:p>
      <w:pPr>
        <w:pStyle w:val="Compact"/>
        <w:numPr>
          <w:ilvl w:val="0"/>
          <w:numId w:val="1002"/>
        </w:numPr>
      </w:pPr>
      <w:r>
        <w:t xml:space="preserve">DMX input/output hardware drivers.</w:t>
      </w:r>
    </w:p>
    <w:p>
      <w:pPr>
        <w:pStyle w:val="Compact"/>
        <w:numPr>
          <w:ilvl w:val="0"/>
          <w:numId w:val="1002"/>
        </w:numPr>
      </w:pPr>
      <w:r>
        <w:t xml:space="preserve">Configuration GUIs.</w:t>
      </w:r>
    </w:p>
    <w:p>
      <w:pPr>
        <w:pStyle w:val="Compact"/>
        <w:numPr>
          <w:ilvl w:val="0"/>
          <w:numId w:val="1002"/>
        </w:numPr>
      </w:pPr>
      <w:r>
        <w:t xml:space="preserve">Advanced Art-Net diagnostics and management features.</w:t>
      </w:r>
    </w:p>
    <w:p>
      <w:pPr>
        <w:pStyle w:val="FirstParagraph"/>
      </w:pPr>
      <w:r>
        <w:t xml:space="preserve">Use the Art-Net 4 specification as the protocol reference, while testing interoperability with Art-Net 3 equipment that supports standard ArtDmx packets.</w:t>
      </w:r>
    </w:p>
    <w:bookmarkEnd w:id="21"/>
    <w:bookmarkEnd w:id="22"/>
    <w:bookmarkStart w:id="23" w:name="shared-terminology-and-data-model"/>
    <w:p>
      <w:pPr>
        <w:pStyle w:val="Heading2"/>
      </w:pPr>
      <w:r>
        <w:t xml:space="preserve">2. Shared terminology and data model</w:t>
      </w:r>
    </w:p>
    <w:p>
      <w:pPr>
        <w:pStyle w:val="FirstParagraph"/>
      </w:pPr>
      <w:r>
        <w:t xml:space="preserve">The implementation should consistently distinguish these concepts: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Port-Address:</w:t>
      </w:r>
      <w:r>
        <w:t xml:space="preserve"> </w:t>
      </w:r>
      <w:r>
        <w:t xml:space="preserve">The Art-Net address carried in an ArtDmx packet. It is a zero-based value in the range</w:t>
      </w:r>
      <w:r>
        <w:t xml:space="preserve"> </w:t>
      </w:r>
      <w:r>
        <w:rPr>
          <w:rStyle w:val="VerbatimChar"/>
        </w:rPr>
        <w:t xml:space="preserve">0–32767</w:t>
      </w:r>
      <w:r>
        <w:t xml:space="preserve">, composed of Net, Sub-Net and Universe fields.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Configured universe list:</w:t>
      </w:r>
      <w:r>
        <w:t xml:space="preserve"> </w:t>
      </w:r>
      <w:r>
        <w:t xml:space="preserve">The ordered list supplied to</w:t>
      </w:r>
      <w:r>
        <w:t xml:space="preserve"> </w:t>
      </w:r>
      <w:r>
        <w:rPr>
          <w:rStyle w:val="VerbatimChar"/>
        </w:rPr>
        <w:t xml:space="preserve">@universes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Universe index:</w:t>
      </w:r>
      <w:r>
        <w:t xml:space="preserve"> </w:t>
      </w:r>
      <w:r>
        <w:t xml:space="preserve">A zero-based position within that configured list. This is used by the Max message API when selecting one of the configured universes.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Channel offset:</w:t>
      </w:r>
      <w:r>
        <w:t xml:space="preserve"> </w:t>
      </w:r>
      <w:r>
        <w:t xml:space="preserve">A zero-based position in a 512-byte DMX frame, from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511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Frame:</w:t>
      </w:r>
      <w:r>
        <w:t xml:space="preserve"> </w:t>
      </w:r>
      <w:r>
        <w:t xml:space="preserve">Exactly 512 channel values, each an integer from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255</w:t>
      </w:r>
      <w:r>
        <w:t xml:space="preserve">.</w:t>
      </w:r>
    </w:p>
    <w:p>
      <w:pPr>
        <w:pStyle w:val="FirstParagraph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@universes 1 2 4</w:t>
      </w:r>
    </w:p>
    <w:p>
      <w:pPr>
        <w:pStyle w:val="FirstParagraph"/>
      </w:pPr>
      <w:r>
        <w:t xml:space="preserve">configures three Port-Addresses, in that order: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Universe 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Art-Net Port-Address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4</w:t>
            </w:r>
          </w:p>
        </w:tc>
      </w:tr>
    </w:tbl>
    <w:p>
      <w:pPr>
        <w:pStyle w:val="BodyText"/>
      </w:pPr>
      <w:r>
        <w:t xml:space="preserve">The API should consistently use the</w:t>
      </w:r>
      <w:r>
        <w:t xml:space="preserve"> </w:t>
      </w:r>
      <w:r>
        <w:rPr>
          <w:b/>
          <w:bCs/>
        </w:rPr>
        <w:t xml:space="preserve">configured universe index</w:t>
      </w:r>
      <w:r>
        <w:t xml:space="preserve"> </w:t>
      </w:r>
      <w:r>
        <w:t xml:space="preserve">in messages such as</w:t>
      </w:r>
      <w:r>
        <w:t xml:space="preserve"> </w:t>
      </w:r>
      <w:r>
        <w:rPr>
          <w:rStyle w:val="VerbatimChar"/>
        </w:rPr>
        <w:t xml:space="preserve">universe 1 ...</w:t>
      </w:r>
      <w:r>
        <w:t xml:space="preserve">, rather than interpreting that argument as the raw Port-Address. This makes selection predictable even when the configured addresses are non-consecutive.</w:t>
      </w:r>
    </w:p>
    <w:p>
      <w:pPr>
        <w:pStyle w:val="BodyText"/>
      </w:pPr>
      <w:r>
        <w:t xml:space="preserve">Each configured universe has its own independent 512-byte frame buffer, initially filled with zeroes.</w:t>
      </w:r>
    </w:p>
    <w:bookmarkEnd w:id="23"/>
    <w:bookmarkStart w:id="34" w:name="public-api-artnet.send"/>
    <w:p>
      <w:pPr>
        <w:pStyle w:val="Heading2"/>
      </w:pPr>
      <w:r>
        <w:t xml:space="preserve">3. Public API:</w:t>
      </w:r>
      <w:r>
        <w:t xml:space="preserve"> </w:t>
      </w:r>
      <w:r>
        <w:rPr>
          <w:rStyle w:val="VerbatimChar"/>
        </w:rPr>
        <w:t xml:space="preserve">artnet.send</w:t>
      </w:r>
    </w:p>
    <w:bookmarkStart w:id="24" w:name="attributes"/>
    <w:p>
      <w:pPr>
        <w:pStyle w:val="Heading3"/>
      </w:pPr>
      <w:r>
        <w:t xml:space="preserve">3.1 Attributes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@universes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Ordered list of zero-based Art-Net Port-Addresses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6454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Destination UDP 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Unicast destination host/IP; unset means broadcast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@framerate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Transmission rate in frames per second;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means send on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@verbose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diagnostic logging</w:t>
            </w:r>
          </w:p>
        </w:tc>
      </w:tr>
    </w:tbl>
    <w:p>
      <w:pPr>
        <w:pStyle w:val="BodyText"/>
      </w:pPr>
      <w:r>
        <w:t xml:space="preserve">Attributes should be usable at object creation and, where practical, changed at runtime. Changes to</w:t>
      </w:r>
      <w:r>
        <w:t xml:space="preserve"> </w:t>
      </w:r>
      <w:r>
        <w:rPr>
          <w:rStyle w:val="VerbatimChar"/>
        </w:rPr>
        <w:t xml:space="preserve">@universes</w:t>
      </w:r>
      <w:r>
        <w:t xml:space="preserve"> </w:t>
      </w:r>
      <w:r>
        <w:t xml:space="preserve">must preserve the documented buffer semantics and avoid unsafe concurrent reconfiguration.</w:t>
      </w:r>
    </w:p>
    <w:p>
      <w:pPr>
        <w:pStyle w:val="BodyText"/>
      </w:pPr>
      <w:r>
        <w:rPr>
          <w:b/>
          <w:bCs/>
        </w:rPr>
        <w:t xml:space="preserve">Destination behaviour</w:t>
      </w:r>
    </w:p>
    <w:p>
      <w:pPr>
        <w:pStyle w:val="Compact"/>
        <w:numPr>
          <w:ilvl w:val="0"/>
          <w:numId w:val="1004"/>
        </w:numPr>
      </w:pPr>
      <w:r>
        <w:t xml:space="preserve">With no</w:t>
      </w:r>
      <w:r>
        <w:t xml:space="preserve"> </w:t>
      </w:r>
      <w:r>
        <w:rPr>
          <w:rStyle w:val="VerbatimChar"/>
        </w:rPr>
        <w:t xml:space="preserve">@host</w:t>
      </w:r>
      <w:r>
        <w:t xml:space="preserve">, transmit using broadcast.</w:t>
      </w:r>
    </w:p>
    <w:p>
      <w:pPr>
        <w:pStyle w:val="Compact"/>
        <w:numPr>
          <w:ilvl w:val="0"/>
          <w:numId w:val="1004"/>
        </w:numPr>
      </w:pPr>
      <w:r>
        <w:t xml:space="preserve">With</w:t>
      </w:r>
      <w:r>
        <w:t xml:space="preserve"> </w:t>
      </w:r>
      <w:r>
        <w:rPr>
          <w:rStyle w:val="VerbatimChar"/>
        </w:rPr>
        <w:t xml:space="preserve">@host</w:t>
      </w:r>
      <w:r>
        <w:t xml:space="preserve"> </w:t>
      </w:r>
      <w:r>
        <w:t xml:space="preserve">set, transmit by unicast to that host.</w:t>
      </w:r>
    </w:p>
    <w:p>
      <w:pPr>
        <w:pStyle w:val="Compact"/>
        <w:numPr>
          <w:ilvl w:val="0"/>
          <w:numId w:val="1004"/>
        </w:numPr>
      </w:pPr>
      <w:r>
        <w:t xml:space="preserve">Clearing or unsetting</w:t>
      </w:r>
      <w:r>
        <w:t xml:space="preserve"> </w:t>
      </w:r>
      <w:r>
        <w:rPr>
          <w:rStyle w:val="VerbatimChar"/>
        </w:rPr>
        <w:t xml:space="preserve">@host</w:t>
      </w:r>
      <w:r>
        <w:t xml:space="preserve"> </w:t>
      </w:r>
      <w:r>
        <w:t xml:space="preserve">restores broadcast.</w:t>
      </w:r>
    </w:p>
    <w:p>
      <w:pPr>
        <w:pStyle w:val="Compact"/>
        <w:numPr>
          <w:ilvl w:val="0"/>
          <w:numId w:val="1004"/>
        </w:numPr>
      </w:pPr>
      <w:r>
        <w:t xml:space="preserve">Do not hardcode a broadcast address that will fail on different subnets. Determine the appropriate broadcast destination from the network configuration, or provide a clearly documented fallback if that cannot be determined.</w:t>
      </w:r>
    </w:p>
    <w:p>
      <w:pPr>
        <w:pStyle w:val="Compact"/>
        <w:numPr>
          <w:ilvl w:val="0"/>
          <w:numId w:val="1004"/>
        </w:numPr>
      </w:pPr>
      <w:r>
        <w:t xml:space="preserve">Do not require ArtPoll discovery to send to a known host.</w:t>
      </w:r>
    </w:p>
    <w:bookmarkEnd w:id="24"/>
    <w:bookmarkStart w:id="29" w:name="accepted-messages"/>
    <w:p>
      <w:pPr>
        <w:pStyle w:val="Heading3"/>
      </w:pPr>
      <w:r>
        <w:t xml:space="preserve">3.2 Accepted messages</w:t>
      </w:r>
    </w:p>
    <w:p>
      <w:pPr>
        <w:pStyle w:val="FirstParagraph"/>
      </w:pPr>
      <w:r>
        <w:t xml:space="preserve">The object accepts four principal message forms.</w:t>
      </w:r>
    </w:p>
    <w:bookmarkStart w:id="25" w:name="X9de37fd4729313931a6dc5f964c659319ab2c48"/>
    <w:p>
      <w:pPr>
        <w:pStyle w:val="Heading4"/>
      </w:pPr>
      <w:r>
        <w:t xml:space="preserve">A. Write a sequential list from the beginning</w:t>
      </w:r>
    </w:p>
    <w:p>
      <w:pPr>
        <w:pStyle w:val="SourceCode"/>
      </w:pPr>
      <w:r>
        <w:rPr>
          <w:rStyle w:val="VerbatimChar"/>
        </w:rPr>
        <w:t xml:space="preserve">255 128 64 0 100</w:t>
      </w:r>
    </w:p>
    <w:p>
      <w:pPr>
        <w:pStyle w:val="FirstParagraph"/>
      </w:pPr>
      <w:r>
        <w:t xml:space="preserve">Starts at channel offset 0 in the first configured universe. If necessary, continues into subsequent configured universes.</w:t>
      </w:r>
    </w:p>
    <w:bookmarkEnd w:id="25"/>
    <w:bookmarkStart w:id="26" w:name="b.-write-from-a-channel-offset"/>
    <w:p>
      <w:pPr>
        <w:pStyle w:val="Heading4"/>
      </w:pPr>
      <w:r>
        <w:t xml:space="preserve">B. Write from a channel offset</w:t>
      </w:r>
    </w:p>
    <w:p>
      <w:pPr>
        <w:pStyle w:val="SourceCode"/>
      </w:pPr>
      <w:r>
        <w:rPr>
          <w:rStyle w:val="VerbatimChar"/>
        </w:rPr>
        <w:t xml:space="preserve">channel 510 255 128 64 32</w:t>
      </w:r>
    </w:p>
    <w:p>
      <w:pPr>
        <w:pStyle w:val="FirstParagraph"/>
      </w:pPr>
      <w:r>
        <w:t xml:space="preserve">Starts at offset 510 in the first configured universe. Additional values spill into the next configured universe.</w:t>
      </w:r>
    </w:p>
    <w:bookmarkEnd w:id="26"/>
    <w:bookmarkStart w:id="27" w:name="X5f2f2942947f6b1181b63ffca7ae414629a4a5a"/>
    <w:p>
      <w:pPr>
        <w:pStyle w:val="Heading4"/>
      </w:pPr>
      <w:r>
        <w:t xml:space="preserve">C. Write from the beginning of a selected universe</w:t>
      </w:r>
    </w:p>
    <w:p>
      <w:pPr>
        <w:pStyle w:val="SourceCode"/>
      </w:pPr>
      <w:r>
        <w:rPr>
          <w:rStyle w:val="VerbatimChar"/>
        </w:rPr>
        <w:t xml:space="preserve">universe 1 255 128 64 0</w:t>
      </w:r>
    </w:p>
    <w:p>
      <w:pPr>
        <w:pStyle w:val="FirstParagraph"/>
      </w:pPr>
      <w:r>
        <w:t xml:space="preserve">Starts at offset 0 in the second configured universe (index 1).</w:t>
      </w:r>
    </w:p>
    <w:bookmarkEnd w:id="27"/>
    <w:bookmarkStart w:id="28" w:name="Xa313b02ea192cc7441f41a55189c3e841e1ef57"/>
    <w:p>
      <w:pPr>
        <w:pStyle w:val="Heading4"/>
      </w:pPr>
      <w:r>
        <w:t xml:space="preserve">D. Write from a channel offset in a selected universe</w:t>
      </w:r>
    </w:p>
    <w:p>
      <w:pPr>
        <w:pStyle w:val="SourceCode"/>
      </w:pPr>
      <w:r>
        <w:rPr>
          <w:rStyle w:val="VerbatimChar"/>
        </w:rPr>
        <w:t xml:space="preserve">universe 1 channel 510 255 128 64 32</w:t>
      </w:r>
    </w:p>
    <w:p>
      <w:pPr>
        <w:pStyle w:val="FirstParagraph"/>
      </w:pPr>
      <w:r>
        <w:t xml:space="preserve">Starts at offset 510 in the second configured universe, then spills into subsequent configured universes.</w:t>
      </w:r>
    </w:p>
    <w:p>
      <w:pPr>
        <w:pStyle w:val="BodyText"/>
      </w:pPr>
      <w:r>
        <w:t xml:space="preserve">The list in each form is a</w:t>
      </w:r>
      <w:r>
        <w:t xml:space="preserve"> </w:t>
      </w:r>
      <w:r>
        <w:rPr>
          <w:b/>
          <w:bCs/>
        </w:rPr>
        <w:t xml:space="preserve">partial update</w:t>
      </w:r>
      <w:r>
        <w:t xml:space="preserve">, not necessarily a complete 512-channel frame. Channels not covered by the update retain their previous values.</w:t>
      </w:r>
    </w:p>
    <w:bookmarkEnd w:id="28"/>
    <w:bookmarkEnd w:id="29"/>
    <w:bookmarkStart w:id="30" w:name="silent-updates-using-set"/>
    <w:p>
      <w:pPr>
        <w:pStyle w:val="Heading3"/>
      </w:pPr>
      <w:r>
        <w:t xml:space="preserve">3.3 Silent updates using</w:t>
      </w:r>
      <w:r>
        <w:t xml:space="preserve"> </w:t>
      </w:r>
      <w:r>
        <w:rPr>
          <w:rStyle w:val="VerbatimChar"/>
        </w:rPr>
        <w:t xml:space="preserve">set</w:t>
      </w:r>
    </w:p>
    <w:p>
      <w:pPr>
        <w:pStyle w:val="FirstParagraph"/>
      </w:pPr>
      <w:r>
        <w:t xml:space="preserve">Each of the four message forms must also support a</w:t>
      </w:r>
      <w:r>
        <w:t xml:space="preserve"> </w:t>
      </w:r>
      <w:r>
        <w:rPr>
          <w:rStyle w:val="VerbatimChar"/>
        </w:rPr>
        <w:t xml:space="preserve">set</w:t>
      </w:r>
      <w:r>
        <w:t xml:space="preserve"> </w:t>
      </w:r>
      <w:r>
        <w:t xml:space="preserve">prefix:</w:t>
      </w:r>
    </w:p>
    <w:p>
      <w:pPr>
        <w:pStyle w:val="SourceCode"/>
      </w:pPr>
      <w:r>
        <w:rPr>
          <w:rStyle w:val="VerbatimChar"/>
        </w:rPr>
        <w:t xml:space="preserve">set 255 128 64 0 100</w:t>
      </w:r>
      <w:r>
        <w:br/>
      </w:r>
      <w:r>
        <w:rPr>
          <w:rStyle w:val="VerbatimChar"/>
        </w:rPr>
        <w:t xml:space="preserve">set channel 510 255 128 64</w:t>
      </w:r>
      <w:r>
        <w:br/>
      </w:r>
      <w:r>
        <w:rPr>
          <w:rStyle w:val="VerbatimChar"/>
        </w:rPr>
        <w:t xml:space="preserve">set universe 1 255 128 64 0</w:t>
      </w:r>
      <w:r>
        <w:br/>
      </w:r>
      <w:r>
        <w:rPr>
          <w:rStyle w:val="VerbatimChar"/>
        </w:rPr>
        <w:t xml:space="preserve">set universe 1 channel 510 255 128 64</w:t>
      </w:r>
    </w:p>
    <w:p>
      <w:pPr>
        <w:pStyle w:val="FirstParagraph"/>
      </w:pPr>
      <w:r>
        <w:t xml:space="preserve">The prefix changes the buffer without requesting an immediate transmission.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w:r>
        <w:rPr>
          <w:rStyle w:val="VerbatimChar"/>
        </w:rPr>
        <w:t xml:space="preserve">@framerate 0</w:t>
      </w:r>
      <w:r>
        <w:t xml:space="preserve">, a</w:t>
      </w:r>
      <w:r>
        <w:t xml:space="preserve"> </w:t>
      </w:r>
      <w:r>
        <w:rPr>
          <w:rStyle w:val="VerbatimChar"/>
        </w:rPr>
        <w:t xml:space="preserve">set</w:t>
      </w:r>
      <w:r>
        <w:t xml:space="preserve"> </w:t>
      </w:r>
      <w:r>
        <w:t xml:space="preserve">message updates the stored frame silently. The next ordinary update that changes data sends the current frame; a</w:t>
      </w:r>
      <w:r>
        <w:t xml:space="preserve"> </w:t>
      </w:r>
      <w:r>
        <w:rPr>
          <w:rStyle w:val="VerbatimChar"/>
        </w:rPr>
        <w:t xml:space="preserve">bang</w:t>
      </w:r>
      <w:r>
        <w:t xml:space="preserve"> </w:t>
      </w:r>
      <w:r>
        <w:t xml:space="preserve">sends all selected frames.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w:r>
        <w:rPr>
          <w:rStyle w:val="VerbatimChar"/>
        </w:rPr>
        <w:t xml:space="preserve">@framerate N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N &gt; 0</w:t>
      </w:r>
      <w:r>
        <w:t xml:space="preserve">, the next scheduled transmission includes the new data.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set</w:t>
      </w:r>
      <w:r>
        <w:t xml:space="preserve"> </w:t>
      </w:r>
      <w:r>
        <w:t xml:space="preserve">must not disable or pause scheduled transmission.</w:t>
      </w:r>
    </w:p>
    <w:bookmarkEnd w:id="30"/>
    <w:bookmarkStart w:id="31" w:name="bang-behaviour"/>
    <w:p>
      <w:pPr>
        <w:pStyle w:val="Heading3"/>
      </w:pPr>
      <w:r>
        <w:t xml:space="preserve">3.4</w:t>
      </w:r>
      <w:r>
        <w:t xml:space="preserve"> </w:t>
      </w:r>
      <w:r>
        <w:rPr>
          <w:rStyle w:val="VerbatimChar"/>
        </w:rPr>
        <w:t xml:space="preserve">bang</w:t>
      </w:r>
      <w:r>
        <w:t xml:space="preserve"> </w:t>
      </w:r>
      <w:r>
        <w:t xml:space="preserve">behaviour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bang</w:t>
      </w:r>
      <w:r>
        <w:t xml:space="preserve"> </w:t>
      </w:r>
      <w:r>
        <w:t xml:space="preserve">immediately transmits the current frame for every configured universe, regardless of</w:t>
      </w:r>
      <w:r>
        <w:t xml:space="preserve"> </w:t>
      </w:r>
      <w:r>
        <w:rPr>
          <w:rStyle w:val="VerbatimChar"/>
        </w:rPr>
        <w:t xml:space="preserve">@framerate</w:t>
      </w:r>
      <w:r>
        <w:t xml:space="preserve">.</w:t>
      </w:r>
    </w:p>
    <w:p>
      <w:pPr>
        <w:pStyle w:val="BodyText"/>
      </w:pPr>
      <w:r>
        <w:t xml:space="preserve">It must not change the configured transmission rate or clear any stored channel values.</w:t>
      </w:r>
    </w:p>
    <w:bookmarkEnd w:id="31"/>
    <w:bookmarkStart w:id="32" w:name="transmission-modes"/>
    <w:p>
      <w:pPr>
        <w:pStyle w:val="Heading3"/>
      </w:pPr>
      <w:r>
        <w:t xml:space="preserve">3.5 Transmission modes</w:t>
      </w:r>
    </w:p>
    <w:p>
      <w:pPr>
        <w:pStyle w:val="FirstParagraph"/>
      </w:pPr>
      <w:r>
        <w:rPr>
          <w:b/>
          <w:bCs/>
        </w:rPr>
        <w:t xml:space="preserve">Change-triggered mode: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@framerate 0</w:t>
      </w:r>
    </w:p>
    <w:p>
      <w:pPr>
        <w:pStyle w:val="Compact"/>
        <w:numPr>
          <w:ilvl w:val="0"/>
          <w:numId w:val="1006"/>
        </w:numPr>
      </w:pPr>
      <w:r>
        <w:t xml:space="preserve">Transmit when an ordinary message changes at least one channel value.</w:t>
      </w:r>
    </w:p>
    <w:p>
      <w:pPr>
        <w:pStyle w:val="Compact"/>
        <w:numPr>
          <w:ilvl w:val="0"/>
          <w:numId w:val="1006"/>
        </w:numPr>
      </w:pPr>
      <w:r>
        <w:t xml:space="preserve">Suppress redundant transmissions when the incoming update leaves all channel values unchanged.</w:t>
      </w:r>
    </w:p>
    <w:p>
      <w:pPr>
        <w:pStyle w:val="Compact"/>
        <w:numPr>
          <w:ilvl w:val="0"/>
          <w:numId w:val="1006"/>
        </w:numPr>
      </w:pPr>
      <w:r>
        <w:t xml:space="preserve">Do not transmit merely because a</w:t>
      </w:r>
      <w:r>
        <w:t xml:space="preserve"> </w:t>
      </w:r>
      <w:r>
        <w:rPr>
          <w:rStyle w:val="VerbatimChar"/>
        </w:rPr>
        <w:t xml:space="preserve">set</w:t>
      </w:r>
      <w:r>
        <w:t xml:space="preserve"> </w:t>
      </w:r>
      <w:r>
        <w:t xml:space="preserve">message changed the buffer.</w:t>
      </w:r>
    </w:p>
    <w:p>
      <w:pPr>
        <w:pStyle w:val="Compact"/>
        <w:numPr>
          <w:ilvl w:val="0"/>
          <w:numId w:val="1006"/>
        </w:numPr>
      </w:pPr>
      <w:r>
        <w:t xml:space="preserve">Send the latest complete 512-channel frame for each affected universe, not just the partial channel range.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bang</w:t>
      </w:r>
      <w:r>
        <w:t xml:space="preserve"> </w:t>
      </w:r>
      <w:r>
        <w:t xml:space="preserve">always sends every configured universe.</w:t>
      </w:r>
    </w:p>
    <w:p>
      <w:pPr>
        <w:pStyle w:val="FirstParagraph"/>
      </w:pPr>
      <w:r>
        <w:rPr>
          <w:b/>
          <w:bCs/>
        </w:rPr>
        <w:t xml:space="preserve">Scheduled mode: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@framerate N</w:t>
      </w:r>
    </w:p>
    <w:p>
      <w:pPr>
        <w:pStyle w:val="Compact"/>
        <w:numPr>
          <w:ilvl w:val="0"/>
          <w:numId w:val="1007"/>
        </w:numPr>
      </w:pPr>
      <w:r>
        <w:t xml:space="preserve">Transmit every configured universe at the requested rate.</w:t>
      </w:r>
    </w:p>
    <w:p>
      <w:pPr>
        <w:pStyle w:val="Compact"/>
        <w:numPr>
          <w:ilvl w:val="0"/>
          <w:numId w:val="1007"/>
        </w:numPr>
      </w:pPr>
      <w:r>
        <w:t xml:space="preserve">Continue transmitting even when the data has not changed.</w:t>
      </w:r>
    </w:p>
    <w:p>
      <w:pPr>
        <w:pStyle w:val="Compact"/>
        <w:numPr>
          <w:ilvl w:val="0"/>
          <w:numId w:val="1007"/>
        </w:numPr>
      </w:pPr>
      <w:r>
        <w:t xml:space="preserve">Coalesce intermediate updates: each tick sends the latest buffer state rather than queueing every intermediate update.</w:t>
      </w:r>
    </w:p>
    <w:p>
      <w:pPr>
        <w:pStyle w:val="Compact"/>
        <w:numPr>
          <w:ilvl w:val="0"/>
          <w:numId w:val="1007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bang</w:t>
      </w:r>
      <w:r>
        <w:t xml:space="preserve"> </w:t>
      </w:r>
      <w:r>
        <w:t xml:space="preserve">sends all universes immediately in addition to scheduled transmission.</w:t>
      </w:r>
    </w:p>
    <w:p>
      <w:pPr>
        <w:pStyle w:val="Compact"/>
        <w:numPr>
          <w:ilvl w:val="0"/>
          <w:numId w:val="1007"/>
        </w:numPr>
      </w:pPr>
      <w:r>
        <w:t xml:space="preserve">Avoid unbounded work queues or overlapping timer callbacks.</w:t>
      </w:r>
    </w:p>
    <w:p>
      <w:pPr>
        <w:pStyle w:val="FirstParagraph"/>
      </w:pPr>
      <w:r>
        <w:t xml:space="preserve">Define and document an upper supported rate. Reject invalid, negative, non-finite or impractically high values instead of silently creating an overloaded scheduler.</w:t>
      </w:r>
    </w:p>
    <w:bookmarkEnd w:id="32"/>
    <w:bookmarkStart w:id="33" w:name="input-validation-and-overflow"/>
    <w:p>
      <w:pPr>
        <w:pStyle w:val="Heading3"/>
      </w:pPr>
      <w:r>
        <w:t xml:space="preserve">3.6 Input validation and overflow</w:t>
      </w:r>
    </w:p>
    <w:p>
      <w:pPr>
        <w:pStyle w:val="FirstParagraph"/>
      </w:pPr>
      <w:r>
        <w:t xml:space="preserve">Every update must be validated before modifying any buffer.</w:t>
      </w:r>
    </w:p>
    <w:p>
      <w:pPr>
        <w:pStyle w:val="Compact"/>
        <w:numPr>
          <w:ilvl w:val="0"/>
          <w:numId w:val="1008"/>
        </w:numPr>
      </w:pPr>
      <w:r>
        <w:t xml:space="preserve">Channel offset must be an integer in</w:t>
      </w:r>
      <w:r>
        <w:t xml:space="preserve"> </w:t>
      </w:r>
      <w:r>
        <w:rPr>
          <w:rStyle w:val="VerbatimChar"/>
        </w:rPr>
        <w:t xml:space="preserve">0–511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Universe index must refer to an entry in the configured universe list.</w:t>
      </w:r>
    </w:p>
    <w:p>
      <w:pPr>
        <w:pStyle w:val="Compact"/>
        <w:numPr>
          <w:ilvl w:val="0"/>
          <w:numId w:val="1008"/>
        </w:numPr>
      </w:pPr>
      <w:r>
        <w:t xml:space="preserve">Channel values must be integers in</w:t>
      </w:r>
      <w:r>
        <w:t xml:space="preserve"> </w:t>
      </w:r>
      <w:r>
        <w:rPr>
          <w:rStyle w:val="VerbatimChar"/>
        </w:rPr>
        <w:t xml:space="preserve">0–255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message must contain at least one channel value after its selectors.</w:t>
      </w:r>
    </w:p>
    <w:p>
      <w:pPr>
        <w:pStyle w:val="Compact"/>
        <w:numPr>
          <w:ilvl w:val="0"/>
          <w:numId w:val="1008"/>
        </w:numPr>
      </w:pPr>
      <w:r>
        <w:t xml:space="preserve">A write may spill into subsequent configured universes in list order.</w:t>
      </w:r>
    </w:p>
    <w:p>
      <w:pPr>
        <w:pStyle w:val="Compact"/>
        <w:numPr>
          <w:ilvl w:val="0"/>
          <w:numId w:val="1008"/>
        </w:numPr>
      </w:pPr>
      <w:r>
        <w:t xml:space="preserve">If a write would exceed the available capacity of the remaining configured universes, reject the</w:t>
      </w:r>
      <w:r>
        <w:t xml:space="preserve"> </w:t>
      </w:r>
      <w:r>
        <w:rPr>
          <w:b/>
          <w:bCs/>
        </w:rPr>
        <w:t xml:space="preserve">entire update</w:t>
      </w:r>
      <w:r>
        <w:t xml:space="preserve">. Do not apply only the portion that fits.</w:t>
      </w:r>
    </w:p>
    <w:p>
      <w:pPr>
        <w:pStyle w:val="Compact"/>
        <w:numPr>
          <w:ilvl w:val="0"/>
          <w:numId w:val="1008"/>
        </w:numPr>
      </w:pPr>
      <w:r>
        <w:t xml:space="preserve">Invalid messages must leave all buffers unchanged and, when diagnostics are enabled, report a useful error.</w:t>
      </w:r>
    </w:p>
    <w:bookmarkEnd w:id="33"/>
    <w:bookmarkEnd w:id="34"/>
    <w:bookmarkStart w:id="39" w:name="public-api-artnet.receive"/>
    <w:p>
      <w:pPr>
        <w:pStyle w:val="Heading2"/>
      </w:pPr>
      <w:r>
        <w:t xml:space="preserve">4. Public API:</w:t>
      </w:r>
      <w:r>
        <w:t xml:space="preserve"> </w:t>
      </w:r>
      <w:r>
        <w:rPr>
          <w:rStyle w:val="VerbatimChar"/>
        </w:rPr>
        <w:t xml:space="preserve">artnet.receive</w:t>
      </w:r>
    </w:p>
    <w:bookmarkStart w:id="35" w:name="attributes-1"/>
    <w:p>
      <w:pPr>
        <w:pStyle w:val="Heading3"/>
      </w:pPr>
      <w:r>
        <w:t xml:space="preserve">4.1 Attributes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@universes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Ordered list of Port-Addresses to receive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6454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UDP port to listen 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@outputmode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change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@outputrate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Implementation-defined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rate used in</w:t>
            </w:r>
            <w:r>
              <w:t xml:space="preserve"> </w:t>
            </w:r>
            <w:r>
              <w:rPr>
                <w:rStyle w:val="VerbatimChar"/>
              </w:rPr>
              <w:t xml:space="preserve">rate</w:t>
            </w:r>
            <w:r>
              <w:t xml:space="preserve"> </w:t>
            </w:r>
            <w:r>
              <w:t xml:space="preserve">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@verbose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diagnostic logging</w:t>
            </w:r>
          </w:p>
        </w:tc>
      </w:tr>
    </w:tbl>
    <w:p>
      <w:pPr>
        <w:pStyle w:val="BodyText"/>
      </w:pPr>
      <w:r>
        <w:t xml:space="preserve">The receiver has</w:t>
      </w:r>
      <w:r>
        <w:t xml:space="preserve"> </w:t>
      </w:r>
      <w:r>
        <w:rPr>
          <w:b/>
          <w:bCs/>
        </w:rPr>
        <w:t xml:space="preserve">one outlet per configured universe</w:t>
      </w:r>
      <w:r>
        <w:t xml:space="preserve">. Outlet order matches</w:t>
      </w:r>
      <w:r>
        <w:t xml:space="preserve"> </w:t>
      </w:r>
      <w:r>
        <w:rPr>
          <w:rStyle w:val="VerbatimChar"/>
        </w:rPr>
        <w:t xml:space="preserve">@universes</w:t>
      </w:r>
      <w:r>
        <w:t xml:space="preserve">.</w:t>
      </w:r>
    </w:p>
    <w:p>
      <w:pPr>
        <w:pStyle w:val="BodyText"/>
      </w:pPr>
      <w:r>
        <w:t xml:space="preserve">Each outlet emits a plain list of exactly 512 channel values. It does not prepend the universe number.</w:t>
      </w:r>
    </w:p>
    <w:bookmarkEnd w:id="35"/>
    <w:bookmarkStart w:id="36" w:name="receiving-behaviour"/>
    <w:p>
      <w:pPr>
        <w:pStyle w:val="Heading3"/>
      </w:pPr>
      <w:r>
        <w:t xml:space="preserve">4.2 Receiving behaviour</w:t>
      </w:r>
    </w:p>
    <w:p>
      <w:pPr>
        <w:pStyle w:val="FirstParagraph"/>
      </w:pPr>
      <w:r>
        <w:t xml:space="preserve">For each configured universe:</w:t>
      </w:r>
    </w:p>
    <w:p>
      <w:pPr>
        <w:pStyle w:val="Compact"/>
        <w:numPr>
          <w:ilvl w:val="0"/>
          <w:numId w:val="1009"/>
        </w:numPr>
      </w:pPr>
      <w:r>
        <w:t xml:space="preserve">Maintain an independent 512-byte frame buffer.</w:t>
      </w:r>
    </w:p>
    <w:p>
      <w:pPr>
        <w:pStyle w:val="Compact"/>
        <w:numPr>
          <w:ilvl w:val="0"/>
          <w:numId w:val="1009"/>
        </w:numPr>
      </w:pPr>
      <w:r>
        <w:t xml:space="preserve">Initialize the buffer to zeroes before any packet arrives.</w:t>
      </w:r>
    </w:p>
    <w:p>
      <w:pPr>
        <w:pStyle w:val="Compact"/>
        <w:numPr>
          <w:ilvl w:val="0"/>
          <w:numId w:val="1009"/>
        </w:numPr>
      </w:pPr>
      <w:r>
        <w:t xml:space="preserve">Accept valid ArtDmx packets whose Port-Address matches that universe.</w:t>
      </w:r>
    </w:p>
    <w:p>
      <w:pPr>
        <w:pStyle w:val="Compact"/>
        <w:numPr>
          <w:ilvl w:val="0"/>
          <w:numId w:val="1009"/>
        </w:numPr>
      </w:pPr>
      <w:r>
        <w:t xml:space="preserve">Ignore packets for unselected universes.</w:t>
      </w:r>
    </w:p>
    <w:p>
      <w:pPr>
        <w:pStyle w:val="Compact"/>
        <w:numPr>
          <w:ilvl w:val="0"/>
          <w:numId w:val="1009"/>
        </w:numPr>
      </w:pPr>
      <w:r>
        <w:t xml:space="preserve">Replace the stored frame with the latest received frame.</w:t>
      </w:r>
    </w:p>
    <w:p>
      <w:pPr>
        <w:pStyle w:val="Compact"/>
        <w:numPr>
          <w:ilvl w:val="0"/>
          <w:numId w:val="1009"/>
        </w:numPr>
      </w:pPr>
      <w:r>
        <w:t xml:space="preserve">Compare received channel data against the current buffer before deciding whether to emit.</w:t>
      </w:r>
    </w:p>
    <w:p>
      <w:pPr>
        <w:pStyle w:val="Compact"/>
        <w:numPr>
          <w:ilvl w:val="0"/>
          <w:numId w:val="1009"/>
        </w:numPr>
      </w:pPr>
      <w:r>
        <w:t xml:space="preserve">Handle malformed packets without crashing or emitting incomplete data.</w:t>
      </w:r>
    </w:p>
    <w:p>
      <w:pPr>
        <w:pStyle w:val="FirstParagraph"/>
      </w:pPr>
      <w:r>
        <w:t xml:space="preserve">Art-Net DMX payloads can contain fewer than 512 channels. The implementation should validate the packet length according to the protocol, then normalize accepted data into the 512-channel buffer. For a shorter payload, update the channels present in the packet and preserve the remaining stored channels unless the specification or compatibility tests establish that a different interpretation is necessary. Document this decision.</w:t>
      </w:r>
    </w:p>
    <w:bookmarkEnd w:id="36"/>
    <w:bookmarkStart w:id="37" w:name="output-modes"/>
    <w:p>
      <w:pPr>
        <w:pStyle w:val="Heading3"/>
      </w:pPr>
      <w:r>
        <w:t xml:space="preserve">4.3 Output modes</w:t>
      </w:r>
    </w:p>
    <w:p>
      <w:pPr>
        <w:pStyle w:val="FirstParagraph"/>
      </w:pPr>
      <w:r>
        <w:rPr>
          <w:b/>
          <w:bCs/>
        </w:rPr>
        <w:t xml:space="preserve">Change mode: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@outputmode change</w:t>
      </w:r>
    </w:p>
    <w:p>
      <w:pPr>
        <w:pStyle w:val="Compact"/>
        <w:numPr>
          <w:ilvl w:val="0"/>
          <w:numId w:val="1010"/>
        </w:numPr>
      </w:pPr>
      <w:r>
        <w:t xml:space="preserve">Emit a 512-value list when the stored channel data changes.</w:t>
      </w:r>
    </w:p>
    <w:p>
      <w:pPr>
        <w:pStyle w:val="Compact"/>
        <w:numPr>
          <w:ilvl w:val="0"/>
          <w:numId w:val="1010"/>
        </w:numPr>
      </w:pPr>
      <w:r>
        <w:t xml:space="preserve">Suppress identical consecutive frames.</w:t>
      </w:r>
    </w:p>
    <w:p>
      <w:pPr>
        <w:pStyle w:val="Compact"/>
        <w:numPr>
          <w:ilvl w:val="0"/>
          <w:numId w:val="1010"/>
        </w:numPr>
      </w:pPr>
      <w:r>
        <w:t xml:space="preserve">Do not emit merely because a packet arrived.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bang</w:t>
      </w:r>
      <w:r>
        <w:t xml:space="preserve"> </w:t>
      </w:r>
      <w:r>
        <w:t xml:space="preserve">forces immediate output of the current buffer for every configured universe, including universes that have not received a packet yet.</w:t>
      </w:r>
    </w:p>
    <w:p>
      <w:pPr>
        <w:pStyle w:val="FirstParagraph"/>
      </w:pPr>
      <w:r>
        <w:rPr>
          <w:b/>
          <w:bCs/>
        </w:rPr>
        <w:t xml:space="preserve">Rate mode: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@outputmode rate</w:t>
      </w:r>
    </w:p>
    <w:p>
      <w:pPr>
        <w:pStyle w:val="Compact"/>
        <w:numPr>
          <w:ilvl w:val="0"/>
          <w:numId w:val="1011"/>
        </w:numPr>
      </w:pPr>
      <w:r>
        <w:t xml:space="preserve">Receive and process network packets independently of the Max output rate.</w:t>
      </w:r>
    </w:p>
    <w:p>
      <w:pPr>
        <w:pStyle w:val="Compact"/>
        <w:numPr>
          <w:ilvl w:val="0"/>
          <w:numId w:val="1011"/>
        </w:numPr>
      </w:pPr>
      <w:r>
        <w:t xml:space="preserve">Emit the latest stored frame for every configured universe at the configured output rate.</w:t>
      </w:r>
    </w:p>
    <w:p>
      <w:pPr>
        <w:pStyle w:val="Compact"/>
        <w:numPr>
          <w:ilvl w:val="0"/>
          <w:numId w:val="1011"/>
        </w:numPr>
      </w:pPr>
      <w:r>
        <w:t xml:space="preserve">Coalesce intermediate updates instead of building a backlog.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bang</w:t>
      </w:r>
      <w:r>
        <w:t xml:space="preserve"> </w:t>
      </w:r>
      <w:r>
        <w:t xml:space="preserve">forces immediate output of all current buffers without changing the configured rate.</w:t>
      </w:r>
    </w:p>
    <w:p>
      <w:pPr>
        <w:pStyle w:val="FirstParagraph"/>
      </w:pPr>
      <w:r>
        <w:t xml:space="preserve">Use a sensible documented default for</w:t>
      </w:r>
      <w:r>
        <w:t xml:space="preserve"> </w:t>
      </w:r>
      <w:r>
        <w:rPr>
          <w:rStyle w:val="VerbatimChar"/>
        </w:rPr>
        <w:t xml:space="preserve">@outputrate</w:t>
      </w:r>
      <w:r>
        <w:t xml:space="preserve"> </w:t>
      </w:r>
      <w:r>
        <w:t xml:space="preserve">and validate it in the same way as the sender’s</w:t>
      </w:r>
      <w:r>
        <w:t xml:space="preserve"> </w:t>
      </w:r>
      <w:r>
        <w:rPr>
          <w:rStyle w:val="VerbatimChar"/>
        </w:rPr>
        <w:t xml:space="preserve">@framerate</w:t>
      </w:r>
      <w:r>
        <w:t xml:space="preserve">.</w:t>
      </w:r>
    </w:p>
    <w:bookmarkEnd w:id="37"/>
    <w:bookmarkStart w:id="38" w:name="dynamic-configuration"/>
    <w:p>
      <w:pPr>
        <w:pStyle w:val="Heading3"/>
      </w:pPr>
      <w:r>
        <w:t xml:space="preserve">4.4 Dynamic configuration</w:t>
      </w:r>
    </w:p>
    <w:p>
      <w:pPr>
        <w:pStyle w:val="FirstParagraph"/>
      </w:pPr>
      <w:r>
        <w:t xml:space="preserve">Changing</w:t>
      </w:r>
      <w:r>
        <w:t xml:space="preserve"> </w:t>
      </w:r>
      <w:r>
        <w:rPr>
          <w:rStyle w:val="VerbatimChar"/>
        </w:rPr>
        <w:t xml:space="preserve">@universes</w:t>
      </w:r>
      <w:r>
        <w:t xml:space="preserve"> </w:t>
      </w:r>
      <w:r>
        <w:t xml:space="preserve">can change the number of outlets, which is a special concern in Max.</w:t>
      </w:r>
    </w:p>
    <w:p>
      <w:pPr>
        <w:pStyle w:val="BodyText"/>
      </w:pPr>
      <w:r>
        <w:t xml:space="preserve">The preferred design is to support reconfiguration safely if the Min-DevKit API allows the required outlet changes. If that is unreliable, the first release should make</w:t>
      </w:r>
      <w:r>
        <w:t xml:space="preserve"> </w:t>
      </w:r>
      <w:r>
        <w:rPr>
          <w:rStyle w:val="VerbatimChar"/>
        </w:rPr>
        <w:t xml:space="preserve">@universes</w:t>
      </w:r>
      <w:r>
        <w:t xml:space="preserve"> </w:t>
      </w:r>
      <w:r>
        <w:t xml:space="preserve">a creation-time attribute for</w:t>
      </w:r>
      <w:r>
        <w:t xml:space="preserve"> </w:t>
      </w:r>
      <w:r>
        <w:rPr>
          <w:rStyle w:val="VerbatimChar"/>
        </w:rPr>
        <w:t xml:space="preserve">artnet.receive</w:t>
      </w:r>
      <w:r>
        <w:t xml:space="preserve">, clearly document this limitation, and reject or report attempts to change it at runtime. Do not leave outlets and subscriptions in an inconsistent state.</w:t>
      </w:r>
    </w:p>
    <w:bookmarkEnd w:id="38"/>
    <w:bookmarkEnd w:id="39"/>
    <w:bookmarkStart w:id="44" w:name="art-net-protocol-implementation"/>
    <w:p>
      <w:pPr>
        <w:pStyle w:val="Heading2"/>
      </w:pPr>
      <w:r>
        <w:t xml:space="preserve">5. Art-Net protocol implementation</w:t>
      </w:r>
    </w:p>
    <w:p>
      <w:pPr>
        <w:pStyle w:val="FirstParagraph"/>
      </w:pPr>
      <w:r>
        <w:t xml:space="preserve">Keep the protocol encoder and decoder independent of Max and socket management. This makes them easier to test and reduces the risk of protocol bugs being hidden inside object code.</w:t>
      </w:r>
    </w:p>
    <w:bookmarkStart w:id="40" w:name="artdmx-sender"/>
    <w:p>
      <w:pPr>
        <w:pStyle w:val="Heading3"/>
      </w:pPr>
      <w:r>
        <w:t xml:space="preserve">5.1 ArtDmx sender</w:t>
      </w:r>
    </w:p>
    <w:p>
      <w:pPr>
        <w:pStyle w:val="FirstParagraph"/>
      </w:pPr>
      <w:r>
        <w:t xml:space="preserve">Construct valid ArtDmx UDP packets, including:</w:t>
      </w:r>
    </w:p>
    <w:p>
      <w:pPr>
        <w:pStyle w:val="Compact"/>
        <w:numPr>
          <w:ilvl w:val="0"/>
          <w:numId w:val="1012"/>
        </w:numPr>
      </w:pPr>
      <w:r>
        <w:t xml:space="preserve">Correct</w:t>
      </w:r>
      <w:r>
        <w:t xml:space="preserve"> </w:t>
      </w:r>
      <w:r>
        <w:rPr>
          <w:rStyle w:val="VerbatimChar"/>
        </w:rPr>
        <w:t xml:space="preserve">Art-Net</w:t>
      </w:r>
      <w:r>
        <w:t xml:space="preserve"> </w:t>
      </w:r>
      <w:r>
        <w:t xml:space="preserve">identifier.</w:t>
      </w:r>
    </w:p>
    <w:p>
      <w:pPr>
        <w:pStyle w:val="Compact"/>
        <w:numPr>
          <w:ilvl w:val="0"/>
          <w:numId w:val="1012"/>
        </w:numPr>
      </w:pPr>
      <w:r>
        <w:t xml:space="preserve">Correct ArtDmx opcode and byte ordering.</w:t>
      </w:r>
    </w:p>
    <w:p>
      <w:pPr>
        <w:pStyle w:val="Compact"/>
        <w:numPr>
          <w:ilvl w:val="0"/>
          <w:numId w:val="1012"/>
        </w:numPr>
      </w:pPr>
      <w:r>
        <w:t xml:space="preserve">Protocol version fields.</w:t>
      </w:r>
    </w:p>
    <w:p>
      <w:pPr>
        <w:pStyle w:val="Compact"/>
        <w:numPr>
          <w:ilvl w:val="0"/>
          <w:numId w:val="1012"/>
        </w:numPr>
      </w:pPr>
      <w:r>
        <w:t xml:space="preserve">Sequence field handling according to the Art-Net specification.</w:t>
      </w:r>
    </w:p>
    <w:p>
      <w:pPr>
        <w:pStyle w:val="Compact"/>
        <w:numPr>
          <w:ilvl w:val="0"/>
          <w:numId w:val="1012"/>
        </w:numPr>
      </w:pPr>
      <w:r>
        <w:t xml:space="preserve">Correct Port-Address encoding.</w:t>
      </w:r>
    </w:p>
    <w:p>
      <w:pPr>
        <w:pStyle w:val="Compact"/>
        <w:numPr>
          <w:ilvl w:val="0"/>
          <w:numId w:val="1012"/>
        </w:numPr>
      </w:pPr>
      <w:r>
        <w:t xml:space="preserve">Valid DMX payload length and channel bytes.</w:t>
      </w:r>
    </w:p>
    <w:p>
      <w:pPr>
        <w:pStyle w:val="Compact"/>
        <w:numPr>
          <w:ilvl w:val="0"/>
          <w:numId w:val="1012"/>
        </w:numPr>
      </w:pPr>
      <w:r>
        <w:t xml:space="preserve">Correct unicast or broadcast destination.</w:t>
      </w:r>
    </w:p>
    <w:p>
      <w:pPr>
        <w:pStyle w:val="FirstParagraph"/>
      </w:pPr>
      <w:r>
        <w:t xml:space="preserve">The sender maintains 512 channel values per configured universe. For the initial implementation, sending the full 512-channel buffer is a straightforward and predictable way to represent the current state.</w:t>
      </w:r>
    </w:p>
    <w:p>
      <w:pPr>
        <w:pStyle w:val="BodyText"/>
      </w:pPr>
      <w:r>
        <w:t xml:space="preserve">Follow the Art-Net specification for payload length requirements, including any required minimum and even-length constraints. Do not assume that the in-memory 512-byte buffer can always be copied directly into a packet without protocol framing.</w:t>
      </w:r>
    </w:p>
    <w:bookmarkEnd w:id="40"/>
    <w:bookmarkStart w:id="41" w:name="port-address-encoding"/>
    <w:p>
      <w:pPr>
        <w:pStyle w:val="Heading3"/>
      </w:pPr>
      <w:r>
        <w:t xml:space="preserve">5.2 Port-Address encoding</w:t>
      </w:r>
    </w:p>
    <w:p>
      <w:pPr>
        <w:pStyle w:val="FirstParagraph"/>
      </w:pPr>
      <w:r>
        <w:t xml:space="preserve">Implement explicit, tested helpers that translate between the integer Port-Address and the protocol’s Net, Sub-Net and Universe fields.</w:t>
      </w:r>
    </w:p>
    <w:p>
      <w:pPr>
        <w:pStyle w:val="Compact"/>
        <w:numPr>
          <w:ilvl w:val="0"/>
          <w:numId w:val="1013"/>
        </w:numPr>
      </w:pPr>
      <w:r>
        <w:t xml:space="preserve">Validate the range</w:t>
      </w:r>
      <w:r>
        <w:t xml:space="preserve"> </w:t>
      </w:r>
      <w:r>
        <w:rPr>
          <w:rStyle w:val="VerbatimChar"/>
        </w:rPr>
        <w:t xml:space="preserve">0–32767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Avoid hardcoded assumptions that universe numbers are always contiguous.</w:t>
      </w:r>
    </w:p>
    <w:p>
      <w:pPr>
        <w:pStyle w:val="Compact"/>
        <w:numPr>
          <w:ilvl w:val="0"/>
          <w:numId w:val="1013"/>
        </w:numPr>
      </w:pPr>
      <w:r>
        <w:t xml:space="preserve">Test boundary values and byte ordering.</w:t>
      </w:r>
    </w:p>
    <w:p>
      <w:pPr>
        <w:pStyle w:val="Compact"/>
        <w:numPr>
          <w:ilvl w:val="0"/>
          <w:numId w:val="1013"/>
        </w:numPr>
      </w:pPr>
      <w:r>
        <w:t xml:space="preserve">Use the same helpers in the sender and receiver.</w:t>
      </w:r>
    </w:p>
    <w:bookmarkEnd w:id="41"/>
    <w:bookmarkStart w:id="42" w:name="artdmx-receiver"/>
    <w:p>
      <w:pPr>
        <w:pStyle w:val="Heading3"/>
      </w:pPr>
      <w:r>
        <w:t xml:space="preserve">5.3 ArtDmx receiver</w:t>
      </w:r>
    </w:p>
    <w:p>
      <w:pPr>
        <w:pStyle w:val="FirstParagraph"/>
      </w:pPr>
      <w:r>
        <w:t xml:space="preserve">For incoming UDP datagrams:</w:t>
      </w:r>
    </w:p>
    <w:p>
      <w:pPr>
        <w:pStyle w:val="Compact"/>
        <w:numPr>
          <w:ilvl w:val="0"/>
          <w:numId w:val="1014"/>
        </w:numPr>
      </w:pPr>
      <w:r>
        <w:t xml:space="preserve">Check that the packet is long enough for the required header.</w:t>
      </w:r>
    </w:p>
    <w:p>
      <w:pPr>
        <w:pStyle w:val="Compact"/>
        <w:numPr>
          <w:ilvl w:val="0"/>
          <w:numId w:val="1014"/>
        </w:numPr>
      </w:pPr>
      <w:r>
        <w:t xml:space="preserve">Validate the identifier and opcode.</w:t>
      </w:r>
    </w:p>
    <w:p>
      <w:pPr>
        <w:pStyle w:val="Compact"/>
        <w:numPr>
          <w:ilvl w:val="0"/>
          <w:numId w:val="1014"/>
        </w:numPr>
      </w:pPr>
      <w:r>
        <w:t xml:space="preserve">Validate protocol version and payload length.</w:t>
      </w:r>
    </w:p>
    <w:p>
      <w:pPr>
        <w:pStyle w:val="Compact"/>
        <w:numPr>
          <w:ilvl w:val="0"/>
          <w:numId w:val="1014"/>
        </w:numPr>
      </w:pPr>
      <w:r>
        <w:t xml:space="preserve">Decode the Port-Address.</w:t>
      </w:r>
    </w:p>
    <w:p>
      <w:pPr>
        <w:pStyle w:val="Compact"/>
        <w:numPr>
          <w:ilvl w:val="0"/>
          <w:numId w:val="1014"/>
        </w:numPr>
      </w:pPr>
      <w:r>
        <w:t xml:space="preserve">Confirm that the Port-Address is subscribed.</w:t>
      </w:r>
    </w:p>
    <w:p>
      <w:pPr>
        <w:pStyle w:val="Compact"/>
        <w:numPr>
          <w:ilvl w:val="0"/>
          <w:numId w:val="1014"/>
        </w:numPr>
      </w:pPr>
      <w:r>
        <w:t xml:space="preserve">Validate the DMX payload length against the actual datagram length.</w:t>
      </w:r>
    </w:p>
    <w:p>
      <w:pPr>
        <w:pStyle w:val="Compact"/>
        <w:numPr>
          <w:ilvl w:val="0"/>
          <w:numId w:val="1014"/>
        </w:numPr>
      </w:pPr>
      <w:r>
        <w:t xml:space="preserve">Update the relevant universe buffer.</w:t>
      </w:r>
    </w:p>
    <w:p>
      <w:pPr>
        <w:pStyle w:val="Compact"/>
        <w:numPr>
          <w:ilvl w:val="0"/>
          <w:numId w:val="1014"/>
        </w:numPr>
      </w:pPr>
      <w:r>
        <w:t xml:space="preserve">Notify the appropriate output mechanism if the data changed.</w:t>
      </w:r>
    </w:p>
    <w:p>
      <w:pPr>
        <w:pStyle w:val="FirstParagraph"/>
      </w:pPr>
      <w:r>
        <w:t xml:space="preserve">Malformed or unrelated UDP packets must be ignored safely. The receive loop must not assume that every datagram arriving on the port is an Art-Net packet.</w:t>
      </w:r>
    </w:p>
    <w:bookmarkEnd w:id="42"/>
    <w:bookmarkStart w:id="43" w:name="sequence-handling"/>
    <w:p>
      <w:pPr>
        <w:pStyle w:val="Heading3"/>
      </w:pPr>
      <w:r>
        <w:t xml:space="preserve">5.4 Sequence handling</w:t>
      </w:r>
    </w:p>
    <w:p>
      <w:pPr>
        <w:pStyle w:val="FirstParagraph"/>
      </w:pPr>
      <w:r>
        <w:t xml:space="preserve">Implement sequence behaviour in accordance with the Art-Net specification, including the defined handling for disabled sequence numbering. Test interoperability with devices that use sequence numbering and devices that do not.</w:t>
      </w:r>
    </w:p>
    <w:p>
      <w:pPr>
        <w:pStyle w:val="BodyText"/>
      </w:pPr>
      <w:r>
        <w:t xml:space="preserve">Do not introduce aggressive packet rejection based on sequence numbers without considering wraparound, disabled sequence numbering and senders that may restart.</w:t>
      </w:r>
    </w:p>
    <w:bookmarkEnd w:id="43"/>
    <w:bookmarkEnd w:id="44"/>
    <w:bookmarkStart w:id="49" w:name="internal-architecture"/>
    <w:p>
      <w:pPr>
        <w:pStyle w:val="Heading2"/>
      </w:pPr>
      <w:r>
        <w:t xml:space="preserve">6. Internal architecture</w:t>
      </w:r>
    </w:p>
    <w:p>
      <w:pPr>
        <w:pStyle w:val="FirstParagraph"/>
      </w:pPr>
      <w:r>
        <w:t xml:space="preserve">The package should separate the Max-facing objects from network operations. This is important for multiple objects sharing the same UDP port, safe thread handling and eventual extensibility.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S["artnet.send objects"]</w:t>
      </w:r>
      <w:r>
        <w:br/>
      </w:r>
      <w:r>
        <w:rPr>
          <w:rStyle w:val="VerbatimChar"/>
        </w:rPr>
        <w:t xml:space="preserve">    R["artnet.receive objects"]</w:t>
      </w:r>
      <w:r>
        <w:br/>
      </w:r>
      <w:r>
        <w:rPr>
          <w:rStyle w:val="VerbatimChar"/>
        </w:rPr>
        <w:t xml:space="preserve">    API["Max / Min object layer"]</w:t>
      </w:r>
      <w:r>
        <w:br/>
      </w:r>
      <w:r>
        <w:rPr>
          <w:rStyle w:val="VerbatimChar"/>
        </w:rPr>
        <w:t xml:space="preserve">    STATE["Shared network service"]</w:t>
      </w:r>
      <w:r>
        <w:br/>
      </w:r>
      <w:r>
        <w:rPr>
          <w:rStyle w:val="VerbatimChar"/>
        </w:rPr>
        <w:t xml:space="preserve">    TX["Transmit scheduler and frame buffers"]</w:t>
      </w:r>
      <w:r>
        <w:br/>
      </w:r>
      <w:r>
        <w:rPr>
          <w:rStyle w:val="VerbatimChar"/>
        </w:rPr>
        <w:t xml:space="preserve">    RX["UDP receive loop"]</w:t>
      </w:r>
      <w:r>
        <w:br/>
      </w:r>
      <w:r>
        <w:rPr>
          <w:rStyle w:val="VerbatimChar"/>
        </w:rPr>
        <w:t xml:space="preserve">    ROUTE["Port-Address subscription router"]</w:t>
      </w:r>
      <w:r>
        <w:br/>
      </w:r>
      <w:r>
        <w:rPr>
          <w:rStyle w:val="VerbatimChar"/>
        </w:rPr>
        <w:t xml:space="preserve">    OUT["Main-thread output queue"]</w:t>
      </w:r>
      <w:r>
        <w:br/>
      </w:r>
      <w:r>
        <w:rPr>
          <w:rStyle w:val="VerbatimChar"/>
        </w:rPr>
        <w:t xml:space="preserve">    UDP["BSD UDP sockets"]</w:t>
      </w:r>
      <w:r>
        <w:br/>
      </w:r>
      <w:r>
        <w:br/>
      </w:r>
      <w:r>
        <w:rPr>
          <w:rStyle w:val="VerbatimChar"/>
        </w:rPr>
        <w:t xml:space="preserve">    S --&gt; API</w:t>
      </w:r>
      <w:r>
        <w:br/>
      </w:r>
      <w:r>
        <w:rPr>
          <w:rStyle w:val="VerbatimChar"/>
        </w:rPr>
        <w:t xml:space="preserve">    R --&gt; API</w:t>
      </w:r>
      <w:r>
        <w:br/>
      </w:r>
      <w:r>
        <w:rPr>
          <w:rStyle w:val="VerbatimChar"/>
        </w:rPr>
        <w:t xml:space="preserve">    API --&gt; STATE</w:t>
      </w:r>
      <w:r>
        <w:br/>
      </w:r>
      <w:r>
        <w:rPr>
          <w:rStyle w:val="VerbatimChar"/>
        </w:rPr>
        <w:t xml:space="preserve">    STATE --&gt; TX</w:t>
      </w:r>
      <w:r>
        <w:br/>
      </w:r>
      <w:r>
        <w:rPr>
          <w:rStyle w:val="VerbatimChar"/>
        </w:rPr>
        <w:t xml:space="preserve">    TX --&gt; UDP</w:t>
      </w:r>
      <w:r>
        <w:br/>
      </w:r>
      <w:r>
        <w:rPr>
          <w:rStyle w:val="VerbatimChar"/>
        </w:rPr>
        <w:t xml:space="preserve">    UDP --&gt; RX</w:t>
      </w:r>
      <w:r>
        <w:br/>
      </w:r>
      <w:r>
        <w:rPr>
          <w:rStyle w:val="VerbatimChar"/>
        </w:rPr>
        <w:t xml:space="preserve">    RX --&gt; ROUTE</w:t>
      </w:r>
      <w:r>
        <w:br/>
      </w:r>
      <w:r>
        <w:rPr>
          <w:rStyle w:val="VerbatimChar"/>
        </w:rPr>
        <w:t xml:space="preserve">    ROUTE --&gt; OUT</w:t>
      </w:r>
      <w:r>
        <w:br/>
      </w:r>
      <w:r>
        <w:rPr>
          <w:rStyle w:val="VerbatimChar"/>
        </w:rPr>
        <w:t xml:space="preserve">    OUT --&gt; R</w:t>
      </w:r>
    </w:p>
    <w:bookmarkStart w:id="45" w:name="shared-network-service"/>
    <w:p>
      <w:pPr>
        <w:pStyle w:val="Heading3"/>
      </w:pPr>
      <w:r>
        <w:t xml:space="preserve">6.1 Shared network service</w:t>
      </w:r>
    </w:p>
    <w:p>
      <w:pPr>
        <w:pStyle w:val="FirstParagraph"/>
      </w:pPr>
      <w:r>
        <w:t xml:space="preserve">Create a shared service that owns network resources and coordinates object subscriptions.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15"/>
        </w:numPr>
      </w:pPr>
      <w:r>
        <w:t xml:space="preserve">Manage UDP sockets and their lifecycle.</w:t>
      </w:r>
    </w:p>
    <w:p>
      <w:pPr>
        <w:pStyle w:val="Compact"/>
        <w:numPr>
          <w:ilvl w:val="0"/>
          <w:numId w:val="1015"/>
        </w:numPr>
      </w:pPr>
      <w:r>
        <w:t xml:space="preserve">Share a receiver for a given local port instead of having each</w:t>
      </w:r>
      <w:r>
        <w:t xml:space="preserve"> </w:t>
      </w:r>
      <w:r>
        <w:rPr>
          <w:rStyle w:val="VerbatimChar"/>
        </w:rPr>
        <w:t xml:space="preserve">artnet.receive</w:t>
      </w:r>
      <w:r>
        <w:t xml:space="preserve"> </w:t>
      </w:r>
      <w:r>
        <w:t xml:space="preserve">object independently bind the same port.</w:t>
      </w:r>
    </w:p>
    <w:p>
      <w:pPr>
        <w:pStyle w:val="Compact"/>
        <w:numPr>
          <w:ilvl w:val="0"/>
          <w:numId w:val="1015"/>
        </w:numPr>
      </w:pPr>
      <w:r>
        <w:t xml:space="preserve">Route decoded frames to subscribers by Port-Address.</w:t>
      </w:r>
    </w:p>
    <w:p>
      <w:pPr>
        <w:pStyle w:val="Compact"/>
        <w:numPr>
          <w:ilvl w:val="0"/>
          <w:numId w:val="1015"/>
        </w:numPr>
      </w:pPr>
      <w:r>
        <w:t xml:space="preserve">Coordinate sender frame state and scheduled transmission.</w:t>
      </w:r>
    </w:p>
    <w:p>
      <w:pPr>
        <w:pStyle w:val="Compact"/>
        <w:numPr>
          <w:ilvl w:val="0"/>
          <w:numId w:val="1015"/>
        </w:numPr>
      </w:pPr>
      <w:r>
        <w:t xml:space="preserve">Manage worker threads, synchronization and object registrations.</w:t>
      </w:r>
    </w:p>
    <w:p>
      <w:pPr>
        <w:pStyle w:val="Compact"/>
        <w:numPr>
          <w:ilvl w:val="0"/>
          <w:numId w:val="1015"/>
        </w:numPr>
      </w:pPr>
      <w:r>
        <w:t xml:space="preserve">Ensure that objects can be removed while networking continues for other objects.</w:t>
      </w:r>
    </w:p>
    <w:p>
      <w:pPr>
        <w:pStyle w:val="FirstParagraph"/>
      </w:pPr>
      <w:r>
        <w:t xml:space="preserve">A reasonable initial design is a singleton service within the package’s loaded module, with registries keyed by local UDP port and subscriber identity. Keep the interfaces modular so this can be refactored later.</w:t>
      </w:r>
    </w:p>
    <w:bookmarkEnd w:id="45"/>
    <w:bookmarkStart w:id="46" w:name="threading-and-max-safety"/>
    <w:p>
      <w:pPr>
        <w:pStyle w:val="Heading3"/>
      </w:pPr>
      <w:r>
        <w:t xml:space="preserve">6.2 Threading and Max safety</w:t>
      </w:r>
    </w:p>
    <w:p>
      <w:pPr>
        <w:pStyle w:val="FirstParagraph"/>
      </w:pPr>
      <w:r>
        <w:rPr>
          <w:b/>
          <w:bCs/>
        </w:rPr>
        <w:t xml:space="preserve">No network worker may call Max outlets directly.</w:t>
      </w:r>
    </w:p>
    <w:p>
      <w:pPr>
        <w:pStyle w:val="Compact"/>
        <w:numPr>
          <w:ilvl w:val="0"/>
          <w:numId w:val="1016"/>
        </w:numPr>
      </w:pPr>
      <w:r>
        <w:t xml:space="preserve">Network operations run independently of the Max audio thread.</w:t>
      </w:r>
    </w:p>
    <w:p>
      <w:pPr>
        <w:pStyle w:val="Compact"/>
        <w:numPr>
          <w:ilvl w:val="0"/>
          <w:numId w:val="1016"/>
        </w:numPr>
      </w:pPr>
      <w:r>
        <w:t xml:space="preserve">Max-facing output must be scheduled through the appropriate Min/Max main-thread mechanism.</w:t>
      </w:r>
    </w:p>
    <w:p>
      <w:pPr>
        <w:pStyle w:val="Compact"/>
        <w:numPr>
          <w:ilvl w:val="0"/>
          <w:numId w:val="1016"/>
        </w:numPr>
      </w:pPr>
      <w:r>
        <w:t xml:space="preserve">All shared frame buffers and configuration changes must have explicit synchronization.</w:t>
      </w:r>
    </w:p>
    <w:p>
      <w:pPr>
        <w:pStyle w:val="Compact"/>
        <w:numPr>
          <w:ilvl w:val="0"/>
          <w:numId w:val="1016"/>
        </w:numPr>
      </w:pPr>
      <w:r>
        <w:t xml:space="preserve">Do not hold global locks while calling into Max or while performing slow network operations.</w:t>
      </w:r>
    </w:p>
    <w:p>
      <w:pPr>
        <w:pStyle w:val="Compact"/>
        <w:numPr>
          <w:ilvl w:val="0"/>
          <w:numId w:val="1016"/>
        </w:numPr>
      </w:pPr>
      <w:r>
        <w:t xml:space="preserve">Use bounded queues or latest-frame coalescing, especially for incoming data.</w:t>
      </w:r>
    </w:p>
    <w:p>
      <w:pPr>
        <w:pStyle w:val="Compact"/>
        <w:numPr>
          <w:ilvl w:val="0"/>
          <w:numId w:val="1016"/>
        </w:numPr>
      </w:pPr>
      <w:r>
        <w:t xml:space="preserve">Protect object destruction against pending callbacks and queued output.</w:t>
      </w:r>
    </w:p>
    <w:p>
      <w:pPr>
        <w:pStyle w:val="FirstParagraph"/>
      </w:pPr>
      <w:r>
        <w:t xml:space="preserve">A receive-rate bottleneck must not prevent the UDP socket from continuing to process incoming packets.</w:t>
      </w:r>
    </w:p>
    <w:bookmarkEnd w:id="46"/>
    <w:bookmarkStart w:id="47" w:name="object-lifetime-and-shutdown"/>
    <w:p>
      <w:pPr>
        <w:pStyle w:val="Heading3"/>
      </w:pPr>
      <w:r>
        <w:t xml:space="preserve">6.3 Object lifetime and shutdown</w:t>
      </w:r>
    </w:p>
    <w:p>
      <w:pPr>
        <w:pStyle w:val="FirstParagraph"/>
      </w:pPr>
      <w:r>
        <w:t xml:space="preserve">The implementation must safely handle:</w:t>
      </w:r>
    </w:p>
    <w:p>
      <w:pPr>
        <w:pStyle w:val="Compact"/>
        <w:numPr>
          <w:ilvl w:val="0"/>
          <w:numId w:val="1017"/>
        </w:numPr>
      </w:pPr>
      <w:r>
        <w:t xml:space="preserve">A Max object being deleted.</w:t>
      </w:r>
    </w:p>
    <w:p>
      <w:pPr>
        <w:pStyle w:val="Compact"/>
        <w:numPr>
          <w:ilvl w:val="0"/>
          <w:numId w:val="1017"/>
        </w:numPr>
      </w:pPr>
      <w:r>
        <w:t xml:space="preserve">A patcher closing.</w:t>
      </w:r>
    </w:p>
    <w:p>
      <w:pPr>
        <w:pStyle w:val="Compact"/>
        <w:numPr>
          <w:ilvl w:val="0"/>
          <w:numId w:val="1017"/>
        </w:numPr>
      </w:pPr>
      <w:r>
        <w:t xml:space="preserve">An object changing its configuration.</w:t>
      </w:r>
    </w:p>
    <w:p>
      <w:pPr>
        <w:pStyle w:val="Compact"/>
        <w:numPr>
          <w:ilvl w:val="0"/>
          <w:numId w:val="1017"/>
        </w:numPr>
      </w:pPr>
      <w:r>
        <w:t xml:space="preserve">The last subscriber to a UDP port disappearing.</w:t>
      </w:r>
    </w:p>
    <w:p>
      <w:pPr>
        <w:pStyle w:val="Compact"/>
        <w:numPr>
          <w:ilvl w:val="0"/>
          <w:numId w:val="1017"/>
        </w:numPr>
      </w:pPr>
      <w:r>
        <w:t xml:space="preserve">Max unloading the package or shutting down.</w:t>
      </w:r>
    </w:p>
    <w:p>
      <w:pPr>
        <w:pStyle w:val="FirstParagraph"/>
      </w:pPr>
      <w:r>
        <w:t xml:space="preserve">Use an explicit registration/unregistration lifecycle. Pending callbacks must not reference an already-destroyed object. Stop worker activity and release socket resources only when they are no longer required by any active object.</w:t>
      </w:r>
    </w:p>
    <w:bookmarkEnd w:id="47"/>
    <w:bookmarkStart w:id="48" w:name="state-ownership"/>
    <w:p>
      <w:pPr>
        <w:pStyle w:val="Heading3"/>
      </w:pPr>
      <w:r>
        <w:t xml:space="preserve">6.4 State ownership</w:t>
      </w:r>
    </w:p>
    <w:p>
      <w:pPr>
        <w:pStyle w:val="FirstParagraph"/>
      </w:pPr>
      <w:r>
        <w:t xml:space="preserve">Each sender object owns its configured universe list and its frame buffers. Each receiver subscription owns its own output buffers or well-defined state snapshot.</w:t>
      </w:r>
    </w:p>
    <w:p>
      <w:pPr>
        <w:pStyle w:val="BodyText"/>
      </w:pPr>
      <w:r>
        <w:t xml:space="preserve">Do not make a single shared universe buffer the implicit state of all sender objects: two independent senders must not unexpectedly overwrite each other’s channel values. The shared service may coordinate socket transmission, but frame ownership and routing rules must remain explicit.</w:t>
      </w:r>
    </w:p>
    <w:bookmarkEnd w:id="48"/>
    <w:bookmarkEnd w:id="49"/>
    <w:bookmarkStart w:id="57" w:name="implementation-plan"/>
    <w:p>
      <w:pPr>
        <w:pStyle w:val="Heading2"/>
      </w:pPr>
      <w:r>
        <w:t xml:space="preserve">7. Implementation plan</w:t>
      </w:r>
    </w:p>
    <w:p>
      <w:pPr>
        <w:pStyle w:val="FirstParagraph"/>
      </w:pPr>
      <w:r>
        <w:t xml:space="preserve">Implement the package in stages. Each stage should compile and have tests before the next begins.</w:t>
      </w:r>
    </w:p>
    <w:bookmarkStart w:id="50" w:name="stage-1-build-the-min-package-skeleton"/>
    <w:p>
      <w:pPr>
        <w:pStyle w:val="Heading3"/>
      </w:pPr>
      <w:r>
        <w:t xml:space="preserve">Stage 1 — Build the Min package skeleton</w:t>
      </w:r>
    </w:p>
    <w:p>
      <w:pPr>
        <w:pStyle w:val="Compact"/>
        <w:numPr>
          <w:ilvl w:val="0"/>
          <w:numId w:val="1018"/>
        </w:numPr>
      </w:pPr>
      <w:r>
        <w:t xml:space="preserve">Create a repository from the Cycling ’74 Min package template.</w:t>
      </w:r>
    </w:p>
    <w:p>
      <w:pPr>
        <w:pStyle w:val="Compact"/>
        <w:numPr>
          <w:ilvl w:val="0"/>
          <w:numId w:val="1018"/>
        </w:numPr>
      </w:pPr>
      <w:r>
        <w:t xml:space="preserve">Initialize submodules and configure CMake.</w:t>
      </w:r>
    </w:p>
    <w:p>
      <w:pPr>
        <w:pStyle w:val="Compact"/>
        <w:numPr>
          <w:ilvl w:val="0"/>
          <w:numId w:val="1018"/>
        </w:numPr>
      </w:pPr>
      <w:r>
        <w:t xml:space="preserve">Build the unmodified template for macOS.</w:t>
      </w:r>
    </w:p>
    <w:p>
      <w:pPr>
        <w:pStyle w:val="Compact"/>
        <w:numPr>
          <w:ilvl w:val="0"/>
          <w:numId w:val="1018"/>
        </w:numPr>
      </w:pPr>
      <w:r>
        <w:t xml:space="preserve">Add minimal</w:t>
      </w:r>
      <w:r>
        <w:t xml:space="preserve"> </w:t>
      </w:r>
      <w:r>
        <w:rPr>
          <w:rStyle w:val="VerbatimChar"/>
        </w:rPr>
        <w:t xml:space="preserve">artnet.send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artnet.receive</w:t>
      </w:r>
      <w:r>
        <w:t xml:space="preserve"> </w:t>
      </w:r>
      <w:r>
        <w:t xml:space="preserve">objects.</w:t>
      </w:r>
    </w:p>
    <w:p>
      <w:pPr>
        <w:pStyle w:val="Compact"/>
        <w:numPr>
          <w:ilvl w:val="0"/>
          <w:numId w:val="1018"/>
        </w:numPr>
      </w:pPr>
      <w:r>
        <w:t xml:space="preserve">Verify that Max loads the package and instantiates both objects.</w:t>
      </w:r>
    </w:p>
    <w:p>
      <w:pPr>
        <w:pStyle w:val="FirstParagraph"/>
      </w:pPr>
      <w:r>
        <w:rPr>
          <w:b/>
          <w:bCs/>
        </w:rPr>
        <w:t xml:space="preserve">Deliverable:</w:t>
      </w:r>
      <w:r>
        <w:t xml:space="preserve"> </w:t>
      </w:r>
      <w:r>
        <w:t xml:space="preserve">A working package with no networking yet.</w:t>
      </w:r>
    </w:p>
    <w:bookmarkEnd w:id="50"/>
    <w:bookmarkStart w:id="51" w:name="X25c56906b97054015edcc0fba080846c02fb1f4"/>
    <w:p>
      <w:pPr>
        <w:pStyle w:val="Heading3"/>
      </w:pPr>
      <w:r>
        <w:t xml:space="preserve">Stage 2 — Implement and test the protocol layer</w:t>
      </w:r>
    </w:p>
    <w:p>
      <w:pPr>
        <w:pStyle w:val="Compact"/>
        <w:numPr>
          <w:ilvl w:val="0"/>
          <w:numId w:val="1019"/>
        </w:numPr>
      </w:pPr>
      <w:r>
        <w:t xml:space="preserve">Define the DMX frame type and Port-Address helpers.</w:t>
      </w:r>
    </w:p>
    <w:p>
      <w:pPr>
        <w:pStyle w:val="Compact"/>
        <w:numPr>
          <w:ilvl w:val="0"/>
          <w:numId w:val="1019"/>
        </w:numPr>
      </w:pPr>
      <w:r>
        <w:t xml:space="preserve">Implement ArtDmx packet encoding and decoding.</w:t>
      </w:r>
    </w:p>
    <w:p>
      <w:pPr>
        <w:pStyle w:val="Compact"/>
        <w:numPr>
          <w:ilvl w:val="0"/>
          <w:numId w:val="1019"/>
        </w:numPr>
      </w:pPr>
      <w:r>
        <w:t xml:space="preserve">Add header, version, payload length and malformed-packet validation.</w:t>
      </w:r>
    </w:p>
    <w:p>
      <w:pPr>
        <w:pStyle w:val="Compact"/>
        <w:numPr>
          <w:ilvl w:val="0"/>
          <w:numId w:val="1019"/>
        </w:numPr>
      </w:pPr>
      <w:r>
        <w:t xml:space="preserve">Implement sequence handling.</w:t>
      </w:r>
    </w:p>
    <w:p>
      <w:pPr>
        <w:pStyle w:val="Compact"/>
        <w:numPr>
          <w:ilvl w:val="0"/>
          <w:numId w:val="1019"/>
        </w:numPr>
      </w:pPr>
      <w:r>
        <w:t xml:space="preserve">Test packets without involving Max or real sockets.</w:t>
      </w:r>
    </w:p>
    <w:p>
      <w:pPr>
        <w:pStyle w:val="FirstParagraph"/>
      </w:pPr>
      <w:r>
        <w:rPr>
          <w:b/>
          <w:bCs/>
        </w:rPr>
        <w:t xml:space="preserve">Deliverable:</w:t>
      </w:r>
      <w:r>
        <w:t xml:space="preserve"> </w:t>
      </w:r>
      <w:r>
        <w:t xml:space="preserve">A tested protocol library with known packet fixtures.</w:t>
      </w:r>
    </w:p>
    <w:bookmarkEnd w:id="51"/>
    <w:bookmarkStart w:id="52" w:name="X681f3f314a8369c409db97f27b8131c4c1c21b1"/>
    <w:p>
      <w:pPr>
        <w:pStyle w:val="Heading3"/>
      </w:pPr>
      <w:r>
        <w:t xml:space="preserve">Stage 3 — Implement single-universe sending</w:t>
      </w:r>
    </w:p>
    <w:p>
      <w:pPr>
        <w:pStyle w:val="Compact"/>
        <w:numPr>
          <w:ilvl w:val="0"/>
          <w:numId w:val="1020"/>
        </w:numPr>
      </w:pPr>
      <w:r>
        <w:t xml:space="preserve">Implement one 512-byte frame buffer.</w:t>
      </w:r>
    </w:p>
    <w:p>
      <w:pPr>
        <w:pStyle w:val="Compact"/>
        <w:numPr>
          <w:ilvl w:val="0"/>
          <w:numId w:val="1020"/>
        </w:numPr>
      </w:pPr>
      <w:r>
        <w:t xml:space="preserve">Implement the four update message forms and their</w:t>
      </w:r>
      <w:r>
        <w:t xml:space="preserve"> </w:t>
      </w:r>
      <w:r>
        <w:rPr>
          <w:rStyle w:val="VerbatimChar"/>
        </w:rPr>
        <w:t xml:space="preserve">set</w:t>
      </w:r>
      <w:r>
        <w:t xml:space="preserve"> </w:t>
      </w:r>
      <w:r>
        <w:t xml:space="preserve">equivalents.</w:t>
      </w:r>
    </w:p>
    <w:p>
      <w:pPr>
        <w:pStyle w:val="Compact"/>
        <w:numPr>
          <w:ilvl w:val="0"/>
          <w:numId w:val="1020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bang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Add UDP transmission, default broadcast and</w:t>
      </w:r>
      <w:r>
        <w:t xml:space="preserve"> </w:t>
      </w:r>
      <w:r>
        <w:rPr>
          <w:rStyle w:val="VerbatimChar"/>
        </w:rPr>
        <w:t xml:space="preserve">@host</w:t>
      </w:r>
      <w:r>
        <w:t xml:space="preserve"> </w:t>
      </w:r>
      <w:r>
        <w:t xml:space="preserve">unicast.</w:t>
      </w:r>
    </w:p>
    <w:p>
      <w:pPr>
        <w:pStyle w:val="Compact"/>
        <w:numPr>
          <w:ilvl w:val="0"/>
          <w:numId w:val="1020"/>
        </w:numPr>
      </w:pPr>
      <w:r>
        <w:t xml:space="preserve">Verify output with an independent Art-Net receiver.</w:t>
      </w:r>
    </w:p>
    <w:p>
      <w:pPr>
        <w:pStyle w:val="FirstParagraph"/>
      </w:pPr>
      <w:r>
        <w:rPr>
          <w:b/>
          <w:bCs/>
        </w:rPr>
        <w:t xml:space="preserve">Deliverable:</w:t>
      </w:r>
      <w:r>
        <w:t xml:space="preserve"> </w:t>
      </w:r>
      <w:r>
        <w:t xml:space="preserve">A usable single-universe</w:t>
      </w:r>
      <w:r>
        <w:t xml:space="preserve"> </w:t>
      </w:r>
      <w:r>
        <w:rPr>
          <w:rStyle w:val="VerbatimChar"/>
        </w:rPr>
        <w:t xml:space="preserve">artnet.send</w:t>
      </w:r>
      <w:r>
        <w:t xml:space="preserve">.</w:t>
      </w:r>
    </w:p>
    <w:bookmarkEnd w:id="52"/>
    <w:bookmarkStart w:id="53" w:name="Xa4b2cbfc799ca8f08922388a5766e1780e00686"/>
    <w:p>
      <w:pPr>
        <w:pStyle w:val="Heading3"/>
      </w:pPr>
      <w:r>
        <w:t xml:space="preserve">Stage 4 — Add sender scheduling and multiple universes</w:t>
      </w:r>
    </w:p>
    <w:p>
      <w:pPr>
        <w:pStyle w:val="Compact"/>
        <w:numPr>
          <w:ilvl w:val="0"/>
          <w:numId w:val="1021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@framerate 0</w:t>
      </w:r>
      <w:r>
        <w:t xml:space="preserve"> </w:t>
      </w:r>
      <w:r>
        <w:t xml:space="preserve">change-triggered behaviour.</w:t>
      </w:r>
    </w:p>
    <w:p>
      <w:pPr>
        <w:pStyle w:val="Compact"/>
        <w:numPr>
          <w:ilvl w:val="0"/>
          <w:numId w:val="1021"/>
        </w:numPr>
      </w:pPr>
      <w:r>
        <w:t xml:space="preserve">Add scheduled transmission with coalesced state updates.</w:t>
      </w:r>
    </w:p>
    <w:p>
      <w:pPr>
        <w:pStyle w:val="Compact"/>
        <w:numPr>
          <w:ilvl w:val="0"/>
          <w:numId w:val="1021"/>
        </w:numPr>
      </w:pPr>
      <w:r>
        <w:t xml:space="preserve">Support ordered</w:t>
      </w:r>
      <w:r>
        <w:t xml:space="preserve"> </w:t>
      </w:r>
      <w:r>
        <w:rPr>
          <w:rStyle w:val="VerbatimChar"/>
        </w:rPr>
        <w:t xml:space="preserve">@universes</w:t>
      </w:r>
      <w:r>
        <w:t xml:space="preserve"> </w:t>
      </w:r>
      <w:r>
        <w:t xml:space="preserve">lists.</w:t>
      </w:r>
    </w:p>
    <w:p>
      <w:pPr>
        <w:pStyle w:val="Compact"/>
        <w:numPr>
          <w:ilvl w:val="0"/>
          <w:numId w:val="1021"/>
        </w:numPr>
      </w:pPr>
      <w:r>
        <w:t xml:space="preserve">Implement sequential writes that spill across configured universes.</w:t>
      </w:r>
    </w:p>
    <w:p>
      <w:pPr>
        <w:pStyle w:val="Compact"/>
        <w:numPr>
          <w:ilvl w:val="0"/>
          <w:numId w:val="1021"/>
        </w:numPr>
      </w:pPr>
      <w:r>
        <w:t xml:space="preserve">Verify that</w:t>
      </w:r>
      <w:r>
        <w:t xml:space="preserve"> </w:t>
      </w:r>
      <w:r>
        <w:rPr>
          <w:rStyle w:val="VerbatimChar"/>
        </w:rPr>
        <w:t xml:space="preserve">bang</w:t>
      </w:r>
      <w:r>
        <w:t xml:space="preserve"> </w:t>
      </w:r>
      <w:r>
        <w:t xml:space="preserve">sends every configured universe.</w:t>
      </w:r>
    </w:p>
    <w:p>
      <w:pPr>
        <w:pStyle w:val="FirstParagraph"/>
      </w:pPr>
      <w:r>
        <w:rPr>
          <w:b/>
          <w:bCs/>
        </w:rPr>
        <w:t xml:space="preserve">Deliverable:</w:t>
      </w:r>
      <w:r>
        <w:t xml:space="preserve"> </w:t>
      </w:r>
      <w:r>
        <w:t xml:space="preserve">The complete sender API.</w:t>
      </w:r>
    </w:p>
    <w:bookmarkEnd w:id="53"/>
    <w:bookmarkStart w:id="54" w:name="X185546896057134edad03adf3e996489a0f0cda"/>
    <w:p>
      <w:pPr>
        <w:pStyle w:val="Heading3"/>
      </w:pPr>
      <w:r>
        <w:t xml:space="preserve">Stage 5 — Implement receiving and subscriptions</w:t>
      </w:r>
    </w:p>
    <w:p>
      <w:pPr>
        <w:pStyle w:val="Compact"/>
        <w:numPr>
          <w:ilvl w:val="0"/>
          <w:numId w:val="1022"/>
        </w:numPr>
      </w:pPr>
      <w:r>
        <w:t xml:space="preserve">Build the shared UDP receive service.</w:t>
      </w:r>
    </w:p>
    <w:p>
      <w:pPr>
        <w:pStyle w:val="Compact"/>
        <w:numPr>
          <w:ilvl w:val="0"/>
          <w:numId w:val="1022"/>
        </w:numPr>
      </w:pPr>
      <w:r>
        <w:t xml:space="preserve">Decode incoming ArtDmx packets and route by Port-Address.</w:t>
      </w:r>
    </w:p>
    <w:p>
      <w:pPr>
        <w:pStyle w:val="Compact"/>
        <w:numPr>
          <w:ilvl w:val="0"/>
          <w:numId w:val="1022"/>
        </w:numPr>
      </w:pPr>
      <w:r>
        <w:t xml:space="preserve">Maintain independent buffers for selected universes.</w:t>
      </w:r>
    </w:p>
    <w:p>
      <w:pPr>
        <w:pStyle w:val="Compact"/>
        <w:numPr>
          <w:ilvl w:val="0"/>
          <w:numId w:val="1022"/>
        </w:numPr>
      </w:pPr>
      <w:r>
        <w:t xml:space="preserve">Implement one outlet per universe.</w:t>
      </w:r>
    </w:p>
    <w:p>
      <w:pPr>
        <w:pStyle w:val="Compact"/>
        <w:numPr>
          <w:ilvl w:val="0"/>
          <w:numId w:val="1022"/>
        </w:numPr>
      </w:pPr>
      <w:r>
        <w:t xml:space="preserve">Add change-triggered output and</w:t>
      </w:r>
      <w:r>
        <w:t xml:space="preserve"> </w:t>
      </w:r>
      <w:r>
        <w:rPr>
          <w:rStyle w:val="VerbatimChar"/>
        </w:rPr>
        <w:t xml:space="preserve">bang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Add rate-based output and safe main-thread scheduling.</w:t>
      </w:r>
    </w:p>
    <w:p>
      <w:pPr>
        <w:pStyle w:val="FirstParagraph"/>
      </w:pPr>
      <w:r>
        <w:rPr>
          <w:b/>
          <w:bCs/>
        </w:rPr>
        <w:t xml:space="preserve">Deliverable:</w:t>
      </w:r>
      <w:r>
        <w:t xml:space="preserve"> </w:t>
      </w:r>
      <w:r>
        <w:t xml:space="preserve">A usable single- and multi-universe</w:t>
      </w:r>
      <w:r>
        <w:t xml:space="preserve"> </w:t>
      </w:r>
      <w:r>
        <w:rPr>
          <w:rStyle w:val="VerbatimChar"/>
        </w:rPr>
        <w:t xml:space="preserve">artnet.receive</w:t>
      </w:r>
      <w:r>
        <w:t xml:space="preserve">.</w:t>
      </w:r>
    </w:p>
    <w:bookmarkEnd w:id="54"/>
    <w:bookmarkStart w:id="55" w:name="stage-6-harden-concurrency-and-lifecycle"/>
    <w:p>
      <w:pPr>
        <w:pStyle w:val="Heading3"/>
      </w:pPr>
      <w:r>
        <w:t xml:space="preserve">Stage 6 — Harden concurrency and lifecycle</w:t>
      </w:r>
    </w:p>
    <w:p>
      <w:pPr>
        <w:pStyle w:val="Compact"/>
        <w:numPr>
          <w:ilvl w:val="0"/>
          <w:numId w:val="1023"/>
        </w:numPr>
      </w:pPr>
      <w:r>
        <w:t xml:space="preserve">Test multiple sender and receiver objects.</w:t>
      </w:r>
    </w:p>
    <w:p>
      <w:pPr>
        <w:pStyle w:val="Compact"/>
        <w:numPr>
          <w:ilvl w:val="0"/>
          <w:numId w:val="1023"/>
        </w:numPr>
      </w:pPr>
      <w:r>
        <w:t xml:space="preserve">Verify that receiver objects can share a UDP port without bind conflicts.</w:t>
      </w:r>
    </w:p>
    <w:p>
      <w:pPr>
        <w:pStyle w:val="Compact"/>
        <w:numPr>
          <w:ilvl w:val="0"/>
          <w:numId w:val="1023"/>
        </w:numPr>
      </w:pPr>
      <w:r>
        <w:t xml:space="preserve">Test deletion while packets and scheduled callbacks are pending.</w:t>
      </w:r>
    </w:p>
    <w:p>
      <w:pPr>
        <w:pStyle w:val="Compact"/>
        <w:numPr>
          <w:ilvl w:val="0"/>
          <w:numId w:val="1023"/>
        </w:numPr>
      </w:pPr>
      <w:r>
        <w:t xml:space="preserve">Check locking, queue bounds, socket errors and shutdown behaviour.</w:t>
      </w:r>
    </w:p>
    <w:p>
      <w:pPr>
        <w:pStyle w:val="Compact"/>
        <w:numPr>
          <w:ilvl w:val="0"/>
          <w:numId w:val="1023"/>
        </w:numPr>
      </w:pPr>
      <w:r>
        <w:t xml:space="preserve">Test configuration changes and invalid messages.</w:t>
      </w:r>
    </w:p>
    <w:p>
      <w:pPr>
        <w:pStyle w:val="FirstParagraph"/>
      </w:pPr>
      <w:r>
        <w:rPr>
          <w:b/>
          <w:bCs/>
        </w:rPr>
        <w:t xml:space="preserve">Deliverable:</w:t>
      </w:r>
      <w:r>
        <w:t xml:space="preserve"> </w:t>
      </w:r>
      <w:r>
        <w:t xml:space="preserve">A stable implementation that can run in a real patch for extended periods.</w:t>
      </w:r>
    </w:p>
    <w:bookmarkEnd w:id="55"/>
    <w:bookmarkStart w:id="56" w:name="X23b235f6fbd0682b4e5e41a5bb561de98b17410"/>
    <w:p>
      <w:pPr>
        <w:pStyle w:val="Heading3"/>
      </w:pPr>
      <w:r>
        <w:t xml:space="preserve">Stage 7 — Documentation and release packaging</w:t>
      </w:r>
    </w:p>
    <w:p>
      <w:pPr>
        <w:pStyle w:val="Compact"/>
        <w:numPr>
          <w:ilvl w:val="0"/>
          <w:numId w:val="1024"/>
        </w:numPr>
      </w:pPr>
      <w:r>
        <w:t xml:space="preserve">Create Max help patches and examples.</w:t>
      </w:r>
    </w:p>
    <w:p>
      <w:pPr>
        <w:pStyle w:val="Compact"/>
        <w:numPr>
          <w:ilvl w:val="0"/>
          <w:numId w:val="1024"/>
        </w:numPr>
      </w:pPr>
      <w:r>
        <w:t xml:space="preserve">Document attributes, messages, zero-based indexing and routing.</w:t>
      </w:r>
    </w:p>
    <w:p>
      <w:pPr>
        <w:pStyle w:val="Compact"/>
        <w:numPr>
          <w:ilvl w:val="0"/>
          <w:numId w:val="1024"/>
        </w:numPr>
      </w:pPr>
      <w:r>
        <w:t xml:space="preserve">Test on a clean macOS installation and supported Max version.</w:t>
      </w:r>
    </w:p>
    <w:p>
      <w:pPr>
        <w:pStyle w:val="Compact"/>
        <w:numPr>
          <w:ilvl w:val="0"/>
          <w:numId w:val="1024"/>
        </w:numPr>
      </w:pPr>
      <w:r>
        <w:t xml:space="preserve">Build the release architecture(s).</w:t>
      </w:r>
    </w:p>
    <w:p>
      <w:pPr>
        <w:pStyle w:val="Compact"/>
        <w:numPr>
          <w:ilvl w:val="0"/>
          <w:numId w:val="1024"/>
        </w:numPr>
      </w:pPr>
      <w:r>
        <w:t xml:space="preserve">Verify package installation, code signing where appropriate and clean shutdown.</w:t>
      </w:r>
    </w:p>
    <w:p>
      <w:pPr>
        <w:pStyle w:val="FirstParagraph"/>
      </w:pPr>
      <w:r>
        <w:rPr>
          <w:b/>
          <w:bCs/>
        </w:rPr>
        <w:t xml:space="preserve">Deliverable:</w:t>
      </w:r>
      <w:r>
        <w:t xml:space="preserve"> </w:t>
      </w:r>
      <w:r>
        <w:t xml:space="preserve">A distributable Max package with reproducible build instructions.</w:t>
      </w:r>
    </w:p>
    <w:bookmarkEnd w:id="56"/>
    <w:bookmarkEnd w:id="57"/>
    <w:bookmarkStart w:id="61" w:name="testing-and-acceptance-criteria"/>
    <w:p>
      <w:pPr>
        <w:pStyle w:val="Heading2"/>
      </w:pPr>
      <w:r>
        <w:t xml:space="preserve">8. Testing and acceptance criteria</w:t>
      </w:r>
    </w:p>
    <w:bookmarkStart w:id="58" w:name="sender"/>
    <w:p>
      <w:pPr>
        <w:pStyle w:val="Heading3"/>
      </w:pPr>
      <w:r>
        <w:t xml:space="preserve">Sender</w:t>
      </w:r>
    </w:p>
    <w:p>
      <w:pPr>
        <w:pStyle w:val="Compact"/>
        <w:numPr>
          <w:ilvl w:val="0"/>
          <w:numId w:val="1025"/>
        </w:numPr>
      </w:pPr>
      <w:r>
        <w:t xml:space="preserve">☐ A single channel update changes the correct buffer position.</w:t>
      </w:r>
    </w:p>
    <w:p>
      <w:pPr>
        <w:pStyle w:val="Compact"/>
        <w:numPr>
          <w:ilvl w:val="0"/>
          <w:numId w:val="1025"/>
        </w:numPr>
      </w:pPr>
      <w:r>
        <w:t xml:space="preserve">☐ Sequential lists start at offset 0.</w:t>
      </w:r>
    </w:p>
    <w:p>
      <w:pPr>
        <w:pStyle w:val="Compact"/>
        <w:numPr>
          <w:ilvl w:val="0"/>
          <w:numId w:val="1025"/>
        </w:numPr>
      </w:pPr>
      <w:r>
        <w:t xml:space="preserve">☐ Writes at offset 510 correctly spill into the next configured universe.</w:t>
      </w:r>
    </w:p>
    <w:p>
      <w:pPr>
        <w:pStyle w:val="Compact"/>
        <w:numPr>
          <w:ilvl w:val="0"/>
          <w:numId w:val="1025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set</w:t>
      </w:r>
      <w:r>
        <w:t xml:space="preserve"> </w:t>
      </w:r>
      <w:r>
        <w:t xml:space="preserve">updates the buffer without immediate transmission.</w:t>
      </w:r>
    </w:p>
    <w:p>
      <w:pPr>
        <w:pStyle w:val="Compact"/>
        <w:numPr>
          <w:ilvl w:val="0"/>
          <w:numId w:val="1025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bang</w:t>
      </w:r>
      <w:r>
        <w:t xml:space="preserve"> </w:t>
      </w:r>
      <w:r>
        <w:t xml:space="preserve">sends all configured universes immediately.</w:t>
      </w:r>
    </w:p>
    <w:p>
      <w:pPr>
        <w:pStyle w:val="Compact"/>
        <w:numPr>
          <w:ilvl w:val="0"/>
          <w:numId w:val="1025"/>
        </w:numPr>
      </w:pPr>
      <w:r>
        <w:t xml:space="preserve">☐ Change mode suppresses identical updates.</w:t>
      </w:r>
    </w:p>
    <w:p>
      <w:pPr>
        <w:pStyle w:val="Compact"/>
        <w:numPr>
          <w:ilvl w:val="0"/>
          <w:numId w:val="1025"/>
        </w:numPr>
      </w:pPr>
      <w:r>
        <w:t xml:space="preserve">☐ Scheduled mode sends at the configured rate, even without changes.</w:t>
      </w:r>
    </w:p>
    <w:p>
      <w:pPr>
        <w:pStyle w:val="Compact"/>
        <w:numPr>
          <w:ilvl w:val="0"/>
          <w:numId w:val="1025"/>
        </w:numPr>
      </w:pPr>
      <w:r>
        <w:t xml:space="preserve">☐ Scheduled updates coalesce correctly.</w:t>
      </w:r>
    </w:p>
    <w:p>
      <w:pPr>
        <w:pStyle w:val="Compact"/>
        <w:numPr>
          <w:ilvl w:val="0"/>
          <w:numId w:val="1025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@host</w:t>
      </w:r>
      <w:r>
        <w:t xml:space="preserve"> </w:t>
      </w:r>
      <w:r>
        <w:t xml:space="preserve">switches to unicast; clearing it restores broadcast.</w:t>
      </w:r>
    </w:p>
    <w:p>
      <w:pPr>
        <w:pStyle w:val="Compact"/>
        <w:numPr>
          <w:ilvl w:val="0"/>
          <w:numId w:val="1025"/>
        </w:numPr>
      </w:pPr>
      <w:r>
        <w:t xml:space="preserve">☐ Invalid values and overflowing writes are rejected atomically.</w:t>
      </w:r>
    </w:p>
    <w:p>
      <w:pPr>
        <w:pStyle w:val="Compact"/>
        <w:numPr>
          <w:ilvl w:val="0"/>
          <w:numId w:val="1025"/>
        </w:numPr>
      </w:pPr>
      <w:r>
        <w:t xml:space="preserve">☐ Non-contiguous universe lists preserve their configured ordering.</w:t>
      </w:r>
    </w:p>
    <w:bookmarkEnd w:id="58"/>
    <w:bookmarkStart w:id="59" w:name="receiver"/>
    <w:p>
      <w:pPr>
        <w:pStyle w:val="Heading3"/>
      </w:pPr>
      <w:r>
        <w:t xml:space="preserve">Receiver</w:t>
      </w:r>
    </w:p>
    <w:p>
      <w:pPr>
        <w:pStyle w:val="Compact"/>
        <w:numPr>
          <w:ilvl w:val="0"/>
          <w:numId w:val="1026"/>
        </w:numPr>
      </w:pPr>
      <w:r>
        <w:t xml:space="preserve">☐ Only subscribed Port-Addresses are routed to an object.</w:t>
      </w:r>
    </w:p>
    <w:p>
      <w:pPr>
        <w:pStyle w:val="Compact"/>
        <w:numPr>
          <w:ilvl w:val="0"/>
          <w:numId w:val="1026"/>
        </w:numPr>
      </w:pPr>
      <w:r>
        <w:t xml:space="preserve">☐ Every outlet emits exactly 512 channel values.</w:t>
      </w:r>
    </w:p>
    <w:p>
      <w:pPr>
        <w:pStyle w:val="Compact"/>
        <w:numPr>
          <w:ilvl w:val="0"/>
          <w:numId w:val="1026"/>
        </w:numPr>
      </w:pPr>
      <w:r>
        <w:t xml:space="preserve">☐ Outlet order matches</w:t>
      </w:r>
      <w:r>
        <w:t xml:space="preserve"> </w:t>
      </w:r>
      <w:r>
        <w:rPr>
          <w:rStyle w:val="VerbatimChar"/>
        </w:rPr>
        <w:t xml:space="preserve">@universes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☐ Change mode suppresses identical frames.</w:t>
      </w:r>
    </w:p>
    <w:p>
      <w:pPr>
        <w:pStyle w:val="Compact"/>
        <w:numPr>
          <w:ilvl w:val="0"/>
          <w:numId w:val="1026"/>
        </w:numPr>
      </w:pPr>
      <w:r>
        <w:t xml:space="preserve">☐ Rate mode emits the latest state at the configured rate.</w:t>
      </w:r>
    </w:p>
    <w:p>
      <w:pPr>
        <w:pStyle w:val="Compact"/>
        <w:numPr>
          <w:ilvl w:val="0"/>
          <w:numId w:val="1026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bang</w:t>
      </w:r>
      <w:r>
        <w:t xml:space="preserve"> </w:t>
      </w:r>
      <w:r>
        <w:t xml:space="preserve">emits every current frame, including initial zero frames.</w:t>
      </w:r>
    </w:p>
    <w:p>
      <w:pPr>
        <w:pStyle w:val="Compact"/>
        <w:numPr>
          <w:ilvl w:val="0"/>
          <w:numId w:val="1026"/>
        </w:numPr>
      </w:pPr>
      <w:r>
        <w:t xml:space="preserve">☐ Multiple receiver objects can share the same UDP port.</w:t>
      </w:r>
    </w:p>
    <w:p>
      <w:pPr>
        <w:pStyle w:val="Compact"/>
        <w:numPr>
          <w:ilvl w:val="0"/>
          <w:numId w:val="1026"/>
        </w:numPr>
      </w:pPr>
      <w:r>
        <w:t xml:space="preserve">☐ Malformed packets do not crash the object or corrupt stored frames.</w:t>
      </w:r>
    </w:p>
    <w:bookmarkEnd w:id="59"/>
    <w:bookmarkStart w:id="60" w:name="stability-and-compatibility"/>
    <w:p>
      <w:pPr>
        <w:pStyle w:val="Heading3"/>
      </w:pPr>
      <w:r>
        <w:t xml:space="preserve">Stability and compatibility</w:t>
      </w:r>
    </w:p>
    <w:p>
      <w:pPr>
        <w:pStyle w:val="Compact"/>
        <w:numPr>
          <w:ilvl w:val="0"/>
          <w:numId w:val="1027"/>
        </w:numPr>
      </w:pPr>
      <w:r>
        <w:t xml:space="preserve">☐ Multiple senders and receivers can coexist.</w:t>
      </w:r>
    </w:p>
    <w:p>
      <w:pPr>
        <w:pStyle w:val="Compact"/>
        <w:numPr>
          <w:ilvl w:val="0"/>
          <w:numId w:val="1027"/>
        </w:numPr>
      </w:pPr>
      <w:r>
        <w:t xml:space="preserve">☐ Deleting objects during active network traffic is safe.</w:t>
      </w:r>
    </w:p>
    <w:p>
      <w:pPr>
        <w:pStyle w:val="Compact"/>
        <w:numPr>
          <w:ilvl w:val="0"/>
          <w:numId w:val="1027"/>
        </w:numPr>
      </w:pPr>
      <w:r>
        <w:t xml:space="preserve">☐ Closing a patch does not leave dangling callbacks or threads.</w:t>
      </w:r>
    </w:p>
    <w:p>
      <w:pPr>
        <w:pStyle w:val="Compact"/>
        <w:numPr>
          <w:ilvl w:val="0"/>
          <w:numId w:val="1027"/>
        </w:numPr>
      </w:pPr>
      <w:r>
        <w:t xml:space="preserve">☐ Network errors are handled without busy loops.</w:t>
      </w:r>
    </w:p>
    <w:p>
      <w:pPr>
        <w:pStyle w:val="Compact"/>
        <w:numPr>
          <w:ilvl w:val="0"/>
          <w:numId w:val="1027"/>
        </w:numPr>
      </w:pPr>
      <w:r>
        <w:t xml:space="preserve">☐ Packet encoding and decoding are tested independently.</w:t>
      </w:r>
    </w:p>
    <w:p>
      <w:pPr>
        <w:pStyle w:val="Compact"/>
        <w:numPr>
          <w:ilvl w:val="0"/>
          <w:numId w:val="1027"/>
        </w:numPr>
      </w:pPr>
      <w:r>
        <w:t xml:space="preserve">☐ Interoperability is verified against at least one independent Art-Net implementation and, where possible, Art-Net 3-compatible hardware.</w:t>
      </w:r>
    </w:p>
    <w:p>
      <w:pPr>
        <w:pStyle w:val="Compact"/>
        <w:numPr>
          <w:ilvl w:val="0"/>
          <w:numId w:val="1027"/>
        </w:numPr>
      </w:pPr>
      <w:r>
        <w:t xml:space="preserve">☐ The package builds and runs on Apple Silicon.</w:t>
      </w:r>
    </w:p>
    <w:bookmarkEnd w:id="60"/>
    <w:bookmarkEnd w:id="61"/>
    <w:bookmarkStart w:id="62" w:name="documentation-and-example-patches"/>
    <w:p>
      <w:pPr>
        <w:pStyle w:val="Heading2"/>
      </w:pPr>
      <w:r>
        <w:t xml:space="preserve">9. Documentation and example patches</w:t>
      </w:r>
    </w:p>
    <w:p>
      <w:pPr>
        <w:pStyle w:val="FirstParagraph"/>
      </w:pPr>
      <w:r>
        <w:t xml:space="preserve">Include a help patch for each object and a few focused example patches: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Basic send:</w:t>
      </w:r>
      <w:r>
        <w:t xml:space="preserve"> </w:t>
      </w:r>
      <w:r>
        <w:t xml:space="preserve">Send a list of channel values and use</w:t>
      </w:r>
      <w:r>
        <w:t xml:space="preserve"> </w:t>
      </w:r>
      <w:r>
        <w:rPr>
          <w:rStyle w:val="VerbatimChar"/>
        </w:rPr>
        <w:t xml:space="preserve">bang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Partial updates:</w:t>
      </w:r>
      <w:r>
        <w:t xml:space="preserve"> </w:t>
      </w:r>
      <w:r>
        <w:t xml:space="preserve">Change a single channel or a sequential chunk.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Silent updates:</w:t>
      </w:r>
      <w:r>
        <w:t xml:space="preserve"> </w:t>
      </w:r>
      <w:r>
        <w:t xml:space="preserve">Apply several</w:t>
      </w:r>
      <w:r>
        <w:t xml:space="preserve"> </w:t>
      </w:r>
      <w:r>
        <w:rPr>
          <w:rStyle w:val="VerbatimChar"/>
        </w:rPr>
        <w:t xml:space="preserve">set</w:t>
      </w:r>
      <w:r>
        <w:t xml:space="preserve"> </w:t>
      </w:r>
      <w:r>
        <w:t xml:space="preserve">messages, then send the result.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Multiple universes:</w:t>
      </w:r>
      <w:r>
        <w:t xml:space="preserve"> </w:t>
      </w:r>
      <w:r>
        <w:t xml:space="preserve">Configure non-consecutive Port-Addresses and test spillover.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Scheduled transmission:</w:t>
      </w:r>
      <w:r>
        <w:t xml:space="preserve"> </w:t>
      </w:r>
      <w:r>
        <w:t xml:space="preserve">Compare change-triggered and continuous transmission.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Unicast and broadcast: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@host</w:t>
      </w:r>
      <w:r>
        <w:t xml:space="preserve"> </w:t>
      </w:r>
      <w:r>
        <w:t xml:space="preserve">and demonstrate the default behaviour.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Basic receive:</w:t>
      </w:r>
      <w:r>
        <w:t xml:space="preserve"> </w:t>
      </w:r>
      <w:r>
        <w:t xml:space="preserve">Receive one universe and inspect its 512-value list.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Multiple receive outlets:</w:t>
      </w:r>
      <w:r>
        <w:t xml:space="preserve"> </w:t>
      </w:r>
      <w:r>
        <w:t xml:space="preserve">Demonstrate outlet order and rate-based output.</w:t>
      </w:r>
    </w:p>
    <w:p>
      <w:pPr>
        <w:pStyle w:val="FirstParagraph"/>
      </w:pPr>
      <w:r>
        <w:t xml:space="preserve">The documentation should emphasize that</w:t>
      </w:r>
      <w:r>
        <w:t xml:space="preserve"> </w:t>
      </w:r>
      <w:r>
        <w:rPr>
          <w:b/>
          <w:bCs/>
        </w:rPr>
        <w:t xml:space="preserve">Port-Addresses, universe indices and channel offsets are distinct</w:t>
      </w:r>
      <w:r>
        <w:t xml:space="preserve">. This is likely to be the most important point for preventing patching mistakes.</w:t>
      </w:r>
    </w:p>
    <w:bookmarkEnd w:id="62"/>
    <w:bookmarkStart w:id="63" w:name="recommended-source-layout"/>
    <w:p>
      <w:pPr>
        <w:pStyle w:val="Heading2"/>
      </w:pPr>
      <w:r>
        <w:t xml:space="preserve">10. Recommended source layout</w:t>
      </w:r>
    </w:p>
    <w:p>
      <w:pPr>
        <w:pStyle w:val="SourceCode"/>
      </w:pPr>
      <w:r>
        <w:rPr>
          <w:rStyle w:val="VerbatimChar"/>
        </w:rPr>
        <w:t xml:space="preserve">artnet-max/</w:t>
      </w:r>
      <w:r>
        <w:br/>
      </w:r>
      <w:r>
        <w:rPr>
          <w:rStyle w:val="VerbatimChar"/>
        </w:rPr>
        <w:t xml:space="preserve">├── CMakeLists.txt</w:t>
      </w:r>
      <w:r>
        <w:br/>
      </w:r>
      <w:r>
        <w:rPr>
          <w:rStyle w:val="VerbatimChar"/>
        </w:rPr>
        <w:t xml:space="preserve">├── package-info.json</w:t>
      </w:r>
      <w:r>
        <w:br/>
      </w:r>
      <w:r>
        <w:rPr>
          <w:rStyle w:val="VerbatimChar"/>
        </w:rPr>
        <w:t xml:space="preserve">├── source/</w:t>
      </w:r>
      <w:r>
        <w:br/>
      </w:r>
      <w:r>
        <w:rPr>
          <w:rStyle w:val="VerbatimChar"/>
        </w:rPr>
        <w:t xml:space="preserve">│   ├── artnet_send.cpp</w:t>
      </w:r>
      <w:r>
        <w:br/>
      </w:r>
      <w:r>
        <w:rPr>
          <w:rStyle w:val="VerbatimChar"/>
        </w:rPr>
        <w:t xml:space="preserve">│   ├── artnet_receive.cpp</w:t>
      </w:r>
      <w:r>
        <w:br/>
      </w:r>
      <w:r>
        <w:rPr>
          <w:rStyle w:val="VerbatimChar"/>
        </w:rPr>
        <w:t xml:space="preserve">│   ├── artnet_protocol.hpp</w:t>
      </w:r>
      <w:r>
        <w:br/>
      </w:r>
      <w:r>
        <w:rPr>
          <w:rStyle w:val="VerbatimChar"/>
        </w:rPr>
        <w:t xml:space="preserve">│   ├── artnet_protocol.cpp</w:t>
      </w:r>
      <w:r>
        <w:br/>
      </w:r>
      <w:r>
        <w:rPr>
          <w:rStyle w:val="VerbatimChar"/>
        </w:rPr>
        <w:t xml:space="preserve">│   ├── dmx_frame.hpp</w:t>
      </w:r>
      <w:r>
        <w:br/>
      </w:r>
      <w:r>
        <w:rPr>
          <w:rStyle w:val="VerbatimChar"/>
        </w:rPr>
        <w:t xml:space="preserve">│   ├── network_service.hpp</w:t>
      </w:r>
      <w:r>
        <w:br/>
      </w:r>
      <w:r>
        <w:rPr>
          <w:rStyle w:val="VerbatimChar"/>
        </w:rPr>
        <w:t xml:space="preserve">│   ├── network_service.cpp</w:t>
      </w:r>
      <w:r>
        <w:br/>
      </w:r>
      <w:r>
        <w:rPr>
          <w:rStyle w:val="VerbatimChar"/>
        </w:rPr>
        <w:t xml:space="preserve">│   ├── udp_socket.hpp</w:t>
      </w:r>
      <w:r>
        <w:br/>
      </w:r>
      <w:r>
        <w:rPr>
          <w:rStyle w:val="VerbatimChar"/>
        </w:rPr>
        <w:t xml:space="preserve">│   ├── udp_socket.cpp</w:t>
      </w:r>
      <w:r>
        <w:br/>
      </w:r>
      <w:r>
        <w:rPr>
          <w:rStyle w:val="VerbatimChar"/>
        </w:rPr>
        <w:t xml:space="preserve">│   ├── sender_state.hpp</w:t>
      </w:r>
      <w:r>
        <w:br/>
      </w:r>
      <w:r>
        <w:rPr>
          <w:rStyle w:val="VerbatimChar"/>
        </w:rPr>
        <w:t xml:space="preserve">│   ├── receiver_state.hpp</w:t>
      </w:r>
      <w:r>
        <w:br/>
      </w:r>
      <w:r>
        <w:rPr>
          <w:rStyle w:val="VerbatimChar"/>
        </w:rPr>
        <w:t xml:space="preserve">│   └── output_scheduler.hpp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├── protocol_tests.cpp</w:t>
      </w:r>
      <w:r>
        <w:br/>
      </w:r>
      <w:r>
        <w:rPr>
          <w:rStyle w:val="VerbatimChar"/>
        </w:rPr>
        <w:t xml:space="preserve">│   ├── frame_tests.cpp</w:t>
      </w:r>
      <w:r>
        <w:br/>
      </w:r>
      <w:r>
        <w:rPr>
          <w:rStyle w:val="VerbatimChar"/>
        </w:rPr>
        <w:t xml:space="preserve">│   ├── sender_tests.cpp</w:t>
      </w:r>
      <w:r>
        <w:br/>
      </w:r>
      <w:r>
        <w:rPr>
          <w:rStyle w:val="VerbatimChar"/>
        </w:rPr>
        <w:t xml:space="preserve">│   └── receiver_tests.cpp</w:t>
      </w:r>
      <w:r>
        <w:br/>
      </w:r>
      <w:r>
        <w:rPr>
          <w:rStyle w:val="VerbatimChar"/>
        </w:rPr>
        <w:t xml:space="preserve">├── help/</w:t>
      </w:r>
      <w:r>
        <w:br/>
      </w:r>
      <w:r>
        <w:rPr>
          <w:rStyle w:val="VerbatimChar"/>
        </w:rPr>
        <w:t xml:space="preserve">│   ├── artnet.send.maxhelp</w:t>
      </w:r>
      <w:r>
        <w:br/>
      </w:r>
      <w:r>
        <w:rPr>
          <w:rStyle w:val="VerbatimChar"/>
        </w:rPr>
        <w:t xml:space="preserve">│   └── artnet.receive.maxhelp</w:t>
      </w:r>
      <w:r>
        <w:br/>
      </w:r>
      <w:r>
        <w:rPr>
          <w:rStyle w:val="VerbatimChar"/>
        </w:rPr>
        <w:t xml:space="preserve">└── README.md</w:t>
      </w:r>
    </w:p>
    <w:p>
      <w:pPr>
        <w:pStyle w:val="FirstParagraph"/>
      </w:pPr>
      <w:r>
        <w:t xml:space="preserve">The exact layout can follow the template’s conventions. The important separation is between the protocol, network service, state management and Max object wrappers.</w:t>
      </w:r>
    </w:p>
    <w:bookmarkEnd w:id="63"/>
    <w:bookmarkStart w:id="64" w:name="X51dc13d4c6c9bffefb98dce79d67c4eed1adb57"/>
    <w:p>
      <w:pPr>
        <w:pStyle w:val="Heading2"/>
      </w:pPr>
      <w:r>
        <w:t xml:space="preserve">11. Decisions to settle before implementation</w:t>
      </w:r>
    </w:p>
    <w:p>
      <w:pPr>
        <w:pStyle w:val="FirstParagraph"/>
      </w:pPr>
      <w:r>
        <w:t xml:space="preserve">A developer can begin the protocol and package skeleton immediately. The following details should be made explicit before the corresponding stages are completed: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Receiver short-payload handling:</w:t>
      </w:r>
      <w:r>
        <w:t xml:space="preserve"> </w:t>
      </w:r>
      <w:r>
        <w:t xml:space="preserve">The plan above preserves channels beyond the received payload. Confirm this against the intended interoperability behaviour and document it.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Runtime attribute changes:</w:t>
      </w:r>
      <w:r>
        <w:t xml:space="preserve"> </w:t>
      </w:r>
      <w:r>
        <w:t xml:space="preserve">Decide which attributes can be changed while running. At minimum, implement safe behaviour for</w:t>
      </w:r>
      <w:r>
        <w:t xml:space="preserve"> </w:t>
      </w:r>
      <w:r>
        <w:rPr>
          <w:rStyle w:val="VerbatimChar"/>
        </w:rPr>
        <w:t xml:space="preserve">@host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@framerate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@outputmode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@outputrate</w:t>
      </w:r>
      <w:r>
        <w:t xml:space="preserve">; document whether</w:t>
      </w:r>
      <w:r>
        <w:t xml:space="preserve"> </w:t>
      </w:r>
      <w:r>
        <w:rPr>
          <w:rStyle w:val="VerbatimChar"/>
        </w:rPr>
        <w:t xml:space="preserve">@universes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@port</w:t>
      </w:r>
      <w:r>
        <w:t xml:space="preserve"> </w:t>
      </w:r>
      <w:r>
        <w:t xml:space="preserve">can be changed dynamically.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Maximum rates:</w:t>
      </w:r>
      <w:r>
        <w:t xml:space="preserve"> </w:t>
      </w:r>
      <w:r>
        <w:t xml:space="preserve">Define supported limits for sender and receiver scheduling.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Broadcast interface selection:</w:t>
      </w:r>
      <w:r>
        <w:t xml:space="preserve"> </w:t>
      </w:r>
      <w:r>
        <w:t xml:space="preserve">Decide how to handle machines with multiple network interfaces, VPNs or multiple active subnets. This is important because a generic broadcast address may not reach the intended lighting network.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Max version and architecture support:</w:t>
      </w:r>
      <w:r>
        <w:t xml:space="preserve"> </w:t>
      </w:r>
      <w:r>
        <w:t xml:space="preserve">Set the minimum supported Max version and whether the first release must be universal or can be Apple Silicon only.</w:t>
      </w:r>
    </w:p>
    <w:p>
      <w:pPr>
        <w:pStyle w:val="FirstParagraph"/>
      </w:pPr>
      <w:r>
        <w:rPr>
          <w:b/>
          <w:bCs/>
        </w:rPr>
        <w:t xml:space="preserve">Recommended implementation priority:</w:t>
      </w:r>
      <w:r>
        <w:t xml:space="preserve"> </w:t>
      </w:r>
      <w:r>
        <w:t xml:space="preserve">finish the packet tests and single-universe sender first, then introduce multi-universe state, and only then build the shared receive service. That sequence gives the developer working, testable milestones before the more complex concurrency and lifecycle work begins.</w:t>
      </w:r>
    </w:p>
    <w:bookmarkEnd w:id="64"/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2026-10-25T11:23:36Z</dcterms:created>
  <dcterms:modified xsi:type="dcterms:W3CDTF">2026-10-25T11:23:36Z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