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56"/>
          <w:szCs w:val="56"/>
        </w:rPr>
        <w:t xml:space="preserve">WorldForge</w:t>
      </w:r>
    </w:p>
    <w:p>
      <w:pPr>
        <w:spacing w:after="4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Projectsamenvatting — Versie 0.7.3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Gebouw/POI generator, i18n fix (WorldForgeSettings.t()), wf-active, loot type labels, nav vertaling, buildings-poi.json.</w:t>
      </w: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Module Identiteit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world-forge-generator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Titel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WorldForge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0.7.3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Foundry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minimum 13, verified 14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Systeem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dnd5e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Bestandsstructuur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Scripts (nieuw of gewijzigd in v0.7.3)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main.js  ← taalbestanden preloaden in ready 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settings.js  ← WorldForgeSettings.t() vertaalfunctie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utils.js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comfyui.js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worldforge-app.js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npc-generator.js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inn-generator.js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tavern-generator.js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ship-generator.js  (Ship 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ship-generator-generic.js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ship-data.js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ship-data-generic.js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menu-generator.js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menu-data.js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weather-generator.js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magic-item-generator.js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city-generator.js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criminal-generator.js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criminal-data.js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poi-generator.js  ← nieuw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poi-data.js  ← nieuw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Data (nieuw of gewijzigd)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data/buildings-poi.json  ← nieuw, vervangt points-of-interest.json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data/races.json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data/jobs.json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data/wind-directions.json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data/ships.json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data/ships-generic.json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data/ship-functions.json  (30 functies)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data/criminal-organisations.json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data/biomes.json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data/cities.json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data/governments.json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data/points-of-interest.json  (legacy, nog gebruikt door city generator)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data/defenses.json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data/trade-goods.json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data/weather/  (7 bestanden, description als {nl,en})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data/magic-items/base-items.json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data/magic-items/properties.json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data/buildings.json + overlays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data/shops.json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data/inns.json + inns-caribbean.json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Taalbestanden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lang/nl.json  (281 keys)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lang/en.json  (281 keys)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i18n Systeem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Kernprobleem opgelost in v0.7.2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wft() gebruikte game.i18n.localize() — de Foundry UI-taal, niet WorldForgeSettings.lang. Hierdoor switchte de UI niet mee bij het wijzigen van de taalinstelling in de module.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Oplossing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main.js laadt bij ready beide lang/nl.json en lang/en.json in mod._translations. WorldForgeSettings.t(key) leest WorldForgeSettings.lang en zoekt de key op in mod._translations[lang].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generators gebruiken: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 wft = (key) =&gt; WorldForgeSettings.t(key);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game.i18n.localize() wordt nooit meer direct gebruikt voor WorldForge UI-teksten.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Gegenereerde teksten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teksten worden opgeslagen als { nl, en } objecten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Bij renderen kiest L() de juiste taal: const L = (obj) =&gt; typeof obj === 'object' ? (obj[lang] ?? obj.nl ?? '') : (obj ?? '')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DnD-termen (conditions, damage types, ability scores) worden nooit vertaald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Building / POI Generator  ← nieuw in v0.7.3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Overzicht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Genereert gebouwen en Points of Interest uit buildings-poi.json. Beschikbaar onder World in het menu. Heeft twee dropdowns: Categorie en Gebouw.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buildings-poi.json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62 entries, volledig uitgewerkt. Vervangt het oude points-of-interest.json systeem voor de toekomstige POI-generator. Structuur per entry: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Unieke identifier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Religious / Military / Civic &amp; Government / Trade &amp; Commerce / Knowledge &amp; Magic / Leisure &amp; Culture / Industry &amp; Crafts / Landmark / Underworld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nl / en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Naam in beide talen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minSize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Minimale stadsgrootte (1-9)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rarity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common / uncommon / rare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isPOI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= verschijnt ook als POI op de kaart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hasFunctions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= heeft NPCs / personeel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article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nl, en } lidwoord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cityTypeAffinities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Stadstypen waar dit gebouw bij past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biomeAffinities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Biomen waar dit gebouw bij past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negativeAffinities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cityTypes en biomes waar dit gebouw NIET past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locations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nl[], en[] } — lijst van locatieomschrijvingen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materials / roofing / surroundings / inside — elk een lijst {nl,en}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readout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nl, en } template met {building}/{materials}/{roofing}/{surroundings}/{inside} placeholders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functions.mandatory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Altijd aanwezige functies (1 per generatie)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functions.optional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Gewogen pool — 2-3 gekozen per generatie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Categorieën (62 entries)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Religious (9)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Schrijn, Kapel, Kerk, Tempel, Kathedraal, Klooster, Catacomben, Oud Kerkhof, Heilig Woud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Military (7)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Kazerne, Wachttoren, Garnizoen, Gevangenis, Kasteel, Vesting, Donjon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Civic &amp; Government (3)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Gouverneursvilla, Raadsgebouw, Rechtbank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Trade &amp; Commerce (6)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Grote Markt, Bazaar, Bank, Handelshuis, Gildehuis, Haven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Knowledge &amp; Magic (5)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Bibliotheek, Magiecollege, Tovenaarstoren, Museum, Observatorium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Leisure &amp; Culture (10)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Amfitheater, Badhuis, Markant Bordeel, Dierentuin, Dierstenstoet, Stadspark, Hete Bronnen, Arena, Koninklijke Tuin, Klokkentoren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Industry &amp; Crafts 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Windmolen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Landmark (20)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Triomfboog, Klokkentoren, Oud Kerkhof, Tuin, Oude Stadspoort, Ziggurat, Brug, Grote Fontein, Vuurtoren, Kolossaal Standbeeld, Reusachtige Boom, Piramide, Grafheuvels, Oud Schrijn, Aquaduct, Oude Ruïnes, Klokkentoren, en meer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Underworld (1)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Dievennest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poi-generator.js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generatePOI({ category, buildingId }) — puur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renderPOICard(poi) — HTML kaart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generateAndShowPOI() — wrapper voor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getPOIDropdownData() — categorieën en gebouwen per categorie voor dropdowns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Readout opgebouwd door {placeholders} te vervangen met willekeurige items uit de description lijsten.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Functions: mandatory altijd aanwezig, 2-3 optional gewogen geselecteerd. Per function wordt een NPC gegenereerd.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WorldForge App — Navigatie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Menu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People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Places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Shop, Inn, Tavern, Ship (PC)*, Ship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Adventure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Loot, Magic Item, Menu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World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Town/City, Criminal Org., Building/POI, Weather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Tools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 Export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Ship (PC) instelbaar via module settings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Dropdowns per generator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Loot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(Wereld/Monster/Baas/Schat) + Tier (1-4)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Weather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Dag/Nacht toggle + Reset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Magic Item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+ Subtype + Rarity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Ship (generic)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+ Doel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Criminal Org.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Organisatietype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City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Bioom + Grootte + Type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Building/POI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 + Gebouw (bijwerkt bij categorie wijziging)</w:t>
            </w:r>
          </w:p>
        </w:tc>
      </w:tr>
    </w:tbl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Generators — Overzicht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npc-generator.js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races.json (13 rassen), jobs.json (170 beroepen)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Skills en Passive Perc. via wft()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teksten tweetalig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city-generator.js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Steden met bioom, grootte, type, districten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Factions systeem: '+Add' knop → dropdown (Criminal Org. — uitbreidbaar)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_updateCityFactions() DOM-only update zodat readout niet herrendert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Faction card: collapsed toont naam + type + readout; uitklappen toont services + NPCs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criminal-generator.js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22 types, elk met services, member roles, bases of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2-3 services, 2-4 leden met gewogen type-specifieke rollen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Base: 60% type-specifiek, 40% generiek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poi-generator.js  ← nieuw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62 gebouwen en landmarks uit buildings-poi.json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Readout opgebouwd uit description velden via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Functions: mandatory + 2-3 gewogen optional, elke functie als NPC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ship-generator.js / ship-generator-generic.js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 (PC): Caribbean, facties bepalen scheepstype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 (generiek): type + doel dropdowns, zonder facties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Beide tweetalig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weather-generator.js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Windrichtingen uit wind-directions.json (geen Rollable Table meer)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Alle 7 weather JSONs: description als { nl, en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 en temperatuur beschrijvingen via wft() keys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Settings — WorldForgeSettings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generatorLanguage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 / en — WorldForge UI + gegenereerde teksten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showShipPC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 — Ship (PC) in menu tonen (default: true)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campaignThemePreset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presets: caribbean, medieval, nordic, desert, gothic, asian, greek, custom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activeRaces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Kommagescheiden race IDs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currentWeatherState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 — persistent weerstate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comfyUiUrl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http://127.0.0.1:8188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comfyCheckpoint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dreamshaper_8.safetensors</w:t>
            </w:r>
          </w:p>
        </w:tc>
      </w:tr>
    </w:tbl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Rollable Tables — Status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Niet meer nodig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NPC Races/Height/Haircolor → races.json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NPC Jobs → jobs.json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Windrichtingen → wind-directions.json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 - Faction, Shiptype → ships.json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NPC Ship function → ship-functions.json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Menu-tabellen → inn-data.js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Shop/Inn/Tavern tabellen → buildings/shops/inns.json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Nog vereist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Naam-tabellen per ras en geslacht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NPC Physical Traits, Quirks, Sex, Posture, Weapons, Clothing, Accesoires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tabellen (Valuables/Consumables/Permanent × zeldzaamheid)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- Permanent - Books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CSS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Kolombreedtes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Linkerkolom (nav)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185px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Middenkolom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1fr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Rechterkolom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220px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Foundry focus/active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wf-active class i.p.v. Foundry's .active — conflict opgelost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--button-focus-outline-color: transparent op .wf-app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Foundry's rode border (#C9593F / --color-warm-2) onderdrukt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Bekende Aandachtspunten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Ship (PC) — volledige i18n nog niet gedaan, bewust uitgesteld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buildings-nordic/desert/gothic/asian/greek.json thema-overlays — nog aanmaken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governments.json — descEn ontbreekt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buildings-poi.json vervangt points-of-interest.json pas als poi-generator volledig gebouwd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generator blijft Rollable Tables gebruiken (UUID drag-and-drop)</w:t>
      </w:r>
    </w:p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Openstaand Werk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Onderdeel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Beschrijving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POI generator uitbreiden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Toevoegen aan city factions / Add dropdown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buildings-poi categorieën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Civic/Government, Medical/Social, Industry verder uitwerken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buildings-nordic/desert etc.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Thema-overlays aanmaken voor buildings.json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Ship (PC) i18n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Volledige vertaling ship-generator.js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Generic faction generator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Lichtgewicht factie naast Criminal Org.</w:t>
            </w:r>
          </w:p>
        </w:tc>
      </w:tr>
    </w:tbl>
    <w:p>
      <w:pPr>
        <w:spacing w:after="160"/>
      </w:pPr>
    </w:p>
    <w:p>
      <w:pPr>
        <w:pBdr>
          <w:bottom w:val="single" w:color="C9A227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A227"/>
          <w:sz w:val="32"/>
          <w:szCs w:val="32"/>
        </w:rPr>
        <w:t xml:space="preserve">Vereisten voor de Gebruiker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Foundry v13+ met dnd5e systeem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NPC namen per ras/geslacht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Rollable Tables voor NPC Physical Traits, Quirks, Sex, Posture, Weapons, Clothing, Accesoires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Loot tabellen per categorie en zeldzaamheid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Weather iconen map (artwork/weather-icons)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Optioneel: ComfyUI lokaal op http://127.0.0.1:8188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Optioneel: Campaign Codex module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9A2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2026-05-28T21:04:24.019Z</dcterms:created>
  <dcterms:modified xsi:type="dcterms:W3CDTF">2026-05-28T21:04:24.031Z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