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254" w:rsidRPr="001531AA" w:rsidRDefault="00326254" w:rsidP="00326254">
      <w:pPr>
        <w:pStyle w:val="Titel"/>
        <w:jc w:val="center"/>
        <w:rPr>
          <w:lang w:val="en-GB"/>
        </w:rPr>
      </w:pPr>
      <w:r w:rsidRPr="001531AA">
        <w:rPr>
          <w:lang w:val="en-GB"/>
        </w:rPr>
        <w:t>Coursera/ IBM Capstone project</w:t>
      </w:r>
    </w:p>
    <w:p w:rsidR="00326254" w:rsidRPr="001531AA" w:rsidRDefault="00326254" w:rsidP="00326254">
      <w:pPr>
        <w:rPr>
          <w:lang w:val="en-GB"/>
        </w:rPr>
      </w:pPr>
      <w:r w:rsidRPr="001531AA">
        <w:rPr>
          <w:lang w:val="en-GB"/>
        </w:rPr>
        <w:t>This document will contain a description of the project as designed and full executed by me, Sander van den Belt, functioning as my capstone project for the IBM Applied Data Science track, issued by coursera.org.</w:t>
      </w:r>
    </w:p>
    <w:p w:rsidR="00326254" w:rsidRPr="001531AA" w:rsidRDefault="00326254" w:rsidP="00326254">
      <w:pPr>
        <w:rPr>
          <w:lang w:val="en-GB"/>
        </w:rPr>
      </w:pPr>
      <w:r w:rsidRPr="001531AA">
        <w:rPr>
          <w:lang w:val="en-GB"/>
        </w:rPr>
        <w:t>The guidelines are as follows:</w:t>
      </w:r>
    </w:p>
    <w:p w:rsidR="00326254" w:rsidRPr="001531AA" w:rsidRDefault="00326254" w:rsidP="00326254">
      <w:pPr>
        <w:jc w:val="center"/>
        <w:rPr>
          <w:i/>
          <w:iCs/>
          <w:lang w:val="en-GB"/>
        </w:rPr>
      </w:pPr>
      <w:r w:rsidRPr="001531AA">
        <w:rPr>
          <w:rFonts w:ascii="Arial" w:hAnsi="Arial" w:cs="Arial"/>
          <w:i/>
          <w:iCs/>
          <w:color w:val="373A3C"/>
          <w:sz w:val="21"/>
          <w:szCs w:val="21"/>
          <w:shd w:val="clear" w:color="auto" w:fill="FAFAFA"/>
          <w:lang w:val="en-GB"/>
        </w:rPr>
        <w:t xml:space="preserve">Now that you have been equipped with the skills and the tools to use location data to explore a geographical location, over the course of two weeks, you will have the opportunity to be as creative as you want and come up with an idea to leverage the Foursquare location data to explore or compare </w:t>
      </w:r>
      <w:r w:rsidR="001531AA" w:rsidRPr="001531AA">
        <w:rPr>
          <w:rFonts w:ascii="Arial" w:hAnsi="Arial" w:cs="Arial"/>
          <w:i/>
          <w:iCs/>
          <w:color w:val="373A3C"/>
          <w:sz w:val="21"/>
          <w:szCs w:val="21"/>
          <w:shd w:val="clear" w:color="auto" w:fill="FAFAFA"/>
          <w:lang w:val="en-GB"/>
        </w:rPr>
        <w:t>neighbourhoods</w:t>
      </w:r>
      <w:r w:rsidRPr="001531AA">
        <w:rPr>
          <w:rFonts w:ascii="Arial" w:hAnsi="Arial" w:cs="Arial"/>
          <w:i/>
          <w:iCs/>
          <w:color w:val="373A3C"/>
          <w:sz w:val="21"/>
          <w:szCs w:val="21"/>
          <w:shd w:val="clear" w:color="auto" w:fill="FAFAFA"/>
          <w:lang w:val="en-GB"/>
        </w:rPr>
        <w:t xml:space="preserve"> or cities of your choice or to come up with a problem that you can use the Foursquare location data to solve.</w:t>
      </w:r>
    </w:p>
    <w:p w:rsidR="00326254" w:rsidRPr="001531AA" w:rsidRDefault="00326254" w:rsidP="00326254">
      <w:pPr>
        <w:pStyle w:val="Kop2"/>
        <w:rPr>
          <w:lang w:val="en-GB"/>
        </w:rPr>
      </w:pPr>
      <w:r w:rsidRPr="001531AA">
        <w:rPr>
          <w:lang w:val="en-GB"/>
        </w:rPr>
        <w:t>Description</w:t>
      </w:r>
      <w:r w:rsidR="001531AA" w:rsidRPr="001531AA">
        <w:rPr>
          <w:lang w:val="en-GB"/>
        </w:rPr>
        <w:t xml:space="preserve"> &amp; background</w:t>
      </w:r>
    </w:p>
    <w:p w:rsidR="00326254" w:rsidRPr="001531AA" w:rsidRDefault="00326254">
      <w:pPr>
        <w:rPr>
          <w:lang w:val="en-GB"/>
        </w:rPr>
      </w:pPr>
      <w:r w:rsidRPr="001531AA">
        <w:rPr>
          <w:lang w:val="en-GB"/>
        </w:rPr>
        <w:t>In my current job as a marketing analyst, one of the clients is a cooperation between 9 different cities, ass with a Hanseatic past. They cooperate for their marketing, but all have claimed their own USP (unique selling point) within the cooperation. I’m curious whether these USP’s are reflected by the Foursquare data.</w:t>
      </w:r>
    </w:p>
    <w:tbl>
      <w:tblPr>
        <w:tblStyle w:val="Tabelraster"/>
        <w:tblW w:w="0" w:type="auto"/>
        <w:tblLook w:val="04A0" w:firstRow="1" w:lastRow="0" w:firstColumn="1" w:lastColumn="0" w:noHBand="0" w:noVBand="1"/>
      </w:tblPr>
      <w:tblGrid>
        <w:gridCol w:w="2265"/>
        <w:gridCol w:w="3117"/>
      </w:tblGrid>
      <w:tr w:rsidR="001531AA" w:rsidRPr="001531AA" w:rsidTr="001531AA">
        <w:tc>
          <w:tcPr>
            <w:tcW w:w="2265" w:type="dxa"/>
          </w:tcPr>
          <w:p w:rsidR="001531AA" w:rsidRPr="001531AA" w:rsidRDefault="001531AA">
            <w:pPr>
              <w:rPr>
                <w:b/>
                <w:bCs/>
                <w:lang w:val="en-GB"/>
              </w:rPr>
            </w:pPr>
            <w:r w:rsidRPr="001531AA">
              <w:rPr>
                <w:b/>
                <w:bCs/>
                <w:lang w:val="en-GB"/>
              </w:rPr>
              <w:t>City</w:t>
            </w:r>
          </w:p>
        </w:tc>
        <w:tc>
          <w:tcPr>
            <w:tcW w:w="3117" w:type="dxa"/>
          </w:tcPr>
          <w:p w:rsidR="001531AA" w:rsidRPr="001531AA" w:rsidRDefault="001531AA">
            <w:pPr>
              <w:rPr>
                <w:b/>
                <w:bCs/>
                <w:lang w:val="en-GB"/>
              </w:rPr>
            </w:pPr>
            <w:r w:rsidRPr="001531AA">
              <w:rPr>
                <w:b/>
                <w:bCs/>
                <w:lang w:val="en-GB"/>
              </w:rPr>
              <w:t>Claimed USP</w:t>
            </w:r>
          </w:p>
        </w:tc>
      </w:tr>
      <w:tr w:rsidR="001531AA" w:rsidRPr="001531AA" w:rsidTr="001531AA">
        <w:tc>
          <w:tcPr>
            <w:tcW w:w="2265" w:type="dxa"/>
          </w:tcPr>
          <w:p w:rsidR="001531AA" w:rsidRPr="001531AA" w:rsidRDefault="001531AA">
            <w:pPr>
              <w:rPr>
                <w:lang w:val="en-GB"/>
              </w:rPr>
            </w:pPr>
            <w:r w:rsidRPr="001531AA">
              <w:rPr>
                <w:lang w:val="en-GB"/>
              </w:rPr>
              <w:t>Hasselt</w:t>
            </w:r>
          </w:p>
        </w:tc>
        <w:tc>
          <w:tcPr>
            <w:tcW w:w="3117" w:type="dxa"/>
          </w:tcPr>
          <w:p w:rsidR="001531AA" w:rsidRPr="001531AA" w:rsidRDefault="001531AA">
            <w:pPr>
              <w:rPr>
                <w:lang w:val="en-GB"/>
              </w:rPr>
            </w:pPr>
            <w:r w:rsidRPr="001531AA">
              <w:rPr>
                <w:lang w:val="en-GB"/>
              </w:rPr>
              <w:t>Religious culture</w:t>
            </w:r>
          </w:p>
        </w:tc>
      </w:tr>
      <w:tr w:rsidR="001531AA" w:rsidRPr="001531AA" w:rsidTr="001531AA">
        <w:tc>
          <w:tcPr>
            <w:tcW w:w="2265" w:type="dxa"/>
          </w:tcPr>
          <w:p w:rsidR="001531AA" w:rsidRPr="001531AA" w:rsidRDefault="001531AA">
            <w:pPr>
              <w:rPr>
                <w:lang w:val="en-GB"/>
              </w:rPr>
            </w:pPr>
            <w:proofErr w:type="spellStart"/>
            <w:r w:rsidRPr="001531AA">
              <w:rPr>
                <w:lang w:val="en-GB"/>
              </w:rPr>
              <w:t>Kampen</w:t>
            </w:r>
            <w:proofErr w:type="spellEnd"/>
          </w:p>
        </w:tc>
        <w:tc>
          <w:tcPr>
            <w:tcW w:w="3117" w:type="dxa"/>
          </w:tcPr>
          <w:p w:rsidR="001531AA" w:rsidRPr="001531AA" w:rsidRDefault="001531AA">
            <w:pPr>
              <w:rPr>
                <w:lang w:val="en-GB"/>
              </w:rPr>
            </w:pPr>
            <w:r w:rsidRPr="001531AA">
              <w:rPr>
                <w:lang w:val="en-GB"/>
              </w:rPr>
              <w:t>Lively, many small shops</w:t>
            </w:r>
          </w:p>
        </w:tc>
      </w:tr>
      <w:tr w:rsidR="001531AA" w:rsidRPr="001531AA" w:rsidTr="001531AA">
        <w:tc>
          <w:tcPr>
            <w:tcW w:w="2265" w:type="dxa"/>
          </w:tcPr>
          <w:p w:rsidR="001531AA" w:rsidRPr="001531AA" w:rsidRDefault="001531AA">
            <w:pPr>
              <w:rPr>
                <w:lang w:val="en-GB"/>
              </w:rPr>
            </w:pPr>
            <w:r w:rsidRPr="001531AA">
              <w:rPr>
                <w:lang w:val="en-GB"/>
              </w:rPr>
              <w:t>Zwolle</w:t>
            </w:r>
          </w:p>
        </w:tc>
        <w:tc>
          <w:tcPr>
            <w:tcW w:w="3117" w:type="dxa"/>
          </w:tcPr>
          <w:p w:rsidR="001531AA" w:rsidRPr="001531AA" w:rsidRDefault="001531AA">
            <w:pPr>
              <w:rPr>
                <w:lang w:val="en-GB"/>
              </w:rPr>
            </w:pPr>
            <w:r w:rsidRPr="001531AA">
              <w:rPr>
                <w:lang w:val="en-GB"/>
              </w:rPr>
              <w:t>Dynamic, hipster</w:t>
            </w:r>
          </w:p>
        </w:tc>
      </w:tr>
      <w:tr w:rsidR="001531AA" w:rsidRPr="001531AA" w:rsidTr="001531AA">
        <w:tc>
          <w:tcPr>
            <w:tcW w:w="2265" w:type="dxa"/>
          </w:tcPr>
          <w:p w:rsidR="001531AA" w:rsidRPr="001531AA" w:rsidRDefault="001531AA">
            <w:pPr>
              <w:rPr>
                <w:lang w:val="en-GB"/>
              </w:rPr>
            </w:pPr>
            <w:proofErr w:type="spellStart"/>
            <w:r w:rsidRPr="001531AA">
              <w:rPr>
                <w:lang w:val="en-GB"/>
              </w:rPr>
              <w:t>Hattem</w:t>
            </w:r>
            <w:proofErr w:type="spellEnd"/>
          </w:p>
        </w:tc>
        <w:tc>
          <w:tcPr>
            <w:tcW w:w="3117" w:type="dxa"/>
          </w:tcPr>
          <w:p w:rsidR="001531AA" w:rsidRPr="001531AA" w:rsidRDefault="001531AA">
            <w:pPr>
              <w:rPr>
                <w:lang w:val="en-GB"/>
              </w:rPr>
            </w:pPr>
            <w:r w:rsidRPr="001531AA">
              <w:rPr>
                <w:lang w:val="en-GB"/>
              </w:rPr>
              <w:t>Picturesque/ painting/ art</w:t>
            </w:r>
          </w:p>
        </w:tc>
      </w:tr>
      <w:tr w:rsidR="001531AA" w:rsidRPr="001531AA" w:rsidTr="001531AA">
        <w:tc>
          <w:tcPr>
            <w:tcW w:w="2265" w:type="dxa"/>
          </w:tcPr>
          <w:p w:rsidR="001531AA" w:rsidRPr="001531AA" w:rsidRDefault="001531AA">
            <w:pPr>
              <w:rPr>
                <w:lang w:val="en-GB"/>
              </w:rPr>
            </w:pPr>
            <w:proofErr w:type="spellStart"/>
            <w:r w:rsidRPr="001531AA">
              <w:rPr>
                <w:lang w:val="en-GB"/>
              </w:rPr>
              <w:t>Elburg</w:t>
            </w:r>
            <w:proofErr w:type="spellEnd"/>
          </w:p>
        </w:tc>
        <w:tc>
          <w:tcPr>
            <w:tcW w:w="3117" w:type="dxa"/>
          </w:tcPr>
          <w:p w:rsidR="001531AA" w:rsidRPr="001531AA" w:rsidRDefault="001531AA">
            <w:pPr>
              <w:rPr>
                <w:lang w:val="en-GB"/>
              </w:rPr>
            </w:pPr>
            <w:r w:rsidRPr="001531AA">
              <w:rPr>
                <w:lang w:val="en-GB"/>
              </w:rPr>
              <w:t>Fishing</w:t>
            </w:r>
          </w:p>
        </w:tc>
      </w:tr>
      <w:tr w:rsidR="001531AA" w:rsidRPr="001531AA" w:rsidTr="001531AA">
        <w:tc>
          <w:tcPr>
            <w:tcW w:w="2265" w:type="dxa"/>
          </w:tcPr>
          <w:p w:rsidR="001531AA" w:rsidRPr="001531AA" w:rsidRDefault="001531AA">
            <w:pPr>
              <w:rPr>
                <w:lang w:val="en-GB"/>
              </w:rPr>
            </w:pPr>
            <w:proofErr w:type="spellStart"/>
            <w:r w:rsidRPr="001531AA">
              <w:rPr>
                <w:lang w:val="en-GB"/>
              </w:rPr>
              <w:t>Harderwijk</w:t>
            </w:r>
            <w:proofErr w:type="spellEnd"/>
          </w:p>
        </w:tc>
        <w:tc>
          <w:tcPr>
            <w:tcW w:w="3117" w:type="dxa"/>
          </w:tcPr>
          <w:p w:rsidR="001531AA" w:rsidRPr="001531AA" w:rsidRDefault="001531AA">
            <w:pPr>
              <w:rPr>
                <w:lang w:val="en-GB"/>
              </w:rPr>
            </w:pPr>
            <w:r w:rsidRPr="001531AA">
              <w:rPr>
                <w:lang w:val="en-GB"/>
              </w:rPr>
              <w:t>Food/ fine dining</w:t>
            </w:r>
          </w:p>
        </w:tc>
      </w:tr>
      <w:tr w:rsidR="001531AA" w:rsidRPr="001531AA" w:rsidTr="001531AA">
        <w:tc>
          <w:tcPr>
            <w:tcW w:w="2265" w:type="dxa"/>
          </w:tcPr>
          <w:p w:rsidR="001531AA" w:rsidRPr="001531AA" w:rsidRDefault="001531AA">
            <w:pPr>
              <w:rPr>
                <w:lang w:val="en-GB"/>
              </w:rPr>
            </w:pPr>
            <w:r w:rsidRPr="001531AA">
              <w:rPr>
                <w:lang w:val="en-GB"/>
              </w:rPr>
              <w:t>Deventer</w:t>
            </w:r>
          </w:p>
        </w:tc>
        <w:tc>
          <w:tcPr>
            <w:tcW w:w="3117" w:type="dxa"/>
          </w:tcPr>
          <w:p w:rsidR="001531AA" w:rsidRPr="001531AA" w:rsidRDefault="001531AA">
            <w:pPr>
              <w:rPr>
                <w:lang w:val="en-GB"/>
              </w:rPr>
            </w:pPr>
            <w:r w:rsidRPr="001531AA">
              <w:rPr>
                <w:lang w:val="en-GB"/>
              </w:rPr>
              <w:t>Events</w:t>
            </w:r>
          </w:p>
        </w:tc>
      </w:tr>
      <w:tr w:rsidR="001531AA" w:rsidRPr="001531AA" w:rsidTr="001531AA">
        <w:tc>
          <w:tcPr>
            <w:tcW w:w="2265" w:type="dxa"/>
          </w:tcPr>
          <w:p w:rsidR="001531AA" w:rsidRPr="001531AA" w:rsidRDefault="001531AA">
            <w:pPr>
              <w:rPr>
                <w:lang w:val="en-GB"/>
              </w:rPr>
            </w:pPr>
            <w:proofErr w:type="spellStart"/>
            <w:r w:rsidRPr="001531AA">
              <w:rPr>
                <w:lang w:val="en-GB"/>
              </w:rPr>
              <w:t>Zutphen</w:t>
            </w:r>
            <w:proofErr w:type="spellEnd"/>
          </w:p>
        </w:tc>
        <w:tc>
          <w:tcPr>
            <w:tcW w:w="3117" w:type="dxa"/>
          </w:tcPr>
          <w:p w:rsidR="001531AA" w:rsidRPr="001531AA" w:rsidRDefault="001531AA">
            <w:pPr>
              <w:rPr>
                <w:lang w:val="en-GB"/>
              </w:rPr>
            </w:pPr>
            <w:r w:rsidRPr="001531AA">
              <w:rPr>
                <w:lang w:val="en-GB"/>
              </w:rPr>
              <w:t>Original shops/ shopping</w:t>
            </w:r>
          </w:p>
        </w:tc>
      </w:tr>
      <w:tr w:rsidR="001531AA" w:rsidRPr="001531AA" w:rsidTr="001531AA">
        <w:tc>
          <w:tcPr>
            <w:tcW w:w="2265" w:type="dxa"/>
          </w:tcPr>
          <w:p w:rsidR="001531AA" w:rsidRPr="001531AA" w:rsidRDefault="001531AA">
            <w:pPr>
              <w:rPr>
                <w:lang w:val="en-GB"/>
              </w:rPr>
            </w:pPr>
            <w:proofErr w:type="spellStart"/>
            <w:r w:rsidRPr="001531AA">
              <w:rPr>
                <w:lang w:val="en-GB"/>
              </w:rPr>
              <w:t>Doesburg</w:t>
            </w:r>
            <w:proofErr w:type="spellEnd"/>
          </w:p>
        </w:tc>
        <w:tc>
          <w:tcPr>
            <w:tcW w:w="3117" w:type="dxa"/>
          </w:tcPr>
          <w:p w:rsidR="001531AA" w:rsidRPr="001531AA" w:rsidRDefault="001531AA">
            <w:pPr>
              <w:rPr>
                <w:lang w:val="en-GB"/>
              </w:rPr>
            </w:pPr>
            <w:r w:rsidRPr="001531AA">
              <w:rPr>
                <w:lang w:val="en-GB"/>
              </w:rPr>
              <w:t>Culture/ history</w:t>
            </w:r>
          </w:p>
        </w:tc>
      </w:tr>
    </w:tbl>
    <w:p w:rsidR="001531AA" w:rsidRPr="001531AA" w:rsidRDefault="001531AA">
      <w:pPr>
        <w:rPr>
          <w:lang w:val="en-GB"/>
        </w:rPr>
      </w:pPr>
      <w:r w:rsidRPr="001531AA">
        <w:rPr>
          <w:lang w:val="en-GB"/>
        </w:rPr>
        <w:t xml:space="preserve">Source: </w:t>
      </w:r>
      <w:hyperlink r:id="rId5" w:history="1">
        <w:r w:rsidRPr="001531AA">
          <w:rPr>
            <w:rStyle w:val="Hyperlink"/>
            <w:lang w:val="en-GB"/>
          </w:rPr>
          <w:t>https://www.visithanzesteden.nl</w:t>
        </w:r>
      </w:hyperlink>
    </w:p>
    <w:p w:rsidR="001531AA" w:rsidRPr="001531AA" w:rsidRDefault="001531AA" w:rsidP="001531AA">
      <w:pPr>
        <w:rPr>
          <w:lang w:val="en-GB"/>
        </w:rPr>
      </w:pPr>
      <w:r w:rsidRPr="001531AA">
        <w:rPr>
          <w:lang w:val="en-GB"/>
        </w:rPr>
        <w:t>Stakeholders for</w:t>
      </w:r>
      <w:r>
        <w:rPr>
          <w:lang w:val="en-GB"/>
        </w:rPr>
        <w:t xml:space="preserve"> </w:t>
      </w:r>
      <w:r w:rsidRPr="001531AA">
        <w:rPr>
          <w:lang w:val="en-GB"/>
        </w:rPr>
        <w:t xml:space="preserve">this project will be the </w:t>
      </w:r>
      <w:r>
        <w:rPr>
          <w:lang w:val="en-GB"/>
        </w:rPr>
        <w:t xml:space="preserve">colleagues at </w:t>
      </w:r>
      <w:proofErr w:type="spellStart"/>
      <w:r>
        <w:rPr>
          <w:lang w:val="en-GB"/>
        </w:rPr>
        <w:t>Hanzesteden</w:t>
      </w:r>
      <w:proofErr w:type="spellEnd"/>
      <w:r>
        <w:rPr>
          <w:lang w:val="en-GB"/>
        </w:rPr>
        <w:t xml:space="preserve"> Marketing (“</w:t>
      </w:r>
      <w:proofErr w:type="spellStart"/>
      <w:r>
        <w:rPr>
          <w:lang w:val="en-GB"/>
        </w:rPr>
        <w:t>hanseatic</w:t>
      </w:r>
      <w:proofErr w:type="spellEnd"/>
      <w:r>
        <w:rPr>
          <w:lang w:val="en-GB"/>
        </w:rPr>
        <w:t xml:space="preserve"> cities marketing organisation”), local governments and (potential) </w:t>
      </w:r>
      <w:proofErr w:type="spellStart"/>
      <w:r>
        <w:rPr>
          <w:lang w:val="en-GB"/>
        </w:rPr>
        <w:t>entrepeneurs</w:t>
      </w:r>
      <w:proofErr w:type="spellEnd"/>
      <w:r>
        <w:rPr>
          <w:lang w:val="en-GB"/>
        </w:rPr>
        <w:t>, in case we see major gaps appearing in the categories of venues being present in each of the cities.</w:t>
      </w:r>
    </w:p>
    <w:p w:rsidR="001531AA" w:rsidRPr="001531AA" w:rsidRDefault="001531AA" w:rsidP="001531AA">
      <w:pPr>
        <w:pStyle w:val="Kop2"/>
        <w:rPr>
          <w:lang w:val="en-GB"/>
        </w:rPr>
      </w:pPr>
      <w:r w:rsidRPr="001531AA">
        <w:rPr>
          <w:lang w:val="en-GB"/>
        </w:rPr>
        <w:t>Description of data</w:t>
      </w:r>
    </w:p>
    <w:p w:rsidR="00800BB4" w:rsidRDefault="00800BB4" w:rsidP="001531AA">
      <w:pPr>
        <w:rPr>
          <w:lang w:val="en-GB"/>
        </w:rPr>
      </w:pPr>
      <w:r>
        <w:rPr>
          <w:lang w:val="en-GB"/>
        </w:rPr>
        <w:t>For this, I will need a few data sources:</w:t>
      </w:r>
    </w:p>
    <w:p w:rsidR="00800BB4" w:rsidRDefault="00800BB4" w:rsidP="00800BB4">
      <w:pPr>
        <w:pStyle w:val="Lijstalinea"/>
        <w:numPr>
          <w:ilvl w:val="0"/>
          <w:numId w:val="2"/>
        </w:numPr>
        <w:rPr>
          <w:lang w:val="en-GB"/>
        </w:rPr>
      </w:pPr>
      <w:r>
        <w:rPr>
          <w:lang w:val="en-GB"/>
        </w:rPr>
        <w:t>Names of the cities</w:t>
      </w:r>
    </w:p>
    <w:p w:rsidR="00AE2C7C" w:rsidRDefault="00AE2C7C" w:rsidP="00AE2C7C">
      <w:pPr>
        <w:pStyle w:val="Lijstalinea"/>
        <w:numPr>
          <w:ilvl w:val="1"/>
          <w:numId w:val="2"/>
        </w:numPr>
        <w:rPr>
          <w:lang w:val="en-GB"/>
        </w:rPr>
      </w:pPr>
      <w:r>
        <w:rPr>
          <w:lang w:val="en-GB"/>
        </w:rPr>
        <w:t xml:space="preserve">Maybe </w:t>
      </w:r>
      <w:proofErr w:type="spellStart"/>
      <w:r>
        <w:rPr>
          <w:lang w:val="en-GB"/>
        </w:rPr>
        <w:t>coördinates</w:t>
      </w:r>
      <w:proofErr w:type="spellEnd"/>
      <w:r>
        <w:rPr>
          <w:lang w:val="en-GB"/>
        </w:rPr>
        <w:t xml:space="preserve"> or the city </w:t>
      </w:r>
      <w:proofErr w:type="spellStart"/>
      <w:r>
        <w:rPr>
          <w:lang w:val="en-GB"/>
        </w:rPr>
        <w:t>centers</w:t>
      </w:r>
      <w:proofErr w:type="spellEnd"/>
      <w:r>
        <w:rPr>
          <w:lang w:val="en-GB"/>
        </w:rPr>
        <w:t xml:space="preserve"> if I can’t get the API to understand what places I’m looking for, it’s rather USA-focused</w:t>
      </w:r>
    </w:p>
    <w:p w:rsidR="00800BB4" w:rsidRDefault="00800BB4" w:rsidP="00800BB4">
      <w:pPr>
        <w:pStyle w:val="Lijstalinea"/>
        <w:numPr>
          <w:ilvl w:val="0"/>
          <w:numId w:val="2"/>
        </w:numPr>
        <w:rPr>
          <w:lang w:val="en-GB"/>
        </w:rPr>
      </w:pPr>
      <w:r>
        <w:rPr>
          <w:lang w:val="en-GB"/>
        </w:rPr>
        <w:t>Foursquare venues, with name of the cities as input (</w:t>
      </w:r>
      <w:r w:rsidRPr="00800BB4">
        <w:rPr>
          <w:i/>
          <w:iCs/>
          <w:lang w:val="en-GB"/>
        </w:rPr>
        <w:t>near=</w:t>
      </w:r>
      <w:r>
        <w:rPr>
          <w:lang w:val="en-GB"/>
        </w:rPr>
        <w:t>)</w:t>
      </w:r>
    </w:p>
    <w:p w:rsidR="00AE2C7C" w:rsidRDefault="00AE2C7C" w:rsidP="00AE2C7C">
      <w:pPr>
        <w:pStyle w:val="Lijstalinea"/>
        <w:numPr>
          <w:ilvl w:val="1"/>
          <w:numId w:val="2"/>
        </w:numPr>
        <w:rPr>
          <w:lang w:val="en-GB"/>
        </w:rPr>
      </w:pPr>
      <w:r>
        <w:rPr>
          <w:lang w:val="en-GB"/>
        </w:rPr>
        <w:t>Most importantly I will need the categories returned by Foursquare</w:t>
      </w:r>
    </w:p>
    <w:p w:rsidR="00AE2C7C" w:rsidRDefault="00AE2C7C" w:rsidP="00AE2C7C">
      <w:pPr>
        <w:pStyle w:val="Lijstalinea"/>
        <w:numPr>
          <w:ilvl w:val="0"/>
          <w:numId w:val="2"/>
        </w:numPr>
        <w:rPr>
          <w:lang w:val="en-GB"/>
        </w:rPr>
      </w:pPr>
      <w:r>
        <w:rPr>
          <w:lang w:val="en-GB"/>
        </w:rPr>
        <w:t>The USPs used for marketing purposes of all the cities</w:t>
      </w:r>
    </w:p>
    <w:p w:rsidR="00AE2C7C" w:rsidRPr="00AE2C7C" w:rsidRDefault="00AE2C7C" w:rsidP="00AE2C7C">
      <w:pPr>
        <w:rPr>
          <w:lang w:val="en-GB"/>
        </w:rPr>
      </w:pPr>
      <w:bookmarkStart w:id="0" w:name="_GoBack"/>
      <w:bookmarkEnd w:id="0"/>
    </w:p>
    <w:sectPr w:rsidR="00AE2C7C" w:rsidRPr="00AE2C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F1D65"/>
    <w:multiLevelType w:val="hybridMultilevel"/>
    <w:tmpl w:val="2F3211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E01590"/>
    <w:multiLevelType w:val="hybridMultilevel"/>
    <w:tmpl w:val="C9289C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54"/>
    <w:rsid w:val="001531AA"/>
    <w:rsid w:val="00326254"/>
    <w:rsid w:val="00800BB4"/>
    <w:rsid w:val="00AE2C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2264"/>
  <w15:chartTrackingRefBased/>
  <w15:docId w15:val="{1FF2358E-BD5D-41FE-A6C2-8B18784C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3262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262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26254"/>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326254"/>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326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531AA"/>
    <w:rPr>
      <w:color w:val="0563C1" w:themeColor="hyperlink"/>
      <w:u w:val="single"/>
    </w:rPr>
  </w:style>
  <w:style w:type="character" w:styleId="Onopgelostemelding">
    <w:name w:val="Unresolved Mention"/>
    <w:basedOn w:val="Standaardalinea-lettertype"/>
    <w:uiPriority w:val="99"/>
    <w:semiHidden/>
    <w:unhideWhenUsed/>
    <w:rsid w:val="001531AA"/>
    <w:rPr>
      <w:color w:val="605E5C"/>
      <w:shd w:val="clear" w:color="auto" w:fill="E1DFDD"/>
    </w:rPr>
  </w:style>
  <w:style w:type="paragraph" w:styleId="Lijstalinea">
    <w:name w:val="List Paragraph"/>
    <w:basedOn w:val="Standaard"/>
    <w:uiPriority w:val="34"/>
    <w:qFormat/>
    <w:rsid w:val="00800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sithanzesteden.n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316</Words>
  <Characters>1743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van den Belt</dc:creator>
  <cp:keywords/>
  <dc:description/>
  <cp:lastModifiedBy>Sander van den Belt</cp:lastModifiedBy>
  <cp:revision>1</cp:revision>
  <dcterms:created xsi:type="dcterms:W3CDTF">2019-06-21T18:02:00Z</dcterms:created>
  <dcterms:modified xsi:type="dcterms:W3CDTF">2019-06-21T18:40:00Z</dcterms:modified>
</cp:coreProperties>
</file>