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EC1B" w14:textId="20AA09F0" w:rsidR="00B96231" w:rsidRPr="00F14274" w:rsidRDefault="00F14274" w:rsidP="00F14274">
      <w:pPr>
        <w:pStyle w:val="Kop1"/>
      </w:pPr>
      <w:r w:rsidRPr="00F14274">
        <w:t>Supervised &amp; unsupervised learning</w:t>
      </w:r>
    </w:p>
    <w:p w14:paraId="372F48FF" w14:textId="5E9C11A6" w:rsidR="00F14274" w:rsidRPr="00F14274" w:rsidRDefault="00F14274" w:rsidP="00F14274">
      <w:pPr>
        <w:pStyle w:val="Kop2"/>
      </w:pPr>
      <w:r w:rsidRPr="00F14274">
        <w:t>Verschil</w:t>
      </w:r>
    </w:p>
    <w:p w14:paraId="3D00B801" w14:textId="2B66962D" w:rsidR="00587959" w:rsidRPr="00F14274" w:rsidRDefault="00F14274" w:rsidP="00F14274">
      <w:r w:rsidRPr="00F14274">
        <w:t>Het verschil tussen supervised en unsupervised learning is vrij simpel, bij supervised learning wordt het model getraind gebaseerd op de input en het antwoord en bij unsupervised learning worden de antwoorden niet meegegeven. Hierbij moet supervised learning aan de hand van de input en antwoorden een relatie ertussen vinden, terwijl unsupervised aan de hand van de input een structuur moet afhalen uit de inputs.</w:t>
      </w:r>
    </w:p>
    <w:p w14:paraId="364C041F" w14:textId="189214A9" w:rsidR="00F14274" w:rsidRPr="00F14274" w:rsidRDefault="00F14274" w:rsidP="00F14274">
      <w:pPr>
        <w:pStyle w:val="Kop2"/>
      </w:pPr>
      <w:r w:rsidRPr="00F14274">
        <w:t>Supervised learning</w:t>
      </w:r>
    </w:p>
    <w:p w14:paraId="22BBC570" w14:textId="4786F462" w:rsidR="00F14274" w:rsidRDefault="00F14274" w:rsidP="00F14274">
      <w:r w:rsidRPr="00F14274">
        <w:t xml:space="preserve">Supervised learning bestaat dus uit modellen </w:t>
      </w:r>
      <w:r>
        <w:t xml:space="preserve">waarbij de antwoorden al worden meegegeven, dit soort modellen zijn of classificatie of regressie modellen. Waarbij bij classificatie modellen in de input waardes worden uitgezocht die kunnen aanduiden wat het antwoord moet zijn, terwijl regressies meer zijn om </w:t>
      </w:r>
      <w:r w:rsidR="00587959">
        <w:t>de waarde van iets te voorspellen.</w:t>
      </w:r>
    </w:p>
    <w:p w14:paraId="1F5A3516" w14:textId="55244680" w:rsidR="00587959" w:rsidRDefault="00587959" w:rsidP="00F14274">
      <w:r>
        <w:rPr>
          <w:noProof/>
        </w:rPr>
        <w:drawing>
          <wp:inline distT="0" distB="0" distL="0" distR="0" wp14:anchorId="1C3E7A7B" wp14:editId="467AAAC0">
            <wp:extent cx="2878373" cy="143855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2073" cy="1465390"/>
                    </a:xfrm>
                    <a:prstGeom prst="rect">
                      <a:avLst/>
                    </a:prstGeom>
                    <a:noFill/>
                    <a:ln>
                      <a:noFill/>
                    </a:ln>
                  </pic:spPr>
                </pic:pic>
              </a:graphicData>
            </a:graphic>
          </wp:inline>
        </w:drawing>
      </w:r>
    </w:p>
    <w:p w14:paraId="363FFBBD" w14:textId="7DB2302A" w:rsidR="00587959" w:rsidRDefault="00587959" w:rsidP="00587959">
      <w:pPr>
        <w:pStyle w:val="Kop2"/>
      </w:pPr>
      <w:r>
        <w:t>Unsupervised learning</w:t>
      </w:r>
    </w:p>
    <w:p w14:paraId="37EEA9A1" w14:textId="459F61FC" w:rsidR="00587959" w:rsidRPr="00587959" w:rsidRDefault="00587959" w:rsidP="00587959">
      <w:r w:rsidRPr="00587959">
        <w:t>Bij unsupervised learning word</w:t>
      </w:r>
      <w:r>
        <w:t>t</w:t>
      </w:r>
      <w:r w:rsidRPr="00587959">
        <w:t xml:space="preserve"> het model getraind </w:t>
      </w:r>
      <w:r>
        <w:t>om van de inputs de structuur te bepalen zonder dat we dit van te voren mee geven, dit wordt gedaan door in de data te kijken naar verschillende inputs en te bepalen welke van deze inputs waardes hebben die los van elkaar staan</w:t>
      </w:r>
    </w:p>
    <w:p w14:paraId="44B2D17B" w14:textId="0E7ED43F" w:rsidR="00587959" w:rsidRDefault="00587959" w:rsidP="00587959">
      <w:r>
        <w:rPr>
          <w:noProof/>
        </w:rPr>
        <w:drawing>
          <wp:inline distT="0" distB="0" distL="0" distR="0" wp14:anchorId="4E1F32AC" wp14:editId="3AB643AD">
            <wp:extent cx="3395207" cy="133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89" cy="1336256"/>
                    </a:xfrm>
                    <a:prstGeom prst="rect">
                      <a:avLst/>
                    </a:prstGeom>
                    <a:noFill/>
                    <a:ln>
                      <a:noFill/>
                    </a:ln>
                  </pic:spPr>
                </pic:pic>
              </a:graphicData>
            </a:graphic>
          </wp:inline>
        </w:drawing>
      </w:r>
    </w:p>
    <w:p w14:paraId="32A1243E" w14:textId="52BB2812" w:rsidR="00587959" w:rsidRDefault="00587959" w:rsidP="00587959"/>
    <w:p w14:paraId="70FD1307" w14:textId="77777777" w:rsidR="00587959" w:rsidRDefault="00587959" w:rsidP="00587959"/>
    <w:p w14:paraId="5D4450DA" w14:textId="38EB5D71" w:rsidR="00587959" w:rsidRDefault="00587959" w:rsidP="00587959"/>
    <w:p w14:paraId="386C829B" w14:textId="215FB4CC" w:rsidR="00587959" w:rsidRDefault="00587959" w:rsidP="00587959">
      <w:pPr>
        <w:pStyle w:val="Kop2"/>
      </w:pPr>
      <w:r>
        <w:t>Bron</w:t>
      </w:r>
    </w:p>
    <w:p w14:paraId="6FA7C60E" w14:textId="541E145E" w:rsidR="00587959" w:rsidRPr="00587959" w:rsidRDefault="00587959" w:rsidP="00587959">
      <w:pPr>
        <w:rPr>
          <w:lang w:val="en-US"/>
        </w:rPr>
      </w:pPr>
      <w:proofErr w:type="spellStart"/>
      <w:r w:rsidRPr="00587959">
        <w:rPr>
          <w:lang w:val="en-US"/>
        </w:rPr>
        <w:t>Soni</w:t>
      </w:r>
      <w:proofErr w:type="spellEnd"/>
      <w:r w:rsidRPr="00587959">
        <w:rPr>
          <w:lang w:val="en-US"/>
        </w:rPr>
        <w:t xml:space="preserve">, </w:t>
      </w:r>
      <w:r>
        <w:rPr>
          <w:lang w:val="en-US"/>
        </w:rPr>
        <w:t>D. (2018), supervised vs. Unsupervised Learning. Bron:</w:t>
      </w:r>
      <w:hyperlink r:id="rId6" w:history="1">
        <w:r w:rsidRPr="00AF65E8">
          <w:rPr>
            <w:rStyle w:val="Hyperlink"/>
            <w:lang w:val="en-US"/>
          </w:rPr>
          <w:t>https://towardsdatascience.com/supervised-vs-unsupervised-learning-14f68e32ea8d</w:t>
        </w:r>
      </w:hyperlink>
      <w:r>
        <w:rPr>
          <w:lang w:val="en-US"/>
        </w:rPr>
        <w:t xml:space="preserve"> </w:t>
      </w:r>
    </w:p>
    <w:sectPr w:rsidR="00587959" w:rsidRPr="00587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74"/>
    <w:rsid w:val="0040085B"/>
    <w:rsid w:val="004C1E9C"/>
    <w:rsid w:val="00587959"/>
    <w:rsid w:val="00F142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511F"/>
  <w15:chartTrackingRefBased/>
  <w15:docId w15:val="{1C38D3D4-3AFA-4024-8084-C18A74FE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4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42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2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14274"/>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87959"/>
    <w:rPr>
      <w:color w:val="0563C1" w:themeColor="hyperlink"/>
      <w:u w:val="single"/>
    </w:rPr>
  </w:style>
  <w:style w:type="character" w:styleId="Onopgelostemelding">
    <w:name w:val="Unresolved Mention"/>
    <w:basedOn w:val="Standaardalinea-lettertype"/>
    <w:uiPriority w:val="99"/>
    <w:semiHidden/>
    <w:unhideWhenUsed/>
    <w:rsid w:val="00587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supervised-vs-unsupervised-learning-14f68e32ea8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1161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2021-04-13T11:33:00Z</dcterms:created>
  <dcterms:modified xsi:type="dcterms:W3CDTF">2021-04-13T11:53:00Z</dcterms:modified>
</cp:coreProperties>
</file>