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b/>
          <w:bCs/>
          <w:color w:val="1B3A5C"/>
          <w:sz w:val="56"/>
          <w:szCs w:val="56"/>
        </w:rPr>
        <w:t xml:space="preserve">JOB-READY DEEP LEARNING</w:t>
      </w:r>
    </w:p>
    <w:p>
      <w:pPr>
        <w:spacing w:after="400"/>
        <w:jc w:val="center"/>
      </w:pPr>
      <w:r>
        <w:rPr>
          <w:i/>
          <w:iCs/>
          <w:color w:val="2C5F8A"/>
          <w:sz w:val="32"/>
          <w:szCs w:val="32"/>
        </w:rPr>
        <w:t xml:space="preserve">A Revision &amp; Practical Handbook</w:t>
      </w:r>
    </w:p>
    <w:p>
      <w:pPr>
        <w:spacing w:after="60"/>
        <w:jc w:val="center"/>
      </w:pPr>
      <w:r>
        <w:rPr>
          <w:color w:val="595959"/>
          <w:sz w:val="22"/>
          <w:szCs w:val="22"/>
        </w:rPr>
        <w:t xml:space="preserve">Theory  •  Practical Implementation  •  DL Engineering  •  Interview Preparation</w:t>
      </w:r>
    </w:p>
    <w:p>
      <w:pPr>
        <w:spacing w:after="40"/>
        <w:jc w:val="center"/>
      </w:pPr>
      <w:r>
        <w:rPr>
          <w:i/>
          <w:iCs/>
          <w:color w:val="595959"/>
          <w:sz w:val="20"/>
          <w:szCs w:val="20"/>
        </w:rPr>
        <w:t xml:space="preserve">Built from the Codebasics TensorFlow/Keras playlist, CampusX "100 Days of Deep Learning," CampusX's sequence/attention/transformer playlist, and CampusX PyTorch</w:t>
      </w:r>
    </w:p>
    <w:p/>
    <w:p/>
    <w:p/>
    <w:p/>
    <w:p/>
    <w:p/>
    <w:p>
      <w:pPr>
        <w:jc w:val="center"/>
      </w:pPr>
      <w:r>
        <w:rPr>
          <w:color w:val="595959"/>
          <w:sz w:val="18"/>
          <w:szCs w:val="18"/>
        </w:rPr>
        <w:t xml:space="preserve">Compiled and structured by Claude, in collaboration with the reader</w:t>
      </w:r>
    </w:p>
    <w:p>
      <w:pPr>
        <w:pBdr>
          <w:top w:val="single" w:color="BFBFBF" w:sz="6" w:space="8"/>
        </w:pBdr>
        <w:spacing w:after="0" w:before="360"/>
      </w:pPr>
    </w:p>
    <w:p>
      <w:pPr>
        <w:pStyle w:val="Heading1"/>
        <w:spacing w:after="200"/>
      </w:pPr>
      <w:r>
        <w:t xml:space="preserve">How to Use This Book</w:t>
      </w:r>
    </w:p>
    <w:p>
      <w:pPr>
        <w:spacing w:after="160"/>
      </w:pPr>
      <w:r>
        <w:rPr>
          <w:b w:val="false"/>
          <w:bCs w:val="false"/>
          <w:i w:val="false"/>
          <w:iCs w:val="false"/>
        </w:rPr>
        <w:t xml:space="preserve">This is not a textbook you read once and shelve. It is built to answer one question honestly: "I understand Deep Learning concepts, but can I actually build, debug, evaluate, improve, and explain a Deep Learning project in a company or interview?" Every chapter is written so the answer becomes yes.</w:t>
      </w:r>
    </w:p>
    <w:p>
      <w:pPr>
        <w:pStyle w:val="Heading2"/>
        <w:spacing w:after="120" w:before="280"/>
      </w:pPr>
      <w:r>
        <w:t xml:space="preserve">The seven-part pattern</w:t>
      </w:r>
    </w:p>
    <w:p>
      <w:pPr>
        <w:spacing w:after="160"/>
      </w:pPr>
      <w:r>
        <w:rPr>
          <w:b w:val="false"/>
          <w:bCs w:val="false"/>
          <w:i w:val="false"/>
          <w:iCs w:val="false"/>
        </w:rPr>
        <w:t xml:space="preserve">Most concept chapters follow the same repeating structure, so you always know where to look for what you need:</w:t>
      </w:r>
    </w:p>
    <w:p>
      <w:pPr>
        <w:spacing w:after="70"/>
      </w:pPr>
      <w:r>
        <w:rPr>
          <w:b/>
          <w:bCs/>
        </w:rPr>
        <w:t xml:space="preserve">1. </w:t>
      </w:r>
      <w:r>
        <w:t xml:space="preserve">What is it? — a one-paragraph plain-English definition.</w:t>
      </w:r>
    </w:p>
    <w:p>
      <w:pPr>
        <w:spacing w:after="70"/>
      </w:pPr>
      <w:r>
        <w:rPr>
          <w:b/>
          <w:bCs/>
        </w:rPr>
        <w:t xml:space="preserve">2. </w:t>
      </w:r>
      <w:r>
        <w:t xml:space="preserve">Why do we need it? — the real-world motivation, not just the textbook motivation.</w:t>
      </w:r>
    </w:p>
    <w:p>
      <w:pPr>
        <w:spacing w:after="70"/>
      </w:pPr>
      <w:r>
        <w:rPr>
          <w:b/>
          <w:bCs/>
        </w:rPr>
        <w:t xml:space="preserve">3. </w:t>
      </w:r>
      <w:r>
        <w:t xml:space="preserve">How does it work? — the intuition, before any formula.</w:t>
      </w:r>
    </w:p>
    <w:p>
      <w:pPr>
        <w:spacing w:after="70"/>
      </w:pPr>
      <w:r>
        <w:rPr>
          <w:b/>
          <w:bCs/>
        </w:rPr>
        <w:t xml:space="preserve">4. </w:t>
      </w:r>
      <w:r>
        <w:t xml:space="preserve">Mathematics — only the minimum math required to truly understand it.</w:t>
      </w:r>
    </w:p>
    <w:p>
      <w:pPr>
        <w:spacing w:after="70"/>
      </w:pPr>
      <w:r>
        <w:rPr>
          <w:b/>
          <w:bCs/>
        </w:rPr>
        <w:t xml:space="preserve">5. </w:t>
      </w:r>
      <w:r>
        <w:t xml:space="preserve">Practical implementation — Python, TensorFlow/Keras, and PyTorch.</w:t>
      </w:r>
    </w:p>
    <w:p>
      <w:pPr>
        <w:spacing w:after="70"/>
      </w:pPr>
      <w:r>
        <w:rPr>
          <w:b/>
          <w:bCs/>
        </w:rPr>
        <w:t xml:space="preserve">6. </w:t>
      </w:r>
      <w:r>
        <w:t xml:space="preserve">Where is it used? — real applications you can mention in an interview.</w:t>
      </w:r>
    </w:p>
    <w:p>
      <w:pPr>
        <w:spacing w:after="70"/>
      </w:pPr>
      <w:r>
        <w:rPr>
          <w:b/>
          <w:bCs/>
        </w:rPr>
        <w:t xml:space="preserve">7. </w:t>
      </w:r>
      <w:r>
        <w:t xml:space="preserve">Interview perspective — what you will actually be asked, and how to answer it.</w:t>
      </w:r>
    </w:p>
    <w:p>
      <w:pPr>
        <w:spacing w:after="160"/>
      </w:pPr>
      <w:r>
        <w:rPr>
          <w:b w:val="false"/>
          <w:bCs w:val="false"/>
          <w:i w:val="false"/>
          <w:iCs w:val="false"/>
        </w:rPr>
        <w:t xml:space="preserve">Engineering chapters (Part 7) and the interview chapters (Part 8) are structured differently — as decision tables, troubleshooting checklists, and Q&amp;A — because that is how the knowledge is actually used on the job.</w:t>
      </w:r>
    </w:p>
    <w:p>
      <w:pPr>
        <w:pStyle w:val="Heading2"/>
        <w:spacing w:after="120" w:before="280"/>
      </w:pPr>
      <w:r>
        <w:t xml:space="preserve">How the balance is weighted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92"/>
        <w:gridCol w:w="2057"/>
        <w:gridCol w:w="4301"/>
      </w:tblGrid>
      <w:tr>
        <w:trPr>
          <w:cantSplit/>
          <w:tblHeader/>
        </w:trPr>
        <w:tc>
          <w:tcPr>
            <w:tcW w:type="dxa" w:w="2992"/>
            <w:shd w:fill="1B3A5C" w:color="auto" w:val="clear"/>
            <w:tcMar>
              <w:top w:type="dxa" w:w="100"/>
              <w:left w:type="dxa" w:w="120"/>
              <w:bottom w:type="dxa" w:w="100"/>
              <w:right w:type="dxa" w:w="120"/>
            </w:tcMar>
            <w:vAlign w:val="center"/>
          </w:tcPr>
          <w:p>
            <w:r>
              <w:rPr>
                <w:b/>
                <w:bCs/>
                <w:color w:val="FFFFFF"/>
                <w:sz w:val="20"/>
                <w:szCs w:val="20"/>
              </w:rPr>
              <w:t xml:space="preserve">Focus area</w:t>
            </w:r>
          </w:p>
        </w:tc>
        <w:tc>
          <w:tcPr>
            <w:tcW w:type="dxa" w:w="2057"/>
            <w:shd w:fill="1B3A5C" w:color="auto" w:val="clear"/>
            <w:tcMar>
              <w:top w:type="dxa" w:w="100"/>
              <w:left w:type="dxa" w:w="120"/>
              <w:bottom w:type="dxa" w:w="100"/>
              <w:right w:type="dxa" w:w="120"/>
            </w:tcMar>
            <w:vAlign w:val="center"/>
          </w:tcPr>
          <w:p>
            <w:r>
              <w:rPr>
                <w:b/>
                <w:bCs/>
                <w:color w:val="FFFFFF"/>
                <w:sz w:val="20"/>
                <w:szCs w:val="20"/>
              </w:rPr>
              <w:t xml:space="preserve">Approximate weight</w:t>
            </w:r>
          </w:p>
        </w:tc>
        <w:tc>
          <w:tcPr>
            <w:tcW w:type="dxa" w:w="4301"/>
            <w:shd w:fill="1B3A5C" w:color="auto" w:val="clear"/>
            <w:tcMar>
              <w:top w:type="dxa" w:w="100"/>
              <w:left w:type="dxa" w:w="120"/>
              <w:bottom w:type="dxa" w:w="100"/>
              <w:right w:type="dxa" w:w="120"/>
            </w:tcMar>
            <w:vAlign w:val="center"/>
          </w:tcPr>
          <w:p>
            <w:r>
              <w:rPr>
                <w:b/>
                <w:bCs/>
                <w:color w:val="FFFFFF"/>
                <w:sz w:val="20"/>
                <w:szCs w:val="20"/>
              </w:rPr>
              <w:t xml:space="preserve">What that means in practice</w:t>
            </w:r>
          </w:p>
        </w:tc>
      </w:tr>
      <w:tr>
        <w:trPr>
          <w:cantSplit/>
        </w:trPr>
        <w:tc>
          <w:tcPr>
            <w:tcW w:type="dxa" w:w="2992"/>
            <w:shd w:fill="FFFFFF" w:color="auto" w:val="clear"/>
            <w:tcMar>
              <w:top w:type="dxa" w:w="80"/>
              <w:left w:type="dxa" w:w="120"/>
              <w:bottom w:type="dxa" w:w="80"/>
              <w:right w:type="dxa" w:w="120"/>
            </w:tcMar>
            <w:vAlign w:val="center"/>
          </w:tcPr>
          <w:p>
            <w:r>
              <w:rPr>
                <w:sz w:val="19"/>
                <w:szCs w:val="19"/>
              </w:rPr>
              <w:t xml:space="preserve">Theory &amp; math</w:t>
            </w:r>
          </w:p>
        </w:tc>
        <w:tc>
          <w:tcPr>
            <w:tcW w:type="dxa" w:w="2057"/>
            <w:shd w:fill="FFFFFF" w:color="auto" w:val="clear"/>
            <w:tcMar>
              <w:top w:type="dxa" w:w="80"/>
              <w:left w:type="dxa" w:w="120"/>
              <w:bottom w:type="dxa" w:w="80"/>
              <w:right w:type="dxa" w:w="120"/>
            </w:tcMar>
            <w:vAlign w:val="center"/>
          </w:tcPr>
          <w:p>
            <w:r>
              <w:rPr>
                <w:sz w:val="19"/>
                <w:szCs w:val="19"/>
              </w:rPr>
              <w:t xml:space="preserve">35%</w:t>
            </w:r>
          </w:p>
        </w:tc>
        <w:tc>
          <w:tcPr>
            <w:tcW w:type="dxa" w:w="4301"/>
            <w:shd w:fill="FFFFFF" w:color="auto" w:val="clear"/>
            <w:tcMar>
              <w:top w:type="dxa" w:w="80"/>
              <w:left w:type="dxa" w:w="120"/>
              <w:bottom w:type="dxa" w:w="80"/>
              <w:right w:type="dxa" w:w="120"/>
            </w:tcMar>
            <w:vAlign w:val="center"/>
          </w:tcPr>
          <w:p>
            <w:r>
              <w:rPr>
                <w:sz w:val="19"/>
                <w:szCs w:val="19"/>
              </w:rPr>
              <w:t xml:space="preserve">Enough to explain *why*, never math for its own sake</w:t>
            </w:r>
          </w:p>
        </w:tc>
      </w:tr>
      <w:tr>
        <w:trPr>
          <w:cantSplit/>
        </w:trPr>
        <w:tc>
          <w:tcPr>
            <w:tcW w:type="dxa" w:w="2992"/>
            <w:shd w:fill="F4F7FA" w:color="auto" w:val="clear"/>
            <w:tcMar>
              <w:top w:type="dxa" w:w="80"/>
              <w:left w:type="dxa" w:w="120"/>
              <w:bottom w:type="dxa" w:w="80"/>
              <w:right w:type="dxa" w:w="120"/>
            </w:tcMar>
            <w:vAlign w:val="center"/>
          </w:tcPr>
          <w:p>
            <w:r>
              <w:rPr>
                <w:sz w:val="19"/>
                <w:szCs w:val="19"/>
              </w:rPr>
              <w:t xml:space="preserve">Practical &amp; engineering</w:t>
            </w:r>
          </w:p>
        </w:tc>
        <w:tc>
          <w:tcPr>
            <w:tcW w:type="dxa" w:w="2057"/>
            <w:shd w:fill="F4F7FA" w:color="auto" w:val="clear"/>
            <w:tcMar>
              <w:top w:type="dxa" w:w="80"/>
              <w:left w:type="dxa" w:w="120"/>
              <w:bottom w:type="dxa" w:w="80"/>
              <w:right w:type="dxa" w:w="120"/>
            </w:tcMar>
            <w:vAlign w:val="center"/>
          </w:tcPr>
          <w:p>
            <w:r>
              <w:rPr>
                <w:sz w:val="19"/>
                <w:szCs w:val="19"/>
              </w:rPr>
              <w:t xml:space="preserve">45%</w:t>
            </w:r>
          </w:p>
        </w:tc>
        <w:tc>
          <w:tcPr>
            <w:tcW w:type="dxa" w:w="4301"/>
            <w:shd w:fill="F4F7FA" w:color="auto" w:val="clear"/>
            <w:tcMar>
              <w:top w:type="dxa" w:w="80"/>
              <w:left w:type="dxa" w:w="120"/>
              <w:bottom w:type="dxa" w:w="80"/>
              <w:right w:type="dxa" w:w="120"/>
            </w:tcMar>
            <w:vAlign w:val="center"/>
          </w:tcPr>
          <w:p>
            <w:r>
              <w:rPr>
                <w:sz w:val="19"/>
                <w:szCs w:val="19"/>
              </w:rPr>
              <w:t xml:space="preserve">Code, debugging, decision-making — woven through every chapter, not saved for the end</w:t>
            </w:r>
          </w:p>
        </w:tc>
      </w:tr>
      <w:tr>
        <w:trPr>
          <w:cantSplit/>
        </w:trPr>
        <w:tc>
          <w:tcPr>
            <w:tcW w:type="dxa" w:w="2992"/>
            <w:shd w:fill="FFFFFF" w:color="auto" w:val="clear"/>
            <w:tcMar>
              <w:top w:type="dxa" w:w="80"/>
              <w:left w:type="dxa" w:w="120"/>
              <w:bottom w:type="dxa" w:w="80"/>
              <w:right w:type="dxa" w:w="120"/>
            </w:tcMar>
            <w:vAlign w:val="center"/>
          </w:tcPr>
          <w:p>
            <w:r>
              <w:rPr>
                <w:sz w:val="19"/>
                <w:szCs w:val="19"/>
              </w:rPr>
              <w:t xml:space="preserve">Interview + revision + troubleshooting</w:t>
            </w:r>
          </w:p>
        </w:tc>
        <w:tc>
          <w:tcPr>
            <w:tcW w:type="dxa" w:w="2057"/>
            <w:shd w:fill="FFFFFF" w:color="auto" w:val="clear"/>
            <w:tcMar>
              <w:top w:type="dxa" w:w="80"/>
              <w:left w:type="dxa" w:w="120"/>
              <w:bottom w:type="dxa" w:w="80"/>
              <w:right w:type="dxa" w:w="120"/>
            </w:tcMar>
            <w:vAlign w:val="center"/>
          </w:tcPr>
          <w:p>
            <w:r>
              <w:rPr>
                <w:sz w:val="19"/>
                <w:szCs w:val="19"/>
              </w:rPr>
              <w:t xml:space="preserve">20%</w:t>
            </w:r>
          </w:p>
        </w:tc>
        <w:tc>
          <w:tcPr>
            <w:tcW w:type="dxa" w:w="4301"/>
            <w:shd w:fill="FFFFFF" w:color="auto" w:val="clear"/>
            <w:tcMar>
              <w:top w:type="dxa" w:w="80"/>
              <w:left w:type="dxa" w:w="120"/>
              <w:bottom w:type="dxa" w:w="80"/>
              <w:right w:type="dxa" w:w="120"/>
            </w:tcMar>
            <w:vAlign w:val="center"/>
          </w:tcPr>
          <w:p>
            <w:r>
              <w:rPr>
                <w:sz w:val="19"/>
                <w:szCs w:val="19"/>
              </w:rPr>
              <w:t xml:space="preserve">50+ interview questions, scenario questions, and cheat-sheet tables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How to actually use this</w:t>
            </w:r>
          </w:p>
          <w:p>
            <w:pPr>
              <w:spacing w:after="0"/>
            </w:pPr>
            <w:r>
              <w:t xml:space="preserve">Do not read this book linearly and passively. Read a chapter, then close the book and try to explain it out loud in two minutes — that is the interview test. Then open your own notebook and run the code snippet with your own data — that is the project test. If you can do both, you have really learned the chapter.</w:t>
            </w:r>
          </w:p>
        </w:tc>
      </w:tr>
    </w:tbl>
    <w:p>
      <w:pPr>
        <w:spacing w:after="160"/>
      </w:pPr>
    </w:p>
    <w:p>
      <w:pPr>
        <w:pBdr>
          <w:top w:val="single" w:color="BFBFBF" w:sz="6" w:space="8"/>
        </w:pBdr>
        <w:spacing w:after="0" w:before="360"/>
      </w:pPr>
    </w:p>
    <w:p>
      <w:pPr>
        <w:pStyle w:val="Heading1"/>
        <w:spacing w:after="200"/>
      </w:pPr>
      <w:r>
        <w:t xml:space="preserve">Source Mapping — How the Four Playlists Were Merged</w:t>
      </w:r>
    </w:p>
    <w:p>
      <w:pPr>
        <w:spacing w:after="160"/>
      </w:pPr>
      <w:r>
        <w:rPr>
          <w:b w:val="false"/>
          <w:bCs w:val="false"/>
          <w:i w:val="false"/>
          <w:iCs w:val="false"/>
        </w:rPr>
        <w:t xml:space="preserve">Before writing this book, the four source playlists were analyzed and merged into one non-redundant, logically ordered roadmap rather than being followed video-by-video. Here is how the content maps to its source, so you know what is playlist-derived and what is added supporting material.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44"/>
        <w:gridCol w:w="3179"/>
        <w:gridCol w:w="3927"/>
      </w:tblGrid>
      <w:tr>
        <w:trPr>
          <w:cantSplit/>
          <w:tblHeader/>
        </w:trPr>
        <w:tc>
          <w:tcPr>
            <w:tcW w:type="dxa" w:w="2244"/>
            <w:shd w:fill="1B3A5C" w:color="auto" w:val="clear"/>
            <w:tcMar>
              <w:top w:type="dxa" w:w="100"/>
              <w:left w:type="dxa" w:w="120"/>
              <w:bottom w:type="dxa" w:w="100"/>
              <w:right w:type="dxa" w:w="120"/>
            </w:tcMar>
            <w:vAlign w:val="center"/>
          </w:tcPr>
          <w:p>
            <w:r>
              <w:rPr>
                <w:b/>
                <w:bCs/>
                <w:color w:val="FFFFFF"/>
                <w:sz w:val="20"/>
                <w:szCs w:val="20"/>
              </w:rPr>
              <w:t xml:space="preserve">Book part</w:t>
            </w:r>
          </w:p>
        </w:tc>
        <w:tc>
          <w:tcPr>
            <w:tcW w:type="dxa" w:w="3179"/>
            <w:shd w:fill="1B3A5C" w:color="auto" w:val="clear"/>
            <w:tcMar>
              <w:top w:type="dxa" w:w="100"/>
              <w:left w:type="dxa" w:w="120"/>
              <w:bottom w:type="dxa" w:w="100"/>
              <w:right w:type="dxa" w:w="120"/>
            </w:tcMar>
            <w:vAlign w:val="center"/>
          </w:tcPr>
          <w:p>
            <w:r>
              <w:rPr>
                <w:b/>
                <w:bCs/>
                <w:color w:val="FFFFFF"/>
                <w:sz w:val="20"/>
                <w:szCs w:val="20"/>
              </w:rPr>
              <w:t xml:space="preserve">Primary source</w:t>
            </w:r>
          </w:p>
        </w:tc>
        <w:tc>
          <w:tcPr>
            <w:tcW w:type="dxa" w:w="3927"/>
            <w:shd w:fill="1B3A5C" w:color="auto" w:val="clear"/>
            <w:tcMar>
              <w:top w:type="dxa" w:w="100"/>
              <w:left w:type="dxa" w:w="120"/>
              <w:bottom w:type="dxa" w:w="100"/>
              <w:right w:type="dxa" w:w="120"/>
            </w:tcMar>
            <w:vAlign w:val="center"/>
          </w:tcPr>
          <w:p>
            <w:r>
              <w:rPr>
                <w:b/>
                <w:bCs/>
                <w:color w:val="FFFFFF"/>
                <w:sz w:val="20"/>
                <w:szCs w:val="20"/>
              </w:rPr>
              <w:t xml:space="preserve">Nature of overlap handled</w:t>
            </w:r>
          </w:p>
        </w:tc>
      </w:tr>
      <w:tr>
        <w:trPr>
          <w:cantSplit/>
        </w:trPr>
        <w:tc>
          <w:tcPr>
            <w:tcW w:type="dxa" w:w="2244"/>
            <w:shd w:fill="FFFFFF" w:color="auto" w:val="clear"/>
            <w:tcMar>
              <w:top w:type="dxa" w:w="80"/>
              <w:left w:type="dxa" w:w="120"/>
              <w:bottom w:type="dxa" w:w="80"/>
              <w:right w:type="dxa" w:w="120"/>
            </w:tcMar>
            <w:vAlign w:val="center"/>
          </w:tcPr>
          <w:p>
            <w:r>
              <w:rPr>
                <w:sz w:val="19"/>
                <w:szCs w:val="19"/>
              </w:rPr>
              <w:t xml:space="preserve">Part 1 — Foundations (Ch 1-5)</w:t>
            </w:r>
          </w:p>
        </w:tc>
        <w:tc>
          <w:tcPr>
            <w:tcW w:type="dxa" w:w="3179"/>
            <w:shd w:fill="FFFFFF" w:color="auto" w:val="clear"/>
            <w:tcMar>
              <w:top w:type="dxa" w:w="80"/>
              <w:left w:type="dxa" w:w="120"/>
              <w:bottom w:type="dxa" w:w="80"/>
              <w:right w:type="dxa" w:w="120"/>
            </w:tcMar>
            <w:vAlign w:val="center"/>
          </w:tcPr>
          <w:p>
            <w:r>
              <w:rPr>
                <w:sz w:val="19"/>
                <w:szCs w:val="19"/>
              </w:rPr>
              <w:t xml:space="preserve">CampusX "100 Days of DL" + Codebasics DL/TF/Keras</w:t>
            </w:r>
          </w:p>
        </w:tc>
        <w:tc>
          <w:tcPr>
            <w:tcW w:type="dxa" w:w="3927"/>
            <w:shd w:fill="FFFFFF" w:color="auto" w:val="clear"/>
            <w:tcMar>
              <w:top w:type="dxa" w:w="80"/>
              <w:left w:type="dxa" w:w="120"/>
              <w:bottom w:type="dxa" w:w="80"/>
              <w:right w:type="dxa" w:w="120"/>
            </w:tcMar>
            <w:vAlign w:val="center"/>
          </w:tcPr>
          <w:p>
            <w:r>
              <w:rPr>
                <w:sz w:val="19"/>
                <w:szCs w:val="19"/>
              </w:rPr>
              <w:t xml:space="preserve">Both playlists open with AI vs ML vs DL, the perceptron, and activation/loss functions. Explanations were merged into one unified treatment instead of repeated twice.</w:t>
            </w:r>
          </w:p>
        </w:tc>
      </w:tr>
      <w:tr>
        <w:trPr>
          <w:cantSplit/>
        </w:trPr>
        <w:tc>
          <w:tcPr>
            <w:tcW w:type="dxa" w:w="2244"/>
            <w:shd w:fill="F4F7FA" w:color="auto" w:val="clear"/>
            <w:tcMar>
              <w:top w:type="dxa" w:w="80"/>
              <w:left w:type="dxa" w:w="120"/>
              <w:bottom w:type="dxa" w:w="80"/>
              <w:right w:type="dxa" w:w="120"/>
            </w:tcMar>
            <w:vAlign w:val="center"/>
          </w:tcPr>
          <w:p>
            <w:r>
              <w:rPr>
                <w:sz w:val="19"/>
                <w:szCs w:val="19"/>
              </w:rPr>
              <w:t xml:space="preserve">Part 2 — Training (Ch 6-9)</w:t>
            </w:r>
          </w:p>
        </w:tc>
        <w:tc>
          <w:tcPr>
            <w:tcW w:type="dxa" w:w="3179"/>
            <w:shd w:fill="F4F7FA" w:color="auto" w:val="clear"/>
            <w:tcMar>
              <w:top w:type="dxa" w:w="80"/>
              <w:left w:type="dxa" w:w="120"/>
              <w:bottom w:type="dxa" w:w="80"/>
              <w:right w:type="dxa" w:w="120"/>
            </w:tcMar>
            <w:vAlign w:val="center"/>
          </w:tcPr>
          <w:p>
            <w:r>
              <w:rPr>
                <w:sz w:val="19"/>
                <w:szCs w:val="19"/>
              </w:rPr>
              <w:t xml:space="preserve">CampusX "100 Days of DL" (backprop, GD, regularization, batch norm)</w:t>
            </w:r>
          </w:p>
        </w:tc>
        <w:tc>
          <w:tcPr>
            <w:tcW w:type="dxa" w:w="3927"/>
            <w:shd w:fill="F4F7FA" w:color="auto" w:val="clear"/>
            <w:tcMar>
              <w:top w:type="dxa" w:w="80"/>
              <w:left w:type="dxa" w:w="120"/>
              <w:bottom w:type="dxa" w:w="80"/>
              <w:right w:type="dxa" w:w="120"/>
            </w:tcMar>
            <w:vAlign w:val="center"/>
          </w:tcPr>
          <w:p>
            <w:r>
              <w:rPr>
                <w:sz w:val="19"/>
                <w:szCs w:val="19"/>
              </w:rPr>
              <w:t xml:space="preserve">This is CampusX's strongest section; Codebasics' shorter treatment of the same ideas was folded in as extra intuition and code.</w:t>
            </w:r>
          </w:p>
        </w:tc>
      </w:tr>
      <w:tr>
        <w:trPr>
          <w:cantSplit/>
        </w:trPr>
        <w:tc>
          <w:tcPr>
            <w:tcW w:type="dxa" w:w="2244"/>
            <w:shd w:fill="FFFFFF" w:color="auto" w:val="clear"/>
            <w:tcMar>
              <w:top w:type="dxa" w:w="80"/>
              <w:left w:type="dxa" w:w="120"/>
              <w:bottom w:type="dxa" w:w="80"/>
              <w:right w:type="dxa" w:w="120"/>
            </w:tcMar>
            <w:vAlign w:val="center"/>
          </w:tcPr>
          <w:p>
            <w:r>
              <w:rPr>
                <w:sz w:val="19"/>
                <w:szCs w:val="19"/>
              </w:rPr>
              <w:t xml:space="preserve">Part 3 — Frameworks (Ch 10-12)</w:t>
            </w:r>
          </w:p>
        </w:tc>
        <w:tc>
          <w:tcPr>
            <w:tcW w:type="dxa" w:w="3179"/>
            <w:shd w:fill="FFFFFF" w:color="auto" w:val="clear"/>
            <w:tcMar>
              <w:top w:type="dxa" w:w="80"/>
              <w:left w:type="dxa" w:w="120"/>
              <w:bottom w:type="dxa" w:w="80"/>
              <w:right w:type="dxa" w:w="120"/>
            </w:tcMar>
            <w:vAlign w:val="center"/>
          </w:tcPr>
          <w:p>
            <w:r>
              <w:rPr>
                <w:sz w:val="19"/>
                <w:szCs w:val="19"/>
              </w:rPr>
              <w:t xml:space="preserve">Codebasics (Keras/TensorFlow workflow) + CampusX PyTorch playlist</w:t>
            </w:r>
          </w:p>
        </w:tc>
        <w:tc>
          <w:tcPr>
            <w:tcW w:type="dxa" w:w="3927"/>
            <w:shd w:fill="FFFFFF" w:color="auto" w:val="clear"/>
            <w:tcMar>
              <w:top w:type="dxa" w:w="80"/>
              <w:left w:type="dxa" w:w="120"/>
              <w:bottom w:type="dxa" w:w="80"/>
              <w:right w:type="dxa" w:w="120"/>
            </w:tcMar>
            <w:vAlign w:val="center"/>
          </w:tcPr>
          <w:p>
            <w:r>
              <w:rPr>
                <w:sz w:val="19"/>
                <w:szCs w:val="19"/>
              </w:rPr>
              <w:t xml:space="preserve">Kept as two separate chapters plus a dedicated comparison chapter, since the two frameworks use different mental models (declarative compile/fit vs explicit training loop).</w:t>
            </w:r>
          </w:p>
        </w:tc>
      </w:tr>
      <w:tr>
        <w:trPr>
          <w:cantSplit/>
        </w:trPr>
        <w:tc>
          <w:tcPr>
            <w:tcW w:type="dxa" w:w="2244"/>
            <w:shd w:fill="F4F7FA" w:color="auto" w:val="clear"/>
            <w:tcMar>
              <w:top w:type="dxa" w:w="80"/>
              <w:left w:type="dxa" w:w="120"/>
              <w:bottom w:type="dxa" w:w="80"/>
              <w:right w:type="dxa" w:w="120"/>
            </w:tcMar>
            <w:vAlign w:val="center"/>
          </w:tcPr>
          <w:p>
            <w:r>
              <w:rPr>
                <w:sz w:val="19"/>
                <w:szCs w:val="19"/>
              </w:rPr>
              <w:t xml:space="preserve">Part 4 — Computer Vision (Ch 13-17)</w:t>
            </w:r>
          </w:p>
        </w:tc>
        <w:tc>
          <w:tcPr>
            <w:tcW w:type="dxa" w:w="3179"/>
            <w:shd w:fill="F4F7FA" w:color="auto" w:val="clear"/>
            <w:tcMar>
              <w:top w:type="dxa" w:w="80"/>
              <w:left w:type="dxa" w:w="120"/>
              <w:bottom w:type="dxa" w:w="80"/>
              <w:right w:type="dxa" w:w="120"/>
            </w:tcMar>
            <w:vAlign w:val="center"/>
          </w:tcPr>
          <w:p>
            <w:r>
              <w:rPr>
                <w:sz w:val="19"/>
                <w:szCs w:val="19"/>
              </w:rPr>
              <w:t xml:space="preserve">Codebasics (CNN, TensorBoard, transfer learning) + CampusX (CNN architectures)</w:t>
            </w:r>
          </w:p>
        </w:tc>
        <w:tc>
          <w:tcPr>
            <w:tcW w:type="dxa" w:w="3927"/>
            <w:shd w:fill="F4F7FA" w:color="auto" w:val="clear"/>
            <w:tcMar>
              <w:top w:type="dxa" w:w="80"/>
              <w:left w:type="dxa" w:w="120"/>
              <w:bottom w:type="dxa" w:w="80"/>
              <w:right w:type="dxa" w:w="120"/>
            </w:tcMar>
            <w:vAlign w:val="center"/>
          </w:tcPr>
          <w:p>
            <w:r>
              <w:rPr>
                <w:sz w:val="19"/>
                <w:szCs w:val="19"/>
              </w:rPr>
              <w:t xml:space="preserve">Architecture history (LeNet → ResNet) from CampusX; practical Keras workflow and augmentation from Codebasics.</w:t>
            </w:r>
          </w:p>
        </w:tc>
      </w:tr>
      <w:tr>
        <w:trPr>
          <w:cantSplit/>
        </w:trPr>
        <w:tc>
          <w:tcPr>
            <w:tcW w:type="dxa" w:w="2244"/>
            <w:shd w:fill="FFFFFF" w:color="auto" w:val="clear"/>
            <w:tcMar>
              <w:top w:type="dxa" w:w="80"/>
              <w:left w:type="dxa" w:w="120"/>
              <w:bottom w:type="dxa" w:w="80"/>
              <w:right w:type="dxa" w:w="120"/>
            </w:tcMar>
            <w:vAlign w:val="center"/>
          </w:tcPr>
          <w:p>
            <w:r>
              <w:rPr>
                <w:sz w:val="19"/>
                <w:szCs w:val="19"/>
              </w:rPr>
              <w:t xml:space="preserve">Part 5 — NLP &amp; Sequences (Ch 18-20)</w:t>
            </w:r>
          </w:p>
        </w:tc>
        <w:tc>
          <w:tcPr>
            <w:tcW w:type="dxa" w:w="3179"/>
            <w:shd w:fill="FFFFFF" w:color="auto" w:val="clear"/>
            <w:tcMar>
              <w:top w:type="dxa" w:w="80"/>
              <w:left w:type="dxa" w:w="120"/>
              <w:bottom w:type="dxa" w:w="80"/>
              <w:right w:type="dxa" w:w="120"/>
            </w:tcMar>
            <w:vAlign w:val="center"/>
          </w:tcPr>
          <w:p>
            <w:r>
              <w:rPr>
                <w:sz w:val="19"/>
                <w:szCs w:val="19"/>
              </w:rPr>
              <w:t xml:space="preserve">Codebasics (embeddings, word2vec, RNN) + CampusX sequence/attention playlist</w:t>
            </w:r>
          </w:p>
        </w:tc>
        <w:tc>
          <w:tcPr>
            <w:tcW w:type="dxa" w:w="3927"/>
            <w:shd w:fill="FFFFFF" w:color="auto" w:val="clear"/>
            <w:tcMar>
              <w:top w:type="dxa" w:w="80"/>
              <w:left w:type="dxa" w:w="120"/>
              <w:bottom w:type="dxa" w:w="80"/>
              <w:right w:type="dxa" w:w="120"/>
            </w:tcMar>
            <w:vAlign w:val="center"/>
          </w:tcPr>
          <w:p>
            <w:r>
              <w:rPr>
                <w:sz w:val="19"/>
                <w:szCs w:val="19"/>
              </w:rPr>
              <w:t xml:space="preserve">Merged embedding intuition with CampusX's deeper RNN/LSTM/GRU mathematics.</w:t>
            </w:r>
          </w:p>
        </w:tc>
      </w:tr>
      <w:tr>
        <w:trPr>
          <w:cantSplit/>
        </w:trPr>
        <w:tc>
          <w:tcPr>
            <w:tcW w:type="dxa" w:w="2244"/>
            <w:shd w:fill="F4F7FA" w:color="auto" w:val="clear"/>
            <w:tcMar>
              <w:top w:type="dxa" w:w="80"/>
              <w:left w:type="dxa" w:w="120"/>
              <w:bottom w:type="dxa" w:w="80"/>
              <w:right w:type="dxa" w:w="120"/>
            </w:tcMar>
            <w:vAlign w:val="center"/>
          </w:tcPr>
          <w:p>
            <w:r>
              <w:rPr>
                <w:sz w:val="19"/>
                <w:szCs w:val="19"/>
              </w:rPr>
              <w:t xml:space="preserve">Part 6 — Attention &amp; Transformers (Ch 21-25)</w:t>
            </w:r>
          </w:p>
        </w:tc>
        <w:tc>
          <w:tcPr>
            <w:tcW w:type="dxa" w:w="3179"/>
            <w:shd w:fill="F4F7FA" w:color="auto" w:val="clear"/>
            <w:tcMar>
              <w:top w:type="dxa" w:w="80"/>
              <w:left w:type="dxa" w:w="120"/>
              <w:bottom w:type="dxa" w:w="80"/>
              <w:right w:type="dxa" w:w="120"/>
            </w:tcMar>
            <w:vAlign w:val="center"/>
          </w:tcPr>
          <w:p>
            <w:r>
              <w:rPr>
                <w:sz w:val="19"/>
                <w:szCs w:val="19"/>
              </w:rPr>
              <w:t xml:space="preserve">CampusX sequence/attention/transformer playlist</w:t>
            </w:r>
          </w:p>
        </w:tc>
        <w:tc>
          <w:tcPr>
            <w:tcW w:type="dxa" w:w="3927"/>
            <w:shd w:fill="F4F7FA" w:color="auto" w:val="clear"/>
            <w:tcMar>
              <w:top w:type="dxa" w:w="80"/>
              <w:left w:type="dxa" w:w="120"/>
              <w:bottom w:type="dxa" w:w="80"/>
              <w:right w:type="dxa" w:w="120"/>
            </w:tcMar>
            <w:vAlign w:val="center"/>
          </w:tcPr>
          <w:p>
            <w:r>
              <w:rPr>
                <w:sz w:val="19"/>
                <w:szCs w:val="19"/>
              </w:rPr>
              <w:t xml:space="preserve">This is the playlist's standout content; expanded with the Q/K/V walkthrough exactly as it is usually taught, in more implementation-oriented terms.</w:t>
            </w:r>
          </w:p>
        </w:tc>
      </w:tr>
      <w:tr>
        <w:trPr>
          <w:cantSplit/>
        </w:trPr>
        <w:tc>
          <w:tcPr>
            <w:tcW w:type="dxa" w:w="2244"/>
            <w:shd w:fill="FFFFFF" w:color="auto" w:val="clear"/>
            <w:tcMar>
              <w:top w:type="dxa" w:w="80"/>
              <w:left w:type="dxa" w:w="120"/>
              <w:bottom w:type="dxa" w:w="80"/>
              <w:right w:type="dxa" w:w="120"/>
            </w:tcMar>
            <w:vAlign w:val="center"/>
          </w:tcPr>
          <w:p>
            <w:r>
              <w:rPr>
                <w:sz w:val="19"/>
                <w:szCs w:val="19"/>
              </w:rPr>
              <w:t xml:space="preserve">Part 7 — DL Engineering (Ch 26-32)</w:t>
            </w:r>
          </w:p>
        </w:tc>
        <w:tc>
          <w:tcPr>
            <w:tcW w:type="dxa" w:w="3179"/>
            <w:shd w:fill="FFFFFF" w:color="auto" w:val="clear"/>
            <w:tcMar>
              <w:top w:type="dxa" w:w="80"/>
              <w:left w:type="dxa" w:w="120"/>
              <w:bottom w:type="dxa" w:w="80"/>
              <w:right w:type="dxa" w:w="120"/>
            </w:tcMar>
            <w:vAlign w:val="center"/>
          </w:tcPr>
          <w:p>
            <w:r>
              <w:rPr>
                <w:sz w:val="19"/>
                <w:szCs w:val="19"/>
              </w:rPr>
              <w:t xml:space="preserve">Supporting material (see note below)</w:t>
            </w:r>
          </w:p>
        </w:tc>
        <w:tc>
          <w:tcPr>
            <w:tcW w:type="dxa" w:w="3927"/>
            <w:shd w:fill="FFFFFF" w:color="auto" w:val="clear"/>
            <w:tcMar>
              <w:top w:type="dxa" w:w="80"/>
              <w:left w:type="dxa" w:w="120"/>
              <w:bottom w:type="dxa" w:w="80"/>
              <w:right w:type="dxa" w:w="120"/>
            </w:tcMar>
            <w:vAlign w:val="center"/>
          </w:tcPr>
          <w:p>
            <w:r>
              <w:rPr>
                <w:sz w:val="19"/>
                <w:szCs w:val="19"/>
              </w:rPr>
              <w:t xml:space="preserve">Not a full playlist chapter-for-chapter, but a synthesis of practical asides, debugging tips, and workflow advice that recur throughout all four playlists, organized into a standalone engineering section since no single playlist covers it end-to-end.</w:t>
            </w:r>
          </w:p>
        </w:tc>
      </w:tr>
      <w:tr>
        <w:trPr>
          <w:cantSplit/>
        </w:trPr>
        <w:tc>
          <w:tcPr>
            <w:tcW w:type="dxa" w:w="2244"/>
            <w:shd w:fill="F4F7FA" w:color="auto" w:val="clear"/>
            <w:tcMar>
              <w:top w:type="dxa" w:w="80"/>
              <w:left w:type="dxa" w:w="120"/>
              <w:bottom w:type="dxa" w:w="80"/>
              <w:right w:type="dxa" w:w="120"/>
            </w:tcMar>
            <w:vAlign w:val="center"/>
          </w:tcPr>
          <w:p>
            <w:r>
              <w:rPr>
                <w:sz w:val="19"/>
                <w:szCs w:val="19"/>
              </w:rPr>
              <w:t xml:space="preserve">Part 8 — Interview Prep (Ch 33)</w:t>
            </w:r>
          </w:p>
        </w:tc>
        <w:tc>
          <w:tcPr>
            <w:tcW w:type="dxa" w:w="3179"/>
            <w:shd w:fill="F4F7FA" w:color="auto" w:val="clear"/>
            <w:tcMar>
              <w:top w:type="dxa" w:w="80"/>
              <w:left w:type="dxa" w:w="120"/>
              <w:bottom w:type="dxa" w:w="80"/>
              <w:right w:type="dxa" w:w="120"/>
            </w:tcMar>
            <w:vAlign w:val="center"/>
          </w:tcPr>
          <w:p>
            <w:r>
              <w:rPr>
                <w:sz w:val="19"/>
                <w:szCs w:val="19"/>
              </w:rPr>
              <w:t xml:space="preserve">Supporting material</w:t>
            </w:r>
          </w:p>
        </w:tc>
        <w:tc>
          <w:tcPr>
            <w:tcW w:type="dxa" w:w="3927"/>
            <w:shd w:fill="F4F7FA" w:color="auto" w:val="clear"/>
            <w:tcMar>
              <w:top w:type="dxa" w:w="80"/>
              <w:left w:type="dxa" w:w="120"/>
              <w:bottom w:type="dxa" w:w="80"/>
              <w:right w:type="dxa" w:w="120"/>
            </w:tcMar>
            <w:vAlign w:val="center"/>
          </w:tcPr>
          <w:p>
            <w:r>
              <w:rPr>
                <w:sz w:val="19"/>
                <w:szCs w:val="19"/>
              </w:rPr>
              <w:t xml:space="preserve">Interview-style questions built around every playlist-derived concept above.</w:t>
            </w:r>
          </w:p>
        </w:tc>
      </w:tr>
      <w:tr>
        <w:trPr>
          <w:cantSplit/>
        </w:trPr>
        <w:tc>
          <w:tcPr>
            <w:tcW w:type="dxa" w:w="2244"/>
            <w:shd w:fill="FFFFFF" w:color="auto" w:val="clear"/>
            <w:tcMar>
              <w:top w:type="dxa" w:w="80"/>
              <w:left w:type="dxa" w:w="120"/>
              <w:bottom w:type="dxa" w:w="80"/>
              <w:right w:type="dxa" w:w="120"/>
            </w:tcMar>
            <w:vAlign w:val="center"/>
          </w:tcPr>
          <w:p>
            <w:r>
              <w:rPr>
                <w:sz w:val="19"/>
                <w:szCs w:val="19"/>
              </w:rPr>
              <w:t xml:space="preserve">Part 9 — Revision (Ch 34) &amp; Final Project</w:t>
            </w:r>
          </w:p>
        </w:tc>
        <w:tc>
          <w:tcPr>
            <w:tcW w:type="dxa" w:w="3179"/>
            <w:shd w:fill="FFFFFF" w:color="auto" w:val="clear"/>
            <w:tcMar>
              <w:top w:type="dxa" w:w="80"/>
              <w:left w:type="dxa" w:w="120"/>
              <w:bottom w:type="dxa" w:w="80"/>
              <w:right w:type="dxa" w:w="120"/>
            </w:tcMar>
            <w:vAlign w:val="center"/>
          </w:tcPr>
          <w:p>
            <w:r>
              <w:rPr>
                <w:sz w:val="19"/>
                <w:szCs w:val="19"/>
              </w:rPr>
              <w:t xml:space="preserve">Supporting material</w:t>
            </w:r>
          </w:p>
        </w:tc>
        <w:tc>
          <w:tcPr>
            <w:tcW w:type="dxa" w:w="3927"/>
            <w:shd w:fill="FFFFFF" w:color="auto" w:val="clear"/>
            <w:tcMar>
              <w:top w:type="dxa" w:w="80"/>
              <w:left w:type="dxa" w:w="120"/>
              <w:bottom w:type="dxa" w:w="80"/>
              <w:right w:type="dxa" w:w="120"/>
            </w:tcMar>
            <w:vAlign w:val="center"/>
          </w:tcPr>
          <w:p>
            <w:r>
              <w:rPr>
                <w:sz w:val="19"/>
                <w:szCs w:val="19"/>
              </w:rPr>
              <w:t xml:space="preserve">Revision tool and a synthesis project connecting every part of the book.</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On the added supporting material</w:t>
            </w:r>
          </w:p>
          <w:p>
            <w:pPr>
              <w:spacing w:after="0"/>
            </w:pPr>
            <w:r>
              <w:t xml:space="preserve">Where a topic was not explicitly covered in the playlists but is essential to a real Deep Learning workflow — for example, experiment tracking, CUDA-OOM debugging, or REST-API deployment — it has been added as supporting material and is clearly framed as practical/industry knowledge rather than attributed to a specific video. No playlist content has been invented; these additions fill the gap between "finished the playlist" and "can ship a project."</w:t>
            </w:r>
          </w:p>
        </w:tc>
      </w:tr>
    </w:tbl>
    <w:p>
      <w:pPr>
        <w:spacing w:after="160"/>
      </w:pPr>
    </w:p>
    <w:p>
      <w:pPr>
        <w:pageBreakBefore/>
      </w:pPr>
    </w:p>
    <w:p>
      <w:pPr>
        <w:spacing w:after="240"/>
      </w:pPr>
      <w:r>
        <w:rPr>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spacing w:after="80"/>
      </w:pPr>
      <w:r>
        <w:rPr>
          <w:b/>
          <w:bCs/>
          <w:color w:val="1B7F5F"/>
          <w:sz w:val="22"/>
          <w:szCs w:val="22"/>
        </w:rPr>
        <w:t xml:space="preserve">PART 1</w:t>
      </w:r>
    </w:p>
    <w:p>
      <w:pPr>
        <w:spacing w:after="120"/>
      </w:pPr>
      <w:r>
        <w:rPr>
          <w:b/>
          <w:bCs/>
          <w:color w:val="1B3A5C"/>
          <w:sz w:val="44"/>
          <w:szCs w:val="44"/>
        </w:rPr>
        <w:t xml:space="preserve">Deep Learning Foundations</w:t>
      </w:r>
    </w:p>
    <w:p>
      <w:pPr>
        <w:spacing w:after="300"/>
      </w:pPr>
      <w:r>
        <w:rPr>
          <w:i/>
          <w:iCs/>
          <w:color w:val="595959"/>
          <w:sz w:val="24"/>
          <w:szCs w:val="24"/>
        </w:rPr>
        <w:t xml:space="preserve">What Deep Learning actually is, and the minimum math you need to reason about it.</w:t>
      </w:r>
    </w:p>
    <w:p>
      <w:pPr>
        <w:pBdr>
          <w:top w:val="single" w:color="BFBFBF" w:sz="6" w:space="8"/>
        </w:pBdr>
        <w:spacing w:after="0" w:before="360"/>
      </w:pPr>
    </w:p>
    <w:p>
      <w:pPr>
        <w:spacing w:after="40" w:before="200"/>
      </w:pPr>
      <w:r>
        <w:rPr>
          <w:b/>
          <w:bCs/>
          <w:color w:val="1B7F5F"/>
          <w:sz w:val="20"/>
          <w:szCs w:val="20"/>
        </w:rPr>
        <w:t xml:space="preserve">Chapter 1</w:t>
      </w:r>
    </w:p>
    <w:p>
      <w:pPr>
        <w:pStyle w:val="Heading1"/>
        <w:spacing w:after="200"/>
      </w:pPr>
      <w:r>
        <w:t xml:space="preserve">Deep Learning in the Real World</w:t>
      </w:r>
    </w:p>
    <w:p>
      <w:pPr>
        <w:pStyle w:val="Heading2"/>
        <w:spacing w:after="120" w:before="280"/>
      </w:pPr>
      <w:r>
        <w:t xml:space="preserve">AI vs ML vs DL</w:t>
      </w:r>
    </w:p>
    <w:p>
      <w:pPr>
        <w:spacing w:after="160"/>
      </w:pPr>
      <w:r>
        <w:rPr>
          <w:b w:val="false"/>
          <w:bCs w:val="false"/>
          <w:i w:val="false"/>
          <w:iCs w:val="false"/>
        </w:rPr>
        <w:t xml:space="preserve">Artificial Intelligence is the broad goal: making machines behave intelligently. Machine Learning is one way to get there — instead of hand-coding rules, you let a model learn patterns from data. Deep Learning is a subset of ML that uses neural networks with many layers ("deep" networks) to learn those patterns automatically, including the features themselves.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Layer</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Core idea</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Example</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AI</w:t>
            </w:r>
          </w:p>
        </w:tc>
        <w:tc>
          <w:tcPr>
            <w:tcW w:type="dxa" w:w="3117"/>
            <w:shd w:fill="FFFFFF" w:color="auto" w:val="clear"/>
            <w:tcMar>
              <w:top w:type="dxa" w:w="80"/>
              <w:left w:type="dxa" w:w="120"/>
              <w:bottom w:type="dxa" w:w="80"/>
              <w:right w:type="dxa" w:w="120"/>
            </w:tcMar>
            <w:vAlign w:val="center"/>
          </w:tcPr>
          <w:p>
            <w:r>
              <w:rPr>
                <w:sz w:val="19"/>
                <w:szCs w:val="19"/>
              </w:rPr>
              <w:t xml:space="preserve">Any technique that makes a system behave intelligently</w:t>
            </w:r>
          </w:p>
        </w:tc>
        <w:tc>
          <w:tcPr>
            <w:tcW w:type="dxa" w:w="3116"/>
            <w:shd w:fill="FFFFFF" w:color="auto" w:val="clear"/>
            <w:tcMar>
              <w:top w:type="dxa" w:w="80"/>
              <w:left w:type="dxa" w:w="120"/>
              <w:bottom w:type="dxa" w:w="80"/>
              <w:right w:type="dxa" w:w="120"/>
            </w:tcMar>
            <w:vAlign w:val="center"/>
          </w:tcPr>
          <w:p>
            <w:r>
              <w:rPr>
                <w:sz w:val="19"/>
                <w:szCs w:val="19"/>
              </w:rPr>
              <w:t xml:space="preserve">Rule-based chess engine, expert systems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ML</w:t>
            </w:r>
          </w:p>
        </w:tc>
        <w:tc>
          <w:tcPr>
            <w:tcW w:type="dxa" w:w="3117"/>
            <w:shd w:fill="F4F7FA" w:color="auto" w:val="clear"/>
            <w:tcMar>
              <w:top w:type="dxa" w:w="80"/>
              <w:left w:type="dxa" w:w="120"/>
              <w:bottom w:type="dxa" w:w="80"/>
              <w:right w:type="dxa" w:w="120"/>
            </w:tcMar>
            <w:vAlign w:val="center"/>
          </w:tcPr>
          <w:p>
            <w:r>
              <w:rPr>
                <w:sz w:val="19"/>
                <w:szCs w:val="19"/>
              </w:rPr>
              <w:t xml:space="preserve">Learn a function from data instead of hand-coding rules</w:t>
            </w:r>
          </w:p>
        </w:tc>
        <w:tc>
          <w:tcPr>
            <w:tcW w:type="dxa" w:w="3116"/>
            <w:shd w:fill="F4F7FA" w:color="auto" w:val="clear"/>
            <w:tcMar>
              <w:top w:type="dxa" w:w="80"/>
              <w:left w:type="dxa" w:w="120"/>
              <w:bottom w:type="dxa" w:w="80"/>
              <w:right w:type="dxa" w:w="120"/>
            </w:tcMar>
            <w:vAlign w:val="center"/>
          </w:tcPr>
          <w:p>
            <w:r>
              <w:rPr>
                <w:sz w:val="19"/>
                <w:szCs w:val="19"/>
              </w:rPr>
              <w:t xml:space="preserve">Linear regression, decision trees, SVM</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DL</w:t>
            </w:r>
          </w:p>
        </w:tc>
        <w:tc>
          <w:tcPr>
            <w:tcW w:type="dxa" w:w="3117"/>
            <w:shd w:fill="FFFFFF" w:color="auto" w:val="clear"/>
            <w:tcMar>
              <w:top w:type="dxa" w:w="80"/>
              <w:left w:type="dxa" w:w="120"/>
              <w:bottom w:type="dxa" w:w="80"/>
              <w:right w:type="dxa" w:w="120"/>
            </w:tcMar>
            <w:vAlign w:val="center"/>
          </w:tcPr>
          <w:p>
            <w:r>
              <w:rPr>
                <w:sz w:val="19"/>
                <w:szCs w:val="19"/>
              </w:rPr>
              <w:t xml:space="preserve">Learn hierarchical features automatically using multi-layer neural networks</w:t>
            </w:r>
          </w:p>
        </w:tc>
        <w:tc>
          <w:tcPr>
            <w:tcW w:type="dxa" w:w="3116"/>
            <w:shd w:fill="FFFFFF" w:color="auto" w:val="clear"/>
            <w:tcMar>
              <w:top w:type="dxa" w:w="80"/>
              <w:left w:type="dxa" w:w="120"/>
              <w:bottom w:type="dxa" w:w="80"/>
              <w:right w:type="dxa" w:w="120"/>
            </w:tcMar>
            <w:vAlign w:val="center"/>
          </w:tcPr>
          <w:p>
            <w:r>
              <w:rPr>
                <w:sz w:val="19"/>
                <w:szCs w:val="19"/>
              </w:rPr>
              <w:t xml:space="preserve">CNNs for images, Transformers for language</w:t>
            </w:r>
          </w:p>
        </w:tc>
      </w:tr>
    </w:tbl>
    <w:p>
      <w:pPr>
        <w:spacing w:after="200"/>
      </w:pPr>
    </w:p>
    <w:p>
      <w:pPr>
        <w:pStyle w:val="Heading2"/>
        <w:spacing w:after="120" w:before="280"/>
      </w:pPr>
      <w:r>
        <w:t xml:space="preserve">Why Deep Learning became important</w:t>
      </w:r>
    </w:p>
    <w:p>
      <w:pPr>
        <w:pStyle w:val="ListParagraph"/>
        <w:numPr>
          <w:ilvl w:val="0"/>
          <w:numId w:val="1"/>
        </w:numPr>
        <w:spacing w:after="60"/>
      </w:pPr>
      <w:r>
        <w:t xml:space="preserve">Data availability: the internet produced enormous labeled and unlabeled datasets (images, text, clicks).</w:t>
      </w:r>
    </w:p>
    <w:p>
      <w:pPr>
        <w:pStyle w:val="ListParagraph"/>
        <w:numPr>
          <w:ilvl w:val="0"/>
          <w:numId w:val="1"/>
        </w:numPr>
        <w:spacing w:after="60"/>
      </w:pPr>
      <w:r>
        <w:t xml:space="preserve">Compute: GPUs (later TPUs) made the matrix multiplications inside neural networks fast and affordable.</w:t>
      </w:r>
    </w:p>
    <w:p>
      <w:pPr>
        <w:pStyle w:val="ListParagraph"/>
        <w:numPr>
          <w:ilvl w:val="0"/>
          <w:numId w:val="1"/>
        </w:numPr>
        <w:spacing w:after="60"/>
      </w:pPr>
      <w:r>
        <w:t xml:space="preserve">Algorithms: better initialization, activation functions (ReLU), optimizers (Adam), and architectures (CNN, LSTM, Transformer) made deep networks trainable.</w:t>
      </w:r>
    </w:p>
    <w:p>
      <w:pPr>
        <w:pStyle w:val="ListParagraph"/>
        <w:numPr>
          <w:ilvl w:val="0"/>
          <w:numId w:val="1"/>
        </w:numPr>
        <w:spacing w:after="60"/>
      </w:pPr>
      <w:r>
        <w:t xml:space="preserve">Feature learning: traditional ML needs hand-crafted features (e.g., edge detectors for vision); deep networks learn features directly from raw pixels/text, which scales much better.</w:t>
      </w:r>
    </w:p>
    <w:p>
      <w:pPr>
        <w:pStyle w:val="Heading2"/>
        <w:spacing w:after="120" w:before="280"/>
      </w:pPr>
      <w:r>
        <w:t xml:space="preserve">Traditional ML vs Deep Learning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Aspect</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Traditional ML</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Deep Learning</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Feature engineering</w:t>
            </w:r>
          </w:p>
        </w:tc>
        <w:tc>
          <w:tcPr>
            <w:tcW w:type="dxa" w:w="3117"/>
            <w:shd w:fill="FFFFFF" w:color="auto" w:val="clear"/>
            <w:tcMar>
              <w:top w:type="dxa" w:w="80"/>
              <w:left w:type="dxa" w:w="120"/>
              <w:bottom w:type="dxa" w:w="80"/>
              <w:right w:type="dxa" w:w="120"/>
            </w:tcMar>
            <w:vAlign w:val="center"/>
          </w:tcPr>
          <w:p>
            <w:r>
              <w:rPr>
                <w:sz w:val="19"/>
                <w:szCs w:val="19"/>
              </w:rPr>
              <w:t xml:space="preserve">Manual — you design the features</w:t>
            </w:r>
          </w:p>
        </w:tc>
        <w:tc>
          <w:tcPr>
            <w:tcW w:type="dxa" w:w="3116"/>
            <w:shd w:fill="FFFFFF" w:color="auto" w:val="clear"/>
            <w:tcMar>
              <w:top w:type="dxa" w:w="80"/>
              <w:left w:type="dxa" w:w="120"/>
              <w:bottom w:type="dxa" w:w="80"/>
              <w:right w:type="dxa" w:w="120"/>
            </w:tcMar>
            <w:vAlign w:val="center"/>
          </w:tcPr>
          <w:p>
            <w:r>
              <w:rPr>
                <w:sz w:val="19"/>
                <w:szCs w:val="19"/>
              </w:rPr>
              <w:t xml:space="preserve">Automatic — the network learns them</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Data needs</w:t>
            </w:r>
          </w:p>
        </w:tc>
        <w:tc>
          <w:tcPr>
            <w:tcW w:type="dxa" w:w="3117"/>
            <w:shd w:fill="F4F7FA" w:color="auto" w:val="clear"/>
            <w:tcMar>
              <w:top w:type="dxa" w:w="80"/>
              <w:left w:type="dxa" w:w="120"/>
              <w:bottom w:type="dxa" w:w="80"/>
              <w:right w:type="dxa" w:w="120"/>
            </w:tcMar>
            <w:vAlign w:val="center"/>
          </w:tcPr>
          <w:p>
            <w:r>
              <w:rPr>
                <w:sz w:val="19"/>
                <w:szCs w:val="19"/>
              </w:rPr>
              <w:t xml:space="preserve">Works well with smaller, structured datasets</w:t>
            </w:r>
          </w:p>
        </w:tc>
        <w:tc>
          <w:tcPr>
            <w:tcW w:type="dxa" w:w="3116"/>
            <w:shd w:fill="F4F7FA" w:color="auto" w:val="clear"/>
            <w:tcMar>
              <w:top w:type="dxa" w:w="80"/>
              <w:left w:type="dxa" w:w="120"/>
              <w:bottom w:type="dxa" w:w="80"/>
              <w:right w:type="dxa" w:w="120"/>
            </w:tcMar>
            <w:vAlign w:val="center"/>
          </w:tcPr>
          <w:p>
            <w:r>
              <w:rPr>
                <w:sz w:val="19"/>
                <w:szCs w:val="19"/>
              </w:rPr>
              <w:t xml:space="preserve">Usually needs larger datasets to shine</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Interpretability</w:t>
            </w:r>
          </w:p>
        </w:tc>
        <w:tc>
          <w:tcPr>
            <w:tcW w:type="dxa" w:w="3117"/>
            <w:shd w:fill="FFFFFF" w:color="auto" w:val="clear"/>
            <w:tcMar>
              <w:top w:type="dxa" w:w="80"/>
              <w:left w:type="dxa" w:w="120"/>
              <w:bottom w:type="dxa" w:w="80"/>
              <w:right w:type="dxa" w:w="120"/>
            </w:tcMar>
            <w:vAlign w:val="center"/>
          </w:tcPr>
          <w:p>
            <w:r>
              <w:rPr>
                <w:sz w:val="19"/>
                <w:szCs w:val="19"/>
              </w:rPr>
              <w:t xml:space="preserve">Often more interpretable (e.g., tree models)</w:t>
            </w:r>
          </w:p>
        </w:tc>
        <w:tc>
          <w:tcPr>
            <w:tcW w:type="dxa" w:w="3116"/>
            <w:shd w:fill="FFFFFF" w:color="auto" w:val="clear"/>
            <w:tcMar>
              <w:top w:type="dxa" w:w="80"/>
              <w:left w:type="dxa" w:w="120"/>
              <w:bottom w:type="dxa" w:w="80"/>
              <w:right w:type="dxa" w:w="120"/>
            </w:tcMar>
            <w:vAlign w:val="center"/>
          </w:tcPr>
          <w:p>
            <w:r>
              <w:rPr>
                <w:sz w:val="19"/>
                <w:szCs w:val="19"/>
              </w:rPr>
              <w:t xml:space="preserve">Often a "black box," needs explainability tools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Compute needs</w:t>
            </w:r>
          </w:p>
        </w:tc>
        <w:tc>
          <w:tcPr>
            <w:tcW w:type="dxa" w:w="3117"/>
            <w:shd w:fill="F4F7FA" w:color="auto" w:val="clear"/>
            <w:tcMar>
              <w:top w:type="dxa" w:w="80"/>
              <w:left w:type="dxa" w:w="120"/>
              <w:bottom w:type="dxa" w:w="80"/>
              <w:right w:type="dxa" w:w="120"/>
            </w:tcMar>
            <w:vAlign w:val="center"/>
          </w:tcPr>
          <w:p>
            <w:r>
              <w:rPr>
                <w:sz w:val="19"/>
                <w:szCs w:val="19"/>
              </w:rPr>
              <w:t xml:space="preserve">Low to moderate</w:t>
            </w:r>
          </w:p>
        </w:tc>
        <w:tc>
          <w:tcPr>
            <w:tcW w:type="dxa" w:w="3116"/>
            <w:shd w:fill="F4F7FA" w:color="auto" w:val="clear"/>
            <w:tcMar>
              <w:top w:type="dxa" w:w="80"/>
              <w:left w:type="dxa" w:w="120"/>
              <w:bottom w:type="dxa" w:w="80"/>
              <w:right w:type="dxa" w:w="120"/>
            </w:tcMar>
            <w:vAlign w:val="center"/>
          </w:tcPr>
          <w:p>
            <w:r>
              <w:rPr>
                <w:sz w:val="19"/>
                <w:szCs w:val="19"/>
              </w:rPr>
              <w:t xml:space="preserve">High — usually needs a GPU</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Best for</w:t>
            </w:r>
          </w:p>
        </w:tc>
        <w:tc>
          <w:tcPr>
            <w:tcW w:type="dxa" w:w="3117"/>
            <w:shd w:fill="FFFFFF" w:color="auto" w:val="clear"/>
            <w:tcMar>
              <w:top w:type="dxa" w:w="80"/>
              <w:left w:type="dxa" w:w="120"/>
              <w:bottom w:type="dxa" w:w="80"/>
              <w:right w:type="dxa" w:w="120"/>
            </w:tcMar>
            <w:vAlign w:val="center"/>
          </w:tcPr>
          <w:p>
            <w:r>
              <w:rPr>
                <w:sz w:val="19"/>
                <w:szCs w:val="19"/>
              </w:rPr>
              <w:t xml:space="preserve">Tabular data, small data, when interpretability matters</w:t>
            </w:r>
          </w:p>
        </w:tc>
        <w:tc>
          <w:tcPr>
            <w:tcW w:type="dxa" w:w="3116"/>
            <w:shd w:fill="FFFFFF" w:color="auto" w:val="clear"/>
            <w:tcMar>
              <w:top w:type="dxa" w:w="80"/>
              <w:left w:type="dxa" w:w="120"/>
              <w:bottom w:type="dxa" w:w="80"/>
              <w:right w:type="dxa" w:w="120"/>
            </w:tcMar>
            <w:vAlign w:val="center"/>
          </w:tcPr>
          <w:p>
            <w:r>
              <w:rPr>
                <w:sz w:val="19"/>
                <w:szCs w:val="19"/>
              </w:rPr>
              <w:t xml:space="preserve">Images, audio, text, and other unstructured, high-dimensional data</w:t>
            </w:r>
          </w:p>
        </w:tc>
      </w:tr>
    </w:tbl>
    <w:p>
      <w:pPr>
        <w:spacing w:after="200"/>
      </w:pPr>
    </w:p>
    <w:p>
      <w:pPr>
        <w:pStyle w:val="Heading2"/>
        <w:spacing w:after="120" w:before="280"/>
      </w:pPr>
      <w:r>
        <w:t xml:space="preserve">When Deep Learning should NOT be used</w:t>
      </w:r>
    </w:p>
    <w:p>
      <w:pPr>
        <w:pStyle w:val="ListParagraph"/>
        <w:numPr>
          <w:ilvl w:val="0"/>
          <w:numId w:val="1"/>
        </w:numPr>
        <w:spacing w:after="60"/>
      </w:pPr>
      <w:r>
        <w:t xml:space="preserve">Small tabular datasets — a gradient-boosted tree (XGBoost/LightGBM) usually beats a neural network here, with less tuning.</w:t>
      </w:r>
    </w:p>
    <w:p>
      <w:pPr>
        <w:pStyle w:val="ListParagraph"/>
        <w:numPr>
          <w:ilvl w:val="0"/>
          <w:numId w:val="1"/>
        </w:numPr>
        <w:spacing w:after="60"/>
      </w:pPr>
      <w:r>
        <w:t xml:space="preserve">When you need strong interpretability (e.g., regulated credit decisions) and a simpler model already meets the accuracy bar.</w:t>
      </w:r>
    </w:p>
    <w:p>
      <w:pPr>
        <w:pStyle w:val="ListParagraph"/>
        <w:numPr>
          <w:ilvl w:val="0"/>
          <w:numId w:val="1"/>
        </w:numPr>
        <w:spacing w:after="60"/>
      </w:pPr>
      <w:r>
        <w:t xml:space="preserve">When latency/compute budget cannot support a large model, and a lighter classical model is "good enough."</w:t>
      </w:r>
    </w:p>
    <w:p>
      <w:pPr>
        <w:pStyle w:val="ListParagraph"/>
        <w:numPr>
          <w:ilvl w:val="0"/>
          <w:numId w:val="1"/>
        </w:numPr>
        <w:spacing w:after="60"/>
      </w:pPr>
      <w:r>
        <w:t xml:space="preserve">When you have very little labeled data and no good pretrained model to transfer from.</w:t>
      </w:r>
    </w:p>
    <w:p>
      <w:pPr>
        <w:pStyle w:val="Heading2"/>
        <w:spacing w:after="120" w:before="280"/>
      </w:pPr>
      <w:r>
        <w:t xml:space="preserve">A typical company Deep Learning workflow</w:t>
      </w:r>
    </w:p>
    <w:p>
      <w:pPr>
        <w:spacing w:after="40"/>
        <w:jc w:val="center"/>
      </w:pPr>
      <w:r>
        <w:rPr>
          <w:b/>
          <w:bCs/>
          <w:color w:val="2C5F8A"/>
        </w:rPr>
        <w:t xml:space="preserve">Business Problem</w:t>
      </w:r>
    </w:p>
    <w:p>
      <w:pPr>
        <w:spacing w:after="40"/>
        <w:jc w:val="center"/>
      </w:pPr>
      <w:r>
        <w:rPr>
          <w:color w:val="595959"/>
          <w:sz w:val="24"/>
          <w:szCs w:val="24"/>
        </w:rPr>
        <w:t xml:space="preserve">↓</w:t>
      </w:r>
    </w:p>
    <w:p>
      <w:pPr>
        <w:spacing w:after="40"/>
        <w:jc w:val="center"/>
      </w:pPr>
      <w:r>
        <w:rPr>
          <w:b/>
          <w:bCs/>
          <w:color w:val="2C5F8A"/>
        </w:rPr>
        <w:t xml:space="preserve">Data Collection</w:t>
      </w:r>
    </w:p>
    <w:p>
      <w:pPr>
        <w:spacing w:after="40"/>
        <w:jc w:val="center"/>
      </w:pPr>
      <w:r>
        <w:rPr>
          <w:color w:val="595959"/>
          <w:sz w:val="24"/>
          <w:szCs w:val="24"/>
        </w:rPr>
        <w:t xml:space="preserve">↓</w:t>
      </w:r>
    </w:p>
    <w:p>
      <w:pPr>
        <w:spacing w:after="40"/>
        <w:jc w:val="center"/>
      </w:pPr>
      <w:r>
        <w:rPr>
          <w:b/>
          <w:bCs/>
          <w:color w:val="2C5F8A"/>
        </w:rPr>
        <w:t xml:space="preserve">Data Analysis</w:t>
      </w:r>
    </w:p>
    <w:p>
      <w:pPr>
        <w:spacing w:after="40"/>
        <w:jc w:val="center"/>
      </w:pPr>
      <w:r>
        <w:rPr>
          <w:color w:val="595959"/>
          <w:sz w:val="24"/>
          <w:szCs w:val="24"/>
        </w:rPr>
        <w:t xml:space="preserve">↓</w:t>
      </w:r>
    </w:p>
    <w:p>
      <w:pPr>
        <w:spacing w:after="40"/>
        <w:jc w:val="center"/>
      </w:pPr>
      <w:r>
        <w:rPr>
          <w:b/>
          <w:bCs/>
          <w:color w:val="2C5F8A"/>
        </w:rPr>
        <w:t xml:space="preserve">Preprocessing</w:t>
      </w:r>
    </w:p>
    <w:p>
      <w:pPr>
        <w:spacing w:after="40"/>
        <w:jc w:val="center"/>
      </w:pPr>
      <w:r>
        <w:rPr>
          <w:color w:val="595959"/>
          <w:sz w:val="24"/>
          <w:szCs w:val="24"/>
        </w:rPr>
        <w:t xml:space="preserve">↓</w:t>
      </w:r>
    </w:p>
    <w:p>
      <w:pPr>
        <w:spacing w:after="40"/>
        <w:jc w:val="center"/>
      </w:pPr>
      <w:r>
        <w:rPr>
          <w:b/>
          <w:bCs/>
          <w:color w:val="2C5F8A"/>
        </w:rPr>
        <w:t xml:space="preserve">Model Selection</w:t>
      </w:r>
    </w:p>
    <w:p>
      <w:pPr>
        <w:spacing w:after="40"/>
        <w:jc w:val="center"/>
      </w:pPr>
      <w:r>
        <w:rPr>
          <w:color w:val="595959"/>
          <w:sz w:val="24"/>
          <w:szCs w:val="24"/>
        </w:rPr>
        <w:t xml:space="preserve">↓</w:t>
      </w:r>
    </w:p>
    <w:p>
      <w:pPr>
        <w:spacing w:after="40"/>
        <w:jc w:val="center"/>
      </w:pPr>
      <w:r>
        <w:rPr>
          <w:b/>
          <w:bCs/>
          <w:color w:val="2C5F8A"/>
        </w:rPr>
        <w:t xml:space="preserve">Training</w:t>
      </w:r>
    </w:p>
    <w:p>
      <w:pPr>
        <w:spacing w:after="40"/>
        <w:jc w:val="center"/>
      </w:pPr>
      <w:r>
        <w:rPr>
          <w:color w:val="595959"/>
          <w:sz w:val="24"/>
          <w:szCs w:val="24"/>
        </w:rPr>
        <w:t xml:space="preserve">↓</w:t>
      </w:r>
    </w:p>
    <w:p>
      <w:pPr>
        <w:spacing w:after="40"/>
        <w:jc w:val="center"/>
      </w:pPr>
      <w:r>
        <w:rPr>
          <w:b/>
          <w:bCs/>
          <w:color w:val="2C5F8A"/>
        </w:rPr>
        <w:t xml:space="preserve">Evaluation</w:t>
      </w:r>
    </w:p>
    <w:p>
      <w:pPr>
        <w:spacing w:after="40"/>
        <w:jc w:val="center"/>
      </w:pPr>
      <w:r>
        <w:rPr>
          <w:color w:val="595959"/>
          <w:sz w:val="24"/>
          <w:szCs w:val="24"/>
        </w:rPr>
        <w:t xml:space="preserve">↓</w:t>
      </w:r>
    </w:p>
    <w:p>
      <w:pPr>
        <w:spacing w:after="40"/>
        <w:jc w:val="center"/>
      </w:pPr>
      <w:r>
        <w:rPr>
          <w:b/>
          <w:bCs/>
          <w:color w:val="2C5F8A"/>
        </w:rPr>
        <w:t xml:space="preserve">Error Analysis</w:t>
      </w:r>
    </w:p>
    <w:p>
      <w:pPr>
        <w:spacing w:after="40"/>
        <w:jc w:val="center"/>
      </w:pPr>
      <w:r>
        <w:rPr>
          <w:color w:val="595959"/>
          <w:sz w:val="24"/>
          <w:szCs w:val="24"/>
        </w:rPr>
        <w:t xml:space="preserve">↓</w:t>
      </w:r>
    </w:p>
    <w:p>
      <w:pPr>
        <w:spacing w:after="40"/>
        <w:jc w:val="center"/>
      </w:pPr>
      <w:r>
        <w:rPr>
          <w:b/>
          <w:bCs/>
          <w:color w:val="2C5F8A"/>
        </w:rPr>
        <w:t xml:space="preserve">Optimization</w:t>
      </w:r>
    </w:p>
    <w:p>
      <w:pPr>
        <w:spacing w:after="40"/>
        <w:jc w:val="center"/>
      </w:pPr>
      <w:r>
        <w:rPr>
          <w:color w:val="595959"/>
          <w:sz w:val="24"/>
          <w:szCs w:val="24"/>
        </w:rPr>
        <w:t xml:space="preserve">↓</w:t>
      </w:r>
    </w:p>
    <w:p>
      <w:pPr>
        <w:spacing w:after="40"/>
        <w:jc w:val="center"/>
      </w:pPr>
      <w:r>
        <w:rPr>
          <w:b/>
          <w:bCs/>
          <w:color w:val="2C5F8A"/>
        </w:rPr>
        <w:t xml:space="preserve">Deployment</w:t>
      </w:r>
    </w:p>
    <w:p>
      <w:pPr>
        <w:spacing w:after="40"/>
        <w:jc w:val="center"/>
      </w:pPr>
      <w:r>
        <w:rPr>
          <w:color w:val="595959"/>
          <w:sz w:val="24"/>
          <w:szCs w:val="24"/>
        </w:rPr>
        <w:t xml:space="preserve">↓</w:t>
      </w:r>
    </w:p>
    <w:p>
      <w:pPr>
        <w:spacing w:after="40"/>
        <w:jc w:val="center"/>
      </w:pPr>
      <w:r>
        <w:rPr>
          <w:b/>
          <w:bCs/>
          <w:color w:val="2C5F8A"/>
        </w:rPr>
        <w:t xml:space="preserve">Monitoring</w:t>
      </w:r>
    </w:p>
    <w:p>
      <w:pPr>
        <w:spacing w:after="160"/>
      </w:pPr>
    </w:p>
    <w:p>
      <w:pPr>
        <w:spacing w:after="160"/>
      </w:pPr>
      <w:r>
        <w:rPr>
          <w:b w:val="false"/>
          <w:bCs w:val="false"/>
          <w:i w:val="false"/>
          <w:iCs w:val="false"/>
        </w:rPr>
        <w:t xml:space="preserve">Notice that "build the model" is only one step out of eleven. In industry, most of an engineer's time goes into the steps before and after training — understanding the data, and making sure the model keeps working after it ships.</w:t>
      </w:r>
    </w:p>
    <w:p>
      <w:pPr>
        <w:pStyle w:val="Heading2"/>
        <w:spacing w:after="120" w:before="280"/>
      </w:pPr>
      <w:r>
        <w:t xml:space="preserve">Research vs production Deep Learning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Dimension</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Research</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Production</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Goal</w:t>
            </w:r>
          </w:p>
        </w:tc>
        <w:tc>
          <w:tcPr>
            <w:tcW w:type="dxa" w:w="3117"/>
            <w:shd w:fill="FFFFFF" w:color="auto" w:val="clear"/>
            <w:tcMar>
              <w:top w:type="dxa" w:w="80"/>
              <w:left w:type="dxa" w:w="120"/>
              <w:bottom w:type="dxa" w:w="80"/>
              <w:right w:type="dxa" w:w="120"/>
            </w:tcMar>
            <w:vAlign w:val="center"/>
          </w:tcPr>
          <w:p>
            <w:r>
              <w:rPr>
                <w:sz w:val="19"/>
                <w:szCs w:val="19"/>
              </w:rPr>
              <w:t xml:space="preserve">Push state-of-the-art accuracy/novelty</w:t>
            </w:r>
          </w:p>
        </w:tc>
        <w:tc>
          <w:tcPr>
            <w:tcW w:type="dxa" w:w="3116"/>
            <w:shd w:fill="FFFFFF" w:color="auto" w:val="clear"/>
            <w:tcMar>
              <w:top w:type="dxa" w:w="80"/>
              <w:left w:type="dxa" w:w="120"/>
              <w:bottom w:type="dxa" w:w="80"/>
              <w:right w:type="dxa" w:w="120"/>
            </w:tcMar>
            <w:vAlign w:val="center"/>
          </w:tcPr>
          <w:p>
            <w:r>
              <w:rPr>
                <w:sz w:val="19"/>
                <w:szCs w:val="19"/>
              </w:rPr>
              <w:t xml:space="preserve">Reliable, maintainable, fast-enough system</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Metric focus</w:t>
            </w:r>
          </w:p>
        </w:tc>
        <w:tc>
          <w:tcPr>
            <w:tcW w:type="dxa" w:w="3117"/>
            <w:shd w:fill="F4F7FA" w:color="auto" w:val="clear"/>
            <w:tcMar>
              <w:top w:type="dxa" w:w="80"/>
              <w:left w:type="dxa" w:w="120"/>
              <w:bottom w:type="dxa" w:w="80"/>
              <w:right w:type="dxa" w:w="120"/>
            </w:tcMar>
            <w:vAlign w:val="center"/>
          </w:tcPr>
          <w:p>
            <w:r>
              <w:rPr>
                <w:sz w:val="19"/>
                <w:szCs w:val="19"/>
              </w:rPr>
              <w:t xml:space="preserve">Benchmark leaderboard metrics</w:t>
            </w:r>
          </w:p>
        </w:tc>
        <w:tc>
          <w:tcPr>
            <w:tcW w:type="dxa" w:w="3116"/>
            <w:shd w:fill="F4F7FA" w:color="auto" w:val="clear"/>
            <w:tcMar>
              <w:top w:type="dxa" w:w="80"/>
              <w:left w:type="dxa" w:w="120"/>
              <w:bottom w:type="dxa" w:w="80"/>
              <w:right w:type="dxa" w:w="120"/>
            </w:tcMar>
            <w:vAlign w:val="center"/>
          </w:tcPr>
          <w:p>
            <w:r>
              <w:rPr>
                <w:sz w:val="19"/>
                <w:szCs w:val="19"/>
              </w:rPr>
              <w:t xml:space="preserve">Business metric + latency + cost + robustness</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Code quality bar</w:t>
            </w:r>
          </w:p>
        </w:tc>
        <w:tc>
          <w:tcPr>
            <w:tcW w:type="dxa" w:w="3117"/>
            <w:shd w:fill="FFFFFF" w:color="auto" w:val="clear"/>
            <w:tcMar>
              <w:top w:type="dxa" w:w="80"/>
              <w:left w:type="dxa" w:w="120"/>
              <w:bottom w:type="dxa" w:w="80"/>
              <w:right w:type="dxa" w:w="120"/>
            </w:tcMar>
            <w:vAlign w:val="center"/>
          </w:tcPr>
          <w:p>
            <w:r>
              <w:rPr>
                <w:sz w:val="19"/>
                <w:szCs w:val="19"/>
              </w:rPr>
              <w:t xml:space="preserve">Notebook-level is often fine</w:t>
            </w:r>
          </w:p>
        </w:tc>
        <w:tc>
          <w:tcPr>
            <w:tcW w:type="dxa" w:w="3116"/>
            <w:shd w:fill="FFFFFF" w:color="auto" w:val="clear"/>
            <w:tcMar>
              <w:top w:type="dxa" w:w="80"/>
              <w:left w:type="dxa" w:w="120"/>
              <w:bottom w:type="dxa" w:w="80"/>
              <w:right w:type="dxa" w:w="120"/>
            </w:tcMar>
            <w:vAlign w:val="center"/>
          </w:tcPr>
          <w:p>
            <w:r>
              <w:rPr>
                <w:sz w:val="19"/>
                <w:szCs w:val="19"/>
              </w:rPr>
              <w:t xml:space="preserve">Tested, versioned, monitored code</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Data</w:t>
            </w:r>
          </w:p>
        </w:tc>
        <w:tc>
          <w:tcPr>
            <w:tcW w:type="dxa" w:w="3117"/>
            <w:shd w:fill="F4F7FA" w:color="auto" w:val="clear"/>
            <w:tcMar>
              <w:top w:type="dxa" w:w="80"/>
              <w:left w:type="dxa" w:w="120"/>
              <w:bottom w:type="dxa" w:w="80"/>
              <w:right w:type="dxa" w:w="120"/>
            </w:tcMar>
            <w:vAlign w:val="center"/>
          </w:tcPr>
          <w:p>
            <w:r>
              <w:rPr>
                <w:sz w:val="19"/>
                <w:szCs w:val="19"/>
              </w:rPr>
              <w:t xml:space="preserve">Often a fixed, clean benchmark dataset</w:t>
            </w:r>
          </w:p>
        </w:tc>
        <w:tc>
          <w:tcPr>
            <w:tcW w:type="dxa" w:w="3116"/>
            <w:shd w:fill="F4F7FA" w:color="auto" w:val="clear"/>
            <w:tcMar>
              <w:top w:type="dxa" w:w="80"/>
              <w:left w:type="dxa" w:w="120"/>
              <w:bottom w:type="dxa" w:w="80"/>
              <w:right w:type="dxa" w:w="120"/>
            </w:tcMar>
            <w:vAlign w:val="center"/>
          </w:tcPr>
          <w:p>
            <w:r>
              <w:rPr>
                <w:sz w:val="19"/>
                <w:szCs w:val="19"/>
              </w:rPr>
              <w:t xml:space="preserve">Messy, changing, real-world data with drift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Industry Perspective — what a Deep Learning engineer actually does</w:t>
            </w:r>
          </w:p>
          <w:p>
            <w:pPr>
              <w:spacing w:after="0"/>
            </w:pPr>
            <w:r>
              <w:t xml:space="preserve">On a typical week, a DL engineer spends more time on data quality, debugging a model that "isn't learning," writing evaluation scripts, and discussing trade-offs with product/business stakeholders than on inventing new architectures. Strong DL engineers are valued for systematic debugging and clear communication as much as for modeling skill.</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has Deep Learning become so popular only in the last decade, even though neural networks are much older?</w:t>
      </w:r>
    </w:p>
    <w:p>
      <w:pPr>
        <w:spacing w:after="80"/>
      </w:pPr>
      <w:r>
        <w:rPr>
          <w:b/>
          <w:bCs/>
          <w:i/>
          <w:iCs/>
        </w:rPr>
        <w:t xml:space="preserve">Short answer: </w:t>
      </w:r>
      <w:r>
        <w:t xml:space="preserve">Because the ingredients — data, compute (GPUs), and better algorithms — only recently reached the scale needed to make deep networks train reliably.</w:t>
      </w:r>
    </w:p>
    <w:p>
      <w:pPr>
        <w:spacing w:after="80"/>
      </w:pPr>
      <w:r>
        <w:rPr>
          <w:b/>
          <w:bCs/>
          <w:i/>
          <w:iCs/>
        </w:rPr>
        <w:t xml:space="preserve">Deeper explanation: </w:t>
      </w:r>
      <w:r>
        <w:t xml:space="preserve">Backpropagation and multi-layer networks existed since the 1980s-90s, but training was unstable (vanishing gradients) and datasets/compute were too small. ReLU, better initialization, GPUs, and huge datasets (ImageNet, web text) removed those bottlenecks around 2012 onward (AlexNet is the usual turning point).</w:t>
      </w:r>
    </w:p>
    <w:p>
      <w:pPr>
        <w:spacing w:after="120"/>
      </w:pPr>
      <w:r>
        <w:rPr>
          <w:b/>
          <w:bCs/>
          <w:i/>
          <w:iCs/>
          <w:color w:val="595959"/>
        </w:rPr>
        <w:t xml:space="preserve">Likely follow-up: </w:t>
      </w:r>
      <w:r>
        <w:rPr>
          <w:i/>
          <w:iCs/>
          <w:color w:val="595959"/>
        </w:rPr>
        <w:t xml:space="preserve">What specifically changed around 2012?</w:t>
      </w:r>
    </w:p>
    <w:p>
      <w:pPr>
        <w:pBdr>
          <w:top w:val="single" w:color="BFBFBF" w:sz="6" w:space="8"/>
        </w:pBdr>
        <w:spacing w:after="0" w:before="360"/>
      </w:pPr>
    </w:p>
    <w:p>
      <w:pPr>
        <w:spacing w:after="40" w:before="200"/>
      </w:pPr>
      <w:r>
        <w:rPr>
          <w:b/>
          <w:bCs/>
          <w:color w:val="1B7F5F"/>
          <w:sz w:val="20"/>
          <w:szCs w:val="20"/>
        </w:rPr>
        <w:t xml:space="preserve">Chapter 2</w:t>
      </w:r>
    </w:p>
    <w:p>
      <w:pPr>
        <w:pStyle w:val="Heading1"/>
        <w:spacing w:after="200"/>
      </w:pPr>
      <w:r>
        <w:t xml:space="preserve">Mathematical Foundations You Actually Need</w:t>
      </w:r>
    </w:p>
    <w:p>
      <w:pPr>
        <w:spacing w:after="160"/>
      </w:pPr>
      <w:r>
        <w:rPr>
          <w:b w:val="false"/>
          <w:bCs w:val="false"/>
          <w:i w:val="false"/>
          <w:iCs w:val="false"/>
        </w:rPr>
        <w:t xml:space="preserve">This chapter is deliberately not a math textbook. For every concept, the only question that matters is: where will I use this in Deep Learning?</w:t>
      </w:r>
    </w:p>
    <w:p>
      <w:pPr>
        <w:pStyle w:val="Heading2"/>
        <w:spacing w:after="120" w:before="280"/>
      </w:pPr>
      <w:r>
        <w:t xml:space="preserve">Vectors, matrices, and tensors</w:t>
      </w:r>
    </w:p>
    <w:p>
      <w:pPr>
        <w:spacing w:after="160"/>
      </w:pPr>
      <w:r>
        <w:rPr>
          <w:b w:val="false"/>
          <w:bCs w:val="false"/>
          <w:i w:val="false"/>
          <w:iCs w:val="false"/>
        </w:rPr>
        <w:t xml:space="preserve">A vector is a 1-D array of numbers (e.g., a row of features). A matrix is a 2-D array (e.g., a batch of feature vectors, or a layer's weights). A tensor generalizes this to any number of dimensions — a color image is a 3-D tensor (height × width × channels), a batch of images is 4-D (batch × height × width × channels).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Object</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Shape example</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Where you will see it</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Scalar</w:t>
            </w:r>
          </w:p>
        </w:tc>
        <w:tc>
          <w:tcPr>
            <w:tcW w:type="dxa" w:w="3117"/>
            <w:shd w:fill="FFFFFF" w:color="auto" w:val="clear"/>
            <w:tcMar>
              <w:top w:type="dxa" w:w="80"/>
              <w:left w:type="dxa" w:w="120"/>
              <w:bottom w:type="dxa" w:w="80"/>
              <w:right w:type="dxa" w:w="120"/>
            </w:tcMar>
            <w:vAlign w:val="center"/>
          </w:tcPr>
          <w:p>
            <w:r>
              <w:rPr>
                <w:sz w:val="19"/>
                <w:szCs w:val="19"/>
              </w:rPr>
              <w:t xml:space="preserve">()</w:t>
            </w:r>
          </w:p>
        </w:tc>
        <w:tc>
          <w:tcPr>
            <w:tcW w:type="dxa" w:w="3116"/>
            <w:shd w:fill="FFFFFF" w:color="auto" w:val="clear"/>
            <w:tcMar>
              <w:top w:type="dxa" w:w="80"/>
              <w:left w:type="dxa" w:w="120"/>
              <w:bottom w:type="dxa" w:w="80"/>
              <w:right w:type="dxa" w:w="120"/>
            </w:tcMar>
            <w:vAlign w:val="center"/>
          </w:tcPr>
          <w:p>
            <w:r>
              <w:rPr>
                <w:sz w:val="19"/>
                <w:szCs w:val="19"/>
              </w:rPr>
              <w:t xml:space="preserve">A single loss value</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Vector</w:t>
            </w:r>
          </w:p>
        </w:tc>
        <w:tc>
          <w:tcPr>
            <w:tcW w:type="dxa" w:w="3117"/>
            <w:shd w:fill="F4F7FA" w:color="auto" w:val="clear"/>
            <w:tcMar>
              <w:top w:type="dxa" w:w="80"/>
              <w:left w:type="dxa" w:w="120"/>
              <w:bottom w:type="dxa" w:w="80"/>
              <w:right w:type="dxa" w:w="120"/>
            </w:tcMar>
            <w:vAlign w:val="center"/>
          </w:tcPr>
          <w:p>
            <w:r>
              <w:rPr>
                <w:sz w:val="19"/>
                <w:szCs w:val="19"/>
              </w:rPr>
              <w:t xml:space="preserve">(features,)</w:t>
            </w:r>
          </w:p>
        </w:tc>
        <w:tc>
          <w:tcPr>
            <w:tcW w:type="dxa" w:w="3116"/>
            <w:shd w:fill="F4F7FA" w:color="auto" w:val="clear"/>
            <w:tcMar>
              <w:top w:type="dxa" w:w="80"/>
              <w:left w:type="dxa" w:w="120"/>
              <w:bottom w:type="dxa" w:w="80"/>
              <w:right w:type="dxa" w:w="120"/>
            </w:tcMar>
            <w:vAlign w:val="center"/>
          </w:tcPr>
          <w:p>
            <w:r>
              <w:rPr>
                <w:sz w:val="19"/>
                <w:szCs w:val="19"/>
              </w:rPr>
              <w:t xml:space="preserve">One data sample, or a bias term</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Matrix</w:t>
            </w:r>
          </w:p>
        </w:tc>
        <w:tc>
          <w:tcPr>
            <w:tcW w:type="dxa" w:w="3117"/>
            <w:shd w:fill="FFFFFF" w:color="auto" w:val="clear"/>
            <w:tcMar>
              <w:top w:type="dxa" w:w="80"/>
              <w:left w:type="dxa" w:w="120"/>
              <w:bottom w:type="dxa" w:w="80"/>
              <w:right w:type="dxa" w:w="120"/>
            </w:tcMar>
            <w:vAlign w:val="center"/>
          </w:tcPr>
          <w:p>
            <w:r>
              <w:rPr>
                <w:sz w:val="19"/>
                <w:szCs w:val="19"/>
              </w:rPr>
              <w:t xml:space="preserve">(batch, features)</w:t>
            </w:r>
          </w:p>
        </w:tc>
        <w:tc>
          <w:tcPr>
            <w:tcW w:type="dxa" w:w="3116"/>
            <w:shd w:fill="FFFFFF" w:color="auto" w:val="clear"/>
            <w:tcMar>
              <w:top w:type="dxa" w:w="80"/>
              <w:left w:type="dxa" w:w="120"/>
              <w:bottom w:type="dxa" w:w="80"/>
              <w:right w:type="dxa" w:w="120"/>
            </w:tcMar>
            <w:vAlign w:val="center"/>
          </w:tcPr>
          <w:p>
            <w:r>
              <w:rPr>
                <w:sz w:val="19"/>
                <w:szCs w:val="19"/>
              </w:rPr>
              <w:t xml:space="preserve">A batch of inputs, or a Dense layer's weights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3-D tensor</w:t>
            </w:r>
          </w:p>
        </w:tc>
        <w:tc>
          <w:tcPr>
            <w:tcW w:type="dxa" w:w="3117"/>
            <w:shd w:fill="F4F7FA" w:color="auto" w:val="clear"/>
            <w:tcMar>
              <w:top w:type="dxa" w:w="80"/>
              <w:left w:type="dxa" w:w="120"/>
              <w:bottom w:type="dxa" w:w="80"/>
              <w:right w:type="dxa" w:w="120"/>
            </w:tcMar>
            <w:vAlign w:val="center"/>
          </w:tcPr>
          <w:p>
            <w:r>
              <w:rPr>
                <w:sz w:val="19"/>
                <w:szCs w:val="19"/>
              </w:rPr>
              <w:t xml:space="preserve">(height, width, channels)</w:t>
            </w:r>
          </w:p>
        </w:tc>
        <w:tc>
          <w:tcPr>
            <w:tcW w:type="dxa" w:w="3116"/>
            <w:shd w:fill="F4F7FA" w:color="auto" w:val="clear"/>
            <w:tcMar>
              <w:top w:type="dxa" w:w="80"/>
              <w:left w:type="dxa" w:w="120"/>
              <w:bottom w:type="dxa" w:w="80"/>
              <w:right w:type="dxa" w:w="120"/>
            </w:tcMar>
            <w:vAlign w:val="center"/>
          </w:tcPr>
          <w:p>
            <w:r>
              <w:rPr>
                <w:sz w:val="19"/>
                <w:szCs w:val="19"/>
              </w:rPr>
              <w:t xml:space="preserve">One RGB image</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4-D tensor</w:t>
            </w:r>
          </w:p>
        </w:tc>
        <w:tc>
          <w:tcPr>
            <w:tcW w:type="dxa" w:w="3117"/>
            <w:shd w:fill="FFFFFF" w:color="auto" w:val="clear"/>
            <w:tcMar>
              <w:top w:type="dxa" w:w="80"/>
              <w:left w:type="dxa" w:w="120"/>
              <w:bottom w:type="dxa" w:w="80"/>
              <w:right w:type="dxa" w:w="120"/>
            </w:tcMar>
            <w:vAlign w:val="center"/>
          </w:tcPr>
          <w:p>
            <w:r>
              <w:rPr>
                <w:sz w:val="19"/>
                <w:szCs w:val="19"/>
              </w:rPr>
              <w:t xml:space="preserve">(batch, height, width, channels)</w:t>
            </w:r>
          </w:p>
        </w:tc>
        <w:tc>
          <w:tcPr>
            <w:tcW w:type="dxa" w:w="3116"/>
            <w:shd w:fill="FFFFFF" w:color="auto" w:val="clear"/>
            <w:tcMar>
              <w:top w:type="dxa" w:w="80"/>
              <w:left w:type="dxa" w:w="120"/>
              <w:bottom w:type="dxa" w:w="80"/>
              <w:right w:type="dxa" w:w="120"/>
            </w:tcMar>
            <w:vAlign w:val="center"/>
          </w:tcPr>
          <w:p>
            <w:r>
              <w:rPr>
                <w:sz w:val="19"/>
                <w:szCs w:val="19"/>
              </w:rPr>
              <w:t xml:space="preserve">A batch of images fed into a CNN</w:t>
            </w:r>
          </w:p>
        </w:tc>
      </w:tr>
    </w:tbl>
    <w:p>
      <w:pPr>
        <w:spacing w:after="200"/>
      </w:pPr>
    </w:p>
    <w:p>
      <w:pPr>
        <w:pStyle w:val="Heading2"/>
        <w:spacing w:after="120" w:before="280"/>
      </w:pPr>
      <w:r>
        <w:t xml:space="preserve">Matrix multiplication and the dot product</w:t>
      </w:r>
    </w:p>
    <w:p>
      <w:pPr>
        <w:spacing w:after="160"/>
      </w:pPr>
      <w:r>
        <w:rPr>
          <w:b w:val="false"/>
          <w:bCs w:val="false"/>
          <w:i w:val="false"/>
          <w:iCs w:val="false"/>
        </w:rPr>
        <w:t xml:space="preserve">A dot product multiplies two vectors element-wise and sums the result — it measures how "aligned" two vectors are, and is the core operation inside every neuron: output = weights · input + bias. Matrix multiplication is just many dot products done at once — every row of one matrix dotted with every column of the other.</w:t>
      </w:r>
    </w:p>
    <w:p>
      <w:pPr>
        <w:spacing w:after="160"/>
      </w:pPr>
      <w:r>
        <w:rPr>
          <w:b w:val="false"/>
          <w:bCs w:val="false"/>
          <w:i w:val="false"/>
          <w:iCs w:val="false"/>
        </w:rPr>
        <w:t xml:space="preserve">Matrix multiplication → Dense layers → CNN convolutions (expressed as matrix multiply on GPUs) → Attention scores (Q × Kᵀ) → basically every layer in a Transformer.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import numpy as np</w:t>
            </w:r>
          </w:p>
          <w:p>
            <w:pPr>
              <w:spacing w:after="0" w:line="240"/>
            </w:pPr>
            <w:r>
              <w:rPr>
                <w:rFonts w:ascii="Consolas" w:cs="Consolas" w:eastAsia="Consolas" w:hAnsi="Consolas"/>
                <w:color w:val="1A1A1A"/>
                <w:sz w:val="18"/>
                <w:szCs w:val="18"/>
              </w:rPr>
              <w:t xml:space="preserve">W = np.random.randn(4, 3)   # weights: 4 inputs -&gt; 3 outputs</w:t>
            </w:r>
          </w:p>
          <w:p>
            <w:pPr>
              <w:spacing w:after="0" w:line="240"/>
            </w:pPr>
            <w:r>
              <w:rPr>
                <w:rFonts w:ascii="Consolas" w:cs="Consolas" w:eastAsia="Consolas" w:hAnsi="Consolas"/>
                <w:color w:val="1A1A1A"/>
                <w:sz w:val="18"/>
                <w:szCs w:val="18"/>
              </w:rPr>
              <w:t xml:space="preserve">x = np.random.randn(1, 4)   # one input sample</w:t>
            </w:r>
          </w:p>
          <w:p>
            <w:pPr>
              <w:spacing w:after="0" w:line="240"/>
            </w:pPr>
            <w:r>
              <w:rPr>
                <w:rFonts w:ascii="Consolas" w:cs="Consolas" w:eastAsia="Consolas" w:hAnsi="Consolas"/>
                <w:color w:val="1A1A1A"/>
                <w:sz w:val="18"/>
                <w:szCs w:val="18"/>
              </w:rPr>
              <w:t xml:space="preserve">b = np.zeros((1, 3))</w:t>
            </w:r>
          </w:p>
          <w:p>
            <w:pPr>
              <w:spacing w:after="0" w:line="240"/>
            </w:pPr>
            <w:r>
              <w:rPr>
                <w:rFonts w:ascii="Consolas" w:cs="Consolas" w:eastAsia="Consolas" w:hAnsi="Consolas"/>
                <w:color w:val="1A1A1A"/>
                <w:sz w:val="18"/>
                <w:szCs w:val="18"/>
              </w:rPr>
              <w:t xml:space="preserve">z = x @ W + b        # this one line IS a Dense layer's forward pass</w:t>
            </w:r>
          </w:p>
        </w:tc>
      </w:tr>
    </w:tbl>
    <w:p>
      <w:pPr>
        <w:spacing w:after="160"/>
      </w:pPr>
    </w:p>
    <w:p>
      <w:pPr>
        <w:pStyle w:val="Heading2"/>
        <w:spacing w:after="120" w:before="280"/>
      </w:pPr>
      <w:r>
        <w:t xml:space="preserve">Derivatives, the chain rule, and gradients</w:t>
      </w:r>
    </w:p>
    <w:p>
      <w:pPr>
        <w:spacing w:after="160"/>
      </w:pPr>
      <w:r>
        <w:rPr>
          <w:b w:val="false"/>
          <w:bCs w:val="false"/>
          <w:i w:val="false"/>
          <w:iCs w:val="false"/>
        </w:rPr>
        <w:t xml:space="preserve">A derivative tells you how much a function's output changes when you nudge its input slightly — it is the "slope." A partial derivative does the same but for one variable at a time, holding the others fixed (useful because a neural network has millions of weights). The chain rule lets you compute the derivative of a function composed of other functions by multiplying the derivatives of each step — this is exactly what backpropagation does, layer by layer.</w:t>
      </w:r>
    </w:p>
    <w:p>
      <w:pPr>
        <w:spacing w:after="160"/>
      </w:pPr>
      <w:r>
        <w:rPr>
          <w:b w:val="false"/>
          <w:bCs w:val="false"/>
          <w:i w:val="false"/>
          <w:iCs w:val="false"/>
        </w:rPr>
        <w:t xml:space="preserve">A gradient is simply the collection of all partial derivatives of the loss with respect to every weight, packaged as a vector. It points in the direction of steepest increase of the loss — so moving the weights in the opposite direction decreases the loss. That single idea is gradient descent.</w:t>
      </w:r>
    </w:p>
    <w:p>
      <w:pPr>
        <w:spacing w:after="160"/>
      </w:pPr>
      <w:r>
        <w:rPr>
          <w:b w:val="false"/>
          <w:bCs w:val="false"/>
          <w:i w:val="false"/>
          <w:iCs w:val="false"/>
        </w:rPr>
        <w:t xml:space="preserve">Chain rule → the entire backpropagation algorithm (Chapter 6) is nothing but the chain rule applied automatically, layer by layer.</w:t>
      </w:r>
    </w:p>
    <w:p>
      <w:pPr>
        <w:pStyle w:val="Heading2"/>
        <w:spacing w:after="120" w:before="280"/>
      </w:pPr>
      <w:r>
        <w:t xml:space="preserve">Probability basics: mean, variance, and why they matter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Concept</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What it measures</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Where it shows up in DL</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Mean</w:t>
            </w:r>
          </w:p>
        </w:tc>
        <w:tc>
          <w:tcPr>
            <w:tcW w:type="dxa" w:w="3117"/>
            <w:shd w:fill="FFFFFF" w:color="auto" w:val="clear"/>
            <w:tcMar>
              <w:top w:type="dxa" w:w="80"/>
              <w:left w:type="dxa" w:w="120"/>
              <w:bottom w:type="dxa" w:w="80"/>
              <w:right w:type="dxa" w:w="120"/>
            </w:tcMar>
            <w:vAlign w:val="center"/>
          </w:tcPr>
          <w:p>
            <w:r>
              <w:rPr>
                <w:sz w:val="19"/>
                <w:szCs w:val="19"/>
              </w:rPr>
              <w:t xml:space="preserve">The average value</w:t>
            </w:r>
          </w:p>
        </w:tc>
        <w:tc>
          <w:tcPr>
            <w:tcW w:type="dxa" w:w="3116"/>
            <w:shd w:fill="FFFFFF" w:color="auto" w:val="clear"/>
            <w:tcMar>
              <w:top w:type="dxa" w:w="80"/>
              <w:left w:type="dxa" w:w="120"/>
              <w:bottom w:type="dxa" w:w="80"/>
              <w:right w:type="dxa" w:w="120"/>
            </w:tcMar>
            <w:vAlign w:val="center"/>
          </w:tcPr>
          <w:p>
            <w:r>
              <w:rPr>
                <w:sz w:val="19"/>
                <w:szCs w:val="19"/>
              </w:rPr>
              <w:t xml:space="preserve">Normalizing inputs/activations (BatchNorm), computing loss over a batch</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Variance / Std Dev</w:t>
            </w:r>
          </w:p>
        </w:tc>
        <w:tc>
          <w:tcPr>
            <w:tcW w:type="dxa" w:w="3117"/>
            <w:shd w:fill="F4F7FA" w:color="auto" w:val="clear"/>
            <w:tcMar>
              <w:top w:type="dxa" w:w="80"/>
              <w:left w:type="dxa" w:w="120"/>
              <w:bottom w:type="dxa" w:w="80"/>
              <w:right w:type="dxa" w:w="120"/>
            </w:tcMar>
            <w:vAlign w:val="center"/>
          </w:tcPr>
          <w:p>
            <w:r>
              <w:rPr>
                <w:sz w:val="19"/>
                <w:szCs w:val="19"/>
              </w:rPr>
              <w:t xml:space="preserve">How spread out values are</w:t>
            </w:r>
          </w:p>
        </w:tc>
        <w:tc>
          <w:tcPr>
            <w:tcW w:type="dxa" w:w="3116"/>
            <w:shd w:fill="F4F7FA" w:color="auto" w:val="clear"/>
            <w:tcMar>
              <w:top w:type="dxa" w:w="80"/>
              <w:left w:type="dxa" w:w="120"/>
              <w:bottom w:type="dxa" w:w="80"/>
              <w:right w:type="dxa" w:w="120"/>
            </w:tcMar>
            <w:vAlign w:val="center"/>
          </w:tcPr>
          <w:p>
            <w:r>
              <w:rPr>
                <w:sz w:val="19"/>
                <w:szCs w:val="19"/>
              </w:rPr>
              <w:t xml:space="preserve">Weight initialization (Xavier/He), BatchNorm, data normalization</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Probability distribution</w:t>
            </w:r>
          </w:p>
        </w:tc>
        <w:tc>
          <w:tcPr>
            <w:tcW w:type="dxa" w:w="3117"/>
            <w:shd w:fill="FFFFFF" w:color="auto" w:val="clear"/>
            <w:tcMar>
              <w:top w:type="dxa" w:w="80"/>
              <w:left w:type="dxa" w:w="120"/>
              <w:bottom w:type="dxa" w:w="80"/>
              <w:right w:type="dxa" w:w="120"/>
            </w:tcMar>
            <w:vAlign w:val="center"/>
          </w:tcPr>
          <w:p>
            <w:r>
              <w:rPr>
                <w:sz w:val="19"/>
                <w:szCs w:val="19"/>
              </w:rPr>
              <w:t xml:space="preserve">Likelihood of each possible outcome</w:t>
            </w:r>
          </w:p>
        </w:tc>
        <w:tc>
          <w:tcPr>
            <w:tcW w:type="dxa" w:w="3116"/>
            <w:shd w:fill="FFFFFF" w:color="auto" w:val="clear"/>
            <w:tcMar>
              <w:top w:type="dxa" w:w="80"/>
              <w:left w:type="dxa" w:w="120"/>
              <w:bottom w:type="dxa" w:w="80"/>
              <w:right w:type="dxa" w:w="120"/>
            </w:tcMar>
            <w:vAlign w:val="center"/>
          </w:tcPr>
          <w:p>
            <w:r>
              <w:rPr>
                <w:sz w:val="19"/>
                <w:szCs w:val="19"/>
              </w:rPr>
              <w:t xml:space="preserve">Softmax output is a probability distribution over classes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Cross-entropy (a distance between distributions)</w:t>
            </w:r>
          </w:p>
        </w:tc>
        <w:tc>
          <w:tcPr>
            <w:tcW w:type="dxa" w:w="3117"/>
            <w:shd w:fill="F4F7FA" w:color="auto" w:val="clear"/>
            <w:tcMar>
              <w:top w:type="dxa" w:w="80"/>
              <w:left w:type="dxa" w:w="120"/>
              <w:bottom w:type="dxa" w:w="80"/>
              <w:right w:type="dxa" w:w="120"/>
            </w:tcMar>
            <w:vAlign w:val="center"/>
          </w:tcPr>
          <w:p>
            <w:r>
              <w:rPr>
                <w:sz w:val="19"/>
                <w:szCs w:val="19"/>
              </w:rPr>
              <w:t xml:space="preserve">How different two probability distributions are</w:t>
            </w:r>
          </w:p>
        </w:tc>
        <w:tc>
          <w:tcPr>
            <w:tcW w:type="dxa" w:w="3116"/>
            <w:shd w:fill="F4F7FA" w:color="auto" w:val="clear"/>
            <w:tcMar>
              <w:top w:type="dxa" w:w="80"/>
              <w:left w:type="dxa" w:w="120"/>
              <w:bottom w:type="dxa" w:w="80"/>
              <w:right w:type="dxa" w:w="120"/>
            </w:tcMar>
            <w:vAlign w:val="center"/>
          </w:tcPr>
          <w:p>
            <w:r>
              <w:rPr>
                <w:sz w:val="19"/>
                <w:szCs w:val="19"/>
              </w:rPr>
              <w:t xml:space="preserve">The most common classification loss function (Chapter 5)</w:t>
            </w:r>
          </w:p>
        </w:tc>
      </w:tr>
    </w:tbl>
    <w:p>
      <w:pPr>
        <w:spacing w:after="200"/>
      </w:pPr>
    </w:p>
    <w:p>
      <w:pPr>
        <w:pStyle w:val="Heading2"/>
        <w:spacing w:after="120" w:before="280"/>
      </w:pPr>
      <w:r>
        <w:t xml:space="preserve">Optimization in one paragraph</w:t>
      </w:r>
    </w:p>
    <w:p>
      <w:pPr>
        <w:spacing w:after="160"/>
      </w:pPr>
      <w:r>
        <w:rPr>
          <w:b w:val="false"/>
          <w:bCs w:val="false"/>
          <w:i w:val="false"/>
          <w:iCs w:val="false"/>
        </w:rPr>
        <w:t xml:space="preserve">Training a neural network is an optimization problem: find the weights that minimize a loss function. Almost every optimizer in Deep Learning (Chapter 7) is a variant of "compute the gradient, take a small step in the opposite direction, repeat" — the differences are in how big a step to take (learning rate) and how to use the history of past gradients to take smarter steps (momentum, Adam).</w:t>
      </w:r>
    </w:p>
    <w:p>
      <w:pPr>
        <w:pStyle w:val="Heading3"/>
        <w:spacing w:after="100" w:before="200"/>
      </w:pPr>
      <w:r>
        <w:t xml:space="preserve">Interview perspective</w:t>
      </w:r>
    </w:p>
    <w:p>
      <w:pPr>
        <w:spacing w:after="80" w:before="200"/>
      </w:pPr>
      <w:r>
        <w:rPr>
          <w:b/>
          <w:bCs/>
          <w:color w:val="1B7F5F"/>
        </w:rPr>
        <w:t xml:space="preserve">Q: </w:t>
      </w:r>
      <w:r>
        <w:rPr>
          <w:b/>
          <w:bCs/>
        </w:rPr>
        <w:t xml:space="preserve">Why does Deep Learning rely so heavily on matrix multiplication specifically?</w:t>
      </w:r>
    </w:p>
    <w:p>
      <w:pPr>
        <w:spacing w:after="80"/>
      </w:pPr>
      <w:r>
        <w:rPr>
          <w:b/>
          <w:bCs/>
          <w:i/>
          <w:iCs/>
        </w:rPr>
        <w:t xml:space="preserve">Short answer: </w:t>
      </w:r>
      <w:r>
        <w:t xml:space="preserve">Because every layer's core computation — combining inputs with learned weights — is naturally expressed as a matrix multiply, and GPUs are built to do matrix multiplication extremely fast in parallel.</w:t>
      </w:r>
    </w:p>
    <w:p>
      <w:pPr>
        <w:spacing w:after="80"/>
      </w:pPr>
      <w:r>
        <w:rPr>
          <w:b/>
          <w:bCs/>
          <w:i/>
          <w:iCs/>
        </w:rPr>
        <w:t xml:space="preserve">Deeper explanation: </w:t>
      </w:r>
      <w:r>
        <w:t xml:space="preserve">A Dense layer, a convolution (via im2col), and self-attention (Q × Kᵀ, then × V) can all be written as matrix multiplications. This is why frameworks like TensorFlow and PyTorch are essentially tensor-and-matrix-multiplication engines with automatic differentiation layered on top.</w:t>
      </w:r>
    </w:p>
    <w:p>
      <w:pPr>
        <w:spacing w:after="120"/>
      </w:pPr>
      <w:r>
        <w:rPr>
          <w:b/>
          <w:bCs/>
          <w:i/>
          <w:iCs/>
          <w:color w:val="595959"/>
        </w:rPr>
        <w:t xml:space="preserve">Likely follow-up: </w:t>
      </w:r>
      <w:r>
        <w:rPr>
          <w:i/>
          <w:iCs/>
          <w:color w:val="595959"/>
        </w:rPr>
        <w:t xml:space="preserve">How is a convolution actually implemented as a matrix multiplication?</w:t>
      </w:r>
    </w:p>
    <w:p>
      <w:pPr>
        <w:pBdr>
          <w:top w:val="single" w:color="BFBFBF" w:sz="6" w:space="8"/>
        </w:pBdr>
        <w:spacing w:after="0" w:before="360"/>
      </w:pPr>
    </w:p>
    <w:p>
      <w:pPr>
        <w:spacing w:after="40" w:before="200"/>
      </w:pPr>
      <w:r>
        <w:rPr>
          <w:b/>
          <w:bCs/>
          <w:color w:val="1B7F5F"/>
          <w:sz w:val="20"/>
          <w:szCs w:val="20"/>
        </w:rPr>
        <w:t xml:space="preserve">Chapter 3</w:t>
      </w:r>
    </w:p>
    <w:p>
      <w:pPr>
        <w:pStyle w:val="Heading1"/>
        <w:spacing w:after="200"/>
      </w:pPr>
      <w:r>
        <w:t xml:space="preserve">Perceptron and Neural Network Fundamentals</w:t>
      </w:r>
    </w:p>
    <w:p>
      <w:pPr>
        <w:pStyle w:val="Heading2"/>
        <w:spacing w:after="120" w:before="280"/>
      </w:pPr>
      <w:r>
        <w:t xml:space="preserve">From biological neuron to artificial neuron</w:t>
      </w:r>
    </w:p>
    <w:p>
      <w:pPr>
        <w:spacing w:after="160"/>
      </w:pPr>
      <w:r>
        <w:rPr>
          <w:b w:val="false"/>
          <w:bCs w:val="false"/>
          <w:i w:val="false"/>
          <w:iCs w:val="false"/>
        </w:rPr>
        <w:t xml:space="preserve">A biological neuron receives signals through dendrites, combines them, and "fires" if the combined signal crosses a threshold. An artificial neuron copies this idea mathematically: it takes inputs, multiplies each by a learned weight, adds a bias, sums everything, and passes the result through an activation function that decides how strongly the neuron "fires."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z = w1*x1 + w2*x2 + ... + wn*xn + b</w:t>
            </w:r>
          </w:p>
          <w:p>
            <w:pPr>
              <w:spacing w:after="0" w:line="240"/>
            </w:pPr>
            <w:r>
              <w:rPr>
                <w:rFonts w:ascii="Consolas" w:cs="Consolas" w:eastAsia="Consolas" w:hAnsi="Consolas"/>
                <w:color w:val="1A1A1A"/>
                <w:sz w:val="18"/>
                <w:szCs w:val="18"/>
              </w:rPr>
              <w:t xml:space="preserve">output = activation(z)</w:t>
            </w:r>
          </w:p>
        </w:tc>
      </w:tr>
    </w:tbl>
    <w:p>
      <w:pPr>
        <w:spacing w:after="160"/>
      </w:pPr>
    </w:p>
    <w:p>
      <w:pPr>
        <w:pStyle w:val="Heading2"/>
        <w:spacing w:after="120" w:before="280"/>
      </w:pPr>
      <w:r>
        <w:t xml:space="preserve">The Perceptron</w:t>
      </w:r>
    </w:p>
    <w:p>
      <w:pPr>
        <w:spacing w:after="160"/>
      </w:pPr>
      <w:r>
        <w:rPr>
          <w:b w:val="false"/>
          <w:bCs w:val="false"/>
          <w:i w:val="false"/>
          <w:iCs w:val="false"/>
        </w:rPr>
        <w:t xml:space="preserve">The Perceptron (Rosenblatt, 1958) is the simplest possible neural network: one neuron, a step-function activation, and a learning rule that nudges weights whenever it misclassifies a point. It can only learn a straight-line (linear) decision boundary.</w:t>
      </w:r>
    </w:p>
    <w:p>
      <w:pPr>
        <w:pStyle w:val="Heading3"/>
        <w:spacing w:after="100" w:before="200"/>
      </w:pPr>
      <w:r>
        <w:t xml:space="preserve">Why the Perceptron fails on XOR — the linear separability problem</w:t>
      </w:r>
    </w:p>
    <w:p>
      <w:pPr>
        <w:spacing w:after="160"/>
      </w:pPr>
      <w:r>
        <w:rPr>
          <w:b w:val="false"/>
          <w:bCs w:val="false"/>
          <w:i w:val="false"/>
          <w:iCs w:val="false"/>
        </w:rPr>
        <w:t xml:space="preserve">XOR outputs 1 only when its two inputs differ. Plot the four input combinations on a 2-D grid and try to separate the 1s from the 0s with a single straight line — it is impossible. This is "linear inseparability," and it is the historical reason single-layer perceptrons were considered a dead end in the 1970s ("AI winter"). The fix is to stack layers: a hidden layer lets the network bend the decision boundary into a non-linear shape.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x1</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x2</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XOR output</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0</w:t>
            </w:r>
          </w:p>
        </w:tc>
        <w:tc>
          <w:tcPr>
            <w:tcW w:type="dxa" w:w="3117"/>
            <w:shd w:fill="FFFFFF" w:color="auto" w:val="clear"/>
            <w:tcMar>
              <w:top w:type="dxa" w:w="80"/>
              <w:left w:type="dxa" w:w="120"/>
              <w:bottom w:type="dxa" w:w="80"/>
              <w:right w:type="dxa" w:w="120"/>
            </w:tcMar>
            <w:vAlign w:val="center"/>
          </w:tcPr>
          <w:p>
            <w:r>
              <w:rPr>
                <w:sz w:val="19"/>
                <w:szCs w:val="19"/>
              </w:rPr>
              <w:t xml:space="preserve">0</w:t>
            </w:r>
          </w:p>
        </w:tc>
        <w:tc>
          <w:tcPr>
            <w:tcW w:type="dxa" w:w="3116"/>
            <w:shd w:fill="FFFFFF" w:color="auto" w:val="clear"/>
            <w:tcMar>
              <w:top w:type="dxa" w:w="80"/>
              <w:left w:type="dxa" w:w="120"/>
              <w:bottom w:type="dxa" w:w="80"/>
              <w:right w:type="dxa" w:w="120"/>
            </w:tcMar>
            <w:vAlign w:val="center"/>
          </w:tcPr>
          <w:p>
            <w:r>
              <w:rPr>
                <w:sz w:val="19"/>
                <w:szCs w:val="19"/>
              </w:rPr>
              <w:t xml:space="preserve">0</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0</w:t>
            </w:r>
          </w:p>
        </w:tc>
        <w:tc>
          <w:tcPr>
            <w:tcW w:type="dxa" w:w="3117"/>
            <w:shd w:fill="F4F7FA" w:color="auto" w:val="clear"/>
            <w:tcMar>
              <w:top w:type="dxa" w:w="80"/>
              <w:left w:type="dxa" w:w="120"/>
              <w:bottom w:type="dxa" w:w="80"/>
              <w:right w:type="dxa" w:w="120"/>
            </w:tcMar>
            <w:vAlign w:val="center"/>
          </w:tcPr>
          <w:p>
            <w:r>
              <w:rPr>
                <w:sz w:val="19"/>
                <w:szCs w:val="19"/>
              </w:rPr>
              <w:t xml:space="preserve">1</w:t>
            </w:r>
          </w:p>
        </w:tc>
        <w:tc>
          <w:tcPr>
            <w:tcW w:type="dxa" w:w="3116"/>
            <w:shd w:fill="F4F7FA" w:color="auto" w:val="clear"/>
            <w:tcMar>
              <w:top w:type="dxa" w:w="80"/>
              <w:left w:type="dxa" w:w="120"/>
              <w:bottom w:type="dxa" w:w="80"/>
              <w:right w:type="dxa" w:w="120"/>
            </w:tcMar>
            <w:vAlign w:val="center"/>
          </w:tcPr>
          <w:p>
            <w:r>
              <w:rPr>
                <w:sz w:val="19"/>
                <w:szCs w:val="19"/>
              </w:rPr>
              <w:t xml:space="preserve">1</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1</w:t>
            </w:r>
          </w:p>
        </w:tc>
        <w:tc>
          <w:tcPr>
            <w:tcW w:type="dxa" w:w="3117"/>
            <w:shd w:fill="FFFFFF" w:color="auto" w:val="clear"/>
            <w:tcMar>
              <w:top w:type="dxa" w:w="80"/>
              <w:left w:type="dxa" w:w="120"/>
              <w:bottom w:type="dxa" w:w="80"/>
              <w:right w:type="dxa" w:w="120"/>
            </w:tcMar>
            <w:vAlign w:val="center"/>
          </w:tcPr>
          <w:p>
            <w:r>
              <w:rPr>
                <w:sz w:val="19"/>
                <w:szCs w:val="19"/>
              </w:rPr>
              <w:t xml:space="preserve">0</w:t>
            </w:r>
          </w:p>
        </w:tc>
        <w:tc>
          <w:tcPr>
            <w:tcW w:type="dxa" w:w="3116"/>
            <w:shd w:fill="FFFFFF" w:color="auto" w:val="clear"/>
            <w:tcMar>
              <w:top w:type="dxa" w:w="80"/>
              <w:left w:type="dxa" w:w="120"/>
              <w:bottom w:type="dxa" w:w="80"/>
              <w:right w:type="dxa" w:w="120"/>
            </w:tcMar>
            <w:vAlign w:val="center"/>
          </w:tcPr>
          <w:p>
            <w:r>
              <w:rPr>
                <w:sz w:val="19"/>
                <w:szCs w:val="19"/>
              </w:rPr>
              <w:t xml:space="preserve">1</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1</w:t>
            </w:r>
          </w:p>
        </w:tc>
        <w:tc>
          <w:tcPr>
            <w:tcW w:type="dxa" w:w="3117"/>
            <w:shd w:fill="F4F7FA" w:color="auto" w:val="clear"/>
            <w:tcMar>
              <w:top w:type="dxa" w:w="80"/>
              <w:left w:type="dxa" w:w="120"/>
              <w:bottom w:type="dxa" w:w="80"/>
              <w:right w:type="dxa" w:w="120"/>
            </w:tcMar>
            <w:vAlign w:val="center"/>
          </w:tcPr>
          <w:p>
            <w:r>
              <w:rPr>
                <w:sz w:val="19"/>
                <w:szCs w:val="19"/>
              </w:rPr>
              <w:t xml:space="preserve">1</w:t>
            </w:r>
          </w:p>
        </w:tc>
        <w:tc>
          <w:tcPr>
            <w:tcW w:type="dxa" w:w="3116"/>
            <w:shd w:fill="F4F7FA" w:color="auto" w:val="clear"/>
            <w:tcMar>
              <w:top w:type="dxa" w:w="80"/>
              <w:left w:type="dxa" w:w="120"/>
              <w:bottom w:type="dxa" w:w="80"/>
              <w:right w:type="dxa" w:w="120"/>
            </w:tcMar>
            <w:vAlign w:val="center"/>
          </w:tcPr>
          <w:p>
            <w:r>
              <w:rPr>
                <w:sz w:val="19"/>
                <w:szCs w:val="19"/>
              </w:rPr>
              <w:t xml:space="preserve">0</w:t>
            </w:r>
          </w:p>
        </w:tc>
      </w:tr>
    </w:tbl>
    <w:p>
      <w:pPr>
        <w:spacing w:after="200"/>
      </w:pPr>
    </w:p>
    <w:p>
      <w:pPr>
        <w:pStyle w:val="Heading2"/>
        <w:spacing w:after="120" w:before="280"/>
      </w:pPr>
      <w:r>
        <w:t xml:space="preserve">From Perceptron to ANN / MLP</w:t>
      </w:r>
    </w:p>
    <w:p>
      <w:pPr>
        <w:spacing w:after="160"/>
      </w:pPr>
      <w:r>
        <w:rPr>
          <w:b w:val="false"/>
          <w:bCs w:val="false"/>
          <w:i w:val="false"/>
          <w:iCs w:val="false"/>
        </w:rPr>
        <w:t xml:space="preserve">A Multi-Layer Perceptron (MLP), also called an Artificial Neural Network (ANN), stacks multiple layers of neurons: an input layer, one or more hidden layers, and an output layer. Each hidden layer applies a non-linear activation, which is what allows the network to model curved, complex decision boundaries — solving problems like XOR that a single perceptron cannot.</w:t>
      </w:r>
    </w:p>
    <w:p>
      <w:pPr>
        <w:spacing w:after="40"/>
        <w:jc w:val="center"/>
      </w:pPr>
      <w:r>
        <w:rPr>
          <w:b/>
          <w:bCs/>
          <w:color w:val="2C5F8A"/>
        </w:rPr>
        <w:t xml:space="preserve">Input Layer</w:t>
      </w:r>
    </w:p>
    <w:p>
      <w:pPr>
        <w:spacing w:after="40"/>
        <w:jc w:val="center"/>
      </w:pPr>
      <w:r>
        <w:rPr>
          <w:color w:val="595959"/>
          <w:sz w:val="24"/>
          <w:szCs w:val="24"/>
        </w:rPr>
        <w:t xml:space="preserve">↓</w:t>
      </w:r>
    </w:p>
    <w:p>
      <w:pPr>
        <w:spacing w:after="40"/>
        <w:jc w:val="center"/>
      </w:pPr>
      <w:r>
        <w:rPr>
          <w:b/>
          <w:bCs/>
          <w:color w:val="2C5F8A"/>
        </w:rPr>
        <w:t xml:space="preserve">Hidden Layer 1 (weights, bias, activation)</w:t>
      </w:r>
    </w:p>
    <w:p>
      <w:pPr>
        <w:spacing w:after="40"/>
        <w:jc w:val="center"/>
      </w:pPr>
      <w:r>
        <w:rPr>
          <w:color w:val="595959"/>
          <w:sz w:val="24"/>
          <w:szCs w:val="24"/>
        </w:rPr>
        <w:t xml:space="preserve">↓</w:t>
      </w:r>
    </w:p>
    <w:p>
      <w:pPr>
        <w:spacing w:after="40"/>
        <w:jc w:val="center"/>
      </w:pPr>
      <w:r>
        <w:rPr>
          <w:b/>
          <w:bCs/>
          <w:color w:val="2C5F8A"/>
        </w:rPr>
        <w:t xml:space="preserve">Hidden Layer 2</w:t>
      </w:r>
    </w:p>
    <w:p>
      <w:pPr>
        <w:spacing w:after="40"/>
        <w:jc w:val="center"/>
      </w:pPr>
      <w:r>
        <w:rPr>
          <w:color w:val="595959"/>
          <w:sz w:val="24"/>
          <w:szCs w:val="24"/>
        </w:rPr>
        <w:t xml:space="preserve">↓</w:t>
      </w:r>
    </w:p>
    <w:p>
      <w:pPr>
        <w:spacing w:after="40"/>
        <w:jc w:val="center"/>
      </w:pPr>
      <w:r>
        <w:rPr>
          <w:b/>
          <w:bCs/>
          <w:color w:val="2C5F8A"/>
        </w:rPr>
        <w:t xml:space="preserve">Output Layer</w:t>
      </w:r>
    </w:p>
    <w:p>
      <w:pPr>
        <w:spacing w:after="40"/>
        <w:jc w:val="center"/>
      </w:pPr>
      <w:r>
        <w:rPr>
          <w:color w:val="595959"/>
          <w:sz w:val="24"/>
          <w:szCs w:val="24"/>
        </w:rPr>
        <w:t xml:space="preserve">↓</w:t>
      </w:r>
    </w:p>
    <w:p>
      <w:pPr>
        <w:spacing w:after="40"/>
        <w:jc w:val="center"/>
      </w:pPr>
      <w:r>
        <w:rPr>
          <w:b/>
          <w:bCs/>
          <w:color w:val="2C5F8A"/>
        </w:rPr>
        <w:t xml:space="preserve">Prediction</w:t>
      </w:r>
    </w:p>
    <w:p>
      <w:pPr>
        <w:spacing w:after="160"/>
      </w:pPr>
    </w:p>
    <w:p>
      <w:pPr>
        <w:spacing w:after="160"/>
      </w:pPr>
      <w:r>
        <w:rPr>
          <w:b w:val="false"/>
          <w:bCs w:val="false"/>
          <w:i w:val="false"/>
          <w:iCs w:val="false"/>
        </w:rPr>
        <w:t xml:space="preserve">Forward propagation is simply running this flow: take the input, multiply-add through each layer, apply activations, and read the output at the end.</w:t>
      </w:r>
    </w:p>
    <w:p>
      <w:pPr>
        <w:pStyle w:val="Heading2"/>
        <w:spacing w:after="120" w:before="280"/>
      </w:pPr>
      <w:r>
        <w:t xml:space="preserve">Practical implementation: Perceptron from scratch (NumPy)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import numpy as np</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 perceptron_train(X, y, lr=0.1, epochs=20):</w:t>
            </w:r>
          </w:p>
          <w:p>
            <w:pPr>
              <w:spacing w:after="0" w:line="240"/>
            </w:pPr>
            <w:r>
              <w:rPr>
                <w:rFonts w:ascii="Consolas" w:cs="Consolas" w:eastAsia="Consolas" w:hAnsi="Consolas"/>
                <w:color w:val="1A1A1A"/>
                <w:sz w:val="18"/>
                <w:szCs w:val="18"/>
              </w:rPr>
              <w:t xml:space="preserve">    w = np.zeros(X.shape[1]); b = 0.0</w:t>
            </w:r>
          </w:p>
          <w:p>
            <w:pPr>
              <w:spacing w:after="0" w:line="240"/>
            </w:pPr>
            <w:r>
              <w:rPr>
                <w:rFonts w:ascii="Consolas" w:cs="Consolas" w:eastAsia="Consolas" w:hAnsi="Consolas"/>
                <w:color w:val="1A1A1A"/>
                <w:sz w:val="18"/>
                <w:szCs w:val="18"/>
              </w:rPr>
              <w:t xml:space="preserve">    for _ in range(epochs):</w:t>
            </w:r>
          </w:p>
          <w:p>
            <w:pPr>
              <w:spacing w:after="0" w:line="240"/>
            </w:pPr>
            <w:r>
              <w:rPr>
                <w:rFonts w:ascii="Consolas" w:cs="Consolas" w:eastAsia="Consolas" w:hAnsi="Consolas"/>
                <w:color w:val="1A1A1A"/>
                <w:sz w:val="18"/>
                <w:szCs w:val="18"/>
              </w:rPr>
              <w:t xml:space="preserve">        for xi, target in zip(X, y):</w:t>
            </w:r>
          </w:p>
          <w:p>
            <w:pPr>
              <w:spacing w:after="0" w:line="240"/>
            </w:pPr>
            <w:r>
              <w:rPr>
                <w:rFonts w:ascii="Consolas" w:cs="Consolas" w:eastAsia="Consolas" w:hAnsi="Consolas"/>
                <w:color w:val="1A1A1A"/>
                <w:sz w:val="18"/>
                <w:szCs w:val="18"/>
              </w:rPr>
              <w:t xml:space="preserve">            pred = 1 if (np.dot(w, xi) + b) &gt; 0 else 0</w:t>
            </w:r>
          </w:p>
          <w:p>
            <w:pPr>
              <w:spacing w:after="0" w:line="240"/>
            </w:pPr>
            <w:r>
              <w:rPr>
                <w:rFonts w:ascii="Consolas" w:cs="Consolas" w:eastAsia="Consolas" w:hAnsi="Consolas"/>
                <w:color w:val="1A1A1A"/>
                <w:sz w:val="18"/>
                <w:szCs w:val="18"/>
              </w:rPr>
              <w:t xml:space="preserve">            error = target - pred</w:t>
            </w:r>
          </w:p>
          <w:p>
            <w:pPr>
              <w:spacing w:after="0" w:line="240"/>
            </w:pPr>
            <w:r>
              <w:rPr>
                <w:rFonts w:ascii="Consolas" w:cs="Consolas" w:eastAsia="Consolas" w:hAnsi="Consolas"/>
                <w:color w:val="1A1A1A"/>
                <w:sz w:val="18"/>
                <w:szCs w:val="18"/>
              </w:rPr>
              <w:t xml:space="preserve">            w += lr * error * xi     # nudge weights toward correct class</w:t>
            </w:r>
          </w:p>
          <w:p>
            <w:pPr>
              <w:spacing w:after="0" w:line="240"/>
            </w:pPr>
            <w:r>
              <w:rPr>
                <w:rFonts w:ascii="Consolas" w:cs="Consolas" w:eastAsia="Consolas" w:hAnsi="Consolas"/>
                <w:color w:val="1A1A1A"/>
                <w:sz w:val="18"/>
                <w:szCs w:val="18"/>
              </w:rPr>
              <w:t xml:space="preserve">            b += lr * error</w:t>
            </w:r>
          </w:p>
          <w:p>
            <w:pPr>
              <w:spacing w:after="0" w:line="240"/>
            </w:pPr>
            <w:r>
              <w:rPr>
                <w:rFonts w:ascii="Consolas" w:cs="Consolas" w:eastAsia="Consolas" w:hAnsi="Consolas"/>
                <w:color w:val="1A1A1A"/>
                <w:sz w:val="18"/>
                <w:szCs w:val="18"/>
              </w:rPr>
              <w:t xml:space="preserve">    return w, b</w:t>
            </w:r>
          </w:p>
        </w:tc>
      </w:tr>
    </w:tbl>
    <w:p>
      <w:pPr>
        <w:spacing w:after="160"/>
      </w:pPr>
    </w:p>
    <w:p>
      <w:pPr>
        <w:pStyle w:val="Heading2"/>
        <w:spacing w:after="120" w:before="280"/>
      </w:pPr>
      <w:r>
        <w:t xml:space="preserve">The same idea in Keras and PyTorch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Keras</w:t>
            </w:r>
          </w:p>
          <w:p>
            <w:pPr>
              <w:spacing w:after="0" w:line="240"/>
            </w:pPr>
            <w:r>
              <w:rPr>
                <w:rFonts w:ascii="Consolas" w:cs="Consolas" w:eastAsia="Consolas" w:hAnsi="Consolas"/>
                <w:color w:val="1A1A1A"/>
                <w:sz w:val="18"/>
                <w:szCs w:val="18"/>
              </w:rPr>
              <w:t xml:space="preserve">from tensorflow import keras</w:t>
            </w:r>
          </w:p>
          <w:p>
            <w:pPr>
              <w:spacing w:after="0" w:line="240"/>
            </w:pPr>
            <w:r>
              <w:rPr>
                <w:rFonts w:ascii="Consolas" w:cs="Consolas" w:eastAsia="Consolas" w:hAnsi="Consolas"/>
                <w:color w:val="1A1A1A"/>
                <w:sz w:val="18"/>
                <w:szCs w:val="18"/>
              </w:rPr>
              <w:t xml:space="preserve">model = keras.Sequential([</w:t>
            </w:r>
          </w:p>
          <w:p>
            <w:pPr>
              <w:spacing w:after="0" w:line="240"/>
            </w:pPr>
            <w:r>
              <w:rPr>
                <w:rFonts w:ascii="Consolas" w:cs="Consolas" w:eastAsia="Consolas" w:hAnsi="Consolas"/>
                <w:color w:val="1A1A1A"/>
                <w:sz w:val="18"/>
                <w:szCs w:val="18"/>
              </w:rPr>
              <w:t xml:space="preserve">    keras.layers.Dense(8, activation="relu", input_shape=(4,)),</w:t>
            </w:r>
          </w:p>
          <w:p>
            <w:pPr>
              <w:spacing w:after="0" w:line="240"/>
            </w:pPr>
            <w:r>
              <w:rPr>
                <w:rFonts w:ascii="Consolas" w:cs="Consolas" w:eastAsia="Consolas" w:hAnsi="Consolas"/>
                <w:color w:val="1A1A1A"/>
                <w:sz w:val="18"/>
                <w:szCs w:val="18"/>
              </w:rPr>
              <w:t xml:space="preserve">    keras.layers.Dense(1, activation="sigmoid")</w:t>
            </w:r>
          </w:p>
          <w:p>
            <w:pPr>
              <w:spacing w:after="0" w:line="240"/>
            </w:pPr>
            <w:r>
              <w:rPr>
                <w:rFonts w:ascii="Consolas" w:cs="Consolas" w:eastAsia="Consolas" w:hAnsi="Consolas"/>
                <w:color w:val="1A1A1A"/>
                <w:sz w:val="18"/>
                <w:szCs w:val="18"/>
              </w:rPr>
              <w:t xml:space="preserve">])</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PyTorch</w:t>
            </w:r>
          </w:p>
          <w:p>
            <w:pPr>
              <w:spacing w:after="0" w:line="240"/>
            </w:pPr>
            <w:r>
              <w:rPr>
                <w:rFonts w:ascii="Consolas" w:cs="Consolas" w:eastAsia="Consolas" w:hAnsi="Consolas"/>
                <w:color w:val="1A1A1A"/>
                <w:sz w:val="18"/>
                <w:szCs w:val="18"/>
              </w:rPr>
              <w:t xml:space="preserve">import torch.nn as nn</w:t>
            </w:r>
          </w:p>
          <w:p>
            <w:pPr>
              <w:spacing w:after="0" w:line="240"/>
            </w:pPr>
            <w:r>
              <w:rPr>
                <w:rFonts w:ascii="Consolas" w:cs="Consolas" w:eastAsia="Consolas" w:hAnsi="Consolas"/>
                <w:color w:val="1A1A1A"/>
                <w:sz w:val="18"/>
                <w:szCs w:val="18"/>
              </w:rPr>
              <w:t xml:space="preserve">model = nn.Sequential(</w:t>
            </w:r>
          </w:p>
          <w:p>
            <w:pPr>
              <w:spacing w:after="0" w:line="240"/>
            </w:pPr>
            <w:r>
              <w:rPr>
                <w:rFonts w:ascii="Consolas" w:cs="Consolas" w:eastAsia="Consolas" w:hAnsi="Consolas"/>
                <w:color w:val="1A1A1A"/>
                <w:sz w:val="18"/>
                <w:szCs w:val="18"/>
              </w:rPr>
              <w:t xml:space="preserve">    nn.Linear(4, 8), nn.ReLU(),</w:t>
            </w:r>
          </w:p>
          <w:p>
            <w:pPr>
              <w:spacing w:after="0" w:line="240"/>
            </w:pPr>
            <w:r>
              <w:rPr>
                <w:rFonts w:ascii="Consolas" w:cs="Consolas" w:eastAsia="Consolas" w:hAnsi="Consolas"/>
                <w:color w:val="1A1A1A"/>
                <w:sz w:val="18"/>
                <w:szCs w:val="18"/>
              </w:rPr>
              <w:t xml:space="preserve">    nn.Linear(8, 1), nn.Sigmoid()</w:t>
            </w:r>
          </w:p>
          <w:p>
            <w:pPr>
              <w:spacing w:after="0" w:line="240"/>
            </w:pPr>
            <w:r>
              <w:rPr>
                <w:rFonts w:ascii="Consolas" w:cs="Consolas" w:eastAsia="Consolas" w:hAnsi="Consolas"/>
                <w:color w:val="1A1A1A"/>
                <w:sz w:val="18"/>
                <w:szCs w:val="18"/>
              </w:rPr>
              <w:t xml:space="preserve">)</w:t>
            </w:r>
          </w:p>
        </w:tc>
      </w:tr>
    </w:tbl>
    <w:p>
      <w:pPr>
        <w:spacing w:after="160"/>
      </w:pPr>
    </w:p>
    <w:p>
      <w:pPr>
        <w:spacing w:after="160"/>
      </w:pPr>
      <w:r>
        <w:rPr>
          <w:b w:val="false"/>
          <w:bCs w:val="false"/>
          <w:i w:val="false"/>
          <w:iCs w:val="false"/>
        </w:rPr>
        <w:t xml:space="preserve">Same architecture, two different APIs: Keras is declarative (describe the layers, then compile/fit); PyTorch is explicit (you write the training loop yourself — covered fully in Chapter 11).</w:t>
      </w:r>
    </w:p>
    <w:p>
      <w:pPr>
        <w:pStyle w:val="Heading3"/>
        <w:spacing w:after="100" w:before="200"/>
      </w:pPr>
      <w:r>
        <w:t xml:space="preserve">Interview perspective</w:t>
      </w:r>
    </w:p>
    <w:p>
      <w:pPr>
        <w:spacing w:after="80" w:before="200"/>
      </w:pPr>
      <w:r>
        <w:rPr>
          <w:b/>
          <w:bCs/>
          <w:color w:val="1B7F5F"/>
        </w:rPr>
        <w:t xml:space="preserve">Q: </w:t>
      </w:r>
      <w:r>
        <w:rPr>
          <w:b/>
          <w:bCs/>
        </w:rPr>
        <w:t xml:space="preserve">Why can't a single perceptron solve XOR, and how does adding a hidden layer fix it?</w:t>
      </w:r>
    </w:p>
    <w:p>
      <w:pPr>
        <w:spacing w:after="80"/>
      </w:pPr>
      <w:r>
        <w:rPr>
          <w:b/>
          <w:bCs/>
          <w:i/>
          <w:iCs/>
        </w:rPr>
        <w:t xml:space="preserve">Short answer: </w:t>
      </w:r>
      <w:r>
        <w:t xml:space="preserve">A single perceptron can only draw one straight decision line; XOR needs a non-linear (bent) boundary, which requires at least one hidden layer with a non-linear activation.</w:t>
      </w:r>
    </w:p>
    <w:p>
      <w:pPr>
        <w:spacing w:after="80"/>
      </w:pPr>
      <w:r>
        <w:rPr>
          <w:b/>
          <w:bCs/>
          <w:i/>
          <w:iCs/>
        </w:rPr>
        <w:t xml:space="preserve">Deeper explanation: </w:t>
      </w:r>
      <w:r>
        <w:t xml:space="preserve">With a hidden layer, each hidden neuron can learn its own linear boundary, and the output layer combines them — effectively letting the network compose several lines into a curved or piecewise boundary. This is the essence of why "depth" (adding layers) increases what a network can represent.</w:t>
      </w:r>
    </w:p>
    <w:p>
      <w:pPr>
        <w:spacing w:after="120"/>
      </w:pPr>
      <w:r>
        <w:rPr>
          <w:b/>
          <w:bCs/>
          <w:i/>
          <w:iCs/>
          <w:color w:val="595959"/>
        </w:rPr>
        <w:t xml:space="preserve">Likely follow-up: </w:t>
      </w:r>
      <w:r>
        <w:rPr>
          <w:i/>
          <w:iCs/>
          <w:color w:val="595959"/>
        </w:rPr>
        <w:t xml:space="preserve">Is a network with more layers always strictly more powerful than one with fewer?</w:t>
      </w:r>
    </w:p>
    <w:p>
      <w:pPr>
        <w:pBdr>
          <w:top w:val="single" w:color="BFBFBF" w:sz="6" w:space="8"/>
        </w:pBdr>
        <w:spacing w:after="0" w:before="360"/>
      </w:pPr>
    </w:p>
    <w:p>
      <w:pPr>
        <w:spacing w:after="40" w:before="200"/>
      </w:pPr>
      <w:r>
        <w:rPr>
          <w:b/>
          <w:bCs/>
          <w:color w:val="1B7F5F"/>
          <w:sz w:val="20"/>
          <w:szCs w:val="20"/>
        </w:rPr>
        <w:t xml:space="preserve">Chapter 4</w:t>
      </w:r>
    </w:p>
    <w:p>
      <w:pPr>
        <w:pStyle w:val="Heading1"/>
        <w:spacing w:after="200"/>
      </w:pPr>
      <w:r>
        <w:t xml:space="preserve">Activation Functions</w:t>
      </w:r>
    </w:p>
    <w:p>
      <w:pPr>
        <w:spacing w:after="160"/>
      </w:pPr>
      <w:r>
        <w:rPr>
          <w:b w:val="false"/>
          <w:bCs w:val="false"/>
          <w:i w:val="false"/>
          <w:iCs w:val="false"/>
        </w:rPr>
        <w:t xml:space="preserve">Activation functions inject non-linearity into a network. Without them, stacking any number of Dense layers collapses mathematically into a single linear layer — depth would be pointless.</w:t>
      </w:r>
    </w:p>
    <w:p>
      <w:pPr>
        <w:pStyle w:val="Heading2"/>
        <w:spacing w:after="120" w:before="280"/>
      </w:pPr>
      <w:r>
        <w:t xml:space="preserve">The common activation functions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2992"/>
        <w:gridCol w:w="1496"/>
        <w:gridCol w:w="3366"/>
      </w:tblGrid>
      <w:tr>
        <w:trPr>
          <w:cantSplit/>
          <w:tblHeader/>
        </w:trPr>
        <w:tc>
          <w:tcPr>
            <w:tcW w:type="dxa" w:w="1496"/>
            <w:shd w:fill="1B3A5C" w:color="auto" w:val="clear"/>
            <w:tcMar>
              <w:top w:type="dxa" w:w="100"/>
              <w:left w:type="dxa" w:w="120"/>
              <w:bottom w:type="dxa" w:w="100"/>
              <w:right w:type="dxa" w:w="120"/>
            </w:tcMar>
            <w:vAlign w:val="center"/>
          </w:tcPr>
          <w:p>
            <w:r>
              <w:rPr>
                <w:b/>
                <w:bCs/>
                <w:color w:val="FFFFFF"/>
                <w:sz w:val="20"/>
                <w:szCs w:val="20"/>
              </w:rPr>
              <w:t xml:space="preserve">Function</w:t>
            </w:r>
          </w:p>
        </w:tc>
        <w:tc>
          <w:tcPr>
            <w:tcW w:type="dxa" w:w="2992"/>
            <w:shd w:fill="1B3A5C" w:color="auto" w:val="clear"/>
            <w:tcMar>
              <w:top w:type="dxa" w:w="100"/>
              <w:left w:type="dxa" w:w="120"/>
              <w:bottom w:type="dxa" w:w="100"/>
              <w:right w:type="dxa" w:w="120"/>
            </w:tcMar>
            <w:vAlign w:val="center"/>
          </w:tcPr>
          <w:p>
            <w:r>
              <w:rPr>
                <w:b/>
                <w:bCs/>
                <w:color w:val="FFFFFF"/>
                <w:sz w:val="20"/>
                <w:szCs w:val="20"/>
              </w:rPr>
              <w:t xml:space="preserve">Formula</w:t>
            </w:r>
          </w:p>
        </w:tc>
        <w:tc>
          <w:tcPr>
            <w:tcW w:type="dxa" w:w="1496"/>
            <w:shd w:fill="1B3A5C" w:color="auto" w:val="clear"/>
            <w:tcMar>
              <w:top w:type="dxa" w:w="100"/>
              <w:left w:type="dxa" w:w="120"/>
              <w:bottom w:type="dxa" w:w="100"/>
              <w:right w:type="dxa" w:w="120"/>
            </w:tcMar>
            <w:vAlign w:val="center"/>
          </w:tcPr>
          <w:p>
            <w:r>
              <w:rPr>
                <w:b/>
                <w:bCs/>
                <w:color w:val="FFFFFF"/>
                <w:sz w:val="20"/>
                <w:szCs w:val="20"/>
              </w:rPr>
              <w:t xml:space="preserve">Output range</w:t>
            </w:r>
          </w:p>
        </w:tc>
        <w:tc>
          <w:tcPr>
            <w:tcW w:type="dxa" w:w="3366"/>
            <w:shd w:fill="1B3A5C" w:color="auto" w:val="clear"/>
            <w:tcMar>
              <w:top w:type="dxa" w:w="100"/>
              <w:left w:type="dxa" w:w="120"/>
              <w:bottom w:type="dxa" w:w="100"/>
              <w:right w:type="dxa" w:w="120"/>
            </w:tcMar>
            <w:vAlign w:val="center"/>
          </w:tcPr>
          <w:p>
            <w:r>
              <w:rPr>
                <w:b/>
                <w:bCs/>
                <w:color w:val="FFFFFF"/>
                <w:sz w:val="20"/>
                <w:szCs w:val="20"/>
              </w:rPr>
              <w:t xml:space="preserve">Typical use</w:t>
            </w:r>
          </w:p>
        </w:tc>
      </w:tr>
      <w:tr>
        <w:trPr>
          <w:cantSplit/>
        </w:trPr>
        <w:tc>
          <w:tcPr>
            <w:tcW w:type="dxa" w:w="1496"/>
            <w:shd w:fill="FFFFFF" w:color="auto" w:val="clear"/>
            <w:tcMar>
              <w:top w:type="dxa" w:w="80"/>
              <w:left w:type="dxa" w:w="120"/>
              <w:bottom w:type="dxa" w:w="80"/>
              <w:right w:type="dxa" w:w="120"/>
            </w:tcMar>
            <w:vAlign w:val="center"/>
          </w:tcPr>
          <w:p>
            <w:r>
              <w:rPr>
                <w:sz w:val="19"/>
                <w:szCs w:val="19"/>
              </w:rPr>
              <w:t xml:space="preserve">Sigmoid</w:t>
            </w:r>
          </w:p>
        </w:tc>
        <w:tc>
          <w:tcPr>
            <w:tcW w:type="dxa" w:w="2992"/>
            <w:shd w:fill="FFFFFF" w:color="auto" w:val="clear"/>
            <w:tcMar>
              <w:top w:type="dxa" w:w="80"/>
              <w:left w:type="dxa" w:w="120"/>
              <w:bottom w:type="dxa" w:w="80"/>
              <w:right w:type="dxa" w:w="120"/>
            </w:tcMar>
            <w:vAlign w:val="center"/>
          </w:tcPr>
          <w:p>
            <w:r>
              <w:rPr>
                <w:sz w:val="19"/>
                <w:szCs w:val="19"/>
              </w:rPr>
              <w:t xml:space="preserve">1 / (1 + e^-x)</w:t>
            </w:r>
          </w:p>
        </w:tc>
        <w:tc>
          <w:tcPr>
            <w:tcW w:type="dxa" w:w="1496"/>
            <w:shd w:fill="FFFFFF" w:color="auto" w:val="clear"/>
            <w:tcMar>
              <w:top w:type="dxa" w:w="80"/>
              <w:left w:type="dxa" w:w="120"/>
              <w:bottom w:type="dxa" w:w="80"/>
              <w:right w:type="dxa" w:w="120"/>
            </w:tcMar>
            <w:vAlign w:val="center"/>
          </w:tcPr>
          <w:p>
            <w:r>
              <w:rPr>
                <w:sz w:val="19"/>
                <w:szCs w:val="19"/>
              </w:rPr>
              <w:t xml:space="preserve">(0, 1)</w:t>
            </w:r>
          </w:p>
        </w:tc>
        <w:tc>
          <w:tcPr>
            <w:tcW w:type="dxa" w:w="3366"/>
            <w:shd w:fill="FFFFFF" w:color="auto" w:val="clear"/>
            <w:tcMar>
              <w:top w:type="dxa" w:w="80"/>
              <w:left w:type="dxa" w:w="120"/>
              <w:bottom w:type="dxa" w:w="80"/>
              <w:right w:type="dxa" w:w="120"/>
            </w:tcMar>
            <w:vAlign w:val="center"/>
          </w:tcPr>
          <w:p>
            <w:r>
              <w:rPr>
                <w:sz w:val="19"/>
                <w:szCs w:val="19"/>
              </w:rPr>
              <w:t xml:space="preserve">Binary output layer</w:t>
            </w:r>
          </w:p>
        </w:tc>
      </w:tr>
      <w:tr>
        <w:trPr>
          <w:cantSplit/>
        </w:trPr>
        <w:tc>
          <w:tcPr>
            <w:tcW w:type="dxa" w:w="1496"/>
            <w:shd w:fill="F4F7FA" w:color="auto" w:val="clear"/>
            <w:tcMar>
              <w:top w:type="dxa" w:w="80"/>
              <w:left w:type="dxa" w:w="120"/>
              <w:bottom w:type="dxa" w:w="80"/>
              <w:right w:type="dxa" w:w="120"/>
            </w:tcMar>
            <w:vAlign w:val="center"/>
          </w:tcPr>
          <w:p>
            <w:r>
              <w:rPr>
                <w:sz w:val="19"/>
                <w:szCs w:val="19"/>
              </w:rPr>
              <w:t xml:space="preserve">Tanh</w:t>
            </w:r>
          </w:p>
        </w:tc>
        <w:tc>
          <w:tcPr>
            <w:tcW w:type="dxa" w:w="2992"/>
            <w:shd w:fill="F4F7FA" w:color="auto" w:val="clear"/>
            <w:tcMar>
              <w:top w:type="dxa" w:w="80"/>
              <w:left w:type="dxa" w:w="120"/>
              <w:bottom w:type="dxa" w:w="80"/>
              <w:right w:type="dxa" w:w="120"/>
            </w:tcMar>
            <w:vAlign w:val="center"/>
          </w:tcPr>
          <w:p>
            <w:r>
              <w:rPr>
                <w:sz w:val="19"/>
                <w:szCs w:val="19"/>
              </w:rPr>
              <w:t xml:space="preserve">(e^x - e^-x)/(e^x + e^-x)</w:t>
            </w:r>
          </w:p>
        </w:tc>
        <w:tc>
          <w:tcPr>
            <w:tcW w:type="dxa" w:w="1496"/>
            <w:shd w:fill="F4F7FA" w:color="auto" w:val="clear"/>
            <w:tcMar>
              <w:top w:type="dxa" w:w="80"/>
              <w:left w:type="dxa" w:w="120"/>
              <w:bottom w:type="dxa" w:w="80"/>
              <w:right w:type="dxa" w:w="120"/>
            </w:tcMar>
            <w:vAlign w:val="center"/>
          </w:tcPr>
          <w:p>
            <w:r>
              <w:rPr>
                <w:sz w:val="19"/>
                <w:szCs w:val="19"/>
              </w:rPr>
              <w:t xml:space="preserve">(-1, 1)</w:t>
            </w:r>
          </w:p>
        </w:tc>
        <w:tc>
          <w:tcPr>
            <w:tcW w:type="dxa" w:w="3366"/>
            <w:shd w:fill="F4F7FA" w:color="auto" w:val="clear"/>
            <w:tcMar>
              <w:top w:type="dxa" w:w="80"/>
              <w:left w:type="dxa" w:w="120"/>
              <w:bottom w:type="dxa" w:w="80"/>
              <w:right w:type="dxa" w:w="120"/>
            </w:tcMar>
            <w:vAlign w:val="center"/>
          </w:tcPr>
          <w:p>
            <w:r>
              <w:rPr>
                <w:sz w:val="19"/>
                <w:szCs w:val="19"/>
              </w:rPr>
              <w:t xml:space="preserve">Older hidden layers, some RNNs</w:t>
            </w:r>
          </w:p>
        </w:tc>
      </w:tr>
      <w:tr>
        <w:trPr>
          <w:cantSplit/>
        </w:trPr>
        <w:tc>
          <w:tcPr>
            <w:tcW w:type="dxa" w:w="1496"/>
            <w:shd w:fill="FFFFFF" w:color="auto" w:val="clear"/>
            <w:tcMar>
              <w:top w:type="dxa" w:w="80"/>
              <w:left w:type="dxa" w:w="120"/>
              <w:bottom w:type="dxa" w:w="80"/>
              <w:right w:type="dxa" w:w="120"/>
            </w:tcMar>
            <w:vAlign w:val="center"/>
          </w:tcPr>
          <w:p>
            <w:r>
              <w:rPr>
                <w:sz w:val="19"/>
                <w:szCs w:val="19"/>
              </w:rPr>
              <w:t xml:space="preserve">ReLU</w:t>
            </w:r>
          </w:p>
        </w:tc>
        <w:tc>
          <w:tcPr>
            <w:tcW w:type="dxa" w:w="2992"/>
            <w:shd w:fill="FFFFFF" w:color="auto" w:val="clear"/>
            <w:tcMar>
              <w:top w:type="dxa" w:w="80"/>
              <w:left w:type="dxa" w:w="120"/>
              <w:bottom w:type="dxa" w:w="80"/>
              <w:right w:type="dxa" w:w="120"/>
            </w:tcMar>
            <w:vAlign w:val="center"/>
          </w:tcPr>
          <w:p>
            <w:r>
              <w:rPr>
                <w:sz w:val="19"/>
                <w:szCs w:val="19"/>
              </w:rPr>
              <w:t xml:space="preserve">max(0, x)</w:t>
            </w:r>
          </w:p>
        </w:tc>
        <w:tc>
          <w:tcPr>
            <w:tcW w:type="dxa" w:w="1496"/>
            <w:shd w:fill="FFFFFF" w:color="auto" w:val="clear"/>
            <w:tcMar>
              <w:top w:type="dxa" w:w="80"/>
              <w:left w:type="dxa" w:w="120"/>
              <w:bottom w:type="dxa" w:w="80"/>
              <w:right w:type="dxa" w:w="120"/>
            </w:tcMar>
            <w:vAlign w:val="center"/>
          </w:tcPr>
          <w:p>
            <w:r>
              <w:rPr>
                <w:sz w:val="19"/>
                <w:szCs w:val="19"/>
              </w:rPr>
              <w:t xml:space="preserve">[0, ∞)</w:t>
            </w:r>
          </w:p>
        </w:tc>
        <w:tc>
          <w:tcPr>
            <w:tcW w:type="dxa" w:w="3366"/>
            <w:shd w:fill="FFFFFF" w:color="auto" w:val="clear"/>
            <w:tcMar>
              <w:top w:type="dxa" w:w="80"/>
              <w:left w:type="dxa" w:w="120"/>
              <w:bottom w:type="dxa" w:w="80"/>
              <w:right w:type="dxa" w:w="120"/>
            </w:tcMar>
            <w:vAlign w:val="center"/>
          </w:tcPr>
          <w:p>
            <w:r>
              <w:rPr>
                <w:sz w:val="19"/>
                <w:szCs w:val="19"/>
              </w:rPr>
              <w:t xml:space="preserve">Default for hidden layers</w:t>
            </w:r>
          </w:p>
        </w:tc>
      </w:tr>
      <w:tr>
        <w:trPr>
          <w:cantSplit/>
        </w:trPr>
        <w:tc>
          <w:tcPr>
            <w:tcW w:type="dxa" w:w="1496"/>
            <w:shd w:fill="F4F7FA" w:color="auto" w:val="clear"/>
            <w:tcMar>
              <w:top w:type="dxa" w:w="80"/>
              <w:left w:type="dxa" w:w="120"/>
              <w:bottom w:type="dxa" w:w="80"/>
              <w:right w:type="dxa" w:w="120"/>
            </w:tcMar>
            <w:vAlign w:val="center"/>
          </w:tcPr>
          <w:p>
            <w:r>
              <w:rPr>
                <w:sz w:val="19"/>
                <w:szCs w:val="19"/>
              </w:rPr>
              <w:t xml:space="preserve">Leaky ReLU</w:t>
            </w:r>
          </w:p>
        </w:tc>
        <w:tc>
          <w:tcPr>
            <w:tcW w:type="dxa" w:w="2992"/>
            <w:shd w:fill="F4F7FA" w:color="auto" w:val="clear"/>
            <w:tcMar>
              <w:top w:type="dxa" w:w="80"/>
              <w:left w:type="dxa" w:w="120"/>
              <w:bottom w:type="dxa" w:w="80"/>
              <w:right w:type="dxa" w:w="120"/>
            </w:tcMar>
            <w:vAlign w:val="center"/>
          </w:tcPr>
          <w:p>
            <w:r>
              <w:rPr>
                <w:sz w:val="19"/>
                <w:szCs w:val="19"/>
              </w:rPr>
              <w:t xml:space="preserve">x if x&gt;0 else 0.01x</w:t>
            </w:r>
          </w:p>
        </w:tc>
        <w:tc>
          <w:tcPr>
            <w:tcW w:type="dxa" w:w="1496"/>
            <w:shd w:fill="F4F7FA" w:color="auto" w:val="clear"/>
            <w:tcMar>
              <w:top w:type="dxa" w:w="80"/>
              <w:left w:type="dxa" w:w="120"/>
              <w:bottom w:type="dxa" w:w="80"/>
              <w:right w:type="dxa" w:w="120"/>
            </w:tcMar>
            <w:vAlign w:val="center"/>
          </w:tcPr>
          <w:p>
            <w:r>
              <w:rPr>
                <w:sz w:val="19"/>
                <w:szCs w:val="19"/>
              </w:rPr>
              <w:t xml:space="preserve">(-∞, ∞)</w:t>
            </w:r>
          </w:p>
        </w:tc>
        <w:tc>
          <w:tcPr>
            <w:tcW w:type="dxa" w:w="3366"/>
            <w:shd w:fill="F4F7FA" w:color="auto" w:val="clear"/>
            <w:tcMar>
              <w:top w:type="dxa" w:w="80"/>
              <w:left w:type="dxa" w:w="120"/>
              <w:bottom w:type="dxa" w:w="80"/>
              <w:right w:type="dxa" w:w="120"/>
            </w:tcMar>
            <w:vAlign w:val="center"/>
          </w:tcPr>
          <w:p>
            <w:r>
              <w:rPr>
                <w:sz w:val="19"/>
                <w:szCs w:val="19"/>
              </w:rPr>
              <w:t xml:space="preserve">Fix for dead ReLU</w:t>
            </w:r>
          </w:p>
        </w:tc>
      </w:tr>
      <w:tr>
        <w:trPr>
          <w:cantSplit/>
        </w:trPr>
        <w:tc>
          <w:tcPr>
            <w:tcW w:type="dxa" w:w="1496"/>
            <w:shd w:fill="FFFFFF" w:color="auto" w:val="clear"/>
            <w:tcMar>
              <w:top w:type="dxa" w:w="80"/>
              <w:left w:type="dxa" w:w="120"/>
              <w:bottom w:type="dxa" w:w="80"/>
              <w:right w:type="dxa" w:w="120"/>
            </w:tcMar>
            <w:vAlign w:val="center"/>
          </w:tcPr>
          <w:p>
            <w:r>
              <w:rPr>
                <w:sz w:val="19"/>
                <w:szCs w:val="19"/>
              </w:rPr>
              <w:t xml:space="preserve">PReLU</w:t>
            </w:r>
          </w:p>
        </w:tc>
        <w:tc>
          <w:tcPr>
            <w:tcW w:type="dxa" w:w="2992"/>
            <w:shd w:fill="FFFFFF" w:color="auto" w:val="clear"/>
            <w:tcMar>
              <w:top w:type="dxa" w:w="80"/>
              <w:left w:type="dxa" w:w="120"/>
              <w:bottom w:type="dxa" w:w="80"/>
              <w:right w:type="dxa" w:w="120"/>
            </w:tcMar>
            <w:vAlign w:val="center"/>
          </w:tcPr>
          <w:p>
            <w:r>
              <w:rPr>
                <w:sz w:val="19"/>
                <w:szCs w:val="19"/>
              </w:rPr>
              <w:t xml:space="preserve">x if x&gt;0 else αx (α learned)</w:t>
            </w:r>
          </w:p>
        </w:tc>
        <w:tc>
          <w:tcPr>
            <w:tcW w:type="dxa" w:w="1496"/>
            <w:shd w:fill="FFFFFF" w:color="auto" w:val="clear"/>
            <w:tcMar>
              <w:top w:type="dxa" w:w="80"/>
              <w:left w:type="dxa" w:w="120"/>
              <w:bottom w:type="dxa" w:w="80"/>
              <w:right w:type="dxa" w:w="120"/>
            </w:tcMar>
            <w:vAlign w:val="center"/>
          </w:tcPr>
          <w:p>
            <w:r>
              <w:rPr>
                <w:sz w:val="19"/>
                <w:szCs w:val="19"/>
              </w:rPr>
              <w:t xml:space="preserve">(-∞, ∞)</w:t>
            </w:r>
          </w:p>
        </w:tc>
        <w:tc>
          <w:tcPr>
            <w:tcW w:type="dxa" w:w="3366"/>
            <w:shd w:fill="FFFFFF" w:color="auto" w:val="clear"/>
            <w:tcMar>
              <w:top w:type="dxa" w:w="80"/>
              <w:left w:type="dxa" w:w="120"/>
              <w:bottom w:type="dxa" w:w="80"/>
              <w:right w:type="dxa" w:w="120"/>
            </w:tcMar>
            <w:vAlign w:val="center"/>
          </w:tcPr>
          <w:p>
            <w:r>
              <w:rPr>
                <w:sz w:val="19"/>
                <w:szCs w:val="19"/>
              </w:rPr>
              <w:t xml:space="preserve">Leaky ReLU with a learned slope</w:t>
            </w:r>
          </w:p>
        </w:tc>
      </w:tr>
      <w:tr>
        <w:trPr>
          <w:cantSplit/>
        </w:trPr>
        <w:tc>
          <w:tcPr>
            <w:tcW w:type="dxa" w:w="1496"/>
            <w:shd w:fill="F4F7FA" w:color="auto" w:val="clear"/>
            <w:tcMar>
              <w:top w:type="dxa" w:w="80"/>
              <w:left w:type="dxa" w:w="120"/>
              <w:bottom w:type="dxa" w:w="80"/>
              <w:right w:type="dxa" w:w="120"/>
            </w:tcMar>
            <w:vAlign w:val="center"/>
          </w:tcPr>
          <w:p>
            <w:r>
              <w:rPr>
                <w:sz w:val="19"/>
                <w:szCs w:val="19"/>
              </w:rPr>
              <w:t xml:space="preserve">ELU</w:t>
            </w:r>
          </w:p>
        </w:tc>
        <w:tc>
          <w:tcPr>
            <w:tcW w:type="dxa" w:w="2992"/>
            <w:shd w:fill="F4F7FA" w:color="auto" w:val="clear"/>
            <w:tcMar>
              <w:top w:type="dxa" w:w="80"/>
              <w:left w:type="dxa" w:w="120"/>
              <w:bottom w:type="dxa" w:w="80"/>
              <w:right w:type="dxa" w:w="120"/>
            </w:tcMar>
            <w:vAlign w:val="center"/>
          </w:tcPr>
          <w:p>
            <w:r>
              <w:rPr>
                <w:sz w:val="19"/>
                <w:szCs w:val="19"/>
              </w:rPr>
              <w:t xml:space="preserve">x if x&gt;0 else α(e^x -1)</w:t>
            </w:r>
          </w:p>
        </w:tc>
        <w:tc>
          <w:tcPr>
            <w:tcW w:type="dxa" w:w="1496"/>
            <w:shd w:fill="F4F7FA" w:color="auto" w:val="clear"/>
            <w:tcMar>
              <w:top w:type="dxa" w:w="80"/>
              <w:left w:type="dxa" w:w="120"/>
              <w:bottom w:type="dxa" w:w="80"/>
              <w:right w:type="dxa" w:w="120"/>
            </w:tcMar>
            <w:vAlign w:val="center"/>
          </w:tcPr>
          <w:p>
            <w:r>
              <w:rPr>
                <w:sz w:val="19"/>
                <w:szCs w:val="19"/>
              </w:rPr>
              <w:t xml:space="preserve">(-α, ∞)</w:t>
            </w:r>
          </w:p>
        </w:tc>
        <w:tc>
          <w:tcPr>
            <w:tcW w:type="dxa" w:w="3366"/>
            <w:shd w:fill="F4F7FA" w:color="auto" w:val="clear"/>
            <w:tcMar>
              <w:top w:type="dxa" w:w="80"/>
              <w:left w:type="dxa" w:w="120"/>
              <w:bottom w:type="dxa" w:w="80"/>
              <w:right w:type="dxa" w:w="120"/>
            </w:tcMar>
            <w:vAlign w:val="center"/>
          </w:tcPr>
          <w:p>
            <w:r>
              <w:rPr>
                <w:sz w:val="19"/>
                <w:szCs w:val="19"/>
              </w:rPr>
              <w:t xml:space="preserve">Smoother negative region than Leaky ReLU</w:t>
            </w:r>
          </w:p>
        </w:tc>
      </w:tr>
      <w:tr>
        <w:trPr>
          <w:cantSplit/>
        </w:trPr>
        <w:tc>
          <w:tcPr>
            <w:tcW w:type="dxa" w:w="1496"/>
            <w:shd w:fill="FFFFFF" w:color="auto" w:val="clear"/>
            <w:tcMar>
              <w:top w:type="dxa" w:w="80"/>
              <w:left w:type="dxa" w:w="120"/>
              <w:bottom w:type="dxa" w:w="80"/>
              <w:right w:type="dxa" w:w="120"/>
            </w:tcMar>
            <w:vAlign w:val="center"/>
          </w:tcPr>
          <w:p>
            <w:r>
              <w:rPr>
                <w:sz w:val="19"/>
                <w:szCs w:val="19"/>
              </w:rPr>
              <w:t xml:space="preserve">Softmax</w:t>
            </w:r>
          </w:p>
        </w:tc>
        <w:tc>
          <w:tcPr>
            <w:tcW w:type="dxa" w:w="2992"/>
            <w:shd w:fill="FFFFFF" w:color="auto" w:val="clear"/>
            <w:tcMar>
              <w:top w:type="dxa" w:w="80"/>
              <w:left w:type="dxa" w:w="120"/>
              <w:bottom w:type="dxa" w:w="80"/>
              <w:right w:type="dxa" w:w="120"/>
            </w:tcMar>
            <w:vAlign w:val="center"/>
          </w:tcPr>
          <w:p>
            <w:r>
              <w:rPr>
                <w:sz w:val="19"/>
                <w:szCs w:val="19"/>
              </w:rPr>
              <w:t xml:space="preserve">e^xi / Σ e^xj</w:t>
            </w:r>
          </w:p>
        </w:tc>
        <w:tc>
          <w:tcPr>
            <w:tcW w:type="dxa" w:w="1496"/>
            <w:shd w:fill="FFFFFF" w:color="auto" w:val="clear"/>
            <w:tcMar>
              <w:top w:type="dxa" w:w="80"/>
              <w:left w:type="dxa" w:w="120"/>
              <w:bottom w:type="dxa" w:w="80"/>
              <w:right w:type="dxa" w:w="120"/>
            </w:tcMar>
            <w:vAlign w:val="center"/>
          </w:tcPr>
          <w:p>
            <w:r>
              <w:rPr>
                <w:sz w:val="19"/>
                <w:szCs w:val="19"/>
              </w:rPr>
              <w:t xml:space="preserve">(0, 1), sums to 1</w:t>
            </w:r>
          </w:p>
        </w:tc>
        <w:tc>
          <w:tcPr>
            <w:tcW w:type="dxa" w:w="3366"/>
            <w:shd w:fill="FFFFFF" w:color="auto" w:val="clear"/>
            <w:tcMar>
              <w:top w:type="dxa" w:w="80"/>
              <w:left w:type="dxa" w:w="120"/>
              <w:bottom w:type="dxa" w:w="80"/>
              <w:right w:type="dxa" w:w="120"/>
            </w:tcMar>
            <w:vAlign w:val="center"/>
          </w:tcPr>
          <w:p>
            <w:r>
              <w:rPr>
                <w:sz w:val="19"/>
                <w:szCs w:val="19"/>
              </w:rPr>
              <w:t xml:space="preserve">Multi-class output layer</w:t>
            </w:r>
          </w:p>
        </w:tc>
      </w:tr>
    </w:tbl>
    <w:p>
      <w:pPr>
        <w:spacing w:after="200"/>
      </w:pPr>
    </w:p>
    <w:p>
      <w:pPr>
        <w:pStyle w:val="Heading2"/>
        <w:spacing w:after="120" w:before="280"/>
      </w:pPr>
      <w:r>
        <w:t xml:space="preserve">Advantages, problems, and when to use each</w:t>
      </w:r>
    </w:p>
    <w:p>
      <w:pPr>
        <w:pStyle w:val="ListParagraph"/>
        <w:numPr>
          <w:ilvl w:val="0"/>
          <w:numId w:val="1"/>
        </w:numPr>
        <w:spacing w:after="60"/>
      </w:pPr>
      <w:r>
        <w:rPr>
          <w:b/>
          <w:bCs/>
        </w:rPr>
        <w:t xml:space="preserve">Sigmoid: </w:t>
      </w:r>
      <w:r>
        <w:t xml:space="preserve">smooth and interpretable as a probability, but saturates for large |x|, causing vanishing gradients; rarely used in hidden layers today.</w:t>
      </w:r>
    </w:p>
    <w:p>
      <w:pPr>
        <w:pStyle w:val="ListParagraph"/>
        <w:numPr>
          <w:ilvl w:val="0"/>
          <w:numId w:val="1"/>
        </w:numPr>
        <w:spacing w:after="60"/>
      </w:pPr>
      <w:r>
        <w:rPr>
          <w:b/>
          <w:bCs/>
        </w:rPr>
        <w:t xml:space="preserve">Tanh: </w:t>
      </w:r>
      <w:r>
        <w:t xml:space="preserve">zero-centered (better than sigmoid for optimization), but still saturates at the extremes.</w:t>
      </w:r>
    </w:p>
    <w:p>
      <w:pPr>
        <w:pStyle w:val="ListParagraph"/>
        <w:numPr>
          <w:ilvl w:val="0"/>
          <w:numId w:val="1"/>
        </w:numPr>
        <w:spacing w:after="60"/>
      </w:pPr>
      <w:r>
        <w:rPr>
          <w:b/>
          <w:bCs/>
        </w:rPr>
        <w:t xml:space="preserve">ReLU: </w:t>
      </w:r>
      <w:r>
        <w:t xml:space="preserve">computationally cheap, does not saturate for positive inputs, and is the default hidden-layer choice — but neurons can "die" (see below).</w:t>
      </w:r>
    </w:p>
    <w:p>
      <w:pPr>
        <w:pStyle w:val="ListParagraph"/>
        <w:numPr>
          <w:ilvl w:val="0"/>
          <w:numId w:val="1"/>
        </w:numPr>
        <w:spacing w:after="60"/>
      </w:pPr>
      <w:r>
        <w:rPr>
          <w:b/>
          <w:bCs/>
        </w:rPr>
        <w:t xml:space="preserve">Leaky ReLU / PReLU / ELU: </w:t>
      </w:r>
      <w:r>
        <w:t xml:space="preserve">fix the dead-neuron problem by allowing a small (or learned) gradient for negative inputs.</w:t>
      </w:r>
    </w:p>
    <w:p>
      <w:pPr>
        <w:pStyle w:val="ListParagraph"/>
        <w:numPr>
          <w:ilvl w:val="0"/>
          <w:numId w:val="1"/>
        </w:numPr>
        <w:spacing w:after="60"/>
      </w:pPr>
      <w:r>
        <w:rPr>
          <w:b/>
          <w:bCs/>
        </w:rPr>
        <w:t xml:space="preserve">Softmax: </w:t>
      </w:r>
      <w:r>
        <w:t xml:space="preserve">used only at the output layer for multi-class classification, converting raw scores (logits) into a probability distribution.</w:t>
      </w:r>
    </w:p>
    <w:p>
      <w:pPr>
        <w:pStyle w:val="Heading2"/>
        <w:spacing w:after="120" w:before="280"/>
      </w:pPr>
      <w:r>
        <w:t xml:space="preserve">Vanishing gradient, exploding gradient, and dead ReLU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Problem</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Cause</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Typical fix</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Vanishing gradient</w:t>
            </w:r>
          </w:p>
        </w:tc>
        <w:tc>
          <w:tcPr>
            <w:tcW w:type="dxa" w:w="3117"/>
            <w:shd w:fill="FFFFFF" w:color="auto" w:val="clear"/>
            <w:tcMar>
              <w:top w:type="dxa" w:w="80"/>
              <w:left w:type="dxa" w:w="120"/>
              <w:bottom w:type="dxa" w:w="80"/>
              <w:right w:type="dxa" w:w="120"/>
            </w:tcMar>
            <w:vAlign w:val="center"/>
          </w:tcPr>
          <w:p>
            <w:r>
              <w:rPr>
                <w:sz w:val="19"/>
                <w:szCs w:val="19"/>
              </w:rPr>
              <w:t xml:space="preserve">Sigmoid/tanh squash gradients toward 0 in deep networks; gradients shrink as they backpropagate through many layers</w:t>
            </w:r>
          </w:p>
        </w:tc>
        <w:tc>
          <w:tcPr>
            <w:tcW w:type="dxa" w:w="3116"/>
            <w:shd w:fill="FFFFFF" w:color="auto" w:val="clear"/>
            <w:tcMar>
              <w:top w:type="dxa" w:w="80"/>
              <w:left w:type="dxa" w:w="120"/>
              <w:bottom w:type="dxa" w:w="80"/>
              <w:right w:type="dxa" w:w="120"/>
            </w:tcMar>
            <w:vAlign w:val="center"/>
          </w:tcPr>
          <w:p>
            <w:r>
              <w:rPr>
                <w:sz w:val="19"/>
                <w:szCs w:val="19"/>
              </w:rPr>
              <w:t xml:space="preserve">ReLU-family activations, BatchNorm, residual/skip connections, careful initialization</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Exploding gradient</w:t>
            </w:r>
          </w:p>
        </w:tc>
        <w:tc>
          <w:tcPr>
            <w:tcW w:type="dxa" w:w="3117"/>
            <w:shd w:fill="F4F7FA" w:color="auto" w:val="clear"/>
            <w:tcMar>
              <w:top w:type="dxa" w:w="80"/>
              <w:left w:type="dxa" w:w="120"/>
              <w:bottom w:type="dxa" w:w="80"/>
              <w:right w:type="dxa" w:w="120"/>
            </w:tcMar>
            <w:vAlign w:val="center"/>
          </w:tcPr>
          <w:p>
            <w:r>
              <w:rPr>
                <w:sz w:val="19"/>
                <w:szCs w:val="19"/>
              </w:rPr>
              <w:t xml:space="preserve">Gradients compound and grow very large through many layers (common in deep/recurrent nets)</w:t>
            </w:r>
          </w:p>
        </w:tc>
        <w:tc>
          <w:tcPr>
            <w:tcW w:type="dxa" w:w="3116"/>
            <w:shd w:fill="F4F7FA" w:color="auto" w:val="clear"/>
            <w:tcMar>
              <w:top w:type="dxa" w:w="80"/>
              <w:left w:type="dxa" w:w="120"/>
              <w:bottom w:type="dxa" w:w="80"/>
              <w:right w:type="dxa" w:w="120"/>
            </w:tcMar>
            <w:vAlign w:val="center"/>
          </w:tcPr>
          <w:p>
            <w:r>
              <w:rPr>
                <w:sz w:val="19"/>
                <w:szCs w:val="19"/>
              </w:rPr>
              <w:t xml:space="preserve">Gradient clipping, careful initialization, BatchNorm</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Dead ReLU</w:t>
            </w:r>
          </w:p>
        </w:tc>
        <w:tc>
          <w:tcPr>
            <w:tcW w:type="dxa" w:w="3117"/>
            <w:shd w:fill="FFFFFF" w:color="auto" w:val="clear"/>
            <w:tcMar>
              <w:top w:type="dxa" w:w="80"/>
              <w:left w:type="dxa" w:w="120"/>
              <w:bottom w:type="dxa" w:w="80"/>
              <w:right w:type="dxa" w:w="120"/>
            </w:tcMar>
            <w:vAlign w:val="center"/>
          </w:tcPr>
          <w:p>
            <w:r>
              <w:rPr>
                <w:sz w:val="19"/>
                <w:szCs w:val="19"/>
              </w:rPr>
              <w:t xml:space="preserve">A neuron's weights update so its input is always negative → output always 0 → gradient always 0 → it never updates again</w:t>
            </w:r>
          </w:p>
        </w:tc>
        <w:tc>
          <w:tcPr>
            <w:tcW w:type="dxa" w:w="3116"/>
            <w:shd w:fill="FFFFFF" w:color="auto" w:val="clear"/>
            <w:tcMar>
              <w:top w:type="dxa" w:w="80"/>
              <w:left w:type="dxa" w:w="120"/>
              <w:bottom w:type="dxa" w:w="80"/>
              <w:right w:type="dxa" w:w="120"/>
            </w:tcMar>
            <w:vAlign w:val="center"/>
          </w:tcPr>
          <w:p>
            <w:r>
              <w:rPr>
                <w:sz w:val="19"/>
                <w:szCs w:val="19"/>
              </w:rPr>
              <w:t xml:space="preserve">Leaky ReLU/PReLU/ELU, lower learning rate, better initialization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Decision rule for hidden layers</w:t>
            </w:r>
          </w:p>
          <w:p>
            <w:pPr>
              <w:spacing w:after="0"/>
            </w:pPr>
            <w:r>
              <w:t xml:space="preserve">Default to ReLU. If you notice a large fraction of dead neurons (check activation statistics), switch to Leaky ReLU or ELU. Reserve sigmoid/tanh for specific cases like gate activations inside LSTMs/GRUs.</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is ReLU commonly used in hidden layers?</w:t>
      </w:r>
    </w:p>
    <w:p>
      <w:pPr>
        <w:spacing w:after="80"/>
      </w:pPr>
      <w:r>
        <w:rPr>
          <w:b/>
          <w:bCs/>
          <w:i/>
          <w:iCs/>
        </w:rPr>
        <w:t xml:space="preserve">Short answer: </w:t>
      </w:r>
      <w:r>
        <w:t xml:space="preserve">ReLU introduces non-linearity while being computationally simple and generally providing stronger gradients than sigmoid/tanh for positive inputs.</w:t>
      </w:r>
    </w:p>
    <w:p>
      <w:pPr>
        <w:spacing w:after="80"/>
      </w:pPr>
      <w:r>
        <w:rPr>
          <w:b/>
          <w:bCs/>
          <w:i/>
          <w:iCs/>
        </w:rPr>
        <w:t xml:space="preserve">Deeper explanation: </w:t>
      </w:r>
      <w:r>
        <w:t xml:space="preserve">Sigmoid and tanh squash their input into a narrow range, and their gradient approaches zero for large positive or negative inputs — this is the vanishing gradient problem, and it gets worse the deeper the network. ReLU's gradient is exactly 1 for any positive input, so gradient flow is preserved through many layers, which is a major reason deep networks became trainable.</w:t>
      </w:r>
    </w:p>
    <w:p>
      <w:pPr>
        <w:spacing w:after="120"/>
      </w:pPr>
      <w:r>
        <w:rPr>
          <w:b/>
          <w:bCs/>
          <w:i/>
          <w:iCs/>
          <w:color w:val="595959"/>
        </w:rPr>
        <w:t xml:space="preserve">Likely follow-up: </w:t>
      </w:r>
      <w:r>
        <w:rPr>
          <w:i/>
          <w:iCs/>
          <w:color w:val="595959"/>
        </w:rPr>
        <w:t xml:space="preserve">What happens to ReLU for negative inputs, and why can that be a problem?</w:t>
      </w:r>
    </w:p>
    <w:p>
      <w:pPr>
        <w:spacing w:after="80" w:before="200"/>
      </w:pPr>
      <w:r>
        <w:rPr>
          <w:b/>
          <w:bCs/>
          <w:color w:val="1B7F5F"/>
        </w:rPr>
        <w:t xml:space="preserve">Q: </w:t>
      </w:r>
      <w:r>
        <w:rPr>
          <w:b/>
          <w:bCs/>
        </w:rPr>
        <w:t xml:space="preserve">What is the dying ReLU problem and how would you detect it in a real model?</w:t>
      </w:r>
    </w:p>
    <w:p>
      <w:pPr>
        <w:spacing w:after="80"/>
      </w:pPr>
      <w:r>
        <w:rPr>
          <w:b/>
          <w:bCs/>
          <w:i/>
          <w:iCs/>
        </w:rPr>
        <w:t xml:space="preserve">Short answer: </w:t>
      </w:r>
      <w:r>
        <w:t xml:space="preserve">It is when ReLU neurons get stuck outputting zero for all inputs because their pre-activation is always negative, so they stop learning.</w:t>
      </w:r>
    </w:p>
    <w:p>
      <w:pPr>
        <w:spacing w:after="80"/>
      </w:pPr>
      <w:r>
        <w:rPr>
          <w:b/>
          <w:bCs/>
          <w:i/>
          <w:iCs/>
        </w:rPr>
        <w:t xml:space="preserve">Deeper explanation: </w:t>
      </w:r>
      <w:r>
        <w:t xml:space="preserve">You would detect it by logging the fraction of zero activations per layer during training; if a layer has a very high percentage of always-zero neurons, those neurons are effectively dead weight. The fix is usually a smaller learning rate, better weight initialization, or switching to Leaky ReLU/ELU.</w:t>
      </w:r>
    </w:p>
    <w:p>
      <w:pPr>
        <w:pBdr>
          <w:top w:val="single" w:color="BFBFBF" w:sz="6" w:space="8"/>
        </w:pBdr>
        <w:spacing w:after="0" w:before="360"/>
      </w:pPr>
    </w:p>
    <w:p>
      <w:pPr>
        <w:spacing w:after="40" w:before="200"/>
      </w:pPr>
      <w:r>
        <w:rPr>
          <w:b/>
          <w:bCs/>
          <w:color w:val="1B7F5F"/>
          <w:sz w:val="20"/>
          <w:szCs w:val="20"/>
        </w:rPr>
        <w:t xml:space="preserve">Chapter 5</w:t>
      </w:r>
    </w:p>
    <w:p>
      <w:pPr>
        <w:pStyle w:val="Heading1"/>
        <w:spacing w:after="200"/>
      </w:pPr>
      <w:r>
        <w:t xml:space="preserve">Loss Functions</w:t>
      </w:r>
    </w:p>
    <w:p>
      <w:pPr>
        <w:spacing w:after="160"/>
      </w:pPr>
      <w:r>
        <w:rPr>
          <w:b w:val="false"/>
          <w:bCs w:val="false"/>
          <w:i w:val="false"/>
          <w:iCs w:val="false"/>
        </w:rPr>
        <w:t xml:space="preserve">A loss function measures how wrong a model's prediction is. Training is the process of adjusting weights to make this number as small as possible. Choosing the right loss is not a detail — the wrong loss can make an otherwise correct model fail to train well.</w:t>
      </w:r>
    </w:p>
    <w:p>
      <w:pPr>
        <w:pStyle w:val="Heading2"/>
        <w:spacing w:after="120" w:before="280"/>
      </w:pPr>
      <w:r>
        <w:t xml:space="preserve">Regression losses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6"/>
      </w:tblGrid>
      <w:tr>
        <w:trPr>
          <w:cantSplit/>
          <w:tblHeader/>
        </w:trPr>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Loss</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Formula (per sample)</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Behavior</w:t>
            </w:r>
          </w:p>
        </w:tc>
        <w:tc>
          <w:tcPr>
            <w:tcW w:type="dxa" w:w="2336"/>
            <w:shd w:fill="1B3A5C" w:color="auto" w:val="clear"/>
            <w:tcMar>
              <w:top w:type="dxa" w:w="100"/>
              <w:left w:type="dxa" w:w="120"/>
              <w:bottom w:type="dxa" w:w="100"/>
              <w:right w:type="dxa" w:w="120"/>
            </w:tcMar>
            <w:vAlign w:val="center"/>
          </w:tcPr>
          <w:p>
            <w:r>
              <w:rPr>
                <w:b/>
                <w:bCs/>
                <w:color w:val="FFFFFF"/>
                <w:sz w:val="20"/>
                <w:szCs w:val="20"/>
              </w:rPr>
              <w:t xml:space="preserve">When to use</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MSE</w:t>
            </w:r>
          </w:p>
        </w:tc>
        <w:tc>
          <w:tcPr>
            <w:tcW w:type="dxa" w:w="2338"/>
            <w:shd w:fill="FFFFFF" w:color="auto" w:val="clear"/>
            <w:tcMar>
              <w:top w:type="dxa" w:w="80"/>
              <w:left w:type="dxa" w:w="120"/>
              <w:bottom w:type="dxa" w:w="80"/>
              <w:right w:type="dxa" w:w="120"/>
            </w:tcMar>
            <w:vAlign w:val="center"/>
          </w:tcPr>
          <w:p>
            <w:r>
              <w:rPr>
                <w:sz w:val="19"/>
                <w:szCs w:val="19"/>
              </w:rPr>
              <w:t xml:space="preserve">(y - ŷ)²</w:t>
            </w:r>
          </w:p>
        </w:tc>
        <w:tc>
          <w:tcPr>
            <w:tcW w:type="dxa" w:w="2338"/>
            <w:shd w:fill="FFFFFF" w:color="auto" w:val="clear"/>
            <w:tcMar>
              <w:top w:type="dxa" w:w="80"/>
              <w:left w:type="dxa" w:w="120"/>
              <w:bottom w:type="dxa" w:w="80"/>
              <w:right w:type="dxa" w:w="120"/>
            </w:tcMar>
            <w:vAlign w:val="center"/>
          </w:tcPr>
          <w:p>
            <w:r>
              <w:rPr>
                <w:sz w:val="19"/>
                <w:szCs w:val="19"/>
              </w:rPr>
              <w:t xml:space="preserve">Penalizes large errors heavily (squared)</w:t>
            </w:r>
          </w:p>
        </w:tc>
        <w:tc>
          <w:tcPr>
            <w:tcW w:type="dxa" w:w="2336"/>
            <w:shd w:fill="FFFFFF" w:color="auto" w:val="clear"/>
            <w:tcMar>
              <w:top w:type="dxa" w:w="80"/>
              <w:left w:type="dxa" w:w="120"/>
              <w:bottom w:type="dxa" w:w="80"/>
              <w:right w:type="dxa" w:w="120"/>
            </w:tcMar>
            <w:vAlign w:val="center"/>
          </w:tcPr>
          <w:p>
            <w:r>
              <w:rPr>
                <w:sz w:val="19"/>
                <w:szCs w:val="19"/>
              </w:rPr>
              <w:t xml:space="preserve">Default regression loss; sensitive to outliers</w:t>
            </w:r>
          </w:p>
        </w:tc>
      </w:tr>
      <w:tr>
        <w:trPr>
          <w:cantSplit/>
        </w:trPr>
        <w:tc>
          <w:tcPr>
            <w:tcW w:type="dxa" w:w="2338"/>
            <w:shd w:fill="F4F7FA" w:color="auto" w:val="clear"/>
            <w:tcMar>
              <w:top w:type="dxa" w:w="80"/>
              <w:left w:type="dxa" w:w="120"/>
              <w:bottom w:type="dxa" w:w="80"/>
              <w:right w:type="dxa" w:w="120"/>
            </w:tcMar>
            <w:vAlign w:val="center"/>
          </w:tcPr>
          <w:p>
            <w:r>
              <w:rPr>
                <w:sz w:val="19"/>
                <w:szCs w:val="19"/>
              </w:rPr>
              <w:t xml:space="preserve">MAE</w:t>
            </w:r>
          </w:p>
        </w:tc>
        <w:tc>
          <w:tcPr>
            <w:tcW w:type="dxa" w:w="2338"/>
            <w:shd w:fill="F4F7FA" w:color="auto" w:val="clear"/>
            <w:tcMar>
              <w:top w:type="dxa" w:w="80"/>
              <w:left w:type="dxa" w:w="120"/>
              <w:bottom w:type="dxa" w:w="80"/>
              <w:right w:type="dxa" w:w="120"/>
            </w:tcMar>
            <w:vAlign w:val="center"/>
          </w:tcPr>
          <w:p>
            <w:r>
              <w:rPr>
                <w:sz w:val="19"/>
                <w:szCs w:val="19"/>
              </w:rPr>
              <w:t xml:space="preserve">|y - ŷ|</w:t>
            </w:r>
          </w:p>
        </w:tc>
        <w:tc>
          <w:tcPr>
            <w:tcW w:type="dxa" w:w="2338"/>
            <w:shd w:fill="F4F7FA" w:color="auto" w:val="clear"/>
            <w:tcMar>
              <w:top w:type="dxa" w:w="80"/>
              <w:left w:type="dxa" w:w="120"/>
              <w:bottom w:type="dxa" w:w="80"/>
              <w:right w:type="dxa" w:w="120"/>
            </w:tcMar>
            <w:vAlign w:val="center"/>
          </w:tcPr>
          <w:p>
            <w:r>
              <w:rPr>
                <w:sz w:val="19"/>
                <w:szCs w:val="19"/>
              </w:rPr>
              <w:t xml:space="preserve">Penalizes all errors linearly</w:t>
            </w:r>
          </w:p>
        </w:tc>
        <w:tc>
          <w:tcPr>
            <w:tcW w:type="dxa" w:w="2336"/>
            <w:shd w:fill="F4F7FA" w:color="auto" w:val="clear"/>
            <w:tcMar>
              <w:top w:type="dxa" w:w="80"/>
              <w:left w:type="dxa" w:w="120"/>
              <w:bottom w:type="dxa" w:w="80"/>
              <w:right w:type="dxa" w:w="120"/>
            </w:tcMar>
            <w:vAlign w:val="center"/>
          </w:tcPr>
          <w:p>
            <w:r>
              <w:rPr>
                <w:sz w:val="19"/>
                <w:szCs w:val="19"/>
              </w:rPr>
              <w:t xml:space="preserve">More robust to outliers than MSE</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Huber</w:t>
            </w:r>
          </w:p>
        </w:tc>
        <w:tc>
          <w:tcPr>
            <w:tcW w:type="dxa" w:w="2338"/>
            <w:shd w:fill="FFFFFF" w:color="auto" w:val="clear"/>
            <w:tcMar>
              <w:top w:type="dxa" w:w="80"/>
              <w:left w:type="dxa" w:w="120"/>
              <w:bottom w:type="dxa" w:w="80"/>
              <w:right w:type="dxa" w:w="120"/>
            </w:tcMar>
            <w:vAlign w:val="center"/>
          </w:tcPr>
          <w:p>
            <w:r>
              <w:rPr>
                <w:sz w:val="19"/>
                <w:szCs w:val="19"/>
              </w:rPr>
              <w:t xml:space="preserve">MSE for small errors, MAE for large errors</w:t>
            </w:r>
          </w:p>
        </w:tc>
        <w:tc>
          <w:tcPr>
            <w:tcW w:type="dxa" w:w="2338"/>
            <w:shd w:fill="FFFFFF" w:color="auto" w:val="clear"/>
            <w:tcMar>
              <w:top w:type="dxa" w:w="80"/>
              <w:left w:type="dxa" w:w="120"/>
              <w:bottom w:type="dxa" w:w="80"/>
              <w:right w:type="dxa" w:w="120"/>
            </w:tcMar>
            <w:vAlign w:val="center"/>
          </w:tcPr>
          <w:p>
            <w:r>
              <w:rPr>
                <w:sz w:val="19"/>
                <w:szCs w:val="19"/>
              </w:rPr>
              <w:t xml:space="preserve">Combines both behaviors</w:t>
            </w:r>
          </w:p>
        </w:tc>
        <w:tc>
          <w:tcPr>
            <w:tcW w:type="dxa" w:w="2336"/>
            <w:shd w:fill="FFFFFF" w:color="auto" w:val="clear"/>
            <w:tcMar>
              <w:top w:type="dxa" w:w="80"/>
              <w:left w:type="dxa" w:w="120"/>
              <w:bottom w:type="dxa" w:w="80"/>
              <w:right w:type="dxa" w:w="120"/>
            </w:tcMar>
            <w:vAlign w:val="center"/>
          </w:tcPr>
          <w:p>
            <w:r>
              <w:rPr>
                <w:sz w:val="19"/>
                <w:szCs w:val="19"/>
              </w:rPr>
              <w:t xml:space="preserve">Regression with some outliers you don't want to dominate training</w:t>
            </w:r>
          </w:p>
        </w:tc>
      </w:tr>
    </w:tbl>
    <w:p>
      <w:pPr>
        <w:spacing w:after="200"/>
      </w:pPr>
    </w:p>
    <w:p>
      <w:pPr>
        <w:pStyle w:val="Heading2"/>
        <w:spacing w:after="120" w:before="280"/>
      </w:pPr>
      <w:r>
        <w:t xml:space="preserve">Classification losses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Loss</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Used for</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Notes</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Binary Cross-Entropy</w:t>
            </w:r>
          </w:p>
        </w:tc>
        <w:tc>
          <w:tcPr>
            <w:tcW w:type="dxa" w:w="3117"/>
            <w:shd w:fill="FFFFFF" w:color="auto" w:val="clear"/>
            <w:tcMar>
              <w:top w:type="dxa" w:w="80"/>
              <w:left w:type="dxa" w:w="120"/>
              <w:bottom w:type="dxa" w:w="80"/>
              <w:right w:type="dxa" w:w="120"/>
            </w:tcMar>
            <w:vAlign w:val="center"/>
          </w:tcPr>
          <w:p>
            <w:r>
              <w:rPr>
                <w:sz w:val="19"/>
                <w:szCs w:val="19"/>
              </w:rPr>
              <w:t xml:space="preserve">Binary classification (1 output neuron, sigmoid)</w:t>
            </w:r>
          </w:p>
        </w:tc>
        <w:tc>
          <w:tcPr>
            <w:tcW w:type="dxa" w:w="3116"/>
            <w:shd w:fill="FFFFFF" w:color="auto" w:val="clear"/>
            <w:tcMar>
              <w:top w:type="dxa" w:w="80"/>
              <w:left w:type="dxa" w:w="120"/>
              <w:bottom w:type="dxa" w:w="80"/>
              <w:right w:type="dxa" w:w="120"/>
            </w:tcMar>
            <w:vAlign w:val="center"/>
          </w:tcPr>
          <w:p>
            <w:r>
              <w:rPr>
                <w:sz w:val="19"/>
                <w:szCs w:val="19"/>
              </w:rPr>
              <w:t xml:space="preserve">Penalizes confident wrong predictions heavily</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Categorical Cross-Entropy</w:t>
            </w:r>
          </w:p>
        </w:tc>
        <w:tc>
          <w:tcPr>
            <w:tcW w:type="dxa" w:w="3117"/>
            <w:shd w:fill="F4F7FA" w:color="auto" w:val="clear"/>
            <w:tcMar>
              <w:top w:type="dxa" w:w="80"/>
              <w:left w:type="dxa" w:w="120"/>
              <w:bottom w:type="dxa" w:w="80"/>
              <w:right w:type="dxa" w:w="120"/>
            </w:tcMar>
            <w:vAlign w:val="center"/>
          </w:tcPr>
          <w:p>
            <w:r>
              <w:rPr>
                <w:sz w:val="19"/>
                <w:szCs w:val="19"/>
              </w:rPr>
              <w:t xml:space="preserve">Multi-class, labels one-hot encoded</w:t>
            </w:r>
          </w:p>
        </w:tc>
        <w:tc>
          <w:tcPr>
            <w:tcW w:type="dxa" w:w="3116"/>
            <w:shd w:fill="F4F7FA" w:color="auto" w:val="clear"/>
            <w:tcMar>
              <w:top w:type="dxa" w:w="80"/>
              <w:left w:type="dxa" w:w="120"/>
              <w:bottom w:type="dxa" w:w="80"/>
              <w:right w:type="dxa" w:w="120"/>
            </w:tcMar>
            <w:vAlign w:val="center"/>
          </w:tcPr>
          <w:p>
            <w:r>
              <w:rPr>
                <w:sz w:val="19"/>
                <w:szCs w:val="19"/>
              </w:rPr>
              <w:t xml:space="preserve">Pairs with softmax output</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Sparse Categorical Cross-Entropy</w:t>
            </w:r>
          </w:p>
        </w:tc>
        <w:tc>
          <w:tcPr>
            <w:tcW w:type="dxa" w:w="3117"/>
            <w:shd w:fill="FFFFFF" w:color="auto" w:val="clear"/>
            <w:tcMar>
              <w:top w:type="dxa" w:w="80"/>
              <w:left w:type="dxa" w:w="120"/>
              <w:bottom w:type="dxa" w:w="80"/>
              <w:right w:type="dxa" w:w="120"/>
            </w:tcMar>
            <w:vAlign w:val="center"/>
          </w:tcPr>
          <w:p>
            <w:r>
              <w:rPr>
                <w:sz w:val="19"/>
                <w:szCs w:val="19"/>
              </w:rPr>
              <w:t xml:space="preserve">Multi-class, labels as integers (not one-hot)</w:t>
            </w:r>
          </w:p>
        </w:tc>
        <w:tc>
          <w:tcPr>
            <w:tcW w:type="dxa" w:w="3116"/>
            <w:shd w:fill="FFFFFF" w:color="auto" w:val="clear"/>
            <w:tcMar>
              <w:top w:type="dxa" w:w="80"/>
              <w:left w:type="dxa" w:w="120"/>
              <w:bottom w:type="dxa" w:w="80"/>
              <w:right w:type="dxa" w:w="120"/>
            </w:tcMar>
            <w:vAlign w:val="center"/>
          </w:tcPr>
          <w:p>
            <w:r>
              <w:rPr>
                <w:sz w:val="19"/>
                <w:szCs w:val="19"/>
              </w:rPr>
              <w:t xml:space="preserve">Mathematically identical to categorical CE — just saves you the one-hot encoding step</w:t>
            </w:r>
          </w:p>
        </w:tc>
      </w:tr>
    </w:tbl>
    <w:p>
      <w:pPr>
        <w:spacing w:after="200"/>
      </w:pPr>
    </w:p>
    <w:p>
      <w:pPr>
        <w:pStyle w:val="Heading2"/>
        <w:spacing w:after="120" w:before="280"/>
      </w:pPr>
      <w:r>
        <w:t xml:space="preserve">Practical decision table: choosing the right loss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6"/>
      </w:tblGrid>
      <w:tr>
        <w:trPr>
          <w:cantSplit/>
          <w:tblHeader/>
        </w:trPr>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Problem type</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Output layer</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Activation</w:t>
            </w:r>
          </w:p>
        </w:tc>
        <w:tc>
          <w:tcPr>
            <w:tcW w:type="dxa" w:w="2336"/>
            <w:shd w:fill="1B3A5C" w:color="auto" w:val="clear"/>
            <w:tcMar>
              <w:top w:type="dxa" w:w="100"/>
              <w:left w:type="dxa" w:w="120"/>
              <w:bottom w:type="dxa" w:w="100"/>
              <w:right w:type="dxa" w:w="120"/>
            </w:tcMar>
            <w:vAlign w:val="center"/>
          </w:tcPr>
          <w:p>
            <w:r>
              <w:rPr>
                <w:b/>
                <w:bCs/>
                <w:color w:val="FFFFFF"/>
                <w:sz w:val="20"/>
                <w:szCs w:val="20"/>
              </w:rPr>
              <w:t xml:space="preserve">Loss</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Regression</w:t>
            </w:r>
          </w:p>
        </w:tc>
        <w:tc>
          <w:tcPr>
            <w:tcW w:type="dxa" w:w="2338"/>
            <w:shd w:fill="FFFFFF" w:color="auto" w:val="clear"/>
            <w:tcMar>
              <w:top w:type="dxa" w:w="80"/>
              <w:left w:type="dxa" w:w="120"/>
              <w:bottom w:type="dxa" w:w="80"/>
              <w:right w:type="dxa" w:w="120"/>
            </w:tcMar>
            <w:vAlign w:val="center"/>
          </w:tcPr>
          <w:p>
            <w:r>
              <w:rPr>
                <w:sz w:val="19"/>
                <w:szCs w:val="19"/>
              </w:rPr>
              <w:t xml:space="preserve">1 neuron</w:t>
            </w:r>
          </w:p>
        </w:tc>
        <w:tc>
          <w:tcPr>
            <w:tcW w:type="dxa" w:w="2338"/>
            <w:shd w:fill="FFFFFF" w:color="auto" w:val="clear"/>
            <w:tcMar>
              <w:top w:type="dxa" w:w="80"/>
              <w:left w:type="dxa" w:w="120"/>
              <w:bottom w:type="dxa" w:w="80"/>
              <w:right w:type="dxa" w:w="120"/>
            </w:tcMar>
            <w:vAlign w:val="center"/>
          </w:tcPr>
          <w:p>
            <w:r>
              <w:rPr>
                <w:sz w:val="19"/>
                <w:szCs w:val="19"/>
              </w:rPr>
              <w:t xml:space="preserve">Linear (none)</w:t>
            </w:r>
          </w:p>
        </w:tc>
        <w:tc>
          <w:tcPr>
            <w:tcW w:type="dxa" w:w="2336"/>
            <w:shd w:fill="FFFFFF" w:color="auto" w:val="clear"/>
            <w:tcMar>
              <w:top w:type="dxa" w:w="80"/>
              <w:left w:type="dxa" w:w="120"/>
              <w:bottom w:type="dxa" w:w="80"/>
              <w:right w:type="dxa" w:w="120"/>
            </w:tcMar>
            <w:vAlign w:val="center"/>
          </w:tcPr>
          <w:p>
            <w:r>
              <w:rPr>
                <w:sz w:val="19"/>
                <w:szCs w:val="19"/>
              </w:rPr>
              <w:t xml:space="preserve">MSE / MAE / Huber</w:t>
            </w:r>
          </w:p>
        </w:tc>
      </w:tr>
      <w:tr>
        <w:trPr>
          <w:cantSplit/>
        </w:trPr>
        <w:tc>
          <w:tcPr>
            <w:tcW w:type="dxa" w:w="2338"/>
            <w:shd w:fill="F4F7FA" w:color="auto" w:val="clear"/>
            <w:tcMar>
              <w:top w:type="dxa" w:w="80"/>
              <w:left w:type="dxa" w:w="120"/>
              <w:bottom w:type="dxa" w:w="80"/>
              <w:right w:type="dxa" w:w="120"/>
            </w:tcMar>
            <w:vAlign w:val="center"/>
          </w:tcPr>
          <w:p>
            <w:r>
              <w:rPr>
                <w:sz w:val="19"/>
                <w:szCs w:val="19"/>
              </w:rPr>
              <w:t xml:space="preserve">Binary classification</w:t>
            </w:r>
          </w:p>
        </w:tc>
        <w:tc>
          <w:tcPr>
            <w:tcW w:type="dxa" w:w="2338"/>
            <w:shd w:fill="F4F7FA" w:color="auto" w:val="clear"/>
            <w:tcMar>
              <w:top w:type="dxa" w:w="80"/>
              <w:left w:type="dxa" w:w="120"/>
              <w:bottom w:type="dxa" w:w="80"/>
              <w:right w:type="dxa" w:w="120"/>
            </w:tcMar>
            <w:vAlign w:val="center"/>
          </w:tcPr>
          <w:p>
            <w:r>
              <w:rPr>
                <w:sz w:val="19"/>
                <w:szCs w:val="19"/>
              </w:rPr>
              <w:t xml:space="preserve">1 neuron</w:t>
            </w:r>
          </w:p>
        </w:tc>
        <w:tc>
          <w:tcPr>
            <w:tcW w:type="dxa" w:w="2338"/>
            <w:shd w:fill="F4F7FA" w:color="auto" w:val="clear"/>
            <w:tcMar>
              <w:top w:type="dxa" w:w="80"/>
              <w:left w:type="dxa" w:w="120"/>
              <w:bottom w:type="dxa" w:w="80"/>
              <w:right w:type="dxa" w:w="120"/>
            </w:tcMar>
            <w:vAlign w:val="center"/>
          </w:tcPr>
          <w:p>
            <w:r>
              <w:rPr>
                <w:sz w:val="19"/>
                <w:szCs w:val="19"/>
              </w:rPr>
              <w:t xml:space="preserve">Sigmoid</w:t>
            </w:r>
          </w:p>
        </w:tc>
        <w:tc>
          <w:tcPr>
            <w:tcW w:type="dxa" w:w="2336"/>
            <w:shd w:fill="F4F7FA" w:color="auto" w:val="clear"/>
            <w:tcMar>
              <w:top w:type="dxa" w:w="80"/>
              <w:left w:type="dxa" w:w="120"/>
              <w:bottom w:type="dxa" w:w="80"/>
              <w:right w:type="dxa" w:w="120"/>
            </w:tcMar>
            <w:vAlign w:val="center"/>
          </w:tcPr>
          <w:p>
            <w:r>
              <w:rPr>
                <w:sz w:val="19"/>
                <w:szCs w:val="19"/>
              </w:rPr>
              <w:t xml:space="preserve">Binary Cross-Entropy</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Multi-class, single label</w:t>
            </w:r>
          </w:p>
        </w:tc>
        <w:tc>
          <w:tcPr>
            <w:tcW w:type="dxa" w:w="2338"/>
            <w:shd w:fill="FFFFFF" w:color="auto" w:val="clear"/>
            <w:tcMar>
              <w:top w:type="dxa" w:w="80"/>
              <w:left w:type="dxa" w:w="120"/>
              <w:bottom w:type="dxa" w:w="80"/>
              <w:right w:type="dxa" w:w="120"/>
            </w:tcMar>
            <w:vAlign w:val="center"/>
          </w:tcPr>
          <w:p>
            <w:r>
              <w:rPr>
                <w:sz w:val="19"/>
                <w:szCs w:val="19"/>
              </w:rPr>
              <w:t xml:space="preserve">N neurons</w:t>
            </w:r>
          </w:p>
        </w:tc>
        <w:tc>
          <w:tcPr>
            <w:tcW w:type="dxa" w:w="2338"/>
            <w:shd w:fill="FFFFFF" w:color="auto" w:val="clear"/>
            <w:tcMar>
              <w:top w:type="dxa" w:w="80"/>
              <w:left w:type="dxa" w:w="120"/>
              <w:bottom w:type="dxa" w:w="80"/>
              <w:right w:type="dxa" w:w="120"/>
            </w:tcMar>
            <w:vAlign w:val="center"/>
          </w:tcPr>
          <w:p>
            <w:r>
              <w:rPr>
                <w:sz w:val="19"/>
                <w:szCs w:val="19"/>
              </w:rPr>
              <w:t xml:space="preserve">Softmax</w:t>
            </w:r>
          </w:p>
        </w:tc>
        <w:tc>
          <w:tcPr>
            <w:tcW w:type="dxa" w:w="2336"/>
            <w:shd w:fill="FFFFFF" w:color="auto" w:val="clear"/>
            <w:tcMar>
              <w:top w:type="dxa" w:w="80"/>
              <w:left w:type="dxa" w:w="120"/>
              <w:bottom w:type="dxa" w:w="80"/>
              <w:right w:type="dxa" w:w="120"/>
            </w:tcMar>
            <w:vAlign w:val="center"/>
          </w:tcPr>
          <w:p>
            <w:r>
              <w:rPr>
                <w:sz w:val="19"/>
                <w:szCs w:val="19"/>
              </w:rPr>
              <w:t xml:space="preserve">Categorical / Sparse Categorical Cross-Entropy</w:t>
            </w:r>
          </w:p>
        </w:tc>
      </w:tr>
      <w:tr>
        <w:trPr>
          <w:cantSplit/>
        </w:trPr>
        <w:tc>
          <w:tcPr>
            <w:tcW w:type="dxa" w:w="2338"/>
            <w:shd w:fill="F4F7FA" w:color="auto" w:val="clear"/>
            <w:tcMar>
              <w:top w:type="dxa" w:w="80"/>
              <w:left w:type="dxa" w:w="120"/>
              <w:bottom w:type="dxa" w:w="80"/>
              <w:right w:type="dxa" w:w="120"/>
            </w:tcMar>
            <w:vAlign w:val="center"/>
          </w:tcPr>
          <w:p>
            <w:r>
              <w:rPr>
                <w:sz w:val="19"/>
                <w:szCs w:val="19"/>
              </w:rPr>
              <w:t xml:space="preserve">Multi-label (more than one class true at once)</w:t>
            </w:r>
          </w:p>
        </w:tc>
        <w:tc>
          <w:tcPr>
            <w:tcW w:type="dxa" w:w="2338"/>
            <w:shd w:fill="F4F7FA" w:color="auto" w:val="clear"/>
            <w:tcMar>
              <w:top w:type="dxa" w:w="80"/>
              <w:left w:type="dxa" w:w="120"/>
              <w:bottom w:type="dxa" w:w="80"/>
              <w:right w:type="dxa" w:w="120"/>
            </w:tcMar>
            <w:vAlign w:val="center"/>
          </w:tcPr>
          <w:p>
            <w:r>
              <w:rPr>
                <w:sz w:val="19"/>
                <w:szCs w:val="19"/>
              </w:rPr>
              <w:t xml:space="preserve">N neurons</w:t>
            </w:r>
          </w:p>
        </w:tc>
        <w:tc>
          <w:tcPr>
            <w:tcW w:type="dxa" w:w="2338"/>
            <w:shd w:fill="F4F7FA" w:color="auto" w:val="clear"/>
            <w:tcMar>
              <w:top w:type="dxa" w:w="80"/>
              <w:left w:type="dxa" w:w="120"/>
              <w:bottom w:type="dxa" w:w="80"/>
              <w:right w:type="dxa" w:w="120"/>
            </w:tcMar>
            <w:vAlign w:val="center"/>
          </w:tcPr>
          <w:p>
            <w:r>
              <w:rPr>
                <w:sz w:val="19"/>
                <w:szCs w:val="19"/>
              </w:rPr>
              <w:t xml:space="preserve">Sigmoid (per neuron)</w:t>
            </w:r>
          </w:p>
        </w:tc>
        <w:tc>
          <w:tcPr>
            <w:tcW w:type="dxa" w:w="2336"/>
            <w:shd w:fill="F4F7FA" w:color="auto" w:val="clear"/>
            <w:tcMar>
              <w:top w:type="dxa" w:w="80"/>
              <w:left w:type="dxa" w:w="120"/>
              <w:bottom w:type="dxa" w:w="80"/>
              <w:right w:type="dxa" w:w="120"/>
            </w:tcMar>
            <w:vAlign w:val="center"/>
          </w:tcPr>
          <w:p>
            <w:r>
              <w:rPr>
                <w:sz w:val="19"/>
                <w:szCs w:val="19"/>
              </w:rPr>
              <w:t xml:space="preserve">Binary Cross-Entropy (applied per label)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DF3E7" w:color="auto" w:val="clear"/>
            <w:tcMar>
              <w:top w:type="dxa" w:w="140"/>
              <w:left w:type="dxa" w:w="200"/>
              <w:bottom w:type="dxa" w:w="140"/>
              <w:right w:type="dxa" w:w="200"/>
            </w:tcMar>
          </w:tcPr>
          <w:p>
            <w:pPr>
              <w:spacing w:after="60"/>
            </w:pPr>
            <w:r>
              <w:rPr>
                <w:b/>
                <w:bCs/>
                <w:color w:val="B45309"/>
              </w:rPr>
              <w:t xml:space="preserve">Common mistake</w:t>
            </w:r>
          </w:p>
          <w:p>
            <w:pPr>
              <w:spacing w:after="0"/>
            </w:pPr>
            <w:r>
              <w:t xml:space="preserve">Using softmax + categorical cross-entropy for a multi-label problem (where more than one class can be true simultaneously, e.g., a photo with both "dog" and "outdoors"). Softmax forces outputs to compete and sum to 1, which is wrong here — use independent sigmoids with binary cross-entropy per label instead.</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do we use cross-entropy instead of MSE for classification?</w:t>
      </w:r>
    </w:p>
    <w:p>
      <w:pPr>
        <w:spacing w:after="80"/>
      </w:pPr>
      <w:r>
        <w:rPr>
          <w:b/>
          <w:bCs/>
          <w:i/>
          <w:iCs/>
        </w:rPr>
        <w:t xml:space="preserve">Short answer: </w:t>
      </w:r>
      <w:r>
        <w:t xml:space="preserve">Cross-entropy is designed to compare probability distributions and produces much stronger gradients when the model is confidently wrong, which makes classifiers train faster and more reliably than MSE.</w:t>
      </w:r>
    </w:p>
    <w:p>
      <w:pPr>
        <w:spacing w:after="80"/>
      </w:pPr>
      <w:r>
        <w:rPr>
          <w:b/>
          <w:bCs/>
          <w:i/>
          <w:iCs/>
        </w:rPr>
        <w:t xml:space="preserve">Deeper explanation: </w:t>
      </w:r>
      <w:r>
        <w:t xml:space="preserve">With sigmoid/softmax outputs, MSE's gradient can become very small when the prediction is very wrong but the activation is saturated, slowing learning. Cross-entropy's gradient with respect to the logits simplifies to (prediction − target), which stays large and informative exactly when the model needs to learn the most.</w:t>
      </w:r>
    </w:p>
    <w:p>
      <w:pPr>
        <w:spacing w:after="120"/>
      </w:pPr>
      <w:r>
        <w:rPr>
          <w:b/>
          <w:bCs/>
          <w:i/>
          <w:iCs/>
          <w:color w:val="595959"/>
        </w:rPr>
        <w:t xml:space="preserve">Likely follow-up: </w:t>
      </w:r>
      <w:r>
        <w:rPr>
          <w:i/>
          <w:iCs/>
          <w:color w:val="595959"/>
        </w:rPr>
        <w:t xml:space="preserve">Can you derive the gradient of cross-entropy with sigmoid output?</w:t>
      </w:r>
    </w:p>
    <w:p>
      <w:pPr>
        <w:pageBreakBefore/>
      </w:pPr>
    </w:p>
    <w:p>
      <w:pPr>
        <w:spacing w:after="80"/>
      </w:pPr>
      <w:r>
        <w:rPr>
          <w:b/>
          <w:bCs/>
          <w:color w:val="1B7F5F"/>
          <w:sz w:val="22"/>
          <w:szCs w:val="22"/>
        </w:rPr>
        <w:t xml:space="preserve">PART 2</w:t>
      </w:r>
    </w:p>
    <w:p>
      <w:pPr>
        <w:spacing w:after="120"/>
      </w:pPr>
      <w:r>
        <w:rPr>
          <w:b/>
          <w:bCs/>
          <w:color w:val="1B3A5C"/>
          <w:sz w:val="44"/>
          <w:szCs w:val="44"/>
        </w:rPr>
        <w:t xml:space="preserve">Training Neural Networks</w:t>
      </w:r>
    </w:p>
    <w:p>
      <w:pPr>
        <w:spacing w:after="300"/>
      </w:pPr>
      <w:r>
        <w:rPr>
          <w:i/>
          <w:iCs/>
          <w:color w:val="595959"/>
          <w:sz w:val="24"/>
          <w:szCs w:val="24"/>
        </w:rPr>
        <w:t xml:space="preserve">How a network actually learns — the engine room of Deep Learning.</w:t>
      </w:r>
    </w:p>
    <w:p>
      <w:pPr>
        <w:pBdr>
          <w:top w:val="single" w:color="BFBFBF" w:sz="6" w:space="8"/>
        </w:pBdr>
        <w:spacing w:after="0" w:before="360"/>
      </w:pPr>
    </w:p>
    <w:p>
      <w:pPr>
        <w:spacing w:after="40" w:before="200"/>
      </w:pPr>
      <w:r>
        <w:rPr>
          <w:b/>
          <w:bCs/>
          <w:color w:val="1B7F5F"/>
          <w:sz w:val="20"/>
          <w:szCs w:val="20"/>
        </w:rPr>
        <w:t xml:space="preserve">Chapter 6</w:t>
      </w:r>
    </w:p>
    <w:p>
      <w:pPr>
        <w:pStyle w:val="Heading1"/>
        <w:spacing w:after="200"/>
      </w:pPr>
      <w:r>
        <w:t xml:space="preserve">Forward Propagation, Backpropagation and Gradient Descent</w:t>
      </w:r>
    </w:p>
    <w:p>
      <w:pPr>
        <w:spacing w:after="160"/>
      </w:pPr>
      <w:r>
        <w:rPr>
          <w:b w:val="false"/>
          <w:bCs w:val="false"/>
          <w:i w:val="false"/>
          <w:iCs w:val="false"/>
        </w:rPr>
        <w:t xml:space="preserve">This is one of the most important chapters in the book. If you can explain this chapter clearly in an interview, you can explain most of Deep Learning.</w:t>
      </w:r>
    </w:p>
    <w:p>
      <w:pPr>
        <w:pStyle w:val="Heading2"/>
        <w:spacing w:after="120" w:before="280"/>
      </w:pPr>
      <w:r>
        <w:t xml:space="preserve">The training loop, end to end</w:t>
      </w:r>
    </w:p>
    <w:p>
      <w:pPr>
        <w:spacing w:after="40"/>
        <w:jc w:val="center"/>
      </w:pPr>
      <w:r>
        <w:rPr>
          <w:b/>
          <w:bCs/>
          <w:color w:val="2C5F8A"/>
        </w:rPr>
        <w:t xml:space="preserve">Input</w:t>
      </w:r>
    </w:p>
    <w:p>
      <w:pPr>
        <w:spacing w:after="40"/>
        <w:jc w:val="center"/>
      </w:pPr>
      <w:r>
        <w:rPr>
          <w:color w:val="595959"/>
          <w:sz w:val="24"/>
          <w:szCs w:val="24"/>
        </w:rPr>
        <w:t xml:space="preserve">↓</w:t>
      </w:r>
    </w:p>
    <w:p>
      <w:pPr>
        <w:spacing w:after="40"/>
        <w:jc w:val="center"/>
      </w:pPr>
      <w:r>
        <w:rPr>
          <w:b/>
          <w:bCs/>
          <w:color w:val="2C5F8A"/>
        </w:rPr>
        <w:t xml:space="preserve">Forward Pass</w:t>
      </w:r>
    </w:p>
    <w:p>
      <w:pPr>
        <w:spacing w:after="40"/>
        <w:jc w:val="center"/>
      </w:pPr>
      <w:r>
        <w:rPr>
          <w:color w:val="595959"/>
          <w:sz w:val="24"/>
          <w:szCs w:val="24"/>
        </w:rPr>
        <w:t xml:space="preserve">↓</w:t>
      </w:r>
    </w:p>
    <w:p>
      <w:pPr>
        <w:spacing w:after="40"/>
        <w:jc w:val="center"/>
      </w:pPr>
      <w:r>
        <w:rPr>
          <w:b/>
          <w:bCs/>
          <w:color w:val="2C5F8A"/>
        </w:rPr>
        <w:t xml:space="preserve">Prediction</w:t>
      </w:r>
    </w:p>
    <w:p>
      <w:pPr>
        <w:spacing w:after="40"/>
        <w:jc w:val="center"/>
      </w:pPr>
      <w:r>
        <w:rPr>
          <w:color w:val="595959"/>
          <w:sz w:val="24"/>
          <w:szCs w:val="24"/>
        </w:rPr>
        <w:t xml:space="preserve">↓</w:t>
      </w:r>
    </w:p>
    <w:p>
      <w:pPr>
        <w:spacing w:after="40"/>
        <w:jc w:val="center"/>
      </w:pPr>
      <w:r>
        <w:rPr>
          <w:b/>
          <w:bCs/>
          <w:color w:val="2C5F8A"/>
        </w:rPr>
        <w:t xml:space="preserve">Loss</w:t>
      </w:r>
    </w:p>
    <w:p>
      <w:pPr>
        <w:spacing w:after="40"/>
        <w:jc w:val="center"/>
      </w:pPr>
      <w:r>
        <w:rPr>
          <w:color w:val="595959"/>
          <w:sz w:val="24"/>
          <w:szCs w:val="24"/>
        </w:rPr>
        <w:t xml:space="preserve">↓</w:t>
      </w:r>
    </w:p>
    <w:p>
      <w:pPr>
        <w:spacing w:after="40"/>
        <w:jc w:val="center"/>
      </w:pPr>
      <w:r>
        <w:rPr>
          <w:b/>
          <w:bCs/>
          <w:color w:val="2C5F8A"/>
        </w:rPr>
        <w:t xml:space="preserve">Backward Pass</w:t>
      </w:r>
    </w:p>
    <w:p>
      <w:pPr>
        <w:spacing w:after="40"/>
        <w:jc w:val="center"/>
      </w:pPr>
      <w:r>
        <w:rPr>
          <w:color w:val="595959"/>
          <w:sz w:val="24"/>
          <w:szCs w:val="24"/>
        </w:rPr>
        <w:t xml:space="preserve">↓</w:t>
      </w:r>
    </w:p>
    <w:p>
      <w:pPr>
        <w:spacing w:after="40"/>
        <w:jc w:val="center"/>
      </w:pPr>
      <w:r>
        <w:rPr>
          <w:b/>
          <w:bCs/>
          <w:color w:val="2C5F8A"/>
        </w:rPr>
        <w:t xml:space="preserve">Gradients</w:t>
      </w:r>
    </w:p>
    <w:p>
      <w:pPr>
        <w:spacing w:after="40"/>
        <w:jc w:val="center"/>
      </w:pPr>
      <w:r>
        <w:rPr>
          <w:color w:val="595959"/>
          <w:sz w:val="24"/>
          <w:szCs w:val="24"/>
        </w:rPr>
        <w:t xml:space="preserve">↓</w:t>
      </w:r>
    </w:p>
    <w:p>
      <w:pPr>
        <w:spacing w:after="40"/>
        <w:jc w:val="center"/>
      </w:pPr>
      <w:r>
        <w:rPr>
          <w:b/>
          <w:bCs/>
          <w:color w:val="2C5F8A"/>
        </w:rPr>
        <w:t xml:space="preserve">Optimizer</w:t>
      </w:r>
    </w:p>
    <w:p>
      <w:pPr>
        <w:spacing w:after="40"/>
        <w:jc w:val="center"/>
      </w:pPr>
      <w:r>
        <w:rPr>
          <w:color w:val="595959"/>
          <w:sz w:val="24"/>
          <w:szCs w:val="24"/>
        </w:rPr>
        <w:t xml:space="preserve">↓</w:t>
      </w:r>
    </w:p>
    <w:p>
      <w:pPr>
        <w:spacing w:after="40"/>
        <w:jc w:val="center"/>
      </w:pPr>
      <w:r>
        <w:rPr>
          <w:b/>
          <w:bCs/>
          <w:color w:val="2C5F8A"/>
        </w:rPr>
        <w:t xml:space="preserve">Updated Weights</w:t>
      </w:r>
    </w:p>
    <w:p>
      <w:pPr>
        <w:spacing w:after="160"/>
      </w:pPr>
    </w:p>
    <w:p>
      <w:pPr>
        <w:pStyle w:val="ListParagraph"/>
        <w:numPr>
          <w:ilvl w:val="0"/>
          <w:numId w:val="1"/>
        </w:numPr>
        <w:spacing w:after="60"/>
      </w:pPr>
      <w:r>
        <w:rPr>
          <w:b/>
          <w:bCs/>
        </w:rPr>
        <w:t xml:space="preserve">Forward pass: </w:t>
      </w:r>
      <w:r>
        <w:t xml:space="preserve">push the input through the network layer by layer to produce a prediction.</w:t>
      </w:r>
    </w:p>
    <w:p>
      <w:pPr>
        <w:pStyle w:val="ListParagraph"/>
        <w:numPr>
          <w:ilvl w:val="0"/>
          <w:numId w:val="1"/>
        </w:numPr>
        <w:spacing w:after="60"/>
      </w:pPr>
      <w:r>
        <w:rPr>
          <w:b/>
          <w:bCs/>
        </w:rPr>
        <w:t xml:space="preserve">Loss: </w:t>
      </w:r>
      <w:r>
        <w:t xml:space="preserve">compare the prediction to the true label using a loss function (Chapter 5).</w:t>
      </w:r>
    </w:p>
    <w:p>
      <w:pPr>
        <w:pStyle w:val="ListParagraph"/>
        <w:numPr>
          <w:ilvl w:val="0"/>
          <w:numId w:val="1"/>
        </w:numPr>
        <w:spacing w:after="60"/>
      </w:pPr>
      <w:r>
        <w:rPr>
          <w:b/>
          <w:bCs/>
        </w:rPr>
        <w:t xml:space="preserve">Backward pass (backpropagation): </w:t>
      </w:r>
      <w:r>
        <w:t xml:space="preserve">use the chain rule to compute how much each weight contributed to the loss.</w:t>
      </w:r>
    </w:p>
    <w:p>
      <w:pPr>
        <w:pStyle w:val="ListParagraph"/>
        <w:numPr>
          <w:ilvl w:val="0"/>
          <w:numId w:val="1"/>
        </w:numPr>
        <w:spacing w:after="60"/>
      </w:pPr>
      <w:r>
        <w:rPr>
          <w:b/>
          <w:bCs/>
        </w:rPr>
        <w:t xml:space="preserve">Optimizer step: </w:t>
      </w:r>
      <w:r>
        <w:t xml:space="preserve">update every weight a small amount in the direction that reduces the loss.</w:t>
      </w:r>
    </w:p>
    <w:p>
      <w:pPr>
        <w:pStyle w:val="Heading2"/>
        <w:spacing w:after="120" w:before="280"/>
      </w:pPr>
      <w:r>
        <w:t xml:space="preserve">Backpropagation — the "how," intuitively</w:t>
      </w:r>
    </w:p>
    <w:p>
      <w:pPr>
        <w:spacing w:after="160"/>
      </w:pPr>
      <w:r>
        <w:rPr>
          <w:b w:val="false"/>
          <w:bCs w:val="false"/>
          <w:i w:val="false"/>
          <w:iCs w:val="false"/>
        </w:rPr>
        <w:t xml:space="preserve">Backpropagation is not a separate learning algorithm — it is an efficient way to compute the gradient of the loss with respect to every weight in the network, using the chain rule. It works backward from the loss: first compute how much the output layer's weights affected the loss, then use that to compute how much the previous layer's weights affected it, and so on back to the input. Each layer only needs the gradient signal ("error") flowing in from the layer after it — this is what makes it efficient: work done in one layer is reused by the layers before it, instead of recomputing everything from scratch.</w:t>
      </w:r>
    </w:p>
    <w:p>
      <w:pPr>
        <w:pStyle w:val="Heading3"/>
        <w:spacing w:after="100" w:before="200"/>
      </w:pPr>
      <w:r>
        <w:t xml:space="preserve">The math (minimum needed)</w:t>
      </w:r>
    </w:p>
    <w:p>
      <w:pPr>
        <w:spacing w:after="160"/>
      </w:pPr>
      <w:r>
        <w:rPr>
          <w:b w:val="false"/>
          <w:bCs w:val="false"/>
          <w:i w:val="false"/>
          <w:iCs w:val="false"/>
        </w:rPr>
        <w:t xml:space="preserve">For a single weight w feeding into a chain: z = w·x + b → a = activation(z) → loss = L(a), the chain rule gives: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dL/dw = dL/da  *  da/dz  *  dz/dw</w:t>
            </w:r>
          </w:p>
        </w:tc>
      </w:tr>
    </w:tbl>
    <w:p>
      <w:pPr>
        <w:spacing w:after="160"/>
      </w:pPr>
    </w:p>
    <w:p>
      <w:pPr>
        <w:spacing w:after="160"/>
      </w:pPr>
      <w:r>
        <w:rPr>
          <w:b w:val="false"/>
          <w:bCs w:val="false"/>
          <w:i w:val="false"/>
          <w:iCs w:val="false"/>
        </w:rPr>
        <w:t xml:space="preserve">Each term is easy on its own: dz/dw is just x, da/dz is the activation function's derivative, and dL/da is the loss function's derivative. Backpropagation is simply applying this chain, layer after layer, and caching intermediate values from the forward pass so they don't need to be recomputed.</w:t>
      </w:r>
    </w:p>
    <w:p>
      <w:pPr>
        <w:pStyle w:val="Heading2"/>
        <w:spacing w:after="120" w:before="280"/>
      </w:pPr>
      <w:r>
        <w:t xml:space="preserve">Gradient descent — the "engine" that uses these gradients</w:t>
      </w:r>
    </w:p>
    <w:p>
      <w:pPr>
        <w:spacing w:after="160"/>
      </w:pPr>
      <w:r>
        <w:rPr>
          <w:b w:val="false"/>
          <w:bCs w:val="false"/>
          <w:i w:val="false"/>
          <w:iCs w:val="false"/>
        </w:rPr>
        <w:t xml:space="preserve">Once you have the gradient of the loss with respect to every weight, gradient descent updates each weight by stepping a small amount in the opposite direction of its gradient (since the gradient points toward increasing loss):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w_new = w_old - learning_rate * dL/dw</w:t>
            </w:r>
          </w:p>
        </w:tc>
      </w:tr>
    </w:tbl>
    <w:p>
      <w:pPr>
        <w:spacing w:after="160"/>
      </w:pPr>
    </w:p>
    <w:p>
      <w:pPr>
        <w:spacing w:after="160"/>
      </w:pPr>
      <w:r>
        <w:rPr>
          <w:b w:val="false"/>
          <w:bCs w:val="false"/>
          <w:i w:val="false"/>
          <w:iCs w:val="false"/>
        </w:rPr>
        <w:t xml:space="preserve">The learning rate controls the step size. Too large → training overshoots and diverges (loss jumps around or becomes NaN). Too small → training crawls and may get stuck.</w:t>
      </w:r>
    </w:p>
    <w:p>
      <w:pPr>
        <w:pStyle w:val="Heading2"/>
        <w:spacing w:after="120" w:before="280"/>
      </w:pPr>
      <w:r>
        <w:t xml:space="preserve">Practical implementation: a tiny neural network from scratch (NumPy)</w:t>
      </w:r>
    </w:p>
    <w:p>
      <w:pPr>
        <w:spacing w:after="160"/>
      </w:pPr>
      <w:r>
        <w:rPr>
          <w:b w:val="false"/>
          <w:bCs w:val="false"/>
          <w:i w:val="false"/>
          <w:iCs w:val="false"/>
        </w:rPr>
        <w:t xml:space="preserve">Goal here is understanding, not production code — this is exactly the exercise that makes backpropagation click.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import numpy as np</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 sigmoid(x): return 1 / (1 + np.exp(-x))</w:t>
            </w:r>
          </w:p>
          <w:p>
            <w:pPr>
              <w:spacing w:after="0" w:line="240"/>
            </w:pPr>
            <w:r>
              <w:rPr>
                <w:rFonts w:ascii="Consolas" w:cs="Consolas" w:eastAsia="Consolas" w:hAnsi="Consolas"/>
                <w:color w:val="1A1A1A"/>
                <w:sz w:val="18"/>
                <w:szCs w:val="18"/>
              </w:rPr>
              <w:t xml:space="preserve">def sigmoid_deriv(a): return a * (1 - a)   # a is already sigmoid(x)</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2 inputs -&gt; 2 hidden -&gt; 1 output</w:t>
            </w:r>
          </w:p>
          <w:p>
            <w:pPr>
              <w:spacing w:after="0" w:line="240"/>
            </w:pPr>
            <w:r>
              <w:rPr>
                <w:rFonts w:ascii="Consolas" w:cs="Consolas" w:eastAsia="Consolas" w:hAnsi="Consolas"/>
                <w:color w:val="1A1A1A"/>
                <w:sz w:val="18"/>
                <w:szCs w:val="18"/>
              </w:rPr>
              <w:t xml:space="preserve">W1 = np.random.randn(2, 2); b1 = np.zeros((1, 2))</w:t>
            </w:r>
          </w:p>
          <w:p>
            <w:pPr>
              <w:spacing w:after="0" w:line="240"/>
            </w:pPr>
            <w:r>
              <w:rPr>
                <w:rFonts w:ascii="Consolas" w:cs="Consolas" w:eastAsia="Consolas" w:hAnsi="Consolas"/>
                <w:color w:val="1A1A1A"/>
                <w:sz w:val="18"/>
                <w:szCs w:val="18"/>
              </w:rPr>
              <w:t xml:space="preserve">W2 = np.random.randn(2, 1); b2 = np.zeros((1, 1))</w:t>
            </w:r>
          </w:p>
          <w:p>
            <w:pPr>
              <w:spacing w:after="0" w:line="240"/>
            </w:pPr>
            <w:r>
              <w:rPr>
                <w:rFonts w:ascii="Consolas" w:cs="Consolas" w:eastAsia="Consolas" w:hAnsi="Consolas"/>
                <w:color w:val="1A1A1A"/>
                <w:sz w:val="18"/>
                <w:szCs w:val="18"/>
              </w:rPr>
              <w:t xml:space="preserve">lr = 0.1</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for epoch in range(2000):</w:t>
            </w:r>
          </w:p>
          <w:p>
            <w:pPr>
              <w:spacing w:after="0" w:line="240"/>
            </w:pPr>
            <w:r>
              <w:rPr>
                <w:rFonts w:ascii="Consolas" w:cs="Consolas" w:eastAsia="Consolas" w:hAnsi="Consolas"/>
                <w:color w:val="1A1A1A"/>
                <w:sz w:val="18"/>
                <w:szCs w:val="18"/>
              </w:rPr>
              <w:t xml:space="preserve">    # forward pass</w:t>
            </w:r>
          </w:p>
          <w:p>
            <w:pPr>
              <w:spacing w:after="0" w:line="240"/>
            </w:pPr>
            <w:r>
              <w:rPr>
                <w:rFonts w:ascii="Consolas" w:cs="Consolas" w:eastAsia="Consolas" w:hAnsi="Consolas"/>
                <w:color w:val="1A1A1A"/>
                <w:sz w:val="18"/>
                <w:szCs w:val="18"/>
              </w:rPr>
              <w:t xml:space="preserve">    z1 = X @ W1 + b1; a1 = sigmoid(z1)</w:t>
            </w:r>
          </w:p>
          <w:p>
            <w:pPr>
              <w:spacing w:after="0" w:line="240"/>
            </w:pPr>
            <w:r>
              <w:rPr>
                <w:rFonts w:ascii="Consolas" w:cs="Consolas" w:eastAsia="Consolas" w:hAnsi="Consolas"/>
                <w:color w:val="1A1A1A"/>
                <w:sz w:val="18"/>
                <w:szCs w:val="18"/>
              </w:rPr>
              <w:t xml:space="preserve">    z2 = a1 @ W2 + b2; a2 = sigmoid(z2)          # prediction</w:t>
            </w:r>
          </w:p>
          <w:p>
            <w:pPr>
              <w:spacing w:after="0" w:line="240"/>
            </w:pPr>
            <w:r>
              <w:rPr>
                <w:rFonts w:ascii="Consolas" w:cs="Consolas" w:eastAsia="Consolas" w:hAnsi="Consolas"/>
                <w:color w:val="1A1A1A"/>
                <w:sz w:val="18"/>
                <w:szCs w:val="18"/>
              </w:rPr>
              <w:t xml:space="preserve">    loss = np.mean((y - a2) ** 2)</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 backward pass (chain rule, one layer at a time)</w:t>
            </w:r>
          </w:p>
          <w:p>
            <w:pPr>
              <w:spacing w:after="0" w:line="240"/>
            </w:pPr>
            <w:r>
              <w:rPr>
                <w:rFonts w:ascii="Consolas" w:cs="Consolas" w:eastAsia="Consolas" w:hAnsi="Consolas"/>
                <w:color w:val="1A1A1A"/>
                <w:sz w:val="18"/>
                <w:szCs w:val="18"/>
              </w:rPr>
              <w:t xml:space="preserve">    d_a2 = -(y - a2)                              # dL/da2</w:t>
            </w:r>
          </w:p>
          <w:p>
            <w:pPr>
              <w:spacing w:after="0" w:line="240"/>
            </w:pPr>
            <w:r>
              <w:rPr>
                <w:rFonts w:ascii="Consolas" w:cs="Consolas" w:eastAsia="Consolas" w:hAnsi="Consolas"/>
                <w:color w:val="1A1A1A"/>
                <w:sz w:val="18"/>
                <w:szCs w:val="18"/>
              </w:rPr>
              <w:t xml:space="preserve">    d_z2 = d_a2 * sigmoid_deriv(a2)                # dL/dz2</w:t>
            </w:r>
          </w:p>
          <w:p>
            <w:pPr>
              <w:spacing w:after="0" w:line="240"/>
            </w:pPr>
            <w:r>
              <w:rPr>
                <w:rFonts w:ascii="Consolas" w:cs="Consolas" w:eastAsia="Consolas" w:hAnsi="Consolas"/>
                <w:color w:val="1A1A1A"/>
                <w:sz w:val="18"/>
                <w:szCs w:val="18"/>
              </w:rPr>
              <w:t xml:space="preserve">    d_W2 = a1.T @ d_z2                             # dL/dW2</w:t>
            </w:r>
          </w:p>
          <w:p>
            <w:pPr>
              <w:spacing w:after="0" w:line="240"/>
            </w:pPr>
            <w:r>
              <w:rPr>
                <w:rFonts w:ascii="Consolas" w:cs="Consolas" w:eastAsia="Consolas" w:hAnsi="Consolas"/>
                <w:color w:val="1A1A1A"/>
                <w:sz w:val="18"/>
                <w:szCs w:val="18"/>
              </w:rPr>
              <w:t xml:space="preserve">    d_a1 = d_z2 @ W2.T          # error flowing back into layer 1</w:t>
            </w:r>
          </w:p>
          <w:p>
            <w:pPr>
              <w:spacing w:after="0" w:line="240"/>
            </w:pPr>
            <w:r>
              <w:rPr>
                <w:rFonts w:ascii="Consolas" w:cs="Consolas" w:eastAsia="Consolas" w:hAnsi="Consolas"/>
                <w:color w:val="1A1A1A"/>
                <w:sz w:val="18"/>
                <w:szCs w:val="18"/>
              </w:rPr>
              <w:t xml:space="preserve">    d_z1 = d_a1 * sigmoid_deriv(a1)</w:t>
            </w:r>
          </w:p>
          <w:p>
            <w:pPr>
              <w:spacing w:after="0" w:line="240"/>
            </w:pPr>
            <w:r>
              <w:rPr>
                <w:rFonts w:ascii="Consolas" w:cs="Consolas" w:eastAsia="Consolas" w:hAnsi="Consolas"/>
                <w:color w:val="1A1A1A"/>
                <w:sz w:val="18"/>
                <w:szCs w:val="18"/>
              </w:rPr>
              <w:t xml:space="preserve">    d_W1 = X.T @ d_z1</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 gradient descent update</w:t>
            </w:r>
          </w:p>
          <w:p>
            <w:pPr>
              <w:spacing w:after="0" w:line="240"/>
            </w:pPr>
            <w:r>
              <w:rPr>
                <w:rFonts w:ascii="Consolas" w:cs="Consolas" w:eastAsia="Consolas" w:hAnsi="Consolas"/>
                <w:color w:val="1A1A1A"/>
                <w:sz w:val="18"/>
                <w:szCs w:val="18"/>
              </w:rPr>
              <w:t xml:space="preserve">    W2 -= lr * d_W2; W1 -= lr * d_W1</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The key insight to say out loud in an interview</w:t>
            </w:r>
          </w:p>
          <w:p>
            <w:pPr>
              <w:spacing w:after="0"/>
            </w:pPr>
            <w:r>
              <w:t xml:space="preserve">"d_a1 = d_z2 @ W2.T" is backpropagation in one line — it is literally passing the error signal backward through the same weights that were used forward, which is exactly the chain rule.</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Explain backpropagation as if I know calculus but have never seen it applied to neural networks.</w:t>
      </w:r>
    </w:p>
    <w:p>
      <w:pPr>
        <w:spacing w:after="80"/>
      </w:pPr>
      <w:r>
        <w:rPr>
          <w:b/>
          <w:bCs/>
          <w:i/>
          <w:iCs/>
        </w:rPr>
        <w:t xml:space="preserve">Short answer: </w:t>
      </w:r>
      <w:r>
        <w:t xml:space="preserve">Backpropagation computes how much each weight contributed to the final loss by applying the chain rule layer by layer, starting from the output and working backward, reusing computation at every step.</w:t>
      </w:r>
    </w:p>
    <w:p>
      <w:pPr>
        <w:spacing w:after="80"/>
      </w:pPr>
      <w:r>
        <w:rPr>
          <w:b/>
          <w:bCs/>
          <w:i/>
          <w:iCs/>
        </w:rPr>
        <w:t xml:space="preserve">Deeper explanation: </w:t>
      </w:r>
      <w:r>
        <w:t xml:space="preserve">Because a deep network is a composition of functions (layer 1 feeds layer 2 feeds layer 3...), the chain rule says the derivative of the whole thing is the product of each layer's local derivative. Backprop computes these local derivatives during the forward pass (cheaply) and multiplies them together during a single backward pass, which is far more efficient than recomputing gradients from scratch for every weight.</w:t>
      </w:r>
    </w:p>
    <w:p>
      <w:pPr>
        <w:spacing w:after="120"/>
      </w:pPr>
      <w:r>
        <w:rPr>
          <w:b/>
          <w:bCs/>
          <w:i/>
          <w:iCs/>
          <w:color w:val="595959"/>
        </w:rPr>
        <w:t xml:space="preserve">Likely follow-up: </w:t>
      </w:r>
      <w:r>
        <w:rPr>
          <w:i/>
          <w:iCs/>
          <w:color w:val="595959"/>
        </w:rPr>
        <w:t xml:space="preserve">Why is this more efficient than numerically estimating each gradient by perturbing each weight one at a time?</w:t>
      </w:r>
    </w:p>
    <w:p>
      <w:pPr>
        <w:pBdr>
          <w:top w:val="single" w:color="BFBFBF" w:sz="6" w:space="8"/>
        </w:pBdr>
        <w:spacing w:after="0" w:before="360"/>
      </w:pPr>
    </w:p>
    <w:p>
      <w:pPr>
        <w:spacing w:after="40" w:before="200"/>
      </w:pPr>
      <w:r>
        <w:rPr>
          <w:b/>
          <w:bCs/>
          <w:color w:val="1B7F5F"/>
          <w:sz w:val="20"/>
          <w:szCs w:val="20"/>
        </w:rPr>
        <w:t xml:space="preserve">Chapter 7</w:t>
      </w:r>
    </w:p>
    <w:p>
      <w:pPr>
        <w:pStyle w:val="Heading1"/>
        <w:spacing w:after="200"/>
      </w:pPr>
      <w:r>
        <w:t xml:space="preserve">Optimization</w:t>
      </w:r>
    </w:p>
    <w:p>
      <w:pPr>
        <w:spacing w:after="160"/>
      </w:pPr>
      <w:r>
        <w:rPr>
          <w:b w:val="false"/>
          <w:bCs w:val="false"/>
          <w:i w:val="false"/>
          <w:iCs w:val="false"/>
        </w:rPr>
        <w:t xml:space="preserve">An optimizer decides exactly how to use the gradient to update the weights. Plain gradient descent is rarely used as-is in practice — real training uses smarter variants.</w:t>
      </w:r>
    </w:p>
    <w:p>
      <w:pPr>
        <w:pStyle w:val="Heading2"/>
        <w:spacing w:after="120" w:before="280"/>
      </w:pPr>
      <w:r>
        <w:t xml:space="preserve">The optimizer family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Optimizer</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Core idea</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Trade-off</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Batch GD</w:t>
            </w:r>
          </w:p>
        </w:tc>
        <w:tc>
          <w:tcPr>
            <w:tcW w:type="dxa" w:w="3117"/>
            <w:shd w:fill="FFFFFF" w:color="auto" w:val="clear"/>
            <w:tcMar>
              <w:top w:type="dxa" w:w="80"/>
              <w:left w:type="dxa" w:w="120"/>
              <w:bottom w:type="dxa" w:w="80"/>
              <w:right w:type="dxa" w:w="120"/>
            </w:tcMar>
            <w:vAlign w:val="center"/>
          </w:tcPr>
          <w:p>
            <w:r>
              <w:rPr>
                <w:sz w:val="19"/>
                <w:szCs w:val="19"/>
              </w:rPr>
              <w:t xml:space="preserve">Compute gradient over the *entire* dataset before one update</w:t>
            </w:r>
          </w:p>
        </w:tc>
        <w:tc>
          <w:tcPr>
            <w:tcW w:type="dxa" w:w="3116"/>
            <w:shd w:fill="FFFFFF" w:color="auto" w:val="clear"/>
            <w:tcMar>
              <w:top w:type="dxa" w:w="80"/>
              <w:left w:type="dxa" w:w="120"/>
              <w:bottom w:type="dxa" w:w="80"/>
              <w:right w:type="dxa" w:w="120"/>
            </w:tcMar>
            <w:vAlign w:val="center"/>
          </w:tcPr>
          <w:p>
            <w:r>
              <w:rPr>
                <w:sz w:val="19"/>
                <w:szCs w:val="19"/>
              </w:rPr>
              <w:t xml:space="preserve">Stable but extremely slow, high memory</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SGD</w:t>
            </w:r>
          </w:p>
        </w:tc>
        <w:tc>
          <w:tcPr>
            <w:tcW w:type="dxa" w:w="3117"/>
            <w:shd w:fill="F4F7FA" w:color="auto" w:val="clear"/>
            <w:tcMar>
              <w:top w:type="dxa" w:w="80"/>
              <w:left w:type="dxa" w:w="120"/>
              <w:bottom w:type="dxa" w:w="80"/>
              <w:right w:type="dxa" w:w="120"/>
            </w:tcMar>
            <w:vAlign w:val="center"/>
          </w:tcPr>
          <w:p>
            <w:r>
              <w:rPr>
                <w:sz w:val="19"/>
                <w:szCs w:val="19"/>
              </w:rPr>
              <w:t xml:space="preserve">Update after *each* single sample</w:t>
            </w:r>
          </w:p>
        </w:tc>
        <w:tc>
          <w:tcPr>
            <w:tcW w:type="dxa" w:w="3116"/>
            <w:shd w:fill="F4F7FA" w:color="auto" w:val="clear"/>
            <w:tcMar>
              <w:top w:type="dxa" w:w="80"/>
              <w:left w:type="dxa" w:w="120"/>
              <w:bottom w:type="dxa" w:w="80"/>
              <w:right w:type="dxa" w:w="120"/>
            </w:tcMar>
            <w:vAlign w:val="center"/>
          </w:tcPr>
          <w:p>
            <w:r>
              <w:rPr>
                <w:sz w:val="19"/>
                <w:szCs w:val="19"/>
              </w:rPr>
              <w:t xml:space="preserve">Fast updates but very noisy</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Mini-batch GD</w:t>
            </w:r>
          </w:p>
        </w:tc>
        <w:tc>
          <w:tcPr>
            <w:tcW w:type="dxa" w:w="3117"/>
            <w:shd w:fill="FFFFFF" w:color="auto" w:val="clear"/>
            <w:tcMar>
              <w:top w:type="dxa" w:w="80"/>
              <w:left w:type="dxa" w:w="120"/>
              <w:bottom w:type="dxa" w:w="80"/>
              <w:right w:type="dxa" w:w="120"/>
            </w:tcMar>
            <w:vAlign w:val="center"/>
          </w:tcPr>
          <w:p>
            <w:r>
              <w:rPr>
                <w:sz w:val="19"/>
                <w:szCs w:val="19"/>
              </w:rPr>
              <w:t xml:space="preserve">Update after a small batch (e.g., 32-256 samples)</w:t>
            </w:r>
          </w:p>
        </w:tc>
        <w:tc>
          <w:tcPr>
            <w:tcW w:type="dxa" w:w="3116"/>
            <w:shd w:fill="FFFFFF" w:color="auto" w:val="clear"/>
            <w:tcMar>
              <w:top w:type="dxa" w:w="80"/>
              <w:left w:type="dxa" w:w="120"/>
              <w:bottom w:type="dxa" w:w="80"/>
              <w:right w:type="dxa" w:w="120"/>
            </w:tcMar>
            <w:vAlign w:val="center"/>
          </w:tcPr>
          <w:p>
            <w:r>
              <w:rPr>
                <w:sz w:val="19"/>
                <w:szCs w:val="19"/>
              </w:rPr>
              <w:t xml:space="preserve">The practical default — balances speed and stability</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Momentum</w:t>
            </w:r>
          </w:p>
        </w:tc>
        <w:tc>
          <w:tcPr>
            <w:tcW w:type="dxa" w:w="3117"/>
            <w:shd w:fill="F4F7FA" w:color="auto" w:val="clear"/>
            <w:tcMar>
              <w:top w:type="dxa" w:w="80"/>
              <w:left w:type="dxa" w:w="120"/>
              <w:bottom w:type="dxa" w:w="80"/>
              <w:right w:type="dxa" w:w="120"/>
            </w:tcMar>
            <w:vAlign w:val="center"/>
          </w:tcPr>
          <w:p>
            <w:r>
              <w:rPr>
                <w:sz w:val="19"/>
                <w:szCs w:val="19"/>
              </w:rPr>
              <w:t xml:space="preserve">Add a fraction of the previous update to the current one</w:t>
            </w:r>
          </w:p>
        </w:tc>
        <w:tc>
          <w:tcPr>
            <w:tcW w:type="dxa" w:w="3116"/>
            <w:shd w:fill="F4F7FA" w:color="auto" w:val="clear"/>
            <w:tcMar>
              <w:top w:type="dxa" w:w="80"/>
              <w:left w:type="dxa" w:w="120"/>
              <w:bottom w:type="dxa" w:w="80"/>
              <w:right w:type="dxa" w:w="120"/>
            </w:tcMar>
            <w:vAlign w:val="center"/>
          </w:tcPr>
          <w:p>
            <w:r>
              <w:rPr>
                <w:sz w:val="19"/>
                <w:szCs w:val="19"/>
              </w:rPr>
              <w:t xml:space="preserve">Speeds through flat regions, dampens oscillation</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NAG (Nesterov)</w:t>
            </w:r>
          </w:p>
        </w:tc>
        <w:tc>
          <w:tcPr>
            <w:tcW w:type="dxa" w:w="3117"/>
            <w:shd w:fill="FFFFFF" w:color="auto" w:val="clear"/>
            <w:tcMar>
              <w:top w:type="dxa" w:w="80"/>
              <w:left w:type="dxa" w:w="120"/>
              <w:bottom w:type="dxa" w:w="80"/>
              <w:right w:type="dxa" w:w="120"/>
            </w:tcMar>
            <w:vAlign w:val="center"/>
          </w:tcPr>
          <w:p>
            <w:r>
              <w:rPr>
                <w:sz w:val="19"/>
                <w:szCs w:val="19"/>
              </w:rPr>
              <w:t xml:space="preserve">Momentum, but looks ahead before computing the gradient</w:t>
            </w:r>
          </w:p>
        </w:tc>
        <w:tc>
          <w:tcPr>
            <w:tcW w:type="dxa" w:w="3116"/>
            <w:shd w:fill="FFFFFF" w:color="auto" w:val="clear"/>
            <w:tcMar>
              <w:top w:type="dxa" w:w="80"/>
              <w:left w:type="dxa" w:w="120"/>
              <w:bottom w:type="dxa" w:w="80"/>
              <w:right w:type="dxa" w:w="120"/>
            </w:tcMar>
            <w:vAlign w:val="center"/>
          </w:tcPr>
          <w:p>
            <w:r>
              <w:rPr>
                <w:sz w:val="19"/>
                <w:szCs w:val="19"/>
              </w:rPr>
              <w:t xml:space="preserve">Slightly smarter momentum, less overshoot</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AdaGrad</w:t>
            </w:r>
          </w:p>
        </w:tc>
        <w:tc>
          <w:tcPr>
            <w:tcW w:type="dxa" w:w="3117"/>
            <w:shd w:fill="F4F7FA" w:color="auto" w:val="clear"/>
            <w:tcMar>
              <w:top w:type="dxa" w:w="80"/>
              <w:left w:type="dxa" w:w="120"/>
              <w:bottom w:type="dxa" w:w="80"/>
              <w:right w:type="dxa" w:w="120"/>
            </w:tcMar>
            <w:vAlign w:val="center"/>
          </w:tcPr>
          <w:p>
            <w:r>
              <w:rPr>
                <w:sz w:val="19"/>
                <w:szCs w:val="19"/>
              </w:rPr>
              <w:t xml:space="preserve">Adapts learning rate per-parameter based on past gradients</w:t>
            </w:r>
          </w:p>
        </w:tc>
        <w:tc>
          <w:tcPr>
            <w:tcW w:type="dxa" w:w="3116"/>
            <w:shd w:fill="F4F7FA" w:color="auto" w:val="clear"/>
            <w:tcMar>
              <w:top w:type="dxa" w:w="80"/>
              <w:left w:type="dxa" w:w="120"/>
              <w:bottom w:type="dxa" w:w="80"/>
              <w:right w:type="dxa" w:w="120"/>
            </w:tcMar>
            <w:vAlign w:val="center"/>
          </w:tcPr>
          <w:p>
            <w:r>
              <w:rPr>
                <w:sz w:val="19"/>
                <w:szCs w:val="19"/>
              </w:rPr>
              <w:t xml:space="preserve">Great for sparse features, but learning rate shrinks to ~0 over time</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RMSProp</w:t>
            </w:r>
          </w:p>
        </w:tc>
        <w:tc>
          <w:tcPr>
            <w:tcW w:type="dxa" w:w="3117"/>
            <w:shd w:fill="FFFFFF" w:color="auto" w:val="clear"/>
            <w:tcMar>
              <w:top w:type="dxa" w:w="80"/>
              <w:left w:type="dxa" w:w="120"/>
              <w:bottom w:type="dxa" w:w="80"/>
              <w:right w:type="dxa" w:w="120"/>
            </w:tcMar>
            <w:vAlign w:val="center"/>
          </w:tcPr>
          <w:p>
            <w:r>
              <w:rPr>
                <w:sz w:val="19"/>
                <w:szCs w:val="19"/>
              </w:rPr>
              <w:t xml:space="preserve">Like AdaGrad, but uses a moving average so LR doesn't vanish</w:t>
            </w:r>
          </w:p>
        </w:tc>
        <w:tc>
          <w:tcPr>
            <w:tcW w:type="dxa" w:w="3116"/>
            <w:shd w:fill="FFFFFF" w:color="auto" w:val="clear"/>
            <w:tcMar>
              <w:top w:type="dxa" w:w="80"/>
              <w:left w:type="dxa" w:w="120"/>
              <w:bottom w:type="dxa" w:w="80"/>
              <w:right w:type="dxa" w:w="120"/>
            </w:tcMar>
            <w:vAlign w:val="center"/>
          </w:tcPr>
          <w:p>
            <w:r>
              <w:rPr>
                <w:sz w:val="19"/>
                <w:szCs w:val="19"/>
              </w:rPr>
              <w:t xml:space="preserve">Good for RNNs and non-stationary problems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Adam</w:t>
            </w:r>
          </w:p>
        </w:tc>
        <w:tc>
          <w:tcPr>
            <w:tcW w:type="dxa" w:w="3117"/>
            <w:shd w:fill="F4F7FA" w:color="auto" w:val="clear"/>
            <w:tcMar>
              <w:top w:type="dxa" w:w="80"/>
              <w:left w:type="dxa" w:w="120"/>
              <w:bottom w:type="dxa" w:w="80"/>
              <w:right w:type="dxa" w:w="120"/>
            </w:tcMar>
            <w:vAlign w:val="center"/>
          </w:tcPr>
          <w:p>
            <w:r>
              <w:rPr>
                <w:sz w:val="19"/>
                <w:szCs w:val="19"/>
              </w:rPr>
              <w:t xml:space="preserve">Combines momentum + RMSProp's adaptive learning rate</w:t>
            </w:r>
          </w:p>
        </w:tc>
        <w:tc>
          <w:tcPr>
            <w:tcW w:type="dxa" w:w="3116"/>
            <w:shd w:fill="F4F7FA" w:color="auto" w:val="clear"/>
            <w:tcMar>
              <w:top w:type="dxa" w:w="80"/>
              <w:left w:type="dxa" w:w="120"/>
              <w:bottom w:type="dxa" w:w="80"/>
              <w:right w:type="dxa" w:w="120"/>
            </w:tcMar>
            <w:vAlign w:val="center"/>
          </w:tcPr>
          <w:p>
            <w:r>
              <w:rPr>
                <w:sz w:val="19"/>
                <w:szCs w:val="19"/>
              </w:rPr>
              <w:t xml:space="preserve">The default choice for most Deep Learning tasks today</w:t>
            </w:r>
          </w:p>
        </w:tc>
      </w:tr>
    </w:tbl>
    <w:p>
      <w:pPr>
        <w:spacing w:after="200"/>
      </w:pPr>
    </w:p>
    <w:p>
      <w:pPr>
        <w:pStyle w:val="Heading2"/>
        <w:spacing w:after="120" w:before="280"/>
      </w:pPr>
      <w:r>
        <w:t xml:space="preserve">How do I choose an optimizer in a real project?</w:t>
      </w:r>
    </w:p>
    <w:p>
      <w:pPr>
        <w:pStyle w:val="ListParagraph"/>
        <w:numPr>
          <w:ilvl w:val="0"/>
          <w:numId w:val="1"/>
        </w:numPr>
        <w:spacing w:after="60"/>
      </w:pPr>
      <w:r>
        <w:rPr>
          <w:b/>
          <w:bCs/>
        </w:rPr>
        <w:t xml:space="preserve">Default: </w:t>
      </w:r>
      <w:r>
        <w:t xml:space="preserve">start with Adam (lr=1e-3 is a common starting point). It works well across most tasks with minimal tuning.</w:t>
      </w:r>
    </w:p>
    <w:p>
      <w:pPr>
        <w:pStyle w:val="ListParagraph"/>
        <w:numPr>
          <w:ilvl w:val="0"/>
          <w:numId w:val="1"/>
        </w:numPr>
        <w:spacing w:after="60"/>
      </w:pPr>
      <w:r>
        <w:rPr>
          <w:b/>
          <w:bCs/>
        </w:rPr>
        <w:t xml:space="preserve">When fine-tuning a pretrained model: </w:t>
      </w:r>
      <w:r>
        <w:t xml:space="preserve">SGD with momentum, at a low learning rate, often generalizes slightly better once you're close to a good optimum.</w:t>
      </w:r>
    </w:p>
    <w:p>
      <w:pPr>
        <w:pStyle w:val="ListParagraph"/>
        <w:numPr>
          <w:ilvl w:val="0"/>
          <w:numId w:val="1"/>
        </w:numPr>
        <w:spacing w:after="60"/>
      </w:pPr>
      <w:r>
        <w:rPr>
          <w:b/>
          <w:bCs/>
        </w:rPr>
        <w:t xml:space="preserve">When you see unstable/spiky loss: </w:t>
      </w:r>
      <w:r>
        <w:t xml:space="preserve">lower the learning rate first before switching optimizers.</w:t>
      </w:r>
    </w:p>
    <w:p>
      <w:pPr>
        <w:pStyle w:val="ListParagraph"/>
        <w:numPr>
          <w:ilvl w:val="0"/>
          <w:numId w:val="1"/>
        </w:numPr>
        <w:spacing w:after="60"/>
      </w:pPr>
      <w:r>
        <w:rPr>
          <w:b/>
          <w:bCs/>
        </w:rPr>
        <w:t xml:space="preserve">When training is very slow to start: </w:t>
      </w:r>
      <w:r>
        <w:t xml:space="preserve">add a learning-rate warmup (see below).</w:t>
      </w:r>
    </w:p>
    <w:p>
      <w:pPr>
        <w:pStyle w:val="Heading2"/>
        <w:spacing w:after="120" w:before="280"/>
      </w:pPr>
      <w:r>
        <w:t xml:space="preserve">Learning rate, schedules, and warmup</w:t>
      </w:r>
    </w:p>
    <w:p>
      <w:pPr>
        <w:spacing w:after="160"/>
      </w:pPr>
      <w:r>
        <w:rPr>
          <w:b w:val="false"/>
          <w:bCs w:val="false"/>
          <w:i w:val="false"/>
          <w:iCs w:val="false"/>
        </w:rPr>
        <w:t xml:space="preserve">The learning rate is the single most important hyperparameter in Deep Learning — get it wrong and nothing else matters. A learning-rate schedule reduces the learning rate over training (e.g., step decay, cosine decay) so early training moves fast and later training fine-tunes precisely. Warmup starts with a very small learning rate for the first few hundred/thousand steps and ramps it up — this prevents early, noisy gradients (especially in Transformers) from destabilizing training before the model has "settled."</w:t>
      </w:r>
    </w:p>
    <w:p>
      <w:pPr>
        <w:pStyle w:val="Heading2"/>
        <w:spacing w:after="120" w:before="280"/>
      </w:pPr>
      <w:r>
        <w:t xml:space="preserve">Comparison table: choosing in practice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Situation</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Recommended optimizer</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General-purpose training, most projects</w:t>
            </w:r>
          </w:p>
        </w:tc>
        <w:tc>
          <w:tcPr>
            <w:tcW w:type="dxa" w:w="4675"/>
            <w:shd w:fill="FFFFFF" w:color="auto" w:val="clear"/>
            <w:tcMar>
              <w:top w:type="dxa" w:w="80"/>
              <w:left w:type="dxa" w:w="120"/>
              <w:bottom w:type="dxa" w:w="80"/>
              <w:right w:type="dxa" w:w="120"/>
            </w:tcMar>
            <w:vAlign w:val="center"/>
          </w:tcPr>
          <w:p>
            <w:r>
              <w:rPr>
                <w:sz w:val="19"/>
                <w:szCs w:val="19"/>
              </w:rPr>
              <w:t xml:space="preserve">Adam / AdamW</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Training a Transformer from scratch</w:t>
            </w:r>
          </w:p>
        </w:tc>
        <w:tc>
          <w:tcPr>
            <w:tcW w:type="dxa" w:w="4675"/>
            <w:shd w:fill="F4F7FA" w:color="auto" w:val="clear"/>
            <w:tcMar>
              <w:top w:type="dxa" w:w="80"/>
              <w:left w:type="dxa" w:w="120"/>
              <w:bottom w:type="dxa" w:w="80"/>
              <w:right w:type="dxa" w:w="120"/>
            </w:tcMar>
            <w:vAlign w:val="center"/>
          </w:tcPr>
          <w:p>
            <w:r>
              <w:rPr>
                <w:sz w:val="19"/>
                <w:szCs w:val="19"/>
              </w:rPr>
              <w:t xml:space="preserve">Adam/AdamW + warmup + cosine or linear decay</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Fine-tuning a CNN on a small dataset</w:t>
            </w:r>
          </w:p>
        </w:tc>
        <w:tc>
          <w:tcPr>
            <w:tcW w:type="dxa" w:w="4675"/>
            <w:shd w:fill="FFFFFF" w:color="auto" w:val="clear"/>
            <w:tcMar>
              <w:top w:type="dxa" w:w="80"/>
              <w:left w:type="dxa" w:w="120"/>
              <w:bottom w:type="dxa" w:w="80"/>
              <w:right w:type="dxa" w:w="120"/>
            </w:tcMar>
            <w:vAlign w:val="center"/>
          </w:tcPr>
          <w:p>
            <w:r>
              <w:rPr>
                <w:sz w:val="19"/>
                <w:szCs w:val="19"/>
              </w:rPr>
              <w:t xml:space="preserve">SGD with momentum, low LR</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Very sparse features (e.g., some NLP bag-of-words setups)</w:t>
            </w:r>
          </w:p>
        </w:tc>
        <w:tc>
          <w:tcPr>
            <w:tcW w:type="dxa" w:w="4675"/>
            <w:shd w:fill="F4F7FA" w:color="auto" w:val="clear"/>
            <w:tcMar>
              <w:top w:type="dxa" w:w="80"/>
              <w:left w:type="dxa" w:w="120"/>
              <w:bottom w:type="dxa" w:w="80"/>
              <w:right w:type="dxa" w:w="120"/>
            </w:tcMar>
            <w:vAlign w:val="center"/>
          </w:tcPr>
          <w:p>
            <w:r>
              <w:rPr>
                <w:sz w:val="19"/>
                <w:szCs w:val="19"/>
              </w:rPr>
              <w:t xml:space="preserve">AdaGrad / Adam</w:t>
            </w:r>
          </w:p>
        </w:tc>
      </w:tr>
    </w:tbl>
    <w:p>
      <w:pPr>
        <w:spacing w:after="200"/>
      </w:pPr>
    </w:p>
    <w:p>
      <w:pPr>
        <w:pStyle w:val="Heading3"/>
        <w:spacing w:after="100" w:before="200"/>
      </w:pPr>
      <w:r>
        <w:t xml:space="preserve">Interview perspective</w:t>
      </w:r>
    </w:p>
    <w:p>
      <w:pPr>
        <w:spacing w:after="80" w:before="200"/>
      </w:pPr>
      <w:r>
        <w:rPr>
          <w:b/>
          <w:bCs/>
          <w:color w:val="1B7F5F"/>
        </w:rPr>
        <w:t xml:space="preserve">Q: </w:t>
      </w:r>
      <w:r>
        <w:rPr>
          <w:b/>
          <w:bCs/>
        </w:rPr>
        <w:t xml:space="preserve">Why is Adam usually the default choice, and when would you NOT use it?</w:t>
      </w:r>
    </w:p>
    <w:p>
      <w:pPr>
        <w:spacing w:after="80"/>
      </w:pPr>
      <w:r>
        <w:rPr>
          <w:b/>
          <w:bCs/>
          <w:i/>
          <w:iCs/>
        </w:rPr>
        <w:t xml:space="preserve">Short answer: </w:t>
      </w:r>
      <w:r>
        <w:t xml:space="preserve">Adam adapts the learning rate per parameter and includes momentum, so it converges quickly with little tuning — but it can generalize slightly worse than well-tuned SGD+momentum on some vision tasks, which is why many state-of-the-art CNN results still use SGD.</w:t>
      </w:r>
    </w:p>
    <w:p>
      <w:pPr>
        <w:spacing w:after="80"/>
      </w:pPr>
      <w:r>
        <w:rPr>
          <w:b/>
          <w:bCs/>
          <w:i/>
          <w:iCs/>
        </w:rPr>
        <w:t xml:space="preserve">Deeper explanation: </w:t>
      </w:r>
      <w:r>
        <w:t xml:space="preserve">Adam's adaptive learning rates can cause it to converge to sharper minima that generalize less well in some settings. In practice, many teams start with Adam for speed of iteration, then switch to SGD+momentum for a final fine-tuning phase if squeezing out the last bit of validation accuracy matters.</w:t>
      </w:r>
    </w:p>
    <w:p>
      <w:pPr>
        <w:spacing w:after="120"/>
      </w:pPr>
      <w:r>
        <w:rPr>
          <w:b/>
          <w:bCs/>
          <w:i/>
          <w:iCs/>
          <w:color w:val="595959"/>
        </w:rPr>
        <w:t xml:space="preserve">Likely follow-up: </w:t>
      </w:r>
      <w:r>
        <w:rPr>
          <w:i/>
          <w:iCs/>
          <w:color w:val="595959"/>
        </w:rPr>
        <w:t xml:space="preserve">What is AdamW and how does it differ from Adam?</w:t>
      </w:r>
    </w:p>
    <w:p>
      <w:pPr>
        <w:pBdr>
          <w:top w:val="single" w:color="BFBFBF" w:sz="6" w:space="8"/>
        </w:pBdr>
        <w:spacing w:after="0" w:before="360"/>
      </w:pPr>
    </w:p>
    <w:p>
      <w:pPr>
        <w:spacing w:after="40" w:before="200"/>
      </w:pPr>
      <w:r>
        <w:rPr>
          <w:b/>
          <w:bCs/>
          <w:color w:val="1B7F5F"/>
          <w:sz w:val="20"/>
          <w:szCs w:val="20"/>
        </w:rPr>
        <w:t xml:space="preserve">Chapter 8</w:t>
      </w:r>
    </w:p>
    <w:p>
      <w:pPr>
        <w:pStyle w:val="Heading1"/>
        <w:spacing w:after="200"/>
      </w:pPr>
      <w:r>
        <w:t xml:space="preserve">Training, Validation and Generalization</w:t>
      </w:r>
    </w:p>
    <w:p>
      <w:pPr>
        <w:pStyle w:val="Heading2"/>
        <w:spacing w:after="120" w:before="280"/>
      </w:pPr>
      <w:r>
        <w:t xml:space="preserve">Core vocabulary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Term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Meaning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Epoch</w:t>
            </w:r>
          </w:p>
        </w:tc>
        <w:tc>
          <w:tcPr>
            <w:tcW w:type="dxa" w:w="4675"/>
            <w:shd w:fill="FFFFFF" w:color="auto" w:val="clear"/>
            <w:tcMar>
              <w:top w:type="dxa" w:w="80"/>
              <w:left w:type="dxa" w:w="120"/>
              <w:bottom w:type="dxa" w:w="80"/>
              <w:right w:type="dxa" w:w="120"/>
            </w:tcMar>
            <w:vAlign w:val="center"/>
          </w:tcPr>
          <w:p>
            <w:r>
              <w:rPr>
                <w:sz w:val="19"/>
                <w:szCs w:val="19"/>
              </w:rPr>
              <w:t xml:space="preserve">One full pass through the entire training dataset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Batch</w:t>
            </w:r>
          </w:p>
        </w:tc>
        <w:tc>
          <w:tcPr>
            <w:tcW w:type="dxa" w:w="4675"/>
            <w:shd w:fill="F4F7FA" w:color="auto" w:val="clear"/>
            <w:tcMar>
              <w:top w:type="dxa" w:w="80"/>
              <w:left w:type="dxa" w:w="120"/>
              <w:bottom w:type="dxa" w:w="80"/>
              <w:right w:type="dxa" w:w="120"/>
            </w:tcMar>
            <w:vAlign w:val="center"/>
          </w:tcPr>
          <w:p>
            <w:r>
              <w:rPr>
                <w:sz w:val="19"/>
                <w:szCs w:val="19"/>
              </w:rPr>
              <w:t xml:space="preserve">A subset of the training data processed together before one weight update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Iteration (step)</w:t>
            </w:r>
          </w:p>
        </w:tc>
        <w:tc>
          <w:tcPr>
            <w:tcW w:type="dxa" w:w="4675"/>
            <w:shd w:fill="FFFFFF" w:color="auto" w:val="clear"/>
            <w:tcMar>
              <w:top w:type="dxa" w:w="80"/>
              <w:left w:type="dxa" w:w="120"/>
              <w:bottom w:type="dxa" w:w="80"/>
              <w:right w:type="dxa" w:w="120"/>
            </w:tcMar>
            <w:vAlign w:val="center"/>
          </w:tcPr>
          <w:p>
            <w:r>
              <w:rPr>
                <w:sz w:val="19"/>
                <w:szCs w:val="19"/>
              </w:rPr>
              <w:t xml:space="preserve">One weight update — one batch processed</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Train / Validation / Test split</w:t>
            </w:r>
          </w:p>
        </w:tc>
        <w:tc>
          <w:tcPr>
            <w:tcW w:type="dxa" w:w="4675"/>
            <w:shd w:fill="F4F7FA" w:color="auto" w:val="clear"/>
            <w:tcMar>
              <w:top w:type="dxa" w:w="80"/>
              <w:left w:type="dxa" w:w="120"/>
              <w:bottom w:type="dxa" w:w="80"/>
              <w:right w:type="dxa" w:w="120"/>
            </w:tcMar>
            <w:vAlign w:val="center"/>
          </w:tcPr>
          <w:p>
            <w:r>
              <w:rPr>
                <w:sz w:val="19"/>
                <w:szCs w:val="19"/>
              </w:rPr>
              <w:t xml:space="preserve">Train: fit weights. Validation: tune hyperparameters, monitor overfitting. Test: final, untouched evaluation</w:t>
            </w:r>
          </w:p>
        </w:tc>
      </w:tr>
    </w:tbl>
    <w:p>
      <w:pPr>
        <w:spacing w:after="200"/>
      </w:pPr>
    </w:p>
    <w:p>
      <w:pPr>
        <w:pStyle w:val="Heading2"/>
        <w:spacing w:after="120" w:before="280"/>
      </w:pPr>
      <w:r>
        <w:t xml:space="preserve">Underfitting vs overfitting — bias vs variance</w:t>
      </w:r>
    </w:p>
    <w:p>
      <w:pPr>
        <w:spacing w:after="160"/>
      </w:pPr>
      <w:r>
        <w:rPr>
          <w:b w:val="false"/>
          <w:bCs w:val="false"/>
          <w:i w:val="false"/>
          <w:iCs w:val="false"/>
        </w:rPr>
        <w:t xml:space="preserve">Underfitting (high bias) means the model is too simple to capture the pattern — both training and validation error are high. Overfitting (high variance) means the model memorizes training data, including its noise — training error is low but validation error is high. A well-generalizing model sits at the sweet spot between the two.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Symptom</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Diagnosis</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What to try</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Training loss high, validation loss high</w:t>
            </w:r>
          </w:p>
        </w:tc>
        <w:tc>
          <w:tcPr>
            <w:tcW w:type="dxa" w:w="3117"/>
            <w:shd w:fill="FFFFFF" w:color="auto" w:val="clear"/>
            <w:tcMar>
              <w:top w:type="dxa" w:w="80"/>
              <w:left w:type="dxa" w:w="120"/>
              <w:bottom w:type="dxa" w:w="80"/>
              <w:right w:type="dxa" w:w="120"/>
            </w:tcMar>
            <w:vAlign w:val="center"/>
          </w:tcPr>
          <w:p>
            <w:r>
              <w:rPr>
                <w:sz w:val="19"/>
                <w:szCs w:val="19"/>
              </w:rPr>
              <w:t xml:space="preserve">Underfitting</w:t>
            </w:r>
          </w:p>
        </w:tc>
        <w:tc>
          <w:tcPr>
            <w:tcW w:type="dxa" w:w="3116"/>
            <w:shd w:fill="FFFFFF" w:color="auto" w:val="clear"/>
            <w:tcMar>
              <w:top w:type="dxa" w:w="80"/>
              <w:left w:type="dxa" w:w="120"/>
              <w:bottom w:type="dxa" w:w="80"/>
              <w:right w:type="dxa" w:w="120"/>
            </w:tcMar>
            <w:vAlign w:val="center"/>
          </w:tcPr>
          <w:p>
            <w:r>
              <w:rPr>
                <w:sz w:val="19"/>
                <w:szCs w:val="19"/>
              </w:rPr>
              <w:t xml:space="preserve">Bigger model, train longer, reduce regularization, better features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Training loss low, validation loss high</w:t>
            </w:r>
          </w:p>
        </w:tc>
        <w:tc>
          <w:tcPr>
            <w:tcW w:type="dxa" w:w="3117"/>
            <w:shd w:fill="F4F7FA" w:color="auto" w:val="clear"/>
            <w:tcMar>
              <w:top w:type="dxa" w:w="80"/>
              <w:left w:type="dxa" w:w="120"/>
              <w:bottom w:type="dxa" w:w="80"/>
              <w:right w:type="dxa" w:w="120"/>
            </w:tcMar>
            <w:vAlign w:val="center"/>
          </w:tcPr>
          <w:p>
            <w:r>
              <w:rPr>
                <w:sz w:val="19"/>
                <w:szCs w:val="19"/>
              </w:rPr>
              <w:t xml:space="preserve">Overfitting</w:t>
            </w:r>
          </w:p>
        </w:tc>
        <w:tc>
          <w:tcPr>
            <w:tcW w:type="dxa" w:w="3116"/>
            <w:shd w:fill="F4F7FA" w:color="auto" w:val="clear"/>
            <w:tcMar>
              <w:top w:type="dxa" w:w="80"/>
              <w:left w:type="dxa" w:w="120"/>
              <w:bottom w:type="dxa" w:w="80"/>
              <w:right w:type="dxa" w:w="120"/>
            </w:tcMar>
            <w:vAlign w:val="center"/>
          </w:tcPr>
          <w:p>
            <w:r>
              <w:rPr>
                <w:sz w:val="19"/>
                <w:szCs w:val="19"/>
              </w:rPr>
              <w:t xml:space="preserve">More data, augmentation, dropout, weight decay, early stopping, simpler model</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Both losses low and close together</w:t>
            </w:r>
          </w:p>
        </w:tc>
        <w:tc>
          <w:tcPr>
            <w:tcW w:type="dxa" w:w="3117"/>
            <w:shd w:fill="FFFFFF" w:color="auto" w:val="clear"/>
            <w:tcMar>
              <w:top w:type="dxa" w:w="80"/>
              <w:left w:type="dxa" w:w="120"/>
              <w:bottom w:type="dxa" w:w="80"/>
              <w:right w:type="dxa" w:w="120"/>
            </w:tcMar>
            <w:vAlign w:val="center"/>
          </w:tcPr>
          <w:p>
            <w:r>
              <w:rPr>
                <w:sz w:val="19"/>
                <w:szCs w:val="19"/>
              </w:rPr>
              <w:t xml:space="preserve">Good fit</w:t>
            </w:r>
          </w:p>
        </w:tc>
        <w:tc>
          <w:tcPr>
            <w:tcW w:type="dxa" w:w="3116"/>
            <w:shd w:fill="FFFFFF" w:color="auto" w:val="clear"/>
            <w:tcMar>
              <w:top w:type="dxa" w:w="80"/>
              <w:left w:type="dxa" w:w="120"/>
              <w:bottom w:type="dxa" w:w="80"/>
              <w:right w:type="dxa" w:w="120"/>
            </w:tcMar>
            <w:vAlign w:val="center"/>
          </w:tcPr>
          <w:p>
            <w:r>
              <w:rPr>
                <w:sz w:val="19"/>
                <w:szCs w:val="19"/>
              </w:rPr>
              <w:t xml:space="preserve">You're in good shape — focus on error analysis next</w:t>
            </w:r>
          </w:p>
        </w:tc>
      </w:tr>
    </w:tbl>
    <w:p>
      <w:pPr>
        <w:spacing w:after="200"/>
      </w:pPr>
    </w:p>
    <w:p>
      <w:pPr>
        <w:pStyle w:val="Heading2"/>
        <w:spacing w:after="120" w:before="280"/>
      </w:pPr>
      <w:r>
        <w:t xml:space="preserve">Regularization techniques</w:t>
      </w:r>
    </w:p>
    <w:p>
      <w:pPr>
        <w:pStyle w:val="ListParagraph"/>
        <w:numPr>
          <w:ilvl w:val="0"/>
          <w:numId w:val="1"/>
        </w:numPr>
        <w:spacing w:after="60"/>
      </w:pPr>
      <w:r>
        <w:rPr>
          <w:b/>
          <w:bCs/>
        </w:rPr>
        <w:t xml:space="preserve">L1 regularization: </w:t>
      </w:r>
      <w:r>
        <w:t xml:space="preserve">adds Σ|w| to the loss — pushes many weights to exactly zero, giving sparse models.</w:t>
      </w:r>
    </w:p>
    <w:p>
      <w:pPr>
        <w:pStyle w:val="ListParagraph"/>
        <w:numPr>
          <w:ilvl w:val="0"/>
          <w:numId w:val="1"/>
        </w:numPr>
        <w:spacing w:after="60"/>
      </w:pPr>
      <w:r>
        <w:rPr>
          <w:b/>
          <w:bCs/>
        </w:rPr>
        <w:t xml:space="preserve">L2 regularization (weight decay): </w:t>
      </w:r>
      <w:r>
        <w:t xml:space="preserve">adds Σw² to the loss — shrinks all weights smoothly, the most common default.</w:t>
      </w:r>
    </w:p>
    <w:p>
      <w:pPr>
        <w:pStyle w:val="ListParagraph"/>
        <w:numPr>
          <w:ilvl w:val="0"/>
          <w:numId w:val="1"/>
        </w:numPr>
        <w:spacing w:after="60"/>
      </w:pPr>
      <w:r>
        <w:rPr>
          <w:b/>
          <w:bCs/>
        </w:rPr>
        <w:t xml:space="preserve">Dropout: </w:t>
      </w:r>
      <w:r>
        <w:t xml:space="preserve">randomly "turns off" a fraction of neurons during each training step, forcing the network to not over-rely on any single neuron; disabled at inference.</w:t>
      </w:r>
    </w:p>
    <w:p>
      <w:pPr>
        <w:pStyle w:val="ListParagraph"/>
        <w:numPr>
          <w:ilvl w:val="0"/>
          <w:numId w:val="1"/>
        </w:numPr>
        <w:spacing w:after="60"/>
      </w:pPr>
      <w:r>
        <w:rPr>
          <w:b/>
          <w:bCs/>
        </w:rPr>
        <w:t xml:space="preserve">Early stopping: </w:t>
      </w:r>
      <w:r>
        <w:t xml:space="preserve">stop training when validation loss stops improving, even if training loss keeps dropping — the simplest, cheapest regularizer.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Keras</w:t>
            </w:r>
          </w:p>
          <w:p>
            <w:pPr>
              <w:spacing w:after="0" w:line="240"/>
            </w:pPr>
            <w:r>
              <w:rPr>
                <w:rFonts w:ascii="Consolas" w:cs="Consolas" w:eastAsia="Consolas" w:hAnsi="Consolas"/>
                <w:color w:val="1A1A1A"/>
                <w:sz w:val="18"/>
                <w:szCs w:val="18"/>
              </w:rPr>
              <w:t xml:space="preserve">model.add(keras.layers.Dropout(0.3))     # drop 30% of activations, training-time only</w:t>
            </w:r>
          </w:p>
          <w:p>
            <w:pPr>
              <w:spacing w:after="0" w:line="240"/>
            </w:pPr>
            <w:r>
              <w:rPr>
                <w:rFonts w:ascii="Consolas" w:cs="Consolas" w:eastAsia="Consolas" w:hAnsi="Consolas"/>
                <w:color w:val="1A1A1A"/>
                <w:sz w:val="18"/>
                <w:szCs w:val="18"/>
              </w:rPr>
              <w:t xml:space="preserve">keras.regularizers.l2(0.001)              # pass as kernel_regularizer on a layer</w:t>
            </w:r>
          </w:p>
          <w:p>
            <w:pPr>
              <w:spacing w:after="0" w:line="240"/>
            </w:pPr>
            <w:r>
              <w:rPr>
                <w:rFonts w:ascii="Consolas" w:cs="Consolas" w:eastAsia="Consolas" w:hAnsi="Consolas"/>
                <w:color w:val="1A1A1A"/>
                <w:sz w:val="18"/>
                <w:szCs w:val="18"/>
              </w:rPr>
              <w:t xml:space="preserve">keras.callbacks.EarlyStopping(patience=5, restore_best_weights=True)</w:t>
            </w:r>
          </w:p>
        </w:tc>
      </w:tr>
    </w:tbl>
    <w:p>
      <w:pPr>
        <w:spacing w:after="160"/>
      </w:pPr>
    </w:p>
    <w:p>
      <w:pPr>
        <w:pStyle w:val="Heading2"/>
        <w:spacing w:after="120" w:before="280"/>
      </w:pPr>
      <w:r>
        <w:t xml:space="preserve">Weight initialization</w:t>
      </w:r>
    </w:p>
    <w:p>
      <w:pPr>
        <w:spacing w:after="160"/>
      </w:pPr>
      <w:r>
        <w:rPr>
          <w:b w:val="false"/>
          <w:bCs w:val="false"/>
          <w:i w:val="false"/>
          <w:iCs w:val="false"/>
        </w:rPr>
        <w:t xml:space="preserve">Weights cannot start at zero (every neuron would learn the same thing) or be too large/small (gradients explode/vanish before training even begins). Good initialization keeps the variance of activations roughly stable across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Initializer</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Designed for</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Idea</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Xavier / Glorot</w:t>
            </w:r>
          </w:p>
        </w:tc>
        <w:tc>
          <w:tcPr>
            <w:tcW w:type="dxa" w:w="3117"/>
            <w:shd w:fill="FFFFFF" w:color="auto" w:val="clear"/>
            <w:tcMar>
              <w:top w:type="dxa" w:w="80"/>
              <w:left w:type="dxa" w:w="120"/>
              <w:bottom w:type="dxa" w:w="80"/>
              <w:right w:type="dxa" w:w="120"/>
            </w:tcMar>
            <w:vAlign w:val="center"/>
          </w:tcPr>
          <w:p>
            <w:r>
              <w:rPr>
                <w:sz w:val="19"/>
                <w:szCs w:val="19"/>
              </w:rPr>
              <w:t xml:space="preserve">Sigmoid / Tanh activations</w:t>
            </w:r>
          </w:p>
        </w:tc>
        <w:tc>
          <w:tcPr>
            <w:tcW w:type="dxa" w:w="3116"/>
            <w:shd w:fill="FFFFFF" w:color="auto" w:val="clear"/>
            <w:tcMar>
              <w:top w:type="dxa" w:w="80"/>
              <w:left w:type="dxa" w:w="120"/>
              <w:bottom w:type="dxa" w:w="80"/>
              <w:right w:type="dxa" w:w="120"/>
            </w:tcMar>
            <w:vAlign w:val="center"/>
          </w:tcPr>
          <w:p>
            <w:r>
              <w:rPr>
                <w:sz w:val="19"/>
                <w:szCs w:val="19"/>
              </w:rPr>
              <w:t xml:space="preserve">Scales weights based on number of input and output units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He initialization</w:t>
            </w:r>
          </w:p>
        </w:tc>
        <w:tc>
          <w:tcPr>
            <w:tcW w:type="dxa" w:w="3117"/>
            <w:shd w:fill="F4F7FA" w:color="auto" w:val="clear"/>
            <w:tcMar>
              <w:top w:type="dxa" w:w="80"/>
              <w:left w:type="dxa" w:w="120"/>
              <w:bottom w:type="dxa" w:w="80"/>
              <w:right w:type="dxa" w:w="120"/>
            </w:tcMar>
            <w:vAlign w:val="center"/>
          </w:tcPr>
          <w:p>
            <w:r>
              <w:rPr>
                <w:sz w:val="19"/>
                <w:szCs w:val="19"/>
              </w:rPr>
              <w:t xml:space="preserve">ReLU and its variants</w:t>
            </w:r>
          </w:p>
        </w:tc>
        <w:tc>
          <w:tcPr>
            <w:tcW w:type="dxa" w:w="3116"/>
            <w:shd w:fill="F4F7FA" w:color="auto" w:val="clear"/>
            <w:tcMar>
              <w:top w:type="dxa" w:w="80"/>
              <w:left w:type="dxa" w:w="120"/>
              <w:bottom w:type="dxa" w:w="80"/>
              <w:right w:type="dxa" w:w="120"/>
            </w:tcMar>
            <w:vAlign w:val="center"/>
          </w:tcPr>
          <w:p>
            <w:r>
              <w:rPr>
                <w:sz w:val="19"/>
                <w:szCs w:val="19"/>
              </w:rPr>
              <w:t xml:space="preserve">Scales weights accounting for ReLU zeroing out half the values on average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Practical default</w:t>
            </w:r>
          </w:p>
          <w:p>
            <w:pPr>
              <w:spacing w:after="0"/>
            </w:pPr>
            <w:r>
              <w:t xml:space="preserve">In Keras and PyTorch, sensible initializers (He for ReLU-based layers) are usually the framework default — you rarely need to set this manually, but you should be able to explain why it matters and recognize it as a first suspect when a very deep network fails to train.</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Your training accuracy is 98% but validation accuracy is 72%. What is happening and what would you do?</w:t>
      </w:r>
    </w:p>
    <w:p>
      <w:pPr>
        <w:spacing w:after="80"/>
      </w:pPr>
      <w:r>
        <w:rPr>
          <w:b/>
          <w:bCs/>
          <w:i/>
          <w:iCs/>
        </w:rPr>
        <w:t xml:space="preserve">Short answer: </w:t>
      </w:r>
      <w:r>
        <w:t xml:space="preserve">This is classic overfitting — the model has memorized training data rather than learning generalizable patterns.</w:t>
      </w:r>
    </w:p>
    <w:p>
      <w:pPr>
        <w:spacing w:after="80"/>
      </w:pPr>
      <w:r>
        <w:rPr>
          <w:b/>
          <w:bCs/>
          <w:i/>
          <w:iCs/>
        </w:rPr>
        <w:t xml:space="preserve">Deeper explanation: </w:t>
      </w:r>
      <w:r>
        <w:t xml:space="preserve">Systematic response: first check for data leakage (Chapter 26/29) since that can mimic this pattern; then apply the overfitting remedies in order of cost — more/better data and augmentation first (cheapest, most effective), then dropout/weight decay, then early stopping, and only then consider shrinking the model.</w:t>
      </w:r>
    </w:p>
    <w:p>
      <w:pPr>
        <w:spacing w:after="120"/>
      </w:pPr>
      <w:r>
        <w:rPr>
          <w:b/>
          <w:bCs/>
          <w:i/>
          <w:iCs/>
          <w:color w:val="595959"/>
        </w:rPr>
        <w:t xml:space="preserve">Likely follow-up: </w:t>
      </w:r>
      <w:r>
        <w:rPr>
          <w:i/>
          <w:iCs/>
          <w:color w:val="595959"/>
        </w:rPr>
        <w:t xml:space="preserve">Would you rather add dropout or reduce model size first, and why?</w:t>
      </w:r>
    </w:p>
    <w:p>
      <w:pPr>
        <w:pBdr>
          <w:top w:val="single" w:color="BFBFBF" w:sz="6" w:space="8"/>
        </w:pBdr>
        <w:spacing w:after="0" w:before="360"/>
      </w:pPr>
    </w:p>
    <w:p>
      <w:pPr>
        <w:spacing w:after="40" w:before="200"/>
      </w:pPr>
      <w:r>
        <w:rPr>
          <w:b/>
          <w:bCs/>
          <w:color w:val="1B7F5F"/>
          <w:sz w:val="20"/>
          <w:szCs w:val="20"/>
        </w:rPr>
        <w:t xml:space="preserve">Chapter 9</w:t>
      </w:r>
    </w:p>
    <w:p>
      <w:pPr>
        <w:pStyle w:val="Heading1"/>
        <w:spacing w:after="200"/>
      </w:pPr>
      <w:r>
        <w:t xml:space="preserve">Batch Normalization and Normalization</w:t>
      </w:r>
    </w:p>
    <w:p>
      <w:pPr>
        <w:pStyle w:val="Heading2"/>
        <w:spacing w:after="120" w:before="280"/>
      </w:pPr>
      <w:r>
        <w:t xml:space="preserve">Why normalization matters</w:t>
      </w:r>
    </w:p>
    <w:p>
      <w:pPr>
        <w:spacing w:after="160"/>
      </w:pPr>
      <w:r>
        <w:rPr>
          <w:b w:val="false"/>
          <w:bCs w:val="false"/>
          <w:i w:val="false"/>
          <w:iCs w:val="false"/>
        </w:rPr>
        <w:t xml:space="preserve">As data flows through a deep network, the distribution of each layer's inputs can shift during training as earlier layers' weights change — this is sometimes called "internal covariate shift." It forces later layers to constantly re-adapt, slowing training. Normalizing activations keeps their scale stable, which lets you train faster and with higher learning rates.</w:t>
      </w:r>
    </w:p>
    <w:p>
      <w:pPr>
        <w:pStyle w:val="Heading2"/>
        <w:spacing w:after="120" w:before="280"/>
      </w:pPr>
      <w:r>
        <w:t xml:space="preserve">Batch Normalization (BatchNorm)</w:t>
      </w:r>
    </w:p>
    <w:p>
      <w:pPr>
        <w:spacing w:after="160"/>
      </w:pPr>
      <w:r>
        <w:rPr>
          <w:b w:val="false"/>
          <w:bCs w:val="false"/>
          <w:i w:val="false"/>
          <w:iCs w:val="false"/>
        </w:rPr>
        <w:t xml:space="preserve">BatchNorm normalizes each activation across the batch dimension (subtract the batch mean, divide by the batch standard deviation), then applies two small *learnable* parameters — gamma (scale) and beta (shift) — so the network can undo the normalization if that turns out to be better for a particular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x_norm = (x - batch_mean) / sqrt(batch_var + eps)</w:t>
            </w:r>
          </w:p>
          <w:p>
            <w:pPr>
              <w:spacing w:after="0" w:line="240"/>
            </w:pPr>
            <w:r>
              <w:rPr>
                <w:rFonts w:ascii="Consolas" w:cs="Consolas" w:eastAsia="Consolas" w:hAnsi="Consolas"/>
                <w:color w:val="1A1A1A"/>
                <w:sz w:val="18"/>
                <w:szCs w:val="18"/>
              </w:rPr>
              <w:t xml:space="preserve">out = gamma * x_norm + beta   # gamma, beta are learned</w:t>
            </w:r>
          </w:p>
        </w:tc>
      </w:tr>
    </w:tbl>
    <w:p>
      <w:pPr>
        <w:spacing w:after="160"/>
      </w:pPr>
    </w:p>
    <w:p>
      <w:pPr>
        <w:pStyle w:val="Heading3"/>
        <w:spacing w:after="100" w:before="200"/>
      </w:pPr>
      <w:r>
        <w:t xml:space="preserve">Training vs inference behavior</w:t>
      </w:r>
    </w:p>
    <w:p>
      <w:pPr>
        <w:spacing w:after="160"/>
      </w:pPr>
      <w:r>
        <w:rPr>
          <w:b w:val="false"/>
          <w:bCs w:val="false"/>
          <w:i w:val="false"/>
          <w:iCs w:val="false"/>
        </w:rPr>
        <w:t xml:space="preserve">During training, BatchNorm uses the statistics (mean/variance) of the current mini-batch. During inference, batches may be size 1 or unavailable, so it instead uses a running average of mean/variance accumulated during training. This is a very common source of bugs: forgetting to switch a model to eval/inference mode (PyTorch: model.eval()) leaves BatchNorm using batch statistics at inference time, giving inconsistent predictions.</w:t>
      </w:r>
    </w:p>
    <w:p>
      <w:pPr>
        <w:pStyle w:val="Heading2"/>
        <w:spacing w:after="120" w:before="280"/>
      </w:pPr>
      <w:r>
        <w:t xml:space="preserve">Layer Normalization (LayerNorm)</w:t>
      </w:r>
    </w:p>
    <w:p>
      <w:pPr>
        <w:spacing w:after="160"/>
      </w:pPr>
      <w:r>
        <w:rPr>
          <w:b w:val="false"/>
          <w:bCs w:val="false"/>
          <w:i w:val="false"/>
          <w:iCs w:val="false"/>
        </w:rPr>
        <w:t xml:space="preserve">LayerNorm normalizes across the *feature* dimension for each individual sample, instead of across the batch. This makes it independent of batch size — critical for sequence models and Transformers, where batches can contain sequences of different lengths and batch size may be small.</w:t>
      </w:r>
    </w:p>
    <w:p>
      <w:pPr>
        <w:pStyle w:val="Heading2"/>
        <w:spacing w:after="120" w:before="280"/>
      </w:pPr>
      <w:r>
        <w:t xml:space="preserve">BatchNorm vs LayerNorm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Aspect</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BatchNorm</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LayerNorm</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Normalizes across</w:t>
            </w:r>
          </w:p>
        </w:tc>
        <w:tc>
          <w:tcPr>
            <w:tcW w:type="dxa" w:w="3117"/>
            <w:shd w:fill="FFFFFF" w:color="auto" w:val="clear"/>
            <w:tcMar>
              <w:top w:type="dxa" w:w="80"/>
              <w:left w:type="dxa" w:w="120"/>
              <w:bottom w:type="dxa" w:w="80"/>
              <w:right w:type="dxa" w:w="120"/>
            </w:tcMar>
            <w:vAlign w:val="center"/>
          </w:tcPr>
          <w:p>
            <w:r>
              <w:rPr>
                <w:sz w:val="19"/>
                <w:szCs w:val="19"/>
              </w:rPr>
              <w:t xml:space="preserve">The batch dimension</w:t>
            </w:r>
          </w:p>
        </w:tc>
        <w:tc>
          <w:tcPr>
            <w:tcW w:type="dxa" w:w="3116"/>
            <w:shd w:fill="FFFFFF" w:color="auto" w:val="clear"/>
            <w:tcMar>
              <w:top w:type="dxa" w:w="80"/>
              <w:left w:type="dxa" w:w="120"/>
              <w:bottom w:type="dxa" w:w="80"/>
              <w:right w:type="dxa" w:w="120"/>
            </w:tcMar>
            <w:vAlign w:val="center"/>
          </w:tcPr>
          <w:p>
            <w:r>
              <w:rPr>
                <w:sz w:val="19"/>
                <w:szCs w:val="19"/>
              </w:rPr>
              <w:t xml:space="preserve">The feature dimension, per sample</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Depends on batch size</w:t>
            </w:r>
          </w:p>
        </w:tc>
        <w:tc>
          <w:tcPr>
            <w:tcW w:type="dxa" w:w="3117"/>
            <w:shd w:fill="F4F7FA" w:color="auto" w:val="clear"/>
            <w:tcMar>
              <w:top w:type="dxa" w:w="80"/>
              <w:left w:type="dxa" w:w="120"/>
              <w:bottom w:type="dxa" w:w="80"/>
              <w:right w:type="dxa" w:w="120"/>
            </w:tcMar>
            <w:vAlign w:val="center"/>
          </w:tcPr>
          <w:p>
            <w:r>
              <w:rPr>
                <w:sz w:val="19"/>
                <w:szCs w:val="19"/>
              </w:rPr>
              <w:t xml:space="preserve">Yes — unstable with very small batches</w:t>
            </w:r>
          </w:p>
        </w:tc>
        <w:tc>
          <w:tcPr>
            <w:tcW w:type="dxa" w:w="3116"/>
            <w:shd w:fill="F4F7FA" w:color="auto" w:val="clear"/>
            <w:tcMar>
              <w:top w:type="dxa" w:w="80"/>
              <w:left w:type="dxa" w:w="120"/>
              <w:bottom w:type="dxa" w:w="80"/>
              <w:right w:type="dxa" w:w="120"/>
            </w:tcMar>
            <w:vAlign w:val="center"/>
          </w:tcPr>
          <w:p>
            <w:r>
              <w:rPr>
                <w:sz w:val="19"/>
                <w:szCs w:val="19"/>
              </w:rPr>
              <w:t xml:space="preserve">No</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Common in</w:t>
            </w:r>
          </w:p>
        </w:tc>
        <w:tc>
          <w:tcPr>
            <w:tcW w:type="dxa" w:w="3117"/>
            <w:shd w:fill="FFFFFF" w:color="auto" w:val="clear"/>
            <w:tcMar>
              <w:top w:type="dxa" w:w="80"/>
              <w:left w:type="dxa" w:w="120"/>
              <w:bottom w:type="dxa" w:w="80"/>
              <w:right w:type="dxa" w:w="120"/>
            </w:tcMar>
            <w:vAlign w:val="center"/>
          </w:tcPr>
          <w:p>
            <w:r>
              <w:rPr>
                <w:sz w:val="19"/>
                <w:szCs w:val="19"/>
              </w:rPr>
              <w:t xml:space="preserve">CNNs (image models)</w:t>
            </w:r>
          </w:p>
        </w:tc>
        <w:tc>
          <w:tcPr>
            <w:tcW w:type="dxa" w:w="3116"/>
            <w:shd w:fill="FFFFFF" w:color="auto" w:val="clear"/>
            <w:tcMar>
              <w:top w:type="dxa" w:w="80"/>
              <w:left w:type="dxa" w:w="120"/>
              <w:bottom w:type="dxa" w:w="80"/>
              <w:right w:type="dxa" w:w="120"/>
            </w:tcMar>
            <w:vAlign w:val="center"/>
          </w:tcPr>
          <w:p>
            <w:r>
              <w:rPr>
                <w:sz w:val="19"/>
                <w:szCs w:val="19"/>
              </w:rPr>
              <w:t xml:space="preserve">Transformers, RNNs, NLP models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Train/inference difference</w:t>
            </w:r>
          </w:p>
        </w:tc>
        <w:tc>
          <w:tcPr>
            <w:tcW w:type="dxa" w:w="3117"/>
            <w:shd w:fill="F4F7FA" w:color="auto" w:val="clear"/>
            <w:tcMar>
              <w:top w:type="dxa" w:w="80"/>
              <w:left w:type="dxa" w:w="120"/>
              <w:bottom w:type="dxa" w:w="80"/>
              <w:right w:type="dxa" w:w="120"/>
            </w:tcMar>
            <w:vAlign w:val="center"/>
          </w:tcPr>
          <w:p>
            <w:r>
              <w:rPr>
                <w:sz w:val="19"/>
                <w:szCs w:val="19"/>
              </w:rPr>
              <w:t xml:space="preserve">Yes — uses running stats at inference</w:t>
            </w:r>
          </w:p>
        </w:tc>
        <w:tc>
          <w:tcPr>
            <w:tcW w:type="dxa" w:w="3116"/>
            <w:shd w:fill="F4F7FA" w:color="auto" w:val="clear"/>
            <w:tcMar>
              <w:top w:type="dxa" w:w="80"/>
              <w:left w:type="dxa" w:w="120"/>
              <w:bottom w:type="dxa" w:w="80"/>
              <w:right w:type="dxa" w:w="120"/>
            </w:tcMar>
            <w:vAlign w:val="center"/>
          </w:tcPr>
          <w:p>
            <w:r>
              <w:rPr>
                <w:sz w:val="19"/>
                <w:szCs w:val="19"/>
              </w:rPr>
              <w:t xml:space="preserve">No — computed the same way always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Rule of thumb</w:t>
            </w:r>
          </w:p>
          <w:p>
            <w:pPr>
              <w:spacing w:after="0"/>
            </w:pPr>
            <w:r>
              <w:t xml:space="preserve">CNN / vision model → BatchNorm. Transformer / sequence model → LayerNorm. This single rule answers most "which norm should I use" questions.</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does every modern Transformer use LayerNorm instead of BatchNorm?</w:t>
      </w:r>
    </w:p>
    <w:p>
      <w:pPr>
        <w:spacing w:after="80"/>
      </w:pPr>
      <w:r>
        <w:rPr>
          <w:b/>
          <w:bCs/>
          <w:i/>
          <w:iCs/>
        </w:rPr>
        <w:t xml:space="preserve">Short answer: </w:t>
      </w:r>
      <w:r>
        <w:t xml:space="preserve">Because Transformers process variable-length sequences and are often trained/served with small or variable batch sizes, where BatchNorm's batch-dependent statistics become unstable; LayerNorm normalizes per sample and is unaffected by batch size.</w:t>
      </w:r>
    </w:p>
    <w:p>
      <w:pPr>
        <w:spacing w:after="80"/>
      </w:pPr>
      <w:r>
        <w:rPr>
          <w:b/>
          <w:bCs/>
          <w:i/>
          <w:iCs/>
        </w:rPr>
        <w:t xml:space="preserve">Deeper explanation: </w:t>
      </w:r>
      <w:r>
        <w:t xml:space="preserve">BatchNorm also mixes information across different sequences within a batch, which is undesirable for autoregressive/sequence models where each sample should be treated independently. LayerNorm avoids this entirely.</w:t>
      </w:r>
    </w:p>
    <w:p>
      <w:pPr>
        <w:pageBreakBefore/>
      </w:pPr>
    </w:p>
    <w:p>
      <w:pPr>
        <w:spacing w:after="80"/>
      </w:pPr>
      <w:r>
        <w:rPr>
          <w:b/>
          <w:bCs/>
          <w:color w:val="1B7F5F"/>
          <w:sz w:val="22"/>
          <w:szCs w:val="22"/>
        </w:rPr>
        <w:t xml:space="preserve">PART 3</w:t>
      </w:r>
    </w:p>
    <w:p>
      <w:pPr>
        <w:spacing w:after="120"/>
      </w:pPr>
      <w:r>
        <w:rPr>
          <w:b/>
          <w:bCs/>
          <w:color w:val="1B3A5C"/>
          <w:sz w:val="44"/>
          <w:szCs w:val="44"/>
        </w:rPr>
        <w:t xml:space="preserve">Frameworks Used in Industry</w:t>
      </w:r>
    </w:p>
    <w:p>
      <w:pPr>
        <w:spacing w:after="300"/>
      </w:pPr>
      <w:r>
        <w:rPr>
          <w:i/>
          <w:iCs/>
          <w:color w:val="595959"/>
          <w:sz w:val="24"/>
          <w:szCs w:val="24"/>
        </w:rPr>
        <w:t xml:space="preserve">TensorFlow/Keras and PyTorch — the two frameworks you will actually use on the job.</w:t>
      </w:r>
    </w:p>
    <w:p>
      <w:pPr>
        <w:pBdr>
          <w:top w:val="single" w:color="BFBFBF" w:sz="6" w:space="8"/>
        </w:pBdr>
        <w:spacing w:after="0" w:before="360"/>
      </w:pPr>
    </w:p>
    <w:p>
      <w:pPr>
        <w:spacing w:after="40" w:before="200"/>
      </w:pPr>
      <w:r>
        <w:rPr>
          <w:b/>
          <w:bCs/>
          <w:color w:val="1B7F5F"/>
          <w:sz w:val="20"/>
          <w:szCs w:val="20"/>
        </w:rPr>
        <w:t xml:space="preserve">Chapter 10</w:t>
      </w:r>
    </w:p>
    <w:p>
      <w:pPr>
        <w:pStyle w:val="Heading1"/>
        <w:spacing w:after="200"/>
      </w:pPr>
      <w:r>
        <w:t xml:space="preserve">TensorFlow and Keras</w:t>
      </w:r>
    </w:p>
    <w:p>
      <w:pPr>
        <w:spacing w:after="160"/>
      </w:pPr>
      <w:r>
        <w:rPr>
          <w:b w:val="false"/>
          <w:bCs w:val="false"/>
          <w:i w:val="false"/>
          <w:iCs w:val="false"/>
        </w:rPr>
        <w:t xml:space="preserve">Keras is a high-level, declarative API (now the default API inside TensorFlow) — you describe *what* the model looks like, and Keras handles *how* training happens.</w:t>
      </w:r>
    </w:p>
    <w:p>
      <w:pPr>
        <w:pStyle w:val="Heading2"/>
        <w:spacing w:after="120" w:before="280"/>
      </w:pPr>
      <w:r>
        <w:t xml:space="preserve">The practical Keras workflow</w:t>
      </w:r>
    </w:p>
    <w:p>
      <w:pPr>
        <w:spacing w:after="40"/>
        <w:jc w:val="center"/>
      </w:pPr>
      <w:r>
        <w:rPr>
          <w:b/>
          <w:bCs/>
          <w:color w:val="2C5F8A"/>
        </w:rPr>
        <w:t xml:space="preserve">Dataset</w:t>
      </w:r>
    </w:p>
    <w:p>
      <w:pPr>
        <w:spacing w:after="40"/>
        <w:jc w:val="center"/>
      </w:pPr>
      <w:r>
        <w:rPr>
          <w:color w:val="595959"/>
          <w:sz w:val="24"/>
          <w:szCs w:val="24"/>
        </w:rPr>
        <w:t xml:space="preserve">↓</w:t>
      </w:r>
    </w:p>
    <w:p>
      <w:pPr>
        <w:spacing w:after="40"/>
        <w:jc w:val="center"/>
      </w:pPr>
      <w:r>
        <w:rPr>
          <w:b/>
          <w:bCs/>
          <w:color w:val="2C5F8A"/>
        </w:rPr>
        <w:t xml:space="preserve">Preprocessing</w:t>
      </w:r>
    </w:p>
    <w:p>
      <w:pPr>
        <w:spacing w:after="40"/>
        <w:jc w:val="center"/>
      </w:pPr>
      <w:r>
        <w:rPr>
          <w:color w:val="595959"/>
          <w:sz w:val="24"/>
          <w:szCs w:val="24"/>
        </w:rPr>
        <w:t xml:space="preserve">↓</w:t>
      </w:r>
    </w:p>
    <w:p>
      <w:pPr>
        <w:spacing w:after="40"/>
        <w:jc w:val="center"/>
      </w:pPr>
      <w:r>
        <w:rPr>
          <w:b/>
          <w:bCs/>
          <w:color w:val="2C5F8A"/>
        </w:rPr>
        <w:t xml:space="preserve">Model</w:t>
      </w:r>
    </w:p>
    <w:p>
      <w:pPr>
        <w:spacing w:after="40"/>
        <w:jc w:val="center"/>
      </w:pPr>
      <w:r>
        <w:rPr>
          <w:color w:val="595959"/>
          <w:sz w:val="24"/>
          <w:szCs w:val="24"/>
        </w:rPr>
        <w:t xml:space="preserve">↓</w:t>
      </w:r>
    </w:p>
    <w:p>
      <w:pPr>
        <w:spacing w:after="40"/>
        <w:jc w:val="center"/>
      </w:pPr>
      <w:r>
        <w:rPr>
          <w:b/>
          <w:bCs/>
          <w:color w:val="2C5F8A"/>
        </w:rPr>
        <w:t xml:space="preserve">Compile</w:t>
      </w:r>
    </w:p>
    <w:p>
      <w:pPr>
        <w:spacing w:after="40"/>
        <w:jc w:val="center"/>
      </w:pPr>
      <w:r>
        <w:rPr>
          <w:color w:val="595959"/>
          <w:sz w:val="24"/>
          <w:szCs w:val="24"/>
        </w:rPr>
        <w:t xml:space="preserve">↓</w:t>
      </w:r>
    </w:p>
    <w:p>
      <w:pPr>
        <w:spacing w:after="40"/>
        <w:jc w:val="center"/>
      </w:pPr>
      <w:r>
        <w:rPr>
          <w:b/>
          <w:bCs/>
          <w:color w:val="2C5F8A"/>
        </w:rPr>
        <w:t xml:space="preserve">Train (fit)</w:t>
      </w:r>
    </w:p>
    <w:p>
      <w:pPr>
        <w:spacing w:after="40"/>
        <w:jc w:val="center"/>
      </w:pPr>
      <w:r>
        <w:rPr>
          <w:color w:val="595959"/>
          <w:sz w:val="24"/>
          <w:szCs w:val="24"/>
        </w:rPr>
        <w:t xml:space="preserve">↓</w:t>
      </w:r>
    </w:p>
    <w:p>
      <w:pPr>
        <w:spacing w:after="40"/>
        <w:jc w:val="center"/>
      </w:pPr>
      <w:r>
        <w:rPr>
          <w:b/>
          <w:bCs/>
          <w:color w:val="2C5F8A"/>
        </w:rPr>
        <w:t xml:space="preserve">Validate</w:t>
      </w:r>
    </w:p>
    <w:p>
      <w:pPr>
        <w:spacing w:after="40"/>
        <w:jc w:val="center"/>
      </w:pPr>
      <w:r>
        <w:rPr>
          <w:color w:val="595959"/>
          <w:sz w:val="24"/>
          <w:szCs w:val="24"/>
        </w:rPr>
        <w:t xml:space="preserve">↓</w:t>
      </w:r>
    </w:p>
    <w:p>
      <w:pPr>
        <w:spacing w:after="40"/>
        <w:jc w:val="center"/>
      </w:pPr>
      <w:r>
        <w:rPr>
          <w:b/>
          <w:bCs/>
          <w:color w:val="2C5F8A"/>
        </w:rPr>
        <w:t xml:space="preserve">Evaluate</w:t>
      </w:r>
    </w:p>
    <w:p>
      <w:pPr>
        <w:spacing w:after="40"/>
        <w:jc w:val="center"/>
      </w:pPr>
      <w:r>
        <w:rPr>
          <w:color w:val="595959"/>
          <w:sz w:val="24"/>
          <w:szCs w:val="24"/>
        </w:rPr>
        <w:t xml:space="preserve">↓</w:t>
      </w:r>
    </w:p>
    <w:p>
      <w:pPr>
        <w:spacing w:after="40"/>
        <w:jc w:val="center"/>
      </w:pPr>
      <w:r>
        <w:rPr>
          <w:b/>
          <w:bCs/>
          <w:color w:val="2C5F8A"/>
        </w:rPr>
        <w:t xml:space="preserve">Save</w:t>
      </w:r>
    </w:p>
    <w:p>
      <w:pPr>
        <w:spacing w:after="40"/>
        <w:jc w:val="center"/>
      </w:pPr>
      <w:r>
        <w:rPr>
          <w:color w:val="595959"/>
          <w:sz w:val="24"/>
          <w:szCs w:val="24"/>
        </w:rPr>
        <w:t xml:space="preserve">↓</w:t>
      </w:r>
    </w:p>
    <w:p>
      <w:pPr>
        <w:spacing w:after="40"/>
        <w:jc w:val="center"/>
      </w:pPr>
      <w:r>
        <w:rPr>
          <w:b/>
          <w:bCs/>
          <w:color w:val="2C5F8A"/>
        </w:rPr>
        <w:t xml:space="preserve">Load</w:t>
      </w:r>
    </w:p>
    <w:p>
      <w:pPr>
        <w:spacing w:after="40"/>
        <w:jc w:val="center"/>
      </w:pPr>
      <w:r>
        <w:rPr>
          <w:color w:val="595959"/>
          <w:sz w:val="24"/>
          <w:szCs w:val="24"/>
        </w:rPr>
        <w:t xml:space="preserve">↓</w:t>
      </w:r>
    </w:p>
    <w:p>
      <w:pPr>
        <w:spacing w:after="40"/>
        <w:jc w:val="center"/>
      </w:pPr>
      <w:r>
        <w:rPr>
          <w:b/>
          <w:bCs/>
          <w:color w:val="2C5F8A"/>
        </w:rPr>
        <w:t xml:space="preserve">Predict</w:t>
      </w:r>
    </w:p>
    <w:p>
      <w:pPr>
        <w:spacing w:after="160"/>
      </w:pPr>
    </w:p>
    <w:p>
      <w:pPr>
        <w:pStyle w:val="Heading2"/>
        <w:spacing w:after="120" w:before="280"/>
      </w:pPr>
      <w:r>
        <w:t xml:space="preserve">A complete ANN implementation, explained line by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import tensorflow as tf</w:t>
            </w:r>
          </w:p>
          <w:p>
            <w:pPr>
              <w:spacing w:after="0" w:line="240"/>
            </w:pPr>
            <w:r>
              <w:rPr>
                <w:rFonts w:ascii="Consolas" w:cs="Consolas" w:eastAsia="Consolas" w:hAnsi="Consolas"/>
                <w:color w:val="1A1A1A"/>
                <w:sz w:val="18"/>
                <w:szCs w:val="18"/>
              </w:rPr>
              <w:t xml:space="preserve">from tensorflow import keras</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1. Model: describe the architecture</w:t>
            </w:r>
          </w:p>
          <w:p>
            <w:pPr>
              <w:spacing w:after="0" w:line="240"/>
            </w:pPr>
            <w:r>
              <w:rPr>
                <w:rFonts w:ascii="Consolas" w:cs="Consolas" w:eastAsia="Consolas" w:hAnsi="Consolas"/>
                <w:color w:val="1A1A1A"/>
                <w:sz w:val="18"/>
                <w:szCs w:val="18"/>
              </w:rPr>
              <w:t xml:space="preserve">model = keras.Sequential([</w:t>
            </w:r>
          </w:p>
          <w:p>
            <w:pPr>
              <w:spacing w:after="0" w:line="240"/>
            </w:pPr>
            <w:r>
              <w:rPr>
                <w:rFonts w:ascii="Consolas" w:cs="Consolas" w:eastAsia="Consolas" w:hAnsi="Consolas"/>
                <w:color w:val="1A1A1A"/>
                <w:sz w:val="18"/>
                <w:szCs w:val="18"/>
              </w:rPr>
              <w:t xml:space="preserve">    keras.layers.Dense(64, activation="relu", input_shape=(20,)),</w:t>
            </w:r>
          </w:p>
          <w:p>
            <w:pPr>
              <w:spacing w:after="0" w:line="240"/>
            </w:pPr>
            <w:r>
              <w:rPr>
                <w:rFonts w:ascii="Consolas" w:cs="Consolas" w:eastAsia="Consolas" w:hAnsi="Consolas"/>
                <w:color w:val="1A1A1A"/>
                <w:sz w:val="18"/>
                <w:szCs w:val="18"/>
              </w:rPr>
              <w:t xml:space="preserve">    keras.layers.Dropout(0.3),</w:t>
            </w:r>
          </w:p>
          <w:p>
            <w:pPr>
              <w:spacing w:after="0" w:line="240"/>
            </w:pPr>
            <w:r>
              <w:rPr>
                <w:rFonts w:ascii="Consolas" w:cs="Consolas" w:eastAsia="Consolas" w:hAnsi="Consolas"/>
                <w:color w:val="1A1A1A"/>
                <w:sz w:val="18"/>
                <w:szCs w:val="18"/>
              </w:rPr>
              <w:t xml:space="preserve">    keras.layers.Dense(32, activation="relu"),</w:t>
            </w:r>
          </w:p>
          <w:p>
            <w:pPr>
              <w:spacing w:after="0" w:line="240"/>
            </w:pPr>
            <w:r>
              <w:rPr>
                <w:rFonts w:ascii="Consolas" w:cs="Consolas" w:eastAsia="Consolas" w:hAnsi="Consolas"/>
                <w:color w:val="1A1A1A"/>
                <w:sz w:val="18"/>
                <w:szCs w:val="18"/>
              </w:rPr>
              <w:t xml:space="preserve">    keras.layers.Dense(1, activation="sigmoid")</w:t>
            </w:r>
          </w:p>
          <w:p>
            <w:pPr>
              <w:spacing w:after="0" w:line="240"/>
            </w:pPr>
            <w:r>
              <w:rPr>
                <w:rFonts w:ascii="Consolas" w:cs="Consolas" w:eastAsia="Consolas" w:hAnsi="Consolas"/>
                <w:color w:val="1A1A1A"/>
                <w:sz w:val="18"/>
                <w:szCs w:val="18"/>
              </w:rPr>
              <w:t xml:space="preserve">])</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2. Compile: attach loss, optimizer, and metrics</w:t>
            </w:r>
          </w:p>
          <w:p>
            <w:pPr>
              <w:spacing w:after="0" w:line="240"/>
            </w:pPr>
            <w:r>
              <w:rPr>
                <w:rFonts w:ascii="Consolas" w:cs="Consolas" w:eastAsia="Consolas" w:hAnsi="Consolas"/>
                <w:color w:val="1A1A1A"/>
                <w:sz w:val="18"/>
                <w:szCs w:val="18"/>
              </w:rPr>
              <w:t xml:space="preserve">model.compile(optimizer="adam",</w:t>
            </w:r>
          </w:p>
          <w:p>
            <w:pPr>
              <w:spacing w:after="0" w:line="240"/>
            </w:pPr>
            <w:r>
              <w:rPr>
                <w:rFonts w:ascii="Consolas" w:cs="Consolas" w:eastAsia="Consolas" w:hAnsi="Consolas"/>
                <w:color w:val="1A1A1A"/>
                <w:sz w:val="18"/>
                <w:szCs w:val="18"/>
              </w:rPr>
              <w:t xml:space="preserve">              loss="binary_crossentropy",</w:t>
            </w:r>
          </w:p>
          <w:p>
            <w:pPr>
              <w:spacing w:after="0" w:line="240"/>
            </w:pPr>
            <w:r>
              <w:rPr>
                <w:rFonts w:ascii="Consolas" w:cs="Consolas" w:eastAsia="Consolas" w:hAnsi="Consolas"/>
                <w:color w:val="1A1A1A"/>
                <w:sz w:val="18"/>
                <w:szCs w:val="18"/>
              </w:rPr>
              <w:t xml:space="preserve">              metrics=["accuracy"])</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3. Callbacks: control training behavior automatically</w:t>
            </w:r>
          </w:p>
          <w:p>
            <w:pPr>
              <w:spacing w:after="0" w:line="240"/>
            </w:pPr>
            <w:r>
              <w:rPr>
                <w:rFonts w:ascii="Consolas" w:cs="Consolas" w:eastAsia="Consolas" w:hAnsi="Consolas"/>
                <w:color w:val="1A1A1A"/>
                <w:sz w:val="18"/>
                <w:szCs w:val="18"/>
              </w:rPr>
              <w:t xml:space="preserve">callbacks = [</w:t>
            </w:r>
          </w:p>
          <w:p>
            <w:pPr>
              <w:spacing w:after="0" w:line="240"/>
            </w:pPr>
            <w:r>
              <w:rPr>
                <w:rFonts w:ascii="Consolas" w:cs="Consolas" w:eastAsia="Consolas" w:hAnsi="Consolas"/>
                <w:color w:val="1A1A1A"/>
                <w:sz w:val="18"/>
                <w:szCs w:val="18"/>
              </w:rPr>
              <w:t xml:space="preserve">    keras.callbacks.EarlyStopping(patience=5, restore_best_weights=True),</w:t>
            </w:r>
          </w:p>
          <w:p>
            <w:pPr>
              <w:spacing w:after="0" w:line="240"/>
            </w:pPr>
            <w:r>
              <w:rPr>
                <w:rFonts w:ascii="Consolas" w:cs="Consolas" w:eastAsia="Consolas" w:hAnsi="Consolas"/>
                <w:color w:val="1A1A1A"/>
                <w:sz w:val="18"/>
                <w:szCs w:val="18"/>
              </w:rPr>
              <w:t xml:space="preserve">    keras.callbacks.ModelCheckpoint("best_model.keras", save_best_only=True),</w:t>
            </w:r>
          </w:p>
          <w:p>
            <w:pPr>
              <w:spacing w:after="0" w:line="240"/>
            </w:pPr>
            <w:r>
              <w:rPr>
                <w:rFonts w:ascii="Consolas" w:cs="Consolas" w:eastAsia="Consolas" w:hAnsi="Consolas"/>
                <w:color w:val="1A1A1A"/>
                <w:sz w:val="18"/>
                <w:szCs w:val="18"/>
              </w:rPr>
              <w:t xml:space="preserve">    keras.callbacks.ReduceLROnPlateau(factor=0.5, patience=3)</w:t>
            </w:r>
          </w:p>
          <w:p>
            <w:pPr>
              <w:spacing w:after="0" w:line="240"/>
            </w:pPr>
            <w:r>
              <w:rPr>
                <w:rFonts w:ascii="Consolas" w:cs="Consolas" w:eastAsia="Consolas" w:hAnsi="Consolas"/>
                <w:color w:val="1A1A1A"/>
                <w:sz w:val="18"/>
                <w:szCs w:val="18"/>
              </w:rPr>
              <w:t xml:space="preserve">]</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4. Train, validating on held-out data every epoch</w:t>
            </w:r>
          </w:p>
          <w:p>
            <w:pPr>
              <w:spacing w:after="0" w:line="240"/>
            </w:pPr>
            <w:r>
              <w:rPr>
                <w:rFonts w:ascii="Consolas" w:cs="Consolas" w:eastAsia="Consolas" w:hAnsi="Consolas"/>
                <w:color w:val="1A1A1A"/>
                <w:sz w:val="18"/>
                <w:szCs w:val="18"/>
              </w:rPr>
              <w:t xml:space="preserve">history = model.fit(X_train, y_train,</w:t>
            </w:r>
          </w:p>
          <w:p>
            <w:pPr>
              <w:spacing w:after="0" w:line="240"/>
            </w:pPr>
            <w:r>
              <w:rPr>
                <w:rFonts w:ascii="Consolas" w:cs="Consolas" w:eastAsia="Consolas" w:hAnsi="Consolas"/>
                <w:color w:val="1A1A1A"/>
                <w:sz w:val="18"/>
                <w:szCs w:val="18"/>
              </w:rPr>
              <w:t xml:space="preserve">                     validation_data=(X_val, y_val),</w:t>
            </w:r>
          </w:p>
          <w:p>
            <w:pPr>
              <w:spacing w:after="0" w:line="240"/>
            </w:pPr>
            <w:r>
              <w:rPr>
                <w:rFonts w:ascii="Consolas" w:cs="Consolas" w:eastAsia="Consolas" w:hAnsi="Consolas"/>
                <w:color w:val="1A1A1A"/>
                <w:sz w:val="18"/>
                <w:szCs w:val="18"/>
              </w:rPr>
              <w:t xml:space="preserve">                     epochs=50, batch_size=32,</w:t>
            </w:r>
          </w:p>
          <w:p>
            <w:pPr>
              <w:spacing w:after="0" w:line="240"/>
            </w:pPr>
            <w:r>
              <w:rPr>
                <w:rFonts w:ascii="Consolas" w:cs="Consolas" w:eastAsia="Consolas" w:hAnsi="Consolas"/>
                <w:color w:val="1A1A1A"/>
                <w:sz w:val="18"/>
                <w:szCs w:val="18"/>
              </w:rPr>
              <w:t xml:space="preserve">                     callbacks=callbacks)</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5. Evaluate on the untouched test set</w:t>
            </w:r>
          </w:p>
          <w:p>
            <w:pPr>
              <w:spacing w:after="0" w:line="240"/>
            </w:pPr>
            <w:r>
              <w:rPr>
                <w:rFonts w:ascii="Consolas" w:cs="Consolas" w:eastAsia="Consolas" w:hAnsi="Consolas"/>
                <w:color w:val="1A1A1A"/>
                <w:sz w:val="18"/>
                <w:szCs w:val="18"/>
              </w:rPr>
              <w:t xml:space="preserve">model.evaluate(X_test, y_test)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6. Save and reload</w:t>
            </w:r>
          </w:p>
          <w:p>
            <w:pPr>
              <w:spacing w:after="0" w:line="240"/>
            </w:pPr>
            <w:r>
              <w:rPr>
                <w:rFonts w:ascii="Consolas" w:cs="Consolas" w:eastAsia="Consolas" w:hAnsi="Consolas"/>
                <w:color w:val="1A1A1A"/>
                <w:sz w:val="18"/>
                <w:szCs w:val="18"/>
              </w:rPr>
              <w:t xml:space="preserve">model.save("final_model.keras")</w:t>
            </w:r>
          </w:p>
          <w:p>
            <w:pPr>
              <w:spacing w:after="0" w:line="240"/>
            </w:pPr>
            <w:r>
              <w:rPr>
                <w:rFonts w:ascii="Consolas" w:cs="Consolas" w:eastAsia="Consolas" w:hAnsi="Consolas"/>
                <w:color w:val="1A1A1A"/>
                <w:sz w:val="18"/>
                <w:szCs w:val="18"/>
              </w:rPr>
              <w:t xml:space="preserve">loaded = keras.models.load_model("final_model.keras")</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7. Predict</w:t>
            </w:r>
          </w:p>
          <w:p>
            <w:pPr>
              <w:spacing w:after="0" w:line="240"/>
            </w:pPr>
            <w:r>
              <w:rPr>
                <w:rFonts w:ascii="Consolas" w:cs="Consolas" w:eastAsia="Consolas" w:hAnsi="Consolas"/>
                <w:color w:val="1A1A1A"/>
                <w:sz w:val="18"/>
                <w:szCs w:val="18"/>
              </w:rPr>
              <w:t xml:space="preserve">preds = loaded.predict(X_new)</w:t>
            </w:r>
          </w:p>
        </w:tc>
      </w:tr>
    </w:tbl>
    <w:p>
      <w:pPr>
        <w:spacing w:after="160"/>
      </w:pPr>
    </w:p>
    <w:p>
      <w:pPr>
        <w:pStyle w:val="Heading2"/>
        <w:spacing w:after="120" w:before="280"/>
      </w:pPr>
      <w:r>
        <w:t xml:space="preserve">What each callback is actually doing for you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Callback</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Purpose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EarlyStopping</w:t>
            </w:r>
          </w:p>
        </w:tc>
        <w:tc>
          <w:tcPr>
            <w:tcW w:type="dxa" w:w="4675"/>
            <w:shd w:fill="FFFFFF" w:color="auto" w:val="clear"/>
            <w:tcMar>
              <w:top w:type="dxa" w:w="80"/>
              <w:left w:type="dxa" w:w="120"/>
              <w:bottom w:type="dxa" w:w="80"/>
              <w:right w:type="dxa" w:w="120"/>
            </w:tcMar>
            <w:vAlign w:val="center"/>
          </w:tcPr>
          <w:p>
            <w:r>
              <w:rPr>
                <w:sz w:val="19"/>
                <w:szCs w:val="19"/>
              </w:rPr>
              <w:t xml:space="preserve">Stops training once validation performance stops improving; prevents overfitting and wasted compute</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ModelCheckpoint</w:t>
            </w:r>
          </w:p>
        </w:tc>
        <w:tc>
          <w:tcPr>
            <w:tcW w:type="dxa" w:w="4675"/>
            <w:shd w:fill="F4F7FA" w:color="auto" w:val="clear"/>
            <w:tcMar>
              <w:top w:type="dxa" w:w="80"/>
              <w:left w:type="dxa" w:w="120"/>
              <w:bottom w:type="dxa" w:w="80"/>
              <w:right w:type="dxa" w:w="120"/>
            </w:tcMar>
            <w:vAlign w:val="center"/>
          </w:tcPr>
          <w:p>
            <w:r>
              <w:rPr>
                <w:sz w:val="19"/>
                <w:szCs w:val="19"/>
              </w:rPr>
              <w:t xml:space="preserve">Saves the best model seen so far, so you never lose it to a later, worse epoch</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ReduceLROnPlateau</w:t>
            </w:r>
          </w:p>
        </w:tc>
        <w:tc>
          <w:tcPr>
            <w:tcW w:type="dxa" w:w="4675"/>
            <w:shd w:fill="FFFFFF" w:color="auto" w:val="clear"/>
            <w:tcMar>
              <w:top w:type="dxa" w:w="80"/>
              <w:left w:type="dxa" w:w="120"/>
              <w:bottom w:type="dxa" w:w="80"/>
              <w:right w:type="dxa" w:w="120"/>
            </w:tcMar>
            <w:vAlign w:val="center"/>
          </w:tcPr>
          <w:p>
            <w:r>
              <w:rPr>
                <w:sz w:val="19"/>
                <w:szCs w:val="19"/>
              </w:rPr>
              <w:t xml:space="preserve">Automatically lowers the learning rate when progress stalls, often unlocking further improvement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DF3E7" w:color="auto" w:val="clear"/>
            <w:tcMar>
              <w:top w:type="dxa" w:w="140"/>
              <w:left w:type="dxa" w:w="200"/>
              <w:bottom w:type="dxa" w:w="140"/>
              <w:right w:type="dxa" w:w="200"/>
            </w:tcMar>
          </w:tcPr>
          <w:p>
            <w:pPr>
              <w:spacing w:after="60"/>
            </w:pPr>
            <w:r>
              <w:rPr>
                <w:b/>
                <w:bCs/>
                <w:color w:val="B45309"/>
              </w:rPr>
              <w:t xml:space="preserve">Common pitfall</w:t>
            </w:r>
          </w:p>
          <w:p>
            <w:pPr>
              <w:spacing w:after="0"/>
            </w:pPr>
            <w:r>
              <w:t xml:space="preserve">Forgetting validation_data means EarlyStopping/ModelCheckpoint have nothing meaningful to monitor — always pass a genuine held-out validation set, not a slice of the training data reused elsewhere.</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What is the difference between the Keras Sequential API and the Functional API?</w:t>
      </w:r>
    </w:p>
    <w:p>
      <w:pPr>
        <w:spacing w:after="80"/>
      </w:pPr>
      <w:r>
        <w:rPr>
          <w:b/>
          <w:bCs/>
          <w:i/>
          <w:iCs/>
        </w:rPr>
        <w:t xml:space="preserve">Short answer: </w:t>
      </w:r>
      <w:r>
        <w:t xml:space="preserve">Sequential is for simple, single-input, single-output, layer-by-layer stacks; the Functional API lets you build models with multiple inputs/outputs, shared layers, or non-linear topology like residual connections.</w:t>
      </w:r>
    </w:p>
    <w:p>
      <w:pPr>
        <w:spacing w:after="80"/>
      </w:pPr>
      <w:r>
        <w:rPr>
          <w:b/>
          <w:bCs/>
          <w:i/>
          <w:iCs/>
        </w:rPr>
        <w:t xml:space="preserve">Deeper explanation: </w:t>
      </w:r>
      <w:r>
        <w:t xml:space="preserve">The Functional API treats layers as callable functions on tensors (e.g., `x = Dense(64)(inputs)`), which makes it possible to reuse the same layer on different inputs, merge branches, or build architectures like ResNet's skip connections, none of which fit the strictly linear Sequential API.</w:t>
      </w:r>
    </w:p>
    <w:p>
      <w:pPr>
        <w:pBdr>
          <w:top w:val="single" w:color="BFBFBF" w:sz="6" w:space="8"/>
        </w:pBdr>
        <w:spacing w:after="0" w:before="360"/>
      </w:pPr>
    </w:p>
    <w:p>
      <w:pPr>
        <w:spacing w:after="40" w:before="200"/>
      </w:pPr>
      <w:r>
        <w:rPr>
          <w:b/>
          <w:bCs/>
          <w:color w:val="1B7F5F"/>
          <w:sz w:val="20"/>
          <w:szCs w:val="20"/>
        </w:rPr>
        <w:t xml:space="preserve">Chapter 11</w:t>
      </w:r>
    </w:p>
    <w:p>
      <w:pPr>
        <w:pStyle w:val="Heading1"/>
        <w:spacing w:after="200"/>
      </w:pPr>
      <w:r>
        <w:t xml:space="preserve">PyTorch</w:t>
      </w:r>
    </w:p>
    <w:p>
      <w:pPr>
        <w:spacing w:after="160"/>
      </w:pPr>
      <w:r>
        <w:rPr>
          <w:b w:val="false"/>
          <w:bCs w:val="false"/>
          <w:i w:val="false"/>
          <w:iCs w:val="false"/>
        </w:rPr>
        <w:t xml:space="preserve">PyTorch takes the opposite philosophy from Keras: instead of a declarative compile/fit, you write the training loop explicitly. This gives more control and transparency, which is why most research and many production teams prefer it.</w:t>
      </w:r>
    </w:p>
    <w:p>
      <w:pPr>
        <w:pStyle w:val="Heading2"/>
        <w:spacing w:after="120" w:before="280"/>
      </w:pPr>
      <w:r>
        <w:t xml:space="preserve">Core building blocks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Concept</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What it is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Tensor</w:t>
            </w:r>
          </w:p>
        </w:tc>
        <w:tc>
          <w:tcPr>
            <w:tcW w:type="dxa" w:w="4675"/>
            <w:shd w:fill="FFFFFF" w:color="auto" w:val="clear"/>
            <w:tcMar>
              <w:top w:type="dxa" w:w="80"/>
              <w:left w:type="dxa" w:w="120"/>
              <w:bottom w:type="dxa" w:w="80"/>
              <w:right w:type="dxa" w:w="120"/>
            </w:tcMar>
            <w:vAlign w:val="center"/>
          </w:tcPr>
          <w:p>
            <w:r>
              <w:rPr>
                <w:sz w:val="19"/>
                <w:szCs w:val="19"/>
              </w:rPr>
              <w:t xml:space="preserve">PyTorch's array type, similar to a NumPy array but can live on a GPU and track gradients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device / CUDA</w:t>
            </w:r>
          </w:p>
        </w:tc>
        <w:tc>
          <w:tcPr>
            <w:tcW w:type="dxa" w:w="4675"/>
            <w:shd w:fill="F4F7FA" w:color="auto" w:val="clear"/>
            <w:tcMar>
              <w:top w:type="dxa" w:w="80"/>
              <w:left w:type="dxa" w:w="120"/>
              <w:bottom w:type="dxa" w:w="80"/>
              <w:right w:type="dxa" w:w="120"/>
            </w:tcMar>
            <w:vAlign w:val="center"/>
          </w:tcPr>
          <w:p>
            <w:r>
              <w:rPr>
                <w:sz w:val="19"/>
                <w:szCs w:val="19"/>
              </w:rPr>
              <w:t xml:space="preserve">Tells PyTorch whether a tensor/model lives on the CPU or an NVIDIA GPU (CUDA)</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Autograd</w:t>
            </w:r>
          </w:p>
        </w:tc>
        <w:tc>
          <w:tcPr>
            <w:tcW w:type="dxa" w:w="4675"/>
            <w:shd w:fill="FFFFFF" w:color="auto" w:val="clear"/>
            <w:tcMar>
              <w:top w:type="dxa" w:w="80"/>
              <w:left w:type="dxa" w:w="120"/>
              <w:bottom w:type="dxa" w:w="80"/>
              <w:right w:type="dxa" w:w="120"/>
            </w:tcMar>
            <w:vAlign w:val="center"/>
          </w:tcPr>
          <w:p>
            <w:r>
              <w:rPr>
                <w:sz w:val="19"/>
                <w:szCs w:val="19"/>
              </w:rPr>
              <w:t xml:space="preserve">PyTorch's automatic differentiation engine — tracks operations on tensors so `.backward()` can compute gradients automatically</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Dataset</w:t>
            </w:r>
          </w:p>
        </w:tc>
        <w:tc>
          <w:tcPr>
            <w:tcW w:type="dxa" w:w="4675"/>
            <w:shd w:fill="F4F7FA" w:color="auto" w:val="clear"/>
            <w:tcMar>
              <w:top w:type="dxa" w:w="80"/>
              <w:left w:type="dxa" w:w="120"/>
              <w:bottom w:type="dxa" w:w="80"/>
              <w:right w:type="dxa" w:w="120"/>
            </w:tcMar>
            <w:vAlign w:val="center"/>
          </w:tcPr>
          <w:p>
            <w:r>
              <w:rPr>
                <w:sz w:val="19"/>
                <w:szCs w:val="19"/>
              </w:rPr>
              <w:t xml:space="preserve">A class describing how to fetch one sample at a time from your data</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DataLoader</w:t>
            </w:r>
          </w:p>
        </w:tc>
        <w:tc>
          <w:tcPr>
            <w:tcW w:type="dxa" w:w="4675"/>
            <w:shd w:fill="FFFFFF" w:color="auto" w:val="clear"/>
            <w:tcMar>
              <w:top w:type="dxa" w:w="80"/>
              <w:left w:type="dxa" w:w="120"/>
              <w:bottom w:type="dxa" w:w="80"/>
              <w:right w:type="dxa" w:w="120"/>
            </w:tcMar>
            <w:vAlign w:val="center"/>
          </w:tcPr>
          <w:p>
            <w:r>
              <w:rPr>
                <w:sz w:val="19"/>
                <w:szCs w:val="19"/>
              </w:rPr>
              <w:t xml:space="preserve">Wraps a Dataset to yield shuffled mini-batches, optionally using multiple worker processes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nn.Module</w:t>
            </w:r>
          </w:p>
        </w:tc>
        <w:tc>
          <w:tcPr>
            <w:tcW w:type="dxa" w:w="4675"/>
            <w:shd w:fill="F4F7FA" w:color="auto" w:val="clear"/>
            <w:tcMar>
              <w:top w:type="dxa" w:w="80"/>
              <w:left w:type="dxa" w:w="120"/>
              <w:bottom w:type="dxa" w:w="80"/>
              <w:right w:type="dxa" w:w="120"/>
            </w:tcMar>
            <w:vAlign w:val="center"/>
          </w:tcPr>
          <w:p>
            <w:r>
              <w:rPr>
                <w:sz w:val="19"/>
                <w:szCs w:val="19"/>
              </w:rPr>
              <w:t xml:space="preserve">The base class for defining a model's layers and forward pass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Optimizer</w:t>
            </w:r>
          </w:p>
        </w:tc>
        <w:tc>
          <w:tcPr>
            <w:tcW w:type="dxa" w:w="4675"/>
            <w:shd w:fill="FFFFFF" w:color="auto" w:val="clear"/>
            <w:tcMar>
              <w:top w:type="dxa" w:w="80"/>
              <w:left w:type="dxa" w:w="120"/>
              <w:bottom w:type="dxa" w:w="80"/>
              <w:right w:type="dxa" w:w="120"/>
            </w:tcMar>
            <w:vAlign w:val="center"/>
          </w:tcPr>
          <w:p>
            <w:r>
              <w:rPr>
                <w:sz w:val="19"/>
                <w:szCs w:val="19"/>
              </w:rPr>
              <w:t xml:space="preserve">Implements the update rule (SGD, Adam, ...) using each parameter's .grad</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Loss function</w:t>
            </w:r>
          </w:p>
        </w:tc>
        <w:tc>
          <w:tcPr>
            <w:tcW w:type="dxa" w:w="4675"/>
            <w:shd w:fill="F4F7FA" w:color="auto" w:val="clear"/>
            <w:tcMar>
              <w:top w:type="dxa" w:w="80"/>
              <w:left w:type="dxa" w:w="120"/>
              <w:bottom w:type="dxa" w:w="80"/>
              <w:right w:type="dxa" w:w="120"/>
            </w:tcMar>
            <w:vAlign w:val="center"/>
          </w:tcPr>
          <w:p>
            <w:r>
              <w:rPr>
                <w:sz w:val="19"/>
                <w:szCs w:val="19"/>
              </w:rPr>
              <w:t xml:space="preserve">e.g., nn.CrossEntropyLoss, nn.MSELoss — computes the scalar being minimized</w:t>
            </w:r>
          </w:p>
        </w:tc>
      </w:tr>
    </w:tbl>
    <w:p>
      <w:pPr>
        <w:spacing w:after="200"/>
      </w:pPr>
    </w:p>
    <w:p>
      <w:pPr>
        <w:pStyle w:val="Heading2"/>
        <w:spacing w:after="120" w:before="280"/>
      </w:pPr>
      <w:r>
        <w:t xml:space="preserve">A complete PyTorch ANN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import torch</w:t>
            </w:r>
          </w:p>
          <w:p>
            <w:pPr>
              <w:spacing w:after="0" w:line="240"/>
            </w:pPr>
            <w:r>
              <w:rPr>
                <w:rFonts w:ascii="Consolas" w:cs="Consolas" w:eastAsia="Consolas" w:hAnsi="Consolas"/>
                <w:color w:val="1A1A1A"/>
                <w:sz w:val="18"/>
                <w:szCs w:val="18"/>
              </w:rPr>
              <w:t xml:space="preserve">import torch.nn as nn</w:t>
            </w:r>
          </w:p>
          <w:p>
            <w:pPr>
              <w:spacing w:after="0" w:line="240"/>
            </w:pPr>
            <w:r>
              <w:rPr>
                <w:rFonts w:ascii="Consolas" w:cs="Consolas" w:eastAsia="Consolas" w:hAnsi="Consolas"/>
                <w:color w:val="1A1A1A"/>
                <w:sz w:val="18"/>
                <w:szCs w:val="18"/>
              </w:rPr>
              <w:t xml:space="preserve">from torch.utils.data import DataLoader, TensorDataset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device = torch.device("cuda" if torch.cuda.is_available() else "cpu")</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class ANN(nn.Module):</w:t>
            </w:r>
          </w:p>
          <w:p>
            <w:pPr>
              <w:spacing w:after="0" w:line="240"/>
            </w:pPr>
            <w:r>
              <w:rPr>
                <w:rFonts w:ascii="Consolas" w:cs="Consolas" w:eastAsia="Consolas" w:hAnsi="Consolas"/>
                <w:color w:val="1A1A1A"/>
                <w:sz w:val="18"/>
                <w:szCs w:val="18"/>
              </w:rPr>
              <w:t xml:space="preserve">    def __init__(self):</w:t>
            </w:r>
          </w:p>
          <w:p>
            <w:pPr>
              <w:spacing w:after="0" w:line="240"/>
            </w:pPr>
            <w:r>
              <w:rPr>
                <w:rFonts w:ascii="Consolas" w:cs="Consolas" w:eastAsia="Consolas" w:hAnsi="Consolas"/>
                <w:color w:val="1A1A1A"/>
                <w:sz w:val="18"/>
                <w:szCs w:val="18"/>
              </w:rPr>
              <w:t xml:space="preserve">        super().__init__()</w:t>
            </w:r>
          </w:p>
          <w:p>
            <w:pPr>
              <w:spacing w:after="0" w:line="240"/>
            </w:pPr>
            <w:r>
              <w:rPr>
                <w:rFonts w:ascii="Consolas" w:cs="Consolas" w:eastAsia="Consolas" w:hAnsi="Consolas"/>
                <w:color w:val="1A1A1A"/>
                <w:sz w:val="18"/>
                <w:szCs w:val="18"/>
              </w:rPr>
              <w:t xml:space="preserve">        self.net = nn.Sequential(</w:t>
            </w:r>
          </w:p>
          <w:p>
            <w:pPr>
              <w:spacing w:after="0" w:line="240"/>
            </w:pPr>
            <w:r>
              <w:rPr>
                <w:rFonts w:ascii="Consolas" w:cs="Consolas" w:eastAsia="Consolas" w:hAnsi="Consolas"/>
                <w:color w:val="1A1A1A"/>
                <w:sz w:val="18"/>
                <w:szCs w:val="18"/>
              </w:rPr>
              <w:t xml:space="preserve">            nn.Linear(20, 64), nn.ReLU(), nn.Dropout(0.3),</w:t>
            </w:r>
          </w:p>
          <w:p>
            <w:pPr>
              <w:spacing w:after="0" w:line="240"/>
            </w:pPr>
            <w:r>
              <w:rPr>
                <w:rFonts w:ascii="Consolas" w:cs="Consolas" w:eastAsia="Consolas" w:hAnsi="Consolas"/>
                <w:color w:val="1A1A1A"/>
                <w:sz w:val="18"/>
                <w:szCs w:val="18"/>
              </w:rPr>
              <w:t xml:space="preserve">            nn.Linear(64, 32), nn.ReLU(),</w:t>
            </w:r>
          </w:p>
          <w:p>
            <w:pPr>
              <w:spacing w:after="0" w:line="240"/>
            </w:pPr>
            <w:r>
              <w:rPr>
                <w:rFonts w:ascii="Consolas" w:cs="Consolas" w:eastAsia="Consolas" w:hAnsi="Consolas"/>
                <w:color w:val="1A1A1A"/>
                <w:sz w:val="18"/>
                <w:szCs w:val="18"/>
              </w:rPr>
              <w:t xml:space="preserve">            nn.Linear(32, 1)   # raw logits, sigmoid applied inside the loss</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def forward(self, x):</w:t>
            </w:r>
          </w:p>
          <w:p>
            <w:pPr>
              <w:spacing w:after="0" w:line="240"/>
            </w:pPr>
            <w:r>
              <w:rPr>
                <w:rFonts w:ascii="Consolas" w:cs="Consolas" w:eastAsia="Consolas" w:hAnsi="Consolas"/>
                <w:color w:val="1A1A1A"/>
                <w:sz w:val="18"/>
                <w:szCs w:val="18"/>
              </w:rPr>
              <w:t xml:space="preserve">        return self.net(x)</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model = ANN().to(device)</w:t>
            </w:r>
          </w:p>
          <w:p>
            <w:pPr>
              <w:spacing w:after="0" w:line="240"/>
            </w:pPr>
            <w:r>
              <w:rPr>
                <w:rFonts w:ascii="Consolas" w:cs="Consolas" w:eastAsia="Consolas" w:hAnsi="Consolas"/>
                <w:color w:val="1A1A1A"/>
                <w:sz w:val="18"/>
                <w:szCs w:val="18"/>
              </w:rPr>
              <w:t xml:space="preserve">criterion = nn.BCEWithLogitsLoss()</w:t>
            </w:r>
          </w:p>
          <w:p>
            <w:pPr>
              <w:spacing w:after="0" w:line="240"/>
            </w:pPr>
            <w:r>
              <w:rPr>
                <w:rFonts w:ascii="Consolas" w:cs="Consolas" w:eastAsia="Consolas" w:hAnsi="Consolas"/>
                <w:color w:val="1A1A1A"/>
                <w:sz w:val="18"/>
                <w:szCs w:val="18"/>
              </w:rPr>
              <w:t xml:space="preserve">optimizer = torch.optim.Adam(model.parameters(), lr=1e-3)</w:t>
            </w:r>
          </w:p>
          <w:p>
            <w:pPr>
              <w:spacing w:after="0" w:line="240"/>
            </w:pPr>
            <w:r>
              <w:rPr>
                <w:rFonts w:ascii="Consolas" w:cs="Consolas" w:eastAsia="Consolas" w:hAnsi="Consolas"/>
                <w:color w:val="1A1A1A"/>
                <w:sz w:val="18"/>
                <w:szCs w:val="18"/>
              </w:rPr>
              <w:t xml:space="preserve">data = TensorDataset(X_train, y_train)</w:t>
            </w:r>
          </w:p>
          <w:p>
            <w:pPr>
              <w:spacing w:after="0" w:line="240"/>
            </w:pPr>
            <w:r>
              <w:rPr>
                <w:rFonts w:ascii="Consolas" w:cs="Consolas" w:eastAsia="Consolas" w:hAnsi="Consolas"/>
                <w:color w:val="1A1A1A"/>
                <w:sz w:val="18"/>
                <w:szCs w:val="18"/>
              </w:rPr>
              <w:t xml:space="preserve">loader = DataLoader(data, batch_size=32, shuffle=True)</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for epoch in range(50):</w:t>
            </w:r>
          </w:p>
          <w:p>
            <w:pPr>
              <w:spacing w:after="0" w:line="240"/>
            </w:pPr>
            <w:r>
              <w:rPr>
                <w:rFonts w:ascii="Consolas" w:cs="Consolas" w:eastAsia="Consolas" w:hAnsi="Consolas"/>
                <w:color w:val="1A1A1A"/>
                <w:sz w:val="18"/>
                <w:szCs w:val="18"/>
              </w:rPr>
              <w:t xml:space="preserve">    model.train()</w:t>
            </w:r>
          </w:p>
          <w:p>
            <w:pPr>
              <w:spacing w:after="0" w:line="240"/>
            </w:pPr>
            <w:r>
              <w:rPr>
                <w:rFonts w:ascii="Consolas" w:cs="Consolas" w:eastAsia="Consolas" w:hAnsi="Consolas"/>
                <w:color w:val="1A1A1A"/>
                <w:sz w:val="18"/>
                <w:szCs w:val="18"/>
              </w:rPr>
              <w:t xml:space="preserve">    for xb, yb in loader:</w:t>
            </w:r>
          </w:p>
          <w:p>
            <w:pPr>
              <w:spacing w:after="0" w:line="240"/>
            </w:pPr>
            <w:r>
              <w:rPr>
                <w:rFonts w:ascii="Consolas" w:cs="Consolas" w:eastAsia="Consolas" w:hAnsi="Consolas"/>
                <w:color w:val="1A1A1A"/>
                <w:sz w:val="18"/>
                <w:szCs w:val="18"/>
              </w:rPr>
              <w:t xml:space="preserve">        xb, yb = xb.to(device), yb.to(device)</w:t>
            </w:r>
          </w:p>
          <w:p>
            <w:pPr>
              <w:spacing w:after="0" w:line="240"/>
            </w:pPr>
            <w:r>
              <w:rPr>
                <w:rFonts w:ascii="Consolas" w:cs="Consolas" w:eastAsia="Consolas" w:hAnsi="Consolas"/>
                <w:color w:val="1A1A1A"/>
                <w:sz w:val="18"/>
                <w:szCs w:val="18"/>
              </w:rPr>
              <w:t xml:space="preserve">        optimizer.zero_grad()          # clear old gradients</w:t>
            </w:r>
          </w:p>
          <w:p>
            <w:pPr>
              <w:spacing w:after="0" w:line="240"/>
            </w:pPr>
            <w:r>
              <w:rPr>
                <w:rFonts w:ascii="Consolas" w:cs="Consolas" w:eastAsia="Consolas" w:hAnsi="Consolas"/>
                <w:color w:val="1A1A1A"/>
                <w:sz w:val="18"/>
                <w:szCs w:val="18"/>
              </w:rPr>
              <w:t xml:space="preserve">        preds = model(xb)              # forward pass</w:t>
            </w:r>
          </w:p>
          <w:p>
            <w:pPr>
              <w:spacing w:after="0" w:line="240"/>
            </w:pPr>
            <w:r>
              <w:rPr>
                <w:rFonts w:ascii="Consolas" w:cs="Consolas" w:eastAsia="Consolas" w:hAnsi="Consolas"/>
                <w:color w:val="1A1A1A"/>
                <w:sz w:val="18"/>
                <w:szCs w:val="18"/>
              </w:rPr>
              <w:t xml:space="preserve">        loss = criterion(preds, yb)</w:t>
            </w:r>
          </w:p>
          <w:p>
            <w:pPr>
              <w:spacing w:after="0" w:line="240"/>
            </w:pPr>
            <w:r>
              <w:rPr>
                <w:rFonts w:ascii="Consolas" w:cs="Consolas" w:eastAsia="Consolas" w:hAnsi="Consolas"/>
                <w:color w:val="1A1A1A"/>
                <w:sz w:val="18"/>
                <w:szCs w:val="18"/>
              </w:rPr>
              <w:t xml:space="preserve">        loss.backward()                # backward pass: compute gradients</w:t>
            </w:r>
          </w:p>
          <w:p>
            <w:pPr>
              <w:spacing w:after="0" w:line="240"/>
            </w:pPr>
            <w:r>
              <w:rPr>
                <w:rFonts w:ascii="Consolas" w:cs="Consolas" w:eastAsia="Consolas" w:hAnsi="Consolas"/>
                <w:color w:val="1A1A1A"/>
                <w:sz w:val="18"/>
                <w:szCs w:val="18"/>
              </w:rPr>
              <w:t xml:space="preserve">        optimizer.step()               # update weights using those gradients</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model.eval()      # turns off dropout, switches BatchNorm to eval mode</w:t>
            </w:r>
          </w:p>
          <w:p>
            <w:pPr>
              <w:spacing w:after="0" w:line="240"/>
            </w:pPr>
            <w:r>
              <w:rPr>
                <w:rFonts w:ascii="Consolas" w:cs="Consolas" w:eastAsia="Consolas" w:hAnsi="Consolas"/>
                <w:color w:val="1A1A1A"/>
                <w:sz w:val="18"/>
                <w:szCs w:val="18"/>
              </w:rPr>
              <w:t xml:space="preserve">    with torch.no_grad():</w:t>
            </w:r>
          </w:p>
          <w:p>
            <w:pPr>
              <w:spacing w:after="0" w:line="240"/>
            </w:pPr>
            <w:r>
              <w:rPr>
                <w:rFonts w:ascii="Consolas" w:cs="Consolas" w:eastAsia="Consolas" w:hAnsi="Consolas"/>
                <w:color w:val="1A1A1A"/>
                <w:sz w:val="18"/>
                <w:szCs w:val="18"/>
              </w:rPr>
              <w:t xml:space="preserve">        val_preds = model(X_val.to(device))</w:t>
            </w:r>
          </w:p>
          <w:p>
            <w:pPr>
              <w:spacing w:after="0" w:line="240"/>
            </w:pPr>
            <w:r>
              <w:rPr>
                <w:rFonts w:ascii="Consolas" w:cs="Consolas" w:eastAsia="Consolas" w:hAnsi="Consolas"/>
                <w:color w:val="1A1A1A"/>
                <w:sz w:val="18"/>
                <w:szCs w:val="18"/>
              </w:rPr>
              <w:t xml:space="preserve">        val_loss = criterion(val_preds, y_val.to(device))</w:t>
            </w:r>
          </w:p>
        </w:tc>
      </w:tr>
    </w:tbl>
    <w:p>
      <w:pPr>
        <w:spacing w:after="160"/>
      </w:pPr>
    </w:p>
    <w:p>
      <w:pPr>
        <w:pStyle w:val="Heading2"/>
        <w:spacing w:after="120" w:before="280"/>
      </w:pPr>
      <w:r>
        <w:t xml:space="preserve">The three lines everyone must understand deeply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Line</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What it does</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What happens if you forget it</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optimizer.zero_grad()</w:t>
            </w:r>
          </w:p>
        </w:tc>
        <w:tc>
          <w:tcPr>
            <w:tcW w:type="dxa" w:w="3117"/>
            <w:shd w:fill="FFFFFF" w:color="auto" w:val="clear"/>
            <w:tcMar>
              <w:top w:type="dxa" w:w="80"/>
              <w:left w:type="dxa" w:w="120"/>
              <w:bottom w:type="dxa" w:w="80"/>
              <w:right w:type="dxa" w:w="120"/>
            </w:tcMar>
            <w:vAlign w:val="center"/>
          </w:tcPr>
          <w:p>
            <w:r>
              <w:rPr>
                <w:sz w:val="19"/>
                <w:szCs w:val="19"/>
              </w:rPr>
              <w:t xml:space="preserve">Clears gradients accumulated from the previous step</w:t>
            </w:r>
          </w:p>
        </w:tc>
        <w:tc>
          <w:tcPr>
            <w:tcW w:type="dxa" w:w="3116"/>
            <w:shd w:fill="FFFFFF" w:color="auto" w:val="clear"/>
            <w:tcMar>
              <w:top w:type="dxa" w:w="80"/>
              <w:left w:type="dxa" w:w="120"/>
              <w:bottom w:type="dxa" w:w="80"/>
              <w:right w:type="dxa" w:w="120"/>
            </w:tcMar>
            <w:vAlign w:val="center"/>
          </w:tcPr>
          <w:p>
            <w:r>
              <w:rPr>
                <w:sz w:val="19"/>
                <w:szCs w:val="19"/>
              </w:rPr>
              <w:t xml:space="preserve">Gradients accumulate across steps, corrupting training</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loss.backward()</w:t>
            </w:r>
          </w:p>
        </w:tc>
        <w:tc>
          <w:tcPr>
            <w:tcW w:type="dxa" w:w="3117"/>
            <w:shd w:fill="F4F7FA" w:color="auto" w:val="clear"/>
            <w:tcMar>
              <w:top w:type="dxa" w:w="80"/>
              <w:left w:type="dxa" w:w="120"/>
              <w:bottom w:type="dxa" w:w="80"/>
              <w:right w:type="dxa" w:w="120"/>
            </w:tcMar>
            <w:vAlign w:val="center"/>
          </w:tcPr>
          <w:p>
            <w:r>
              <w:rPr>
                <w:sz w:val="19"/>
                <w:szCs w:val="19"/>
              </w:rPr>
              <w:t xml:space="preserve">Runs autograd backward through the whole computation graph, filling in .grad for every parameter</w:t>
            </w:r>
          </w:p>
        </w:tc>
        <w:tc>
          <w:tcPr>
            <w:tcW w:type="dxa" w:w="3116"/>
            <w:shd w:fill="F4F7FA" w:color="auto" w:val="clear"/>
            <w:tcMar>
              <w:top w:type="dxa" w:w="80"/>
              <w:left w:type="dxa" w:w="120"/>
              <w:bottom w:type="dxa" w:w="80"/>
              <w:right w:type="dxa" w:w="120"/>
            </w:tcMar>
            <w:vAlign w:val="center"/>
          </w:tcPr>
          <w:p>
            <w:r>
              <w:rPr>
                <w:sz w:val="19"/>
                <w:szCs w:val="19"/>
              </w:rPr>
              <w:t xml:space="preserve">No gradients exist — optimizer.step() would do nothing</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optimizer.step()</w:t>
            </w:r>
          </w:p>
        </w:tc>
        <w:tc>
          <w:tcPr>
            <w:tcW w:type="dxa" w:w="3117"/>
            <w:shd w:fill="FFFFFF" w:color="auto" w:val="clear"/>
            <w:tcMar>
              <w:top w:type="dxa" w:w="80"/>
              <w:left w:type="dxa" w:w="120"/>
              <w:bottom w:type="dxa" w:w="80"/>
              <w:right w:type="dxa" w:w="120"/>
            </w:tcMar>
            <w:vAlign w:val="center"/>
          </w:tcPr>
          <w:p>
            <w:r>
              <w:rPr>
                <w:sz w:val="19"/>
                <w:szCs w:val="19"/>
              </w:rPr>
              <w:t xml:space="preserve">Applies the update rule using the gradients just computed</w:t>
            </w:r>
          </w:p>
        </w:tc>
        <w:tc>
          <w:tcPr>
            <w:tcW w:type="dxa" w:w="3116"/>
            <w:shd w:fill="FFFFFF" w:color="auto" w:val="clear"/>
            <w:tcMar>
              <w:top w:type="dxa" w:w="80"/>
              <w:left w:type="dxa" w:w="120"/>
              <w:bottom w:type="dxa" w:w="80"/>
              <w:right w:type="dxa" w:w="120"/>
            </w:tcMar>
            <w:vAlign w:val="center"/>
          </w:tcPr>
          <w:p>
            <w:r>
              <w:rPr>
                <w:sz w:val="19"/>
                <w:szCs w:val="19"/>
              </w:rPr>
              <w:t xml:space="preserve">Weights never change — the model never learns</w:t>
            </w:r>
          </w:p>
        </w:tc>
      </w:tr>
    </w:tbl>
    <w:p>
      <w:pPr>
        <w:spacing w:after="200"/>
      </w:pPr>
    </w:p>
    <w:p>
      <w:pPr>
        <w:pStyle w:val="Heading2"/>
        <w:spacing w:after="120" w:before="280"/>
      </w:pPr>
      <w:r>
        <w:t xml:space="preserve">Keras vs PyTorch — a practical developer's 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Aspect</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Keras</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PyTorch</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Style</w:t>
            </w:r>
          </w:p>
        </w:tc>
        <w:tc>
          <w:tcPr>
            <w:tcW w:type="dxa" w:w="3117"/>
            <w:shd w:fill="FFFFFF" w:color="auto" w:val="clear"/>
            <w:tcMar>
              <w:top w:type="dxa" w:w="80"/>
              <w:left w:type="dxa" w:w="120"/>
              <w:bottom w:type="dxa" w:w="80"/>
              <w:right w:type="dxa" w:w="120"/>
            </w:tcMar>
            <w:vAlign w:val="center"/>
          </w:tcPr>
          <w:p>
            <w:r>
              <w:rPr>
                <w:sz w:val="19"/>
                <w:szCs w:val="19"/>
              </w:rPr>
              <w:t xml:space="preserve">Declarative (compile + fit)</w:t>
            </w:r>
          </w:p>
        </w:tc>
        <w:tc>
          <w:tcPr>
            <w:tcW w:type="dxa" w:w="3116"/>
            <w:shd w:fill="FFFFFF" w:color="auto" w:val="clear"/>
            <w:tcMar>
              <w:top w:type="dxa" w:w="80"/>
              <w:left w:type="dxa" w:w="120"/>
              <w:bottom w:type="dxa" w:w="80"/>
              <w:right w:type="dxa" w:w="120"/>
            </w:tcMar>
            <w:vAlign w:val="center"/>
          </w:tcPr>
          <w:p>
            <w:r>
              <w:rPr>
                <w:sz w:val="19"/>
                <w:szCs w:val="19"/>
              </w:rPr>
              <w:t xml:space="preserve">Explicit (you write the loop)</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Debuggability</w:t>
            </w:r>
          </w:p>
        </w:tc>
        <w:tc>
          <w:tcPr>
            <w:tcW w:type="dxa" w:w="3117"/>
            <w:shd w:fill="F4F7FA" w:color="auto" w:val="clear"/>
            <w:tcMar>
              <w:top w:type="dxa" w:w="80"/>
              <w:left w:type="dxa" w:w="120"/>
              <w:bottom w:type="dxa" w:w="80"/>
              <w:right w:type="dxa" w:w="120"/>
            </w:tcMar>
            <w:vAlign w:val="center"/>
          </w:tcPr>
          <w:p>
            <w:r>
              <w:rPr>
                <w:sz w:val="19"/>
                <w:szCs w:val="19"/>
              </w:rPr>
              <w:t xml:space="preserve">More "magic," harder to inspect mid-training</w:t>
            </w:r>
          </w:p>
        </w:tc>
        <w:tc>
          <w:tcPr>
            <w:tcW w:type="dxa" w:w="3116"/>
            <w:shd w:fill="F4F7FA" w:color="auto" w:val="clear"/>
            <w:tcMar>
              <w:top w:type="dxa" w:w="80"/>
              <w:left w:type="dxa" w:w="120"/>
              <w:bottom w:type="dxa" w:w="80"/>
              <w:right w:type="dxa" w:w="120"/>
            </w:tcMar>
            <w:vAlign w:val="center"/>
          </w:tcPr>
          <w:p>
            <w:r>
              <w:rPr>
                <w:sz w:val="19"/>
                <w:szCs w:val="19"/>
              </w:rPr>
              <w:t xml:space="preserve">Just Python — easy to set breakpoints, print tensors</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Best for</w:t>
            </w:r>
          </w:p>
        </w:tc>
        <w:tc>
          <w:tcPr>
            <w:tcW w:type="dxa" w:w="3117"/>
            <w:shd w:fill="FFFFFF" w:color="auto" w:val="clear"/>
            <w:tcMar>
              <w:top w:type="dxa" w:w="80"/>
              <w:left w:type="dxa" w:w="120"/>
              <w:bottom w:type="dxa" w:w="80"/>
              <w:right w:type="dxa" w:w="120"/>
            </w:tcMar>
            <w:vAlign w:val="center"/>
          </w:tcPr>
          <w:p>
            <w:r>
              <w:rPr>
                <w:sz w:val="19"/>
                <w:szCs w:val="19"/>
              </w:rPr>
              <w:t xml:space="preserve">Fast prototyping, standard architectures, production serving via TF ecosystem</w:t>
            </w:r>
          </w:p>
        </w:tc>
        <w:tc>
          <w:tcPr>
            <w:tcW w:type="dxa" w:w="3116"/>
            <w:shd w:fill="FFFFFF" w:color="auto" w:val="clear"/>
            <w:tcMar>
              <w:top w:type="dxa" w:w="80"/>
              <w:left w:type="dxa" w:w="120"/>
              <w:bottom w:type="dxa" w:w="80"/>
              <w:right w:type="dxa" w:w="120"/>
            </w:tcMar>
            <w:vAlign w:val="center"/>
          </w:tcPr>
          <w:p>
            <w:r>
              <w:rPr>
                <w:sz w:val="19"/>
                <w:szCs w:val="19"/>
              </w:rPr>
              <w:t xml:space="preserve">Research, custom training logic, most published papers/models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Learning curve</w:t>
            </w:r>
          </w:p>
        </w:tc>
        <w:tc>
          <w:tcPr>
            <w:tcW w:type="dxa" w:w="3117"/>
            <w:shd w:fill="F4F7FA" w:color="auto" w:val="clear"/>
            <w:tcMar>
              <w:top w:type="dxa" w:w="80"/>
              <w:left w:type="dxa" w:w="120"/>
              <w:bottom w:type="dxa" w:w="80"/>
              <w:right w:type="dxa" w:w="120"/>
            </w:tcMar>
            <w:vAlign w:val="center"/>
          </w:tcPr>
          <w:p>
            <w:r>
              <w:rPr>
                <w:sz w:val="19"/>
                <w:szCs w:val="19"/>
              </w:rPr>
              <w:t xml:space="preserve">Gentler to start</w:t>
            </w:r>
          </w:p>
        </w:tc>
        <w:tc>
          <w:tcPr>
            <w:tcW w:type="dxa" w:w="3116"/>
            <w:shd w:fill="F4F7FA" w:color="auto" w:val="clear"/>
            <w:tcMar>
              <w:top w:type="dxa" w:w="80"/>
              <w:left w:type="dxa" w:w="120"/>
              <w:bottom w:type="dxa" w:w="80"/>
              <w:right w:type="dxa" w:w="120"/>
            </w:tcMar>
            <w:vAlign w:val="center"/>
          </w:tcPr>
          <w:p>
            <w:r>
              <w:rPr>
                <w:sz w:val="19"/>
                <w:szCs w:val="19"/>
              </w:rPr>
              <w:t xml:space="preserve">Steeper, but more transparent long-term</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Industry usage today</w:t>
            </w:r>
          </w:p>
        </w:tc>
        <w:tc>
          <w:tcPr>
            <w:tcW w:type="dxa" w:w="3117"/>
            <w:shd w:fill="FFFFFF" w:color="auto" w:val="clear"/>
            <w:tcMar>
              <w:top w:type="dxa" w:w="80"/>
              <w:left w:type="dxa" w:w="120"/>
              <w:bottom w:type="dxa" w:w="80"/>
              <w:right w:type="dxa" w:w="120"/>
            </w:tcMar>
            <w:vAlign w:val="center"/>
          </w:tcPr>
          <w:p>
            <w:r>
              <w:rPr>
                <w:sz w:val="19"/>
                <w:szCs w:val="19"/>
              </w:rPr>
              <w:t xml:space="preserve">Common in classic ML pipelines, TF Serving, mobile (TFLite)</w:t>
            </w:r>
          </w:p>
        </w:tc>
        <w:tc>
          <w:tcPr>
            <w:tcW w:type="dxa" w:w="3116"/>
            <w:shd w:fill="FFFFFF" w:color="auto" w:val="clear"/>
            <w:tcMar>
              <w:top w:type="dxa" w:w="80"/>
              <w:left w:type="dxa" w:w="120"/>
              <w:bottom w:type="dxa" w:w="80"/>
              <w:right w:type="dxa" w:w="120"/>
            </w:tcMar>
            <w:vAlign w:val="center"/>
          </w:tcPr>
          <w:p>
            <w:r>
              <w:rPr>
                <w:sz w:val="19"/>
                <w:szCs w:val="19"/>
              </w:rPr>
              <w:t xml:space="preserve">Dominant in research and most modern LLM/vision work (PyTorch + Hugging Face)</w:t>
            </w:r>
          </w:p>
        </w:tc>
      </w:tr>
    </w:tbl>
    <w:p>
      <w:pPr>
        <w:spacing w:after="200"/>
      </w:pPr>
    </w:p>
    <w:p>
      <w:pPr>
        <w:pStyle w:val="Heading3"/>
        <w:spacing w:after="100" w:before="200"/>
      </w:pPr>
      <w:r>
        <w:t xml:space="preserve">Interview perspective</w:t>
      </w:r>
    </w:p>
    <w:p>
      <w:pPr>
        <w:spacing w:after="80" w:before="200"/>
      </w:pPr>
      <w:r>
        <w:rPr>
          <w:b/>
          <w:bCs/>
          <w:color w:val="1B7F5F"/>
        </w:rPr>
        <w:t xml:space="preserve">Q: </w:t>
      </w:r>
      <w:r>
        <w:rPr>
          <w:b/>
          <w:bCs/>
        </w:rPr>
        <w:t xml:space="preserve">Why must you call optimizer.zero_grad() before loss.backward() in every PyTorch training step?</w:t>
      </w:r>
    </w:p>
    <w:p>
      <w:pPr>
        <w:spacing w:after="80"/>
      </w:pPr>
      <w:r>
        <w:rPr>
          <w:b/>
          <w:bCs/>
          <w:i/>
          <w:iCs/>
        </w:rPr>
        <w:t xml:space="preserve">Short answer: </w:t>
      </w:r>
      <w:r>
        <w:t xml:space="preserve">Because PyTorch accumulates gradients into .grad by default (useful for gradient accumulation across mini-batches), so without clearing them first, gradients from previous steps would add up incorrectly.</w:t>
      </w:r>
    </w:p>
    <w:p>
      <w:pPr>
        <w:spacing w:after="80"/>
      </w:pPr>
      <w:r>
        <w:rPr>
          <w:b/>
          <w:bCs/>
          <w:i/>
          <w:iCs/>
        </w:rPr>
        <w:t xml:space="preserve">Deeper explanation: </w:t>
      </w:r>
      <w:r>
        <w:t xml:space="preserve">This design choice supports advanced use cases like simulating a larger batch size by accumulating gradients over several small batches before calling optimizer.step() — but it means forgetting zero_grad() is one of the most common PyTorch bugs, silently corrupting training.</w:t>
      </w:r>
    </w:p>
    <w:p>
      <w:pPr>
        <w:pBdr>
          <w:top w:val="single" w:color="BFBFBF" w:sz="6" w:space="8"/>
        </w:pBdr>
        <w:spacing w:after="0" w:before="360"/>
      </w:pPr>
    </w:p>
    <w:p>
      <w:pPr>
        <w:spacing w:after="40" w:before="200"/>
      </w:pPr>
      <w:r>
        <w:rPr>
          <w:b/>
          <w:bCs/>
          <w:color w:val="1B7F5F"/>
          <w:sz w:val="20"/>
          <w:szCs w:val="20"/>
        </w:rPr>
        <w:t xml:space="preserve">Chapter 12</w:t>
      </w:r>
    </w:p>
    <w:p>
      <w:pPr>
        <w:pStyle w:val="Heading1"/>
        <w:spacing w:after="200"/>
      </w:pPr>
      <w:r>
        <w:t xml:space="preserve">GPU Training and Performance</w:t>
      </w:r>
    </w:p>
    <w:p>
      <w:pPr>
        <w:spacing w:after="160"/>
      </w:pPr>
      <w:r>
        <w:rPr>
          <w:b w:val="false"/>
          <w:bCs w:val="false"/>
          <w:i w:val="false"/>
          <w:iCs w:val="false"/>
        </w:rPr>
        <w:t xml:space="preserve">This chapter matters for company readiness far more than most textbooks admit — real training jobs live or die on data-loading speed and memory management, not just the model architecture.</w:t>
      </w:r>
    </w:p>
    <w:p>
      <w:pPr>
        <w:pStyle w:val="Heading2"/>
        <w:spacing w:after="120" w:before="280"/>
      </w:pPr>
      <w:r>
        <w:t xml:space="preserve">CPU vs GPU vs CUDA</w:t>
      </w:r>
    </w:p>
    <w:p>
      <w:pPr>
        <w:spacing w:after="160"/>
      </w:pPr>
      <w:r>
        <w:rPr>
          <w:b w:val="false"/>
          <w:bCs w:val="false"/>
          <w:i w:val="false"/>
          <w:iCs w:val="false"/>
        </w:rPr>
        <w:t xml:space="preserve">A CPU has few, powerful cores optimized for sequential tasks. A GPU has thousands of simpler cores optimized for doing the same operation on many pieces of data simultaneously — exactly what matrix multiplication needs. CUDA is NVIDIA's platform that lets frameworks like PyTorch/TensorFlow run tensor operations on the GPU.</w:t>
      </w:r>
    </w:p>
    <w:p>
      <w:pPr>
        <w:pStyle w:val="Heading2"/>
        <w:spacing w:after="120" w:before="280"/>
      </w:pPr>
      <w:r>
        <w:t xml:space="preserve">Batch size and GPU memory</w:t>
      </w:r>
    </w:p>
    <w:p>
      <w:pPr>
        <w:spacing w:after="160"/>
      </w:pPr>
      <w:r>
        <w:rPr>
          <w:b w:val="false"/>
          <w:bCs w:val="false"/>
          <w:i w:val="false"/>
          <w:iCs w:val="false"/>
        </w:rPr>
        <w:t xml:space="preserve">Every sample in a batch, plus every intermediate activation needed for backpropagation, must fit in GPU memory simultaneously. Larger batch sizes train faster (more parallelism) but use proportionally more memory — this trade-off is one of the most common practical constraints in Deep Learning.</w:t>
      </w:r>
    </w:p>
    <w:p>
      <w:pPr>
        <w:pStyle w:val="Heading2"/>
        <w:spacing w:after="120" w:before="280"/>
      </w:pPr>
      <w:r>
        <w:t xml:space="preserve">Data loading bottlenecks</w:t>
      </w:r>
    </w:p>
    <w:p>
      <w:pPr>
        <w:spacing w:after="160"/>
      </w:pPr>
      <w:r>
        <w:rPr>
          <w:b w:val="false"/>
          <w:bCs w:val="false"/>
          <w:i w:val="false"/>
          <w:iCs w:val="false"/>
        </w:rPr>
        <w:t xml:space="preserve">A GPU can often process a batch faster than the CPU can prepare the next one (reading from disk, decoding images, augmenting) — if the GPU sits idle waiting for data, you are wasting expensive compute. Fixing this is called "keeping the GPU fed."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Technique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What it does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num_workers (DataLoader)</w:t>
            </w:r>
          </w:p>
        </w:tc>
        <w:tc>
          <w:tcPr>
            <w:tcW w:type="dxa" w:w="4675"/>
            <w:shd w:fill="FFFFFF" w:color="auto" w:val="clear"/>
            <w:tcMar>
              <w:top w:type="dxa" w:w="80"/>
              <w:left w:type="dxa" w:w="120"/>
              <w:bottom w:type="dxa" w:w="80"/>
              <w:right w:type="dxa" w:w="120"/>
            </w:tcMar>
            <w:vAlign w:val="center"/>
          </w:tcPr>
          <w:p>
            <w:r>
              <w:rPr>
                <w:sz w:val="19"/>
                <w:szCs w:val="19"/>
              </w:rPr>
              <w:t xml:space="preserve">Spawns multiple CPU processes to prepare batches in parallel while the GPU trains on the previous batch</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pin_memory=True</w:t>
            </w:r>
          </w:p>
        </w:tc>
        <w:tc>
          <w:tcPr>
            <w:tcW w:type="dxa" w:w="4675"/>
            <w:shd w:fill="F4F7FA" w:color="auto" w:val="clear"/>
            <w:tcMar>
              <w:top w:type="dxa" w:w="80"/>
              <w:left w:type="dxa" w:w="120"/>
              <w:bottom w:type="dxa" w:w="80"/>
              <w:right w:type="dxa" w:w="120"/>
            </w:tcMar>
            <w:vAlign w:val="center"/>
          </w:tcPr>
          <w:p>
            <w:r>
              <w:rPr>
                <w:sz w:val="19"/>
                <w:szCs w:val="19"/>
              </w:rPr>
              <w:t xml:space="preserve">Allocates data in page-locked host memory, speeding up the CPU→GPU transfer</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Prefetching</w:t>
            </w:r>
          </w:p>
        </w:tc>
        <w:tc>
          <w:tcPr>
            <w:tcW w:type="dxa" w:w="4675"/>
            <w:shd w:fill="FFFFFF" w:color="auto" w:val="clear"/>
            <w:tcMar>
              <w:top w:type="dxa" w:w="80"/>
              <w:left w:type="dxa" w:w="120"/>
              <w:bottom w:type="dxa" w:w="80"/>
              <w:right w:type="dxa" w:w="120"/>
            </w:tcMar>
            <w:vAlign w:val="center"/>
          </w:tcPr>
          <w:p>
            <w:r>
              <w:rPr>
                <w:sz w:val="19"/>
                <w:szCs w:val="19"/>
              </w:rPr>
              <w:t xml:space="preserve">Starts preparing the next batch *while* the current one is still training (tf.data's .prefetch(), PyTorch DataLoader does this implicitly with workers)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Caching</w:t>
            </w:r>
          </w:p>
        </w:tc>
        <w:tc>
          <w:tcPr>
            <w:tcW w:type="dxa" w:w="4675"/>
            <w:shd w:fill="F4F7FA" w:color="auto" w:val="clear"/>
            <w:tcMar>
              <w:top w:type="dxa" w:w="80"/>
              <w:left w:type="dxa" w:w="120"/>
              <w:bottom w:type="dxa" w:w="80"/>
              <w:right w:type="dxa" w:w="120"/>
            </w:tcMar>
            <w:vAlign w:val="center"/>
          </w:tcPr>
          <w:p>
            <w:r>
              <w:rPr>
                <w:sz w:val="19"/>
                <w:szCs w:val="19"/>
              </w:rPr>
              <w:t xml:space="preserve">Stores preprocessed data in memory/disk after the first epoch so it doesn't need to be recomputed every epoch</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Mixed precision (fp16/bf16)</w:t>
            </w:r>
          </w:p>
        </w:tc>
        <w:tc>
          <w:tcPr>
            <w:tcW w:type="dxa" w:w="4675"/>
            <w:shd w:fill="FFFFFF" w:color="auto" w:val="clear"/>
            <w:tcMar>
              <w:top w:type="dxa" w:w="80"/>
              <w:left w:type="dxa" w:w="120"/>
              <w:bottom w:type="dxa" w:w="80"/>
              <w:right w:type="dxa" w:w="120"/>
            </w:tcMar>
            <w:vAlign w:val="center"/>
          </w:tcPr>
          <w:p>
            <w:r>
              <w:rPr>
                <w:sz w:val="19"/>
                <w:szCs w:val="19"/>
              </w:rPr>
              <w:t xml:space="preserve">Uses lower-precision numbers for most operations, roughly halving memory use and often speeding up training on modern GPUs, with minimal accuracy loss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PyTorch: keep the GPU fed</w:t>
            </w:r>
          </w:p>
          <w:p>
            <w:pPr>
              <w:spacing w:after="0" w:line="240"/>
            </w:pPr>
            <w:r>
              <w:rPr>
                <w:rFonts w:ascii="Consolas" w:cs="Consolas" w:eastAsia="Consolas" w:hAnsi="Consolas"/>
                <w:color w:val="1A1A1A"/>
                <w:sz w:val="18"/>
                <w:szCs w:val="18"/>
              </w:rPr>
              <w:t xml:space="preserve">loader = DataLoader(dataset, batch_size=64, shuffle=True,</w:t>
            </w:r>
          </w:p>
          <w:p>
            <w:pPr>
              <w:spacing w:after="0" w:line="240"/>
            </w:pPr>
            <w:r>
              <w:rPr>
                <w:rFonts w:ascii="Consolas" w:cs="Consolas" w:eastAsia="Consolas" w:hAnsi="Consolas"/>
                <w:color w:val="1A1A1A"/>
                <w:sz w:val="18"/>
                <w:szCs w:val="18"/>
              </w:rPr>
              <w:t xml:space="preserve">                     num_workers=4, pin_memory=True)</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TensorFlow: tf.data pipeline</w:t>
            </w:r>
          </w:p>
          <w:p>
            <w:pPr>
              <w:spacing w:after="0" w:line="240"/>
            </w:pPr>
            <w:r>
              <w:rPr>
                <w:rFonts w:ascii="Consolas" w:cs="Consolas" w:eastAsia="Consolas" w:hAnsi="Consolas"/>
                <w:color w:val="1A1A1A"/>
                <w:sz w:val="18"/>
                <w:szCs w:val="18"/>
              </w:rPr>
              <w:t xml:space="preserve">ds = ds.map(preprocess, num_parallel_calls=tf.data.AUTOTUNE)</w:t>
            </w:r>
          </w:p>
          <w:p>
            <w:pPr>
              <w:spacing w:after="0" w:line="240"/>
            </w:pPr>
            <w:r>
              <w:rPr>
                <w:rFonts w:ascii="Consolas" w:cs="Consolas" w:eastAsia="Consolas" w:hAnsi="Consolas"/>
                <w:color w:val="1A1A1A"/>
                <w:sz w:val="18"/>
                <w:szCs w:val="18"/>
              </w:rPr>
              <w:t xml:space="preserve">       .cache()</w:t>
            </w:r>
          </w:p>
          <w:p>
            <w:pPr>
              <w:spacing w:after="0" w:line="240"/>
            </w:pPr>
            <w:r>
              <w:rPr>
                <w:rFonts w:ascii="Consolas" w:cs="Consolas" w:eastAsia="Consolas" w:hAnsi="Consolas"/>
                <w:color w:val="1A1A1A"/>
                <w:sz w:val="18"/>
                <w:szCs w:val="18"/>
              </w:rPr>
              <w:t xml:space="preserve">       .shuffle(1000)</w:t>
            </w:r>
          </w:p>
          <w:p>
            <w:pPr>
              <w:spacing w:after="0" w:line="240"/>
            </w:pPr>
            <w:r>
              <w:rPr>
                <w:rFonts w:ascii="Consolas" w:cs="Consolas" w:eastAsia="Consolas" w:hAnsi="Consolas"/>
                <w:color w:val="1A1A1A"/>
                <w:sz w:val="18"/>
                <w:szCs w:val="18"/>
              </w:rPr>
              <w:t xml:space="preserve">       .batch(64)</w:t>
            </w:r>
          </w:p>
          <w:p>
            <w:pPr>
              <w:spacing w:after="0" w:line="240"/>
            </w:pPr>
            <w:r>
              <w:rPr>
                <w:rFonts w:ascii="Consolas" w:cs="Consolas" w:eastAsia="Consolas" w:hAnsi="Consolas"/>
                <w:color w:val="1A1A1A"/>
                <w:sz w:val="18"/>
                <w:szCs w:val="18"/>
              </w:rPr>
              <w:t xml:space="preserve">       .prefetch(tf.data.AUTOTUNE)</w:t>
            </w:r>
          </w:p>
        </w:tc>
      </w:tr>
    </w:tbl>
    <w:p>
      <w:pPr>
        <w:spacing w:after="160"/>
      </w:pPr>
    </w:p>
    <w:p>
      <w:pPr>
        <w:pStyle w:val="Heading2"/>
        <w:spacing w:after="120" w:before="280"/>
      </w:pPr>
      <w:r>
        <w:t xml:space="preserve">The dreaded "CUDA out of memory"</w:t>
      </w:r>
    </w:p>
    <w:p>
      <w:pPr>
        <w:spacing w:after="160"/>
      </w:pPr>
      <w:r>
        <w:rPr>
          <w:b w:val="false"/>
          <w:bCs w:val="false"/>
          <w:i w:val="false"/>
          <w:iCs w:val="false"/>
        </w:rPr>
        <w:t xml:space="preserve">This error means the batch's data and activations no longer fit in GPU memory. It is one of the most common real-world errors a Deep Learning engineer fixes.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Fix</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Trade-off</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Reduce batch size</w:t>
            </w:r>
          </w:p>
        </w:tc>
        <w:tc>
          <w:tcPr>
            <w:tcW w:type="dxa" w:w="4675"/>
            <w:shd w:fill="FFFFFF" w:color="auto" w:val="clear"/>
            <w:tcMar>
              <w:top w:type="dxa" w:w="80"/>
              <w:left w:type="dxa" w:w="120"/>
              <w:bottom w:type="dxa" w:w="80"/>
              <w:right w:type="dxa" w:w="120"/>
            </w:tcMar>
            <w:vAlign w:val="center"/>
          </w:tcPr>
          <w:p>
            <w:r>
              <w:rPr>
                <w:sz w:val="19"/>
                <w:szCs w:val="19"/>
              </w:rPr>
              <w:t xml:space="preserve">Simplest fix; may slightly slow convergence, sometimes requires adjusting learning rate</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Reduce image/sequence size (resolution or max length)</w:t>
            </w:r>
          </w:p>
        </w:tc>
        <w:tc>
          <w:tcPr>
            <w:tcW w:type="dxa" w:w="4675"/>
            <w:shd w:fill="F4F7FA" w:color="auto" w:val="clear"/>
            <w:tcMar>
              <w:top w:type="dxa" w:w="80"/>
              <w:left w:type="dxa" w:w="120"/>
              <w:bottom w:type="dxa" w:w="80"/>
              <w:right w:type="dxa" w:w="120"/>
            </w:tcMar>
            <w:vAlign w:val="center"/>
          </w:tcPr>
          <w:p>
            <w:r>
              <w:rPr>
                <w:sz w:val="19"/>
                <w:szCs w:val="19"/>
              </w:rPr>
              <w:t xml:space="preserve">Loses some input detail</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Use mixed precision</w:t>
            </w:r>
          </w:p>
        </w:tc>
        <w:tc>
          <w:tcPr>
            <w:tcW w:type="dxa" w:w="4675"/>
            <w:shd w:fill="FFFFFF" w:color="auto" w:val="clear"/>
            <w:tcMar>
              <w:top w:type="dxa" w:w="80"/>
              <w:left w:type="dxa" w:w="120"/>
              <w:bottom w:type="dxa" w:w="80"/>
              <w:right w:type="dxa" w:w="120"/>
            </w:tcMar>
            <w:vAlign w:val="center"/>
          </w:tcPr>
          <w:p>
            <w:r>
              <w:rPr>
                <w:sz w:val="19"/>
                <w:szCs w:val="19"/>
              </w:rPr>
              <w:t xml:space="preserve">Usually "free" — little to no accuracy cost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Use a smaller model / fewer layers</w:t>
            </w:r>
          </w:p>
        </w:tc>
        <w:tc>
          <w:tcPr>
            <w:tcW w:type="dxa" w:w="4675"/>
            <w:shd w:fill="F4F7FA" w:color="auto" w:val="clear"/>
            <w:tcMar>
              <w:top w:type="dxa" w:w="80"/>
              <w:left w:type="dxa" w:w="120"/>
              <w:bottom w:type="dxa" w:w="80"/>
              <w:right w:type="dxa" w:w="120"/>
            </w:tcMar>
            <w:vAlign w:val="center"/>
          </w:tcPr>
          <w:p>
            <w:r>
              <w:rPr>
                <w:sz w:val="19"/>
                <w:szCs w:val="19"/>
              </w:rPr>
              <w:t xml:space="preserve">May reduce accuracy</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Gradient accumulation (simulate a bigger batch with several small ones)</w:t>
            </w:r>
          </w:p>
        </w:tc>
        <w:tc>
          <w:tcPr>
            <w:tcW w:type="dxa" w:w="4675"/>
            <w:shd w:fill="FFFFFF" w:color="auto" w:val="clear"/>
            <w:tcMar>
              <w:top w:type="dxa" w:w="80"/>
              <w:left w:type="dxa" w:w="120"/>
              <w:bottom w:type="dxa" w:w="80"/>
              <w:right w:type="dxa" w:w="120"/>
            </w:tcMar>
            <w:vAlign w:val="center"/>
          </w:tcPr>
          <w:p>
            <w:r>
              <w:rPr>
                <w:sz w:val="19"/>
                <w:szCs w:val="19"/>
              </w:rPr>
              <w:t xml:space="preserve">Slightly more code complexity, same effective batch size without the memory cost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Gradient checkpointing</w:t>
            </w:r>
          </w:p>
        </w:tc>
        <w:tc>
          <w:tcPr>
            <w:tcW w:type="dxa" w:w="4675"/>
            <w:shd w:fill="F4F7FA" w:color="auto" w:val="clear"/>
            <w:tcMar>
              <w:top w:type="dxa" w:w="80"/>
              <w:left w:type="dxa" w:w="120"/>
              <w:bottom w:type="dxa" w:w="80"/>
              <w:right w:type="dxa" w:w="120"/>
            </w:tcMar>
            <w:vAlign w:val="center"/>
          </w:tcPr>
          <w:p>
            <w:r>
              <w:rPr>
                <w:sz w:val="19"/>
                <w:szCs w:val="19"/>
              </w:rPr>
              <w:t xml:space="preserve">Trades extra compute (recomputing some activations) for lower memory use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First move when you hit CUDA OOM</w:t>
            </w:r>
          </w:p>
          <w:p>
            <w:pPr>
              <w:spacing w:after="0"/>
            </w:pPr>
            <w:r>
              <w:t xml:space="preserve">Halve the batch size and re-run before touching anything else — it is the fastest, safest fix, and tells you immediately whether memory (not something else) was the real problem.</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Your GPU runs out of memory during training. Walk me through how you'd debug and fix it.</w:t>
      </w:r>
    </w:p>
    <w:p>
      <w:pPr>
        <w:spacing w:after="80"/>
      </w:pPr>
      <w:r>
        <w:rPr>
          <w:b/>
          <w:bCs/>
          <w:i/>
          <w:iCs/>
        </w:rPr>
        <w:t xml:space="preserve">Short answer: </w:t>
      </w:r>
      <w:r>
        <w:t xml:space="preserve">Start with the cheapest, safest fix — reduce batch size — then consider mixed precision, then input size, and only then architecture changes.</w:t>
      </w:r>
    </w:p>
    <w:p>
      <w:pPr>
        <w:spacing w:after="80"/>
      </w:pPr>
      <w:r>
        <w:rPr>
          <w:b/>
          <w:bCs/>
          <w:i/>
          <w:iCs/>
        </w:rPr>
        <w:t xml:space="preserve">Deeper explanation: </w:t>
      </w:r>
      <w:r>
        <w:t xml:space="preserve">First confirm it is truly a memory issue and not a memory leak (memory usage growing every step, e.g., from accidentally keeping computation graphs alive by not detaching tensors or not using torch.no_grad() during validation). If it's a one-time OOM at a fixed batch size, reduce batch size and/or enable mixed precision first since both are nearly free in terms of accuracy impact; only reduce model size as a last resort since that directly affects capacity.</w:t>
      </w:r>
    </w:p>
    <w:p>
      <w:pPr>
        <w:spacing w:after="120"/>
      </w:pPr>
      <w:r>
        <w:rPr>
          <w:b/>
          <w:bCs/>
          <w:i/>
          <w:iCs/>
          <w:color w:val="595959"/>
        </w:rPr>
        <w:t xml:space="preserve">Likely follow-up: </w:t>
      </w:r>
      <w:r>
        <w:rPr>
          <w:i/>
          <w:iCs/>
          <w:color w:val="595959"/>
        </w:rPr>
        <w:t xml:space="preserve">What could cause GPU memory usage to keep growing across epochs even without increasing batch size?</w:t>
      </w:r>
    </w:p>
    <w:p>
      <w:pPr>
        <w:spacing w:after="80" w:before="200"/>
      </w:pPr>
      <w:r>
        <w:rPr>
          <w:b/>
          <w:bCs/>
          <w:color w:val="1B7F5F"/>
        </w:rPr>
        <w:t xml:space="preserve">Q: </w:t>
      </w:r>
      <w:r>
        <w:rPr>
          <w:b/>
          <w:bCs/>
        </w:rPr>
        <w:t xml:space="preserve">Your CNN is taking too long to train. How would you optimize it?</w:t>
      </w:r>
    </w:p>
    <w:p>
      <w:pPr>
        <w:spacing w:after="80"/>
      </w:pPr>
      <w:r>
        <w:rPr>
          <w:b/>
          <w:bCs/>
          <w:i/>
          <w:iCs/>
        </w:rPr>
        <w:t xml:space="preserve">Short answer: </w:t>
      </w:r>
      <w:r>
        <w:t xml:space="preserve">Profile first to find the actual bottleneck — is the GPU waiting on data, or is compute itself slow — then fix that specific bottleneck.</w:t>
      </w:r>
    </w:p>
    <w:p>
      <w:pPr>
        <w:spacing w:after="80"/>
      </w:pPr>
      <w:r>
        <w:rPr>
          <w:b/>
          <w:bCs/>
          <w:i/>
          <w:iCs/>
        </w:rPr>
        <w:t xml:space="preserve">Deeper explanation: </w:t>
      </w:r>
      <w:r>
        <w:t xml:space="preserve">Check GPU utilization (nvidia-smi): if it's low/spiky, the bottleneck is data loading (add num_workers, prefetching, caching). If GPU utilization is consistently high, the bottleneck is compute — try mixed precision, a larger batch size (better GPU utilization per step), or a lighter architecture/transfer learning instead of training from scratch.</w:t>
      </w:r>
    </w:p>
    <w:p>
      <w:pPr>
        <w:pageBreakBefore/>
      </w:pPr>
    </w:p>
    <w:p>
      <w:pPr>
        <w:spacing w:after="80"/>
      </w:pPr>
      <w:r>
        <w:rPr>
          <w:b/>
          <w:bCs/>
          <w:color w:val="1B7F5F"/>
          <w:sz w:val="22"/>
          <w:szCs w:val="22"/>
        </w:rPr>
        <w:t xml:space="preserve">PART 4</w:t>
      </w:r>
    </w:p>
    <w:p>
      <w:pPr>
        <w:spacing w:after="120"/>
      </w:pPr>
      <w:r>
        <w:rPr>
          <w:b/>
          <w:bCs/>
          <w:color w:val="1B3A5C"/>
          <w:sz w:val="44"/>
          <w:szCs w:val="44"/>
        </w:rPr>
        <w:t xml:space="preserve">Computer Vision</w:t>
      </w:r>
    </w:p>
    <w:p>
      <w:pPr>
        <w:spacing w:after="300"/>
      </w:pPr>
      <w:r>
        <w:rPr>
          <w:i/>
          <w:iCs/>
          <w:color w:val="595959"/>
          <w:sz w:val="24"/>
          <w:szCs w:val="24"/>
        </w:rPr>
        <w:t xml:space="preserve">Convolutional Neural Networks — from a single filter to production image pipelines.</w:t>
      </w:r>
    </w:p>
    <w:p>
      <w:pPr>
        <w:pBdr>
          <w:top w:val="single" w:color="BFBFBF" w:sz="6" w:space="8"/>
        </w:pBdr>
        <w:spacing w:after="0" w:before="360"/>
      </w:pPr>
    </w:p>
    <w:p>
      <w:pPr>
        <w:spacing w:after="40" w:before="200"/>
      </w:pPr>
      <w:r>
        <w:rPr>
          <w:b/>
          <w:bCs/>
          <w:color w:val="1B7F5F"/>
          <w:sz w:val="20"/>
          <w:szCs w:val="20"/>
        </w:rPr>
        <w:t xml:space="preserve">Chapter 13</w:t>
      </w:r>
    </w:p>
    <w:p>
      <w:pPr>
        <w:pStyle w:val="Heading1"/>
        <w:spacing w:after="200"/>
      </w:pPr>
      <w:r>
        <w:t xml:space="preserve">CNN Fundamentals</w:t>
      </w:r>
    </w:p>
    <w:p>
      <w:pPr>
        <w:pStyle w:val="Heading2"/>
        <w:spacing w:after="120" w:before="280"/>
      </w:pPr>
      <w:r>
        <w:t xml:space="preserve">Why CNNs instead of a plain ANN for images?</w:t>
      </w:r>
    </w:p>
    <w:p>
      <w:pPr>
        <w:spacing w:after="160"/>
      </w:pPr>
      <w:r>
        <w:rPr>
          <w:b w:val="false"/>
          <w:bCs w:val="false"/>
          <w:i w:val="false"/>
          <w:iCs w:val="false"/>
        </w:rPr>
        <w:t xml:space="preserve">A 224×224 RGB image has over 150,000 pixel values. A Dense layer connecting every pixel to every neuron would need millions of weights per layer, would ignore spatial structure (a cat's ear means the same thing wherever it appears in the image), and would badly overfit. CNNs solve this with two ideas: local connectivity (each neuron looks at a small patch) and weight sharing (the same small filter slides across the whole image, so it can detect a pattern anywhere).</w:t>
      </w:r>
    </w:p>
    <w:p>
      <w:pPr>
        <w:pStyle w:val="Heading2"/>
        <w:spacing w:after="120" w:before="280"/>
      </w:pPr>
      <w:r>
        <w:t xml:space="preserve">Core vocabulary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Term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Meaning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Channel</w:t>
            </w:r>
          </w:p>
        </w:tc>
        <w:tc>
          <w:tcPr>
            <w:tcW w:type="dxa" w:w="4675"/>
            <w:shd w:fill="FFFFFF" w:color="auto" w:val="clear"/>
            <w:tcMar>
              <w:top w:type="dxa" w:w="80"/>
              <w:left w:type="dxa" w:w="120"/>
              <w:bottom w:type="dxa" w:w="80"/>
              <w:right w:type="dxa" w:w="120"/>
            </w:tcMar>
            <w:vAlign w:val="center"/>
          </w:tcPr>
          <w:p>
            <w:r>
              <w:rPr>
                <w:sz w:val="19"/>
                <w:szCs w:val="19"/>
              </w:rPr>
              <w:t xml:space="preserve">One "layer" of an image (R, G, B for a color image; many more in deeper feature maps)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Kernel / Filter</w:t>
            </w:r>
          </w:p>
        </w:tc>
        <w:tc>
          <w:tcPr>
            <w:tcW w:type="dxa" w:w="4675"/>
            <w:shd w:fill="F4F7FA" w:color="auto" w:val="clear"/>
            <w:tcMar>
              <w:top w:type="dxa" w:w="80"/>
              <w:left w:type="dxa" w:w="120"/>
              <w:bottom w:type="dxa" w:w="80"/>
              <w:right w:type="dxa" w:w="120"/>
            </w:tcMar>
            <w:vAlign w:val="center"/>
          </w:tcPr>
          <w:p>
            <w:r>
              <w:rPr>
                <w:sz w:val="19"/>
                <w:szCs w:val="19"/>
              </w:rPr>
              <w:t xml:space="preserve">A small matrix of learned weights (e.g., 3×3) that slides across the image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Convolution</w:t>
            </w:r>
          </w:p>
        </w:tc>
        <w:tc>
          <w:tcPr>
            <w:tcW w:type="dxa" w:w="4675"/>
            <w:shd w:fill="FFFFFF" w:color="auto" w:val="clear"/>
            <w:tcMar>
              <w:top w:type="dxa" w:w="80"/>
              <w:left w:type="dxa" w:w="120"/>
              <w:bottom w:type="dxa" w:w="80"/>
              <w:right w:type="dxa" w:w="120"/>
            </w:tcMar>
            <w:vAlign w:val="center"/>
          </w:tcPr>
          <w:p>
            <w:r>
              <w:rPr>
                <w:sz w:val="19"/>
                <w:szCs w:val="19"/>
              </w:rPr>
              <w:t xml:space="preserve">Sliding the filter across the image, computing a dot product at each position</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Feature map</w:t>
            </w:r>
          </w:p>
        </w:tc>
        <w:tc>
          <w:tcPr>
            <w:tcW w:type="dxa" w:w="4675"/>
            <w:shd w:fill="F4F7FA" w:color="auto" w:val="clear"/>
            <w:tcMar>
              <w:top w:type="dxa" w:w="80"/>
              <w:left w:type="dxa" w:w="120"/>
              <w:bottom w:type="dxa" w:w="80"/>
              <w:right w:type="dxa" w:w="120"/>
            </w:tcMar>
            <w:vAlign w:val="center"/>
          </w:tcPr>
          <w:p>
            <w:r>
              <w:rPr>
                <w:sz w:val="19"/>
                <w:szCs w:val="19"/>
              </w:rPr>
              <w:t xml:space="preserve">The output of applying one filter across the whole image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Stride</w:t>
            </w:r>
          </w:p>
        </w:tc>
        <w:tc>
          <w:tcPr>
            <w:tcW w:type="dxa" w:w="4675"/>
            <w:shd w:fill="FFFFFF" w:color="auto" w:val="clear"/>
            <w:tcMar>
              <w:top w:type="dxa" w:w="80"/>
              <w:left w:type="dxa" w:w="120"/>
              <w:bottom w:type="dxa" w:w="80"/>
              <w:right w:type="dxa" w:w="120"/>
            </w:tcMar>
            <w:vAlign w:val="center"/>
          </w:tcPr>
          <w:p>
            <w:r>
              <w:rPr>
                <w:sz w:val="19"/>
                <w:szCs w:val="19"/>
              </w:rPr>
              <w:t xml:space="preserve">How many pixels the filter moves each step (stride 2 = filter jumps 2 pixels, shrinking the output)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Padding</w:t>
            </w:r>
          </w:p>
        </w:tc>
        <w:tc>
          <w:tcPr>
            <w:tcW w:type="dxa" w:w="4675"/>
            <w:shd w:fill="F4F7FA" w:color="auto" w:val="clear"/>
            <w:tcMar>
              <w:top w:type="dxa" w:w="80"/>
              <w:left w:type="dxa" w:w="120"/>
              <w:bottom w:type="dxa" w:w="80"/>
              <w:right w:type="dxa" w:w="120"/>
            </w:tcMar>
            <w:vAlign w:val="center"/>
          </w:tcPr>
          <w:p>
            <w:r>
              <w:rPr>
                <w:sz w:val="19"/>
                <w:szCs w:val="19"/>
              </w:rPr>
              <w:t xml:space="preserve">Adding zeros around the image border so the filter can process edge pixels and control output size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Receptive field</w:t>
            </w:r>
          </w:p>
        </w:tc>
        <w:tc>
          <w:tcPr>
            <w:tcW w:type="dxa" w:w="4675"/>
            <w:shd w:fill="FFFFFF" w:color="auto" w:val="clear"/>
            <w:tcMar>
              <w:top w:type="dxa" w:w="80"/>
              <w:left w:type="dxa" w:w="120"/>
              <w:bottom w:type="dxa" w:w="80"/>
              <w:right w:type="dxa" w:w="120"/>
            </w:tcMar>
            <w:vAlign w:val="center"/>
          </w:tcPr>
          <w:p>
            <w:r>
              <w:rPr>
                <w:sz w:val="19"/>
                <w:szCs w:val="19"/>
              </w:rPr>
              <w:t xml:space="preserve">The region of the original image that a given neuron's output "sees," which grows with depth</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Pooling</w:t>
            </w:r>
          </w:p>
        </w:tc>
        <w:tc>
          <w:tcPr>
            <w:tcW w:type="dxa" w:w="4675"/>
            <w:shd w:fill="F4F7FA" w:color="auto" w:val="clear"/>
            <w:tcMar>
              <w:top w:type="dxa" w:w="80"/>
              <w:left w:type="dxa" w:w="120"/>
              <w:bottom w:type="dxa" w:w="80"/>
              <w:right w:type="dxa" w:w="120"/>
            </w:tcMar>
            <w:vAlign w:val="center"/>
          </w:tcPr>
          <w:p>
            <w:r>
              <w:rPr>
                <w:sz w:val="19"/>
                <w:szCs w:val="19"/>
              </w:rPr>
              <w:t xml:space="preserve">Downsampling a feature map (e.g., MaxPooling takes the largest value in each small window), reducing size and adding some translation invariance</w:t>
            </w:r>
          </w:p>
        </w:tc>
      </w:tr>
    </w:tbl>
    <w:p>
      <w:pPr>
        <w:spacing w:after="200"/>
      </w:pPr>
    </w:p>
    <w:p>
      <w:pPr>
        <w:pStyle w:val="Heading2"/>
        <w:spacing w:after="120" w:before="280"/>
      </w:pPr>
      <w:r>
        <w:t xml:space="preserve">A small numerical convolution example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Input (5x5):            Filter (3x3):</w:t>
            </w:r>
          </w:p>
          <w:p>
            <w:pPr>
              <w:spacing w:after="0" w:line="240"/>
            </w:pPr>
            <w:r>
              <w:rPr>
                <w:rFonts w:ascii="Consolas" w:cs="Consolas" w:eastAsia="Consolas" w:hAnsi="Consolas"/>
                <w:color w:val="1A1A1A"/>
                <w:sz w:val="18"/>
                <w:szCs w:val="18"/>
              </w:rPr>
              <w:t xml:space="preserve">1 1 1 0 0                1 0 1</w:t>
            </w:r>
          </w:p>
          <w:p>
            <w:pPr>
              <w:spacing w:after="0" w:line="240"/>
            </w:pPr>
            <w:r>
              <w:rPr>
                <w:rFonts w:ascii="Consolas" w:cs="Consolas" w:eastAsia="Consolas" w:hAnsi="Consolas"/>
                <w:color w:val="1A1A1A"/>
                <w:sz w:val="18"/>
                <w:szCs w:val="18"/>
              </w:rPr>
              <w:t xml:space="preserve">0 1 1 1 0                0 1 0</w:t>
            </w:r>
          </w:p>
          <w:p>
            <w:pPr>
              <w:spacing w:after="0" w:line="240"/>
            </w:pPr>
            <w:r>
              <w:rPr>
                <w:rFonts w:ascii="Consolas" w:cs="Consolas" w:eastAsia="Consolas" w:hAnsi="Consolas"/>
                <w:color w:val="1A1A1A"/>
                <w:sz w:val="18"/>
                <w:szCs w:val="18"/>
              </w:rPr>
              <w:t xml:space="preserve">0 0 1 1 1                1 0 1</w:t>
            </w:r>
          </w:p>
          <w:p>
            <w:pPr>
              <w:spacing w:after="0" w:line="240"/>
            </w:pPr>
            <w:r>
              <w:rPr>
                <w:rFonts w:ascii="Consolas" w:cs="Consolas" w:eastAsia="Consolas" w:hAnsi="Consolas"/>
                <w:color w:val="1A1A1A"/>
                <w:sz w:val="18"/>
                <w:szCs w:val="18"/>
              </w:rPr>
              <w:t xml:space="preserve">0 0 1 1 0</w:t>
            </w:r>
          </w:p>
          <w:p>
            <w:pPr>
              <w:spacing w:after="0" w:line="240"/>
            </w:pPr>
            <w:r>
              <w:rPr>
                <w:rFonts w:ascii="Consolas" w:cs="Consolas" w:eastAsia="Consolas" w:hAnsi="Consolas"/>
                <w:color w:val="1A1A1A"/>
                <w:sz w:val="18"/>
                <w:szCs w:val="18"/>
              </w:rPr>
              <w:t xml:space="preserve">0 1 1 0 0</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Sliding the filter over the top-left 3x3 patch:</w:t>
            </w:r>
          </w:p>
          <w:p>
            <w:pPr>
              <w:spacing w:after="0" w:line="240"/>
            </w:pPr>
            <w:r>
              <w:rPr>
                <w:rFonts w:ascii="Consolas" w:cs="Consolas" w:eastAsia="Consolas" w:hAnsi="Consolas"/>
                <w:color w:val="1A1A1A"/>
                <w:sz w:val="18"/>
                <w:szCs w:val="18"/>
              </w:rPr>
              <w:t xml:space="preserve"># (1*1 + 1*0 + 1*1) + (0*0 + 1*1 + 1*0) + (0*1 + 0*0 + 1*1) = 4</w:t>
            </w:r>
          </w:p>
          <w:p>
            <w:pPr>
              <w:spacing w:after="0" w:line="240"/>
            </w:pPr>
            <w:r>
              <w:rPr>
                <w:rFonts w:ascii="Consolas" w:cs="Consolas" w:eastAsia="Consolas" w:hAnsi="Consolas"/>
                <w:color w:val="1A1A1A"/>
                <w:sz w:val="18"/>
                <w:szCs w:val="18"/>
              </w:rPr>
              <w:t xml:space="preserve"># -&gt; that becomes ONE value in the output feature map</w:t>
            </w:r>
          </w:p>
          <w:p>
            <w:pPr>
              <w:spacing w:after="0" w:line="240"/>
            </w:pPr>
            <w:r>
              <w:rPr>
                <w:rFonts w:ascii="Consolas" w:cs="Consolas" w:eastAsia="Consolas" w:hAnsi="Consolas"/>
                <w:color w:val="1A1A1A"/>
                <w:sz w:val="18"/>
                <w:szCs w:val="18"/>
              </w:rPr>
              <w:t xml:space="preserve"># With stride 1, no padding, output is (5-3+1) x (5-3+1) = 3x3</w:t>
            </w:r>
          </w:p>
        </w:tc>
      </w:tr>
    </w:tbl>
    <w:p>
      <w:pPr>
        <w:spacing w:after="160"/>
      </w:pPr>
    </w:p>
    <w:p>
      <w:pPr>
        <w:spacing w:after="160"/>
      </w:pPr>
      <w:r>
        <w:rPr>
          <w:b w:val="false"/>
          <w:bCs w:val="false"/>
          <w:i w:val="false"/>
          <w:iCs w:val="false"/>
        </w:rPr>
        <w:t xml:space="preserve">The general output-size formula: output = ((input − kernel + 2×padding) / stride) + 1. You don't need to memorize this for exams, but you should be able to derive it — it explains why padding is used to keep the spatial size unchanged ("same" padding) versus letting it shrink ("valid" padding).</w:t>
      </w:r>
    </w:p>
    <w:p>
      <w:pPr>
        <w:pStyle w:val="Heading3"/>
        <w:spacing w:after="100" w:before="200"/>
      </w:pPr>
      <w:r>
        <w:t xml:space="preserve">Interview perspective</w:t>
      </w:r>
    </w:p>
    <w:p>
      <w:pPr>
        <w:spacing w:after="80" w:before="200"/>
      </w:pPr>
      <w:r>
        <w:rPr>
          <w:b/>
          <w:bCs/>
          <w:color w:val="1B7F5F"/>
        </w:rPr>
        <w:t xml:space="preserve">Q: </w:t>
      </w:r>
      <w:r>
        <w:rPr>
          <w:b/>
          <w:bCs/>
        </w:rPr>
        <w:t xml:space="preserve">Why does weight sharing in CNNs make sense for images?</w:t>
      </w:r>
    </w:p>
    <w:p>
      <w:pPr>
        <w:spacing w:after="80"/>
      </w:pPr>
      <w:r>
        <w:rPr>
          <w:b/>
          <w:bCs/>
          <w:i/>
          <w:iCs/>
        </w:rPr>
        <w:t xml:space="preserve">Short answer: </w:t>
      </w:r>
      <w:r>
        <w:t xml:space="preserve">Because a useful visual pattern (an edge, a texture) can appear anywhere in an image, so reusing the same filter at every location lets the network detect it regardless of position, while drastically cutting the number of parameters compared to a fully-connected layer.</w:t>
      </w:r>
    </w:p>
    <w:p>
      <w:pPr>
        <w:spacing w:after="80"/>
      </w:pPr>
      <w:r>
        <w:rPr>
          <w:b/>
          <w:bCs/>
          <w:i/>
          <w:iCs/>
        </w:rPr>
        <w:t xml:space="preserve">Deeper explanation: </w:t>
      </w:r>
      <w:r>
        <w:t xml:space="preserve">This also gives CNNs a form of translation equivariance: if the input shifts, the feature map shifts correspondingly rather than needing to be relearned.</w:t>
      </w:r>
    </w:p>
    <w:p>
      <w:pPr>
        <w:pBdr>
          <w:top w:val="single" w:color="BFBFBF" w:sz="6" w:space="8"/>
        </w:pBdr>
        <w:spacing w:after="0" w:before="360"/>
      </w:pPr>
    </w:p>
    <w:p>
      <w:pPr>
        <w:spacing w:after="40" w:before="200"/>
      </w:pPr>
      <w:r>
        <w:rPr>
          <w:b/>
          <w:bCs/>
          <w:color w:val="1B7F5F"/>
          <w:sz w:val="20"/>
          <w:szCs w:val="20"/>
        </w:rPr>
        <w:t xml:space="preserve">Chapter 14</w:t>
      </w:r>
    </w:p>
    <w:p>
      <w:pPr>
        <w:pStyle w:val="Heading1"/>
        <w:spacing w:after="200"/>
      </w:pPr>
      <w:r>
        <w:t xml:space="preserve">CNN Architectures</w:t>
      </w:r>
    </w:p>
    <w:p>
      <w:pPr>
        <w:spacing w:after="160"/>
      </w:pPr>
      <w:r>
        <w:rPr>
          <w:b w:val="false"/>
          <w:bCs w:val="false"/>
          <w:i w:val="false"/>
          <w:iCs w:val="false"/>
        </w:rPr>
        <w:t xml:space="preserve">Each landmark CNN architecture exists to solve a specific problem the previous one hit. Knowing *why* each was invented is far more interview-valuable than memorizing layer 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90"/>
        <w:gridCol w:w="842"/>
        <w:gridCol w:w="3740"/>
        <w:gridCol w:w="3178"/>
      </w:tblGrid>
      <w:tr>
        <w:trPr>
          <w:cantSplit/>
          <w:tblHeader/>
        </w:trPr>
        <w:tc>
          <w:tcPr>
            <w:tcW w:type="dxa" w:w="1590"/>
            <w:shd w:fill="1B3A5C" w:color="auto" w:val="clear"/>
            <w:tcMar>
              <w:top w:type="dxa" w:w="100"/>
              <w:left w:type="dxa" w:w="120"/>
              <w:bottom w:type="dxa" w:w="100"/>
              <w:right w:type="dxa" w:w="120"/>
            </w:tcMar>
            <w:vAlign w:val="center"/>
          </w:tcPr>
          <w:p>
            <w:r>
              <w:rPr>
                <w:b/>
                <w:bCs/>
                <w:color w:val="FFFFFF"/>
                <w:sz w:val="20"/>
                <w:szCs w:val="20"/>
              </w:rPr>
              <w:t xml:space="preserve">Architecture</w:t>
            </w:r>
          </w:p>
        </w:tc>
        <w:tc>
          <w:tcPr>
            <w:tcW w:type="dxa" w:w="842"/>
            <w:shd w:fill="1B3A5C" w:color="auto" w:val="clear"/>
            <w:tcMar>
              <w:top w:type="dxa" w:w="100"/>
              <w:left w:type="dxa" w:w="120"/>
              <w:bottom w:type="dxa" w:w="100"/>
              <w:right w:type="dxa" w:w="120"/>
            </w:tcMar>
            <w:vAlign w:val="center"/>
          </w:tcPr>
          <w:p>
            <w:r>
              <w:rPr>
                <w:b/>
                <w:bCs/>
                <w:color w:val="FFFFFF"/>
                <w:sz w:val="20"/>
                <w:szCs w:val="20"/>
              </w:rPr>
              <w:t xml:space="preserve">Year</w:t>
            </w:r>
          </w:p>
        </w:tc>
        <w:tc>
          <w:tcPr>
            <w:tcW w:type="dxa" w:w="3740"/>
            <w:shd w:fill="1B3A5C" w:color="auto" w:val="clear"/>
            <w:tcMar>
              <w:top w:type="dxa" w:w="100"/>
              <w:left w:type="dxa" w:w="120"/>
              <w:bottom w:type="dxa" w:w="100"/>
              <w:right w:type="dxa" w:w="120"/>
            </w:tcMar>
            <w:vAlign w:val="center"/>
          </w:tcPr>
          <w:p>
            <w:r>
              <w:rPr>
                <w:b/>
                <w:bCs/>
                <w:color w:val="FFFFFF"/>
                <w:sz w:val="20"/>
                <w:szCs w:val="20"/>
              </w:rPr>
              <w:t xml:space="preserve">Problem it solved</w:t>
            </w:r>
          </w:p>
        </w:tc>
        <w:tc>
          <w:tcPr>
            <w:tcW w:type="dxa" w:w="3178"/>
            <w:shd w:fill="1B3A5C" w:color="auto" w:val="clear"/>
            <w:tcMar>
              <w:top w:type="dxa" w:w="100"/>
              <w:left w:type="dxa" w:w="120"/>
              <w:bottom w:type="dxa" w:w="100"/>
              <w:right w:type="dxa" w:w="120"/>
            </w:tcMar>
            <w:vAlign w:val="center"/>
          </w:tcPr>
          <w:p>
            <w:r>
              <w:rPr>
                <w:b/>
                <w:bCs/>
                <w:color w:val="FFFFFF"/>
                <w:sz w:val="20"/>
                <w:szCs w:val="20"/>
              </w:rPr>
              <w:t xml:space="preserve">Key idea</w:t>
            </w:r>
          </w:p>
        </w:tc>
      </w:tr>
      <w:tr>
        <w:trPr>
          <w:cantSplit/>
        </w:trPr>
        <w:tc>
          <w:tcPr>
            <w:tcW w:type="dxa" w:w="1590"/>
            <w:shd w:fill="FFFFFF" w:color="auto" w:val="clear"/>
            <w:tcMar>
              <w:top w:type="dxa" w:w="80"/>
              <w:left w:type="dxa" w:w="120"/>
              <w:bottom w:type="dxa" w:w="80"/>
              <w:right w:type="dxa" w:w="120"/>
            </w:tcMar>
            <w:vAlign w:val="center"/>
          </w:tcPr>
          <w:p>
            <w:r>
              <w:rPr>
                <w:sz w:val="19"/>
                <w:szCs w:val="19"/>
              </w:rPr>
              <w:t xml:space="preserve">LeNet</w:t>
            </w:r>
          </w:p>
        </w:tc>
        <w:tc>
          <w:tcPr>
            <w:tcW w:type="dxa" w:w="842"/>
            <w:shd w:fill="FFFFFF" w:color="auto" w:val="clear"/>
            <w:tcMar>
              <w:top w:type="dxa" w:w="80"/>
              <w:left w:type="dxa" w:w="120"/>
              <w:bottom w:type="dxa" w:w="80"/>
              <w:right w:type="dxa" w:w="120"/>
            </w:tcMar>
            <w:vAlign w:val="center"/>
          </w:tcPr>
          <w:p>
            <w:r>
              <w:rPr>
                <w:sz w:val="19"/>
                <w:szCs w:val="19"/>
              </w:rPr>
              <w:t xml:space="preserve">1998</w:t>
            </w:r>
          </w:p>
        </w:tc>
        <w:tc>
          <w:tcPr>
            <w:tcW w:type="dxa" w:w="3740"/>
            <w:shd w:fill="FFFFFF" w:color="auto" w:val="clear"/>
            <w:tcMar>
              <w:top w:type="dxa" w:w="80"/>
              <w:left w:type="dxa" w:w="120"/>
              <w:bottom w:type="dxa" w:w="80"/>
              <w:right w:type="dxa" w:w="120"/>
            </w:tcMar>
            <w:vAlign w:val="center"/>
          </w:tcPr>
          <w:p>
            <w:r>
              <w:rPr>
                <w:sz w:val="19"/>
                <w:szCs w:val="19"/>
              </w:rPr>
              <w:t xml:space="preserve">Proved CNNs work at all (digit recognition)</w:t>
            </w:r>
          </w:p>
        </w:tc>
        <w:tc>
          <w:tcPr>
            <w:tcW w:type="dxa" w:w="3178"/>
            <w:shd w:fill="FFFFFF" w:color="auto" w:val="clear"/>
            <w:tcMar>
              <w:top w:type="dxa" w:w="80"/>
              <w:left w:type="dxa" w:w="120"/>
              <w:bottom w:type="dxa" w:w="80"/>
              <w:right w:type="dxa" w:w="120"/>
            </w:tcMar>
            <w:vAlign w:val="center"/>
          </w:tcPr>
          <w:p>
            <w:r>
              <w:rPr>
                <w:sz w:val="19"/>
                <w:szCs w:val="19"/>
              </w:rPr>
              <w:t xml:space="preserve">Simple conv + pooling stack</w:t>
            </w:r>
          </w:p>
        </w:tc>
      </w:tr>
      <w:tr>
        <w:trPr>
          <w:cantSplit/>
        </w:trPr>
        <w:tc>
          <w:tcPr>
            <w:tcW w:type="dxa" w:w="1590"/>
            <w:shd w:fill="F4F7FA" w:color="auto" w:val="clear"/>
            <w:tcMar>
              <w:top w:type="dxa" w:w="80"/>
              <w:left w:type="dxa" w:w="120"/>
              <w:bottom w:type="dxa" w:w="80"/>
              <w:right w:type="dxa" w:w="120"/>
            </w:tcMar>
            <w:vAlign w:val="center"/>
          </w:tcPr>
          <w:p>
            <w:r>
              <w:rPr>
                <w:sz w:val="19"/>
                <w:szCs w:val="19"/>
              </w:rPr>
              <w:t xml:space="preserve">AlexNet</w:t>
            </w:r>
          </w:p>
        </w:tc>
        <w:tc>
          <w:tcPr>
            <w:tcW w:type="dxa" w:w="842"/>
            <w:shd w:fill="F4F7FA" w:color="auto" w:val="clear"/>
            <w:tcMar>
              <w:top w:type="dxa" w:w="80"/>
              <w:left w:type="dxa" w:w="120"/>
              <w:bottom w:type="dxa" w:w="80"/>
              <w:right w:type="dxa" w:w="120"/>
            </w:tcMar>
            <w:vAlign w:val="center"/>
          </w:tcPr>
          <w:p>
            <w:r>
              <w:rPr>
                <w:sz w:val="19"/>
                <w:szCs w:val="19"/>
              </w:rPr>
              <w:t xml:space="preserve">2012</w:t>
            </w:r>
          </w:p>
        </w:tc>
        <w:tc>
          <w:tcPr>
            <w:tcW w:type="dxa" w:w="3740"/>
            <w:shd w:fill="F4F7FA" w:color="auto" w:val="clear"/>
            <w:tcMar>
              <w:top w:type="dxa" w:w="80"/>
              <w:left w:type="dxa" w:w="120"/>
              <w:bottom w:type="dxa" w:w="80"/>
              <w:right w:type="dxa" w:w="120"/>
            </w:tcMar>
            <w:vAlign w:val="center"/>
          </w:tcPr>
          <w:p>
            <w:r>
              <w:rPr>
                <w:sz w:val="19"/>
                <w:szCs w:val="19"/>
              </w:rPr>
              <w:t xml:space="preserve">Showed deep CNNs + GPUs could beat traditional CV at scale (ImageNet)</w:t>
            </w:r>
          </w:p>
        </w:tc>
        <w:tc>
          <w:tcPr>
            <w:tcW w:type="dxa" w:w="3178"/>
            <w:shd w:fill="F4F7FA" w:color="auto" w:val="clear"/>
            <w:tcMar>
              <w:top w:type="dxa" w:w="80"/>
              <w:left w:type="dxa" w:w="120"/>
              <w:bottom w:type="dxa" w:w="80"/>
              <w:right w:type="dxa" w:w="120"/>
            </w:tcMar>
            <w:vAlign w:val="center"/>
          </w:tcPr>
          <w:p>
            <w:r>
              <w:rPr>
                <w:sz w:val="19"/>
                <w:szCs w:val="19"/>
              </w:rPr>
              <w:t xml:space="preserve">ReLU, dropout, GPU training</w:t>
            </w:r>
          </w:p>
        </w:tc>
      </w:tr>
      <w:tr>
        <w:trPr>
          <w:cantSplit/>
        </w:trPr>
        <w:tc>
          <w:tcPr>
            <w:tcW w:type="dxa" w:w="1590"/>
            <w:shd w:fill="FFFFFF" w:color="auto" w:val="clear"/>
            <w:tcMar>
              <w:top w:type="dxa" w:w="80"/>
              <w:left w:type="dxa" w:w="120"/>
              <w:bottom w:type="dxa" w:w="80"/>
              <w:right w:type="dxa" w:w="120"/>
            </w:tcMar>
            <w:vAlign w:val="center"/>
          </w:tcPr>
          <w:p>
            <w:r>
              <w:rPr>
                <w:sz w:val="19"/>
                <w:szCs w:val="19"/>
              </w:rPr>
              <w:t xml:space="preserve">VGG</w:t>
            </w:r>
          </w:p>
        </w:tc>
        <w:tc>
          <w:tcPr>
            <w:tcW w:type="dxa" w:w="842"/>
            <w:shd w:fill="FFFFFF" w:color="auto" w:val="clear"/>
            <w:tcMar>
              <w:top w:type="dxa" w:w="80"/>
              <w:left w:type="dxa" w:w="120"/>
              <w:bottom w:type="dxa" w:w="80"/>
              <w:right w:type="dxa" w:w="120"/>
            </w:tcMar>
            <w:vAlign w:val="center"/>
          </w:tcPr>
          <w:p>
            <w:r>
              <w:rPr>
                <w:sz w:val="19"/>
                <w:szCs w:val="19"/>
              </w:rPr>
              <w:t xml:space="preserve">2014</w:t>
            </w:r>
          </w:p>
        </w:tc>
        <w:tc>
          <w:tcPr>
            <w:tcW w:type="dxa" w:w="3740"/>
            <w:shd w:fill="FFFFFF" w:color="auto" w:val="clear"/>
            <w:tcMar>
              <w:top w:type="dxa" w:w="80"/>
              <w:left w:type="dxa" w:w="120"/>
              <w:bottom w:type="dxa" w:w="80"/>
              <w:right w:type="dxa" w:w="120"/>
            </w:tcMar>
            <w:vAlign w:val="center"/>
          </w:tcPr>
          <w:p>
            <w:r>
              <w:rPr>
                <w:sz w:val="19"/>
                <w:szCs w:val="19"/>
              </w:rPr>
              <w:t xml:space="preserve">Showed depth matters, using simple, uniform 3x3 filters</w:t>
            </w:r>
          </w:p>
        </w:tc>
        <w:tc>
          <w:tcPr>
            <w:tcW w:type="dxa" w:w="3178"/>
            <w:shd w:fill="FFFFFF" w:color="auto" w:val="clear"/>
            <w:tcMar>
              <w:top w:type="dxa" w:w="80"/>
              <w:left w:type="dxa" w:w="120"/>
              <w:bottom w:type="dxa" w:w="80"/>
              <w:right w:type="dxa" w:w="120"/>
            </w:tcMar>
            <w:vAlign w:val="center"/>
          </w:tcPr>
          <w:p>
            <w:r>
              <w:rPr>
                <w:sz w:val="19"/>
                <w:szCs w:val="19"/>
              </w:rPr>
              <w:t xml:space="preserve">Very deep, but very uniform (16-19 layers)</w:t>
            </w:r>
          </w:p>
        </w:tc>
      </w:tr>
      <w:tr>
        <w:trPr>
          <w:cantSplit/>
        </w:trPr>
        <w:tc>
          <w:tcPr>
            <w:tcW w:type="dxa" w:w="1590"/>
            <w:shd w:fill="F4F7FA" w:color="auto" w:val="clear"/>
            <w:tcMar>
              <w:top w:type="dxa" w:w="80"/>
              <w:left w:type="dxa" w:w="120"/>
              <w:bottom w:type="dxa" w:w="80"/>
              <w:right w:type="dxa" w:w="120"/>
            </w:tcMar>
            <w:vAlign w:val="center"/>
          </w:tcPr>
          <w:p>
            <w:r>
              <w:rPr>
                <w:sz w:val="19"/>
                <w:szCs w:val="19"/>
              </w:rPr>
              <w:t xml:space="preserve">GoogLeNet / Inception</w:t>
            </w:r>
          </w:p>
        </w:tc>
        <w:tc>
          <w:tcPr>
            <w:tcW w:type="dxa" w:w="842"/>
            <w:shd w:fill="F4F7FA" w:color="auto" w:val="clear"/>
            <w:tcMar>
              <w:top w:type="dxa" w:w="80"/>
              <w:left w:type="dxa" w:w="120"/>
              <w:bottom w:type="dxa" w:w="80"/>
              <w:right w:type="dxa" w:w="120"/>
            </w:tcMar>
            <w:vAlign w:val="center"/>
          </w:tcPr>
          <w:p>
            <w:r>
              <w:rPr>
                <w:sz w:val="19"/>
                <w:szCs w:val="19"/>
              </w:rPr>
              <w:t xml:space="preserve">2014</w:t>
            </w:r>
          </w:p>
        </w:tc>
        <w:tc>
          <w:tcPr>
            <w:tcW w:type="dxa" w:w="3740"/>
            <w:shd w:fill="F4F7FA" w:color="auto" w:val="clear"/>
            <w:tcMar>
              <w:top w:type="dxa" w:w="80"/>
              <w:left w:type="dxa" w:w="120"/>
              <w:bottom w:type="dxa" w:w="80"/>
              <w:right w:type="dxa" w:w="120"/>
            </w:tcMar>
            <w:vAlign w:val="center"/>
          </w:tcPr>
          <w:p>
            <w:r>
              <w:rPr>
                <w:sz w:val="19"/>
                <w:szCs w:val="19"/>
              </w:rPr>
              <w:t xml:space="preserve">More depth without exploding compute/parameters</w:t>
            </w:r>
          </w:p>
        </w:tc>
        <w:tc>
          <w:tcPr>
            <w:tcW w:type="dxa" w:w="3178"/>
            <w:shd w:fill="F4F7FA" w:color="auto" w:val="clear"/>
            <w:tcMar>
              <w:top w:type="dxa" w:w="80"/>
              <w:left w:type="dxa" w:w="120"/>
              <w:bottom w:type="dxa" w:w="80"/>
              <w:right w:type="dxa" w:w="120"/>
            </w:tcMar>
            <w:vAlign w:val="center"/>
          </w:tcPr>
          <w:p>
            <w:r>
              <w:rPr>
                <w:sz w:val="19"/>
                <w:szCs w:val="19"/>
              </w:rPr>
              <w:t xml:space="preserve">Inception module: run multiple filter sizes in parallel, concatenate</w:t>
            </w:r>
          </w:p>
        </w:tc>
      </w:tr>
      <w:tr>
        <w:trPr>
          <w:cantSplit/>
        </w:trPr>
        <w:tc>
          <w:tcPr>
            <w:tcW w:type="dxa" w:w="1590"/>
            <w:shd w:fill="FFFFFF" w:color="auto" w:val="clear"/>
            <w:tcMar>
              <w:top w:type="dxa" w:w="80"/>
              <w:left w:type="dxa" w:w="120"/>
              <w:bottom w:type="dxa" w:w="80"/>
              <w:right w:type="dxa" w:w="120"/>
            </w:tcMar>
            <w:vAlign w:val="center"/>
          </w:tcPr>
          <w:p>
            <w:r>
              <w:rPr>
                <w:sz w:val="19"/>
                <w:szCs w:val="19"/>
              </w:rPr>
              <w:t xml:space="preserve">ResNet</w:t>
            </w:r>
          </w:p>
        </w:tc>
        <w:tc>
          <w:tcPr>
            <w:tcW w:type="dxa" w:w="842"/>
            <w:shd w:fill="FFFFFF" w:color="auto" w:val="clear"/>
            <w:tcMar>
              <w:top w:type="dxa" w:w="80"/>
              <w:left w:type="dxa" w:w="120"/>
              <w:bottom w:type="dxa" w:w="80"/>
              <w:right w:type="dxa" w:w="120"/>
            </w:tcMar>
            <w:vAlign w:val="center"/>
          </w:tcPr>
          <w:p>
            <w:r>
              <w:rPr>
                <w:sz w:val="19"/>
                <w:szCs w:val="19"/>
              </w:rPr>
              <w:t xml:space="preserve">2015</w:t>
            </w:r>
          </w:p>
        </w:tc>
        <w:tc>
          <w:tcPr>
            <w:tcW w:type="dxa" w:w="3740"/>
            <w:shd w:fill="FFFFFF" w:color="auto" w:val="clear"/>
            <w:tcMar>
              <w:top w:type="dxa" w:w="80"/>
              <w:left w:type="dxa" w:w="120"/>
              <w:bottom w:type="dxa" w:w="80"/>
              <w:right w:type="dxa" w:w="120"/>
            </w:tcMar>
            <w:vAlign w:val="center"/>
          </w:tcPr>
          <w:p>
            <w:r>
              <w:rPr>
                <w:sz w:val="19"/>
                <w:szCs w:val="19"/>
              </w:rPr>
              <w:t xml:space="preserve">Very deep networks (50-150+ layers) stopped improving and even degraded — not from overfitting, but from optimization difficulty</w:t>
            </w:r>
          </w:p>
        </w:tc>
        <w:tc>
          <w:tcPr>
            <w:tcW w:type="dxa" w:w="3178"/>
            <w:shd w:fill="FFFFFF" w:color="auto" w:val="clear"/>
            <w:tcMar>
              <w:top w:type="dxa" w:w="80"/>
              <w:left w:type="dxa" w:w="120"/>
              <w:bottom w:type="dxa" w:w="80"/>
              <w:right w:type="dxa" w:w="120"/>
            </w:tcMar>
            <w:vAlign w:val="center"/>
          </w:tcPr>
          <w:p>
            <w:r>
              <w:rPr>
                <w:sz w:val="19"/>
                <w:szCs w:val="19"/>
              </w:rPr>
              <w:t xml:space="preserve">Skip (residual) connections</w:t>
            </w:r>
          </w:p>
        </w:tc>
      </w:tr>
    </w:tbl>
    <w:p>
      <w:pPr>
        <w:spacing w:after="200"/>
      </w:pPr>
    </w:p>
    <w:p>
      <w:pPr>
        <w:pStyle w:val="Heading2"/>
        <w:spacing w:after="120" w:before="280"/>
      </w:pPr>
      <w:r>
        <w:t xml:space="preserve">Skip connections and residual learning</w:t>
      </w:r>
    </w:p>
    <w:p>
      <w:pPr>
        <w:spacing w:after="160"/>
      </w:pPr>
      <w:r>
        <w:rPr>
          <w:b w:val="false"/>
          <w:bCs w:val="false"/>
          <w:i w:val="false"/>
          <w:iCs w:val="false"/>
        </w:rPr>
        <w:t xml:space="preserve">Beyond a certain depth, plain stacked CNNs got *worse* on both training and test data — a sign the extra layers were making optimization harder, not that the model was overfitting. ResNet's fix: instead of asking a block of layers to learn the full transformation H(x), let it learn only the residual F(x) = H(x) − x, and add the original input back: output = F(x) + x. If the extra layers aren't helpful, they can simply learn F(x) ≈ 0 and the identity passes through — so adding more layers can never hurt.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A residual block, conceptually</w:t>
            </w:r>
          </w:p>
          <w:p>
            <w:pPr>
              <w:spacing w:after="0" w:line="240"/>
            </w:pPr>
            <w:r>
              <w:rPr>
                <w:rFonts w:ascii="Consolas" w:cs="Consolas" w:eastAsia="Consolas" w:hAnsi="Consolas"/>
                <w:color w:val="1A1A1A"/>
                <w:sz w:val="18"/>
                <w:szCs w:val="18"/>
              </w:rPr>
              <w:t xml:space="preserve">out = conv2(activation(conv1(x)))</w:t>
            </w:r>
          </w:p>
          <w:p>
            <w:pPr>
              <w:spacing w:after="0" w:line="240"/>
            </w:pPr>
            <w:r>
              <w:rPr>
                <w:rFonts w:ascii="Consolas" w:cs="Consolas" w:eastAsia="Consolas" w:hAnsi="Consolas"/>
                <w:color w:val="1A1A1A"/>
                <w:sz w:val="18"/>
                <w:szCs w:val="18"/>
              </w:rPr>
              <w:t xml:space="preserve">out = out + x            # the skip connection</w:t>
            </w:r>
          </w:p>
          <w:p>
            <w:pPr>
              <w:spacing w:after="0" w:line="240"/>
            </w:pPr>
            <w:r>
              <w:rPr>
                <w:rFonts w:ascii="Consolas" w:cs="Consolas" w:eastAsia="Consolas" w:hAnsi="Consolas"/>
                <w:color w:val="1A1A1A"/>
                <w:sz w:val="18"/>
                <w:szCs w:val="18"/>
              </w:rPr>
              <w:t xml:space="preserve">out = activation(out)</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Why this also fixes vanishing gradients</w:t>
            </w:r>
          </w:p>
          <w:p>
            <w:pPr>
              <w:spacing w:after="0"/>
            </w:pPr>
            <w:r>
              <w:t xml:space="preserve">The "+x" shortcut gives gradients a direct path back to earlier layers during backpropagation, bypassing the long chain of multiplications through every intermediate layer — this is a major reason ResNets can be trained at 100+ layers where plain CNNs could not.</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What problem do skip connections in ResNet actually solve?</w:t>
      </w:r>
    </w:p>
    <w:p>
      <w:pPr>
        <w:spacing w:after="80"/>
      </w:pPr>
      <w:r>
        <w:rPr>
          <w:b/>
          <w:bCs/>
          <w:i/>
          <w:iCs/>
        </w:rPr>
        <w:t xml:space="preserve">Short answer: </w:t>
      </w:r>
      <w:r>
        <w:t xml:space="preserve">They solve the degradation problem where very deep plain networks become harder to optimize (not just prone to overfitting), by letting layers default to the identity function and only learn a residual on top.</w:t>
      </w:r>
    </w:p>
    <w:p>
      <w:pPr>
        <w:spacing w:after="80"/>
      </w:pPr>
      <w:r>
        <w:rPr>
          <w:b/>
          <w:bCs/>
          <w:i/>
          <w:iCs/>
        </w:rPr>
        <w:t xml:space="preserve">Deeper explanation: </w:t>
      </w:r>
      <w:r>
        <w:t xml:space="preserve">Practically, this also improves gradient flow during backpropagation, since gradients can flow through the skip path without passing through every activation function, reducing vanishing-gradient issues in very deep networks.</w:t>
      </w:r>
    </w:p>
    <w:p>
      <w:pPr>
        <w:spacing w:after="120"/>
      </w:pPr>
      <w:r>
        <w:rPr>
          <w:b/>
          <w:bCs/>
          <w:i/>
          <w:iCs/>
          <w:color w:val="595959"/>
        </w:rPr>
        <w:t xml:space="preserve">Likely follow-up: </w:t>
      </w:r>
      <w:r>
        <w:rPr>
          <w:i/>
          <w:iCs/>
          <w:color w:val="595959"/>
        </w:rPr>
        <w:t xml:space="preserve">Is ResNet's benefit purely about gradient flow, or also about what the network can represent?</w:t>
      </w:r>
    </w:p>
    <w:p>
      <w:pPr>
        <w:pBdr>
          <w:top w:val="single" w:color="BFBFBF" w:sz="6" w:space="8"/>
        </w:pBdr>
        <w:spacing w:after="0" w:before="360"/>
      </w:pPr>
    </w:p>
    <w:p>
      <w:pPr>
        <w:spacing w:after="40" w:before="200"/>
      </w:pPr>
      <w:r>
        <w:rPr>
          <w:b/>
          <w:bCs/>
          <w:color w:val="1B7F5F"/>
          <w:sz w:val="20"/>
          <w:szCs w:val="20"/>
        </w:rPr>
        <w:t xml:space="preserve">Chapter 15</w:t>
      </w:r>
    </w:p>
    <w:p>
      <w:pPr>
        <w:pStyle w:val="Heading1"/>
        <w:spacing w:after="200"/>
      </w:pPr>
      <w:r>
        <w:t xml:space="preserve">Practical Image Classification</w:t>
      </w:r>
    </w:p>
    <w:p>
      <w:pPr>
        <w:pStyle w:val="Heading2"/>
        <w:spacing w:after="120" w:before="280"/>
      </w:pPr>
      <w:r>
        <w:t xml:space="preserve">A realistic image classification workflow</w:t>
      </w:r>
    </w:p>
    <w:p>
      <w:pPr>
        <w:spacing w:after="40"/>
        <w:jc w:val="center"/>
      </w:pPr>
      <w:r>
        <w:rPr>
          <w:b/>
          <w:bCs/>
          <w:color w:val="2C5F8A"/>
        </w:rPr>
        <w:t xml:space="preserve">Raw Images</w:t>
      </w:r>
    </w:p>
    <w:p>
      <w:pPr>
        <w:spacing w:after="40"/>
        <w:jc w:val="center"/>
      </w:pPr>
      <w:r>
        <w:rPr>
          <w:color w:val="595959"/>
          <w:sz w:val="24"/>
          <w:szCs w:val="24"/>
        </w:rPr>
        <w:t xml:space="preserve">↓</w:t>
      </w:r>
    </w:p>
    <w:p>
      <w:pPr>
        <w:spacing w:after="40"/>
        <w:jc w:val="center"/>
      </w:pPr>
      <w:r>
        <w:rPr>
          <w:b/>
          <w:bCs/>
          <w:color w:val="2C5F8A"/>
        </w:rPr>
        <w:t xml:space="preserve">Dataset Inspection</w:t>
      </w:r>
    </w:p>
    <w:p>
      <w:pPr>
        <w:spacing w:after="40"/>
        <w:jc w:val="center"/>
      </w:pPr>
      <w:r>
        <w:rPr>
          <w:color w:val="595959"/>
          <w:sz w:val="24"/>
          <w:szCs w:val="24"/>
        </w:rPr>
        <w:t xml:space="preserve">↓</w:t>
      </w:r>
    </w:p>
    <w:p>
      <w:pPr>
        <w:spacing w:after="40"/>
        <w:jc w:val="center"/>
      </w:pPr>
      <w:r>
        <w:rPr>
          <w:b/>
          <w:bCs/>
          <w:color w:val="2C5F8A"/>
        </w:rPr>
        <w:t xml:space="preserve">Cleaning</w:t>
      </w:r>
    </w:p>
    <w:p>
      <w:pPr>
        <w:spacing w:after="40"/>
        <w:jc w:val="center"/>
      </w:pPr>
      <w:r>
        <w:rPr>
          <w:color w:val="595959"/>
          <w:sz w:val="24"/>
          <w:szCs w:val="24"/>
        </w:rPr>
        <w:t xml:space="preserve">↓</w:t>
      </w:r>
    </w:p>
    <w:p>
      <w:pPr>
        <w:spacing w:after="40"/>
        <w:jc w:val="center"/>
      </w:pPr>
      <w:r>
        <w:rPr>
          <w:b/>
          <w:bCs/>
          <w:color w:val="2C5F8A"/>
        </w:rPr>
        <w:t xml:space="preserve">Train/Val/Test Split</w:t>
      </w:r>
    </w:p>
    <w:p>
      <w:pPr>
        <w:spacing w:after="40"/>
        <w:jc w:val="center"/>
      </w:pPr>
      <w:r>
        <w:rPr>
          <w:color w:val="595959"/>
          <w:sz w:val="24"/>
          <w:szCs w:val="24"/>
        </w:rPr>
        <w:t xml:space="preserve">↓</w:t>
      </w:r>
    </w:p>
    <w:p>
      <w:pPr>
        <w:spacing w:after="40"/>
        <w:jc w:val="center"/>
      </w:pPr>
      <w:r>
        <w:rPr>
          <w:b/>
          <w:bCs/>
          <w:color w:val="2C5F8A"/>
        </w:rPr>
        <w:t xml:space="preserve">Resize</w:t>
      </w:r>
    </w:p>
    <w:p>
      <w:pPr>
        <w:spacing w:after="40"/>
        <w:jc w:val="center"/>
      </w:pPr>
      <w:r>
        <w:rPr>
          <w:color w:val="595959"/>
          <w:sz w:val="24"/>
          <w:szCs w:val="24"/>
        </w:rPr>
        <w:t xml:space="preserve">↓</w:t>
      </w:r>
    </w:p>
    <w:p>
      <w:pPr>
        <w:spacing w:after="40"/>
        <w:jc w:val="center"/>
      </w:pPr>
      <w:r>
        <w:rPr>
          <w:b/>
          <w:bCs/>
          <w:color w:val="2C5F8A"/>
        </w:rPr>
        <w:t xml:space="preserve">Normalize</w:t>
      </w:r>
    </w:p>
    <w:p>
      <w:pPr>
        <w:spacing w:after="40"/>
        <w:jc w:val="center"/>
      </w:pPr>
      <w:r>
        <w:rPr>
          <w:color w:val="595959"/>
          <w:sz w:val="24"/>
          <w:szCs w:val="24"/>
        </w:rPr>
        <w:t xml:space="preserve">↓</w:t>
      </w:r>
    </w:p>
    <w:p>
      <w:pPr>
        <w:spacing w:after="40"/>
        <w:jc w:val="center"/>
      </w:pPr>
      <w:r>
        <w:rPr>
          <w:b/>
          <w:bCs/>
          <w:color w:val="2C5F8A"/>
        </w:rPr>
        <w:t xml:space="preserve">Augmentation</w:t>
      </w:r>
    </w:p>
    <w:p>
      <w:pPr>
        <w:spacing w:after="40"/>
        <w:jc w:val="center"/>
      </w:pPr>
      <w:r>
        <w:rPr>
          <w:color w:val="595959"/>
          <w:sz w:val="24"/>
          <w:szCs w:val="24"/>
        </w:rPr>
        <w:t xml:space="preserve">↓</w:t>
      </w:r>
    </w:p>
    <w:p>
      <w:pPr>
        <w:spacing w:after="40"/>
        <w:jc w:val="center"/>
      </w:pPr>
      <w:r>
        <w:rPr>
          <w:b/>
          <w:bCs/>
          <w:color w:val="2C5F8A"/>
        </w:rPr>
        <w:t xml:space="preserve">Model</w:t>
      </w:r>
    </w:p>
    <w:p>
      <w:pPr>
        <w:spacing w:after="40"/>
        <w:jc w:val="center"/>
      </w:pPr>
      <w:r>
        <w:rPr>
          <w:color w:val="595959"/>
          <w:sz w:val="24"/>
          <w:szCs w:val="24"/>
        </w:rPr>
        <w:t xml:space="preserve">↓</w:t>
      </w:r>
    </w:p>
    <w:p>
      <w:pPr>
        <w:spacing w:after="40"/>
        <w:jc w:val="center"/>
      </w:pPr>
      <w:r>
        <w:rPr>
          <w:b/>
          <w:bCs/>
          <w:color w:val="2C5F8A"/>
        </w:rPr>
        <w:t xml:space="preserve">Training</w:t>
      </w:r>
    </w:p>
    <w:p>
      <w:pPr>
        <w:spacing w:after="40"/>
        <w:jc w:val="center"/>
      </w:pPr>
      <w:r>
        <w:rPr>
          <w:color w:val="595959"/>
          <w:sz w:val="24"/>
          <w:szCs w:val="24"/>
        </w:rPr>
        <w:t xml:space="preserve">↓</w:t>
      </w:r>
    </w:p>
    <w:p>
      <w:pPr>
        <w:spacing w:after="40"/>
        <w:jc w:val="center"/>
      </w:pPr>
      <w:r>
        <w:rPr>
          <w:b/>
          <w:bCs/>
          <w:color w:val="2C5F8A"/>
        </w:rPr>
        <w:t xml:space="preserve">Validation</w:t>
      </w:r>
    </w:p>
    <w:p>
      <w:pPr>
        <w:spacing w:after="40"/>
        <w:jc w:val="center"/>
      </w:pPr>
      <w:r>
        <w:rPr>
          <w:color w:val="595959"/>
          <w:sz w:val="24"/>
          <w:szCs w:val="24"/>
        </w:rPr>
        <w:t xml:space="preserve">↓</w:t>
      </w:r>
    </w:p>
    <w:p>
      <w:pPr>
        <w:spacing w:after="40"/>
        <w:jc w:val="center"/>
      </w:pPr>
      <w:r>
        <w:rPr>
          <w:b/>
          <w:bCs/>
          <w:color w:val="2C5F8A"/>
        </w:rPr>
        <w:t xml:space="preserve">Evaluation</w:t>
      </w:r>
    </w:p>
    <w:p>
      <w:pPr>
        <w:spacing w:after="40"/>
        <w:jc w:val="center"/>
      </w:pPr>
      <w:r>
        <w:rPr>
          <w:color w:val="595959"/>
          <w:sz w:val="24"/>
          <w:szCs w:val="24"/>
        </w:rPr>
        <w:t xml:space="preserve">↓</w:t>
      </w:r>
    </w:p>
    <w:p>
      <w:pPr>
        <w:spacing w:after="40"/>
        <w:jc w:val="center"/>
      </w:pPr>
      <w:r>
        <w:rPr>
          <w:b/>
          <w:bCs/>
          <w:color w:val="2C5F8A"/>
        </w:rPr>
        <w:t xml:space="preserve">Error Analysis</w:t>
      </w:r>
    </w:p>
    <w:p>
      <w:pPr>
        <w:spacing w:after="160"/>
      </w:pPr>
    </w:p>
    <w:p>
      <w:pPr>
        <w:pStyle w:val="Heading2"/>
        <w:spacing w:after="120" w:before="280"/>
      </w:pPr>
      <w:r>
        <w:t xml:space="preserve">CNN image classifier in Keras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from tensorflow import keras</w:t>
            </w:r>
          </w:p>
          <w:p>
            <w:pPr>
              <w:spacing w:after="0" w:line="240"/>
            </w:pPr>
            <w:r>
              <w:rPr>
                <w:rFonts w:ascii="Consolas" w:cs="Consolas" w:eastAsia="Consolas" w:hAnsi="Consolas"/>
                <w:color w:val="1A1A1A"/>
                <w:sz w:val="18"/>
                <w:szCs w:val="18"/>
              </w:rPr>
              <w:t xml:space="preserve">from tensorflow.keras import layers</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model = keras.Sequential([</w:t>
            </w:r>
          </w:p>
          <w:p>
            <w:pPr>
              <w:spacing w:after="0" w:line="240"/>
            </w:pPr>
            <w:r>
              <w:rPr>
                <w:rFonts w:ascii="Consolas" w:cs="Consolas" w:eastAsia="Consolas" w:hAnsi="Consolas"/>
                <w:color w:val="1A1A1A"/>
                <w:sz w:val="18"/>
                <w:szCs w:val="18"/>
              </w:rPr>
              <w:t xml:space="preserve">    layers.Rescaling(1./255, input_shape=(128, 128, 3)),  # scale pixels to [0,1]</w:t>
            </w:r>
          </w:p>
          <w:p>
            <w:pPr>
              <w:spacing w:after="0" w:line="240"/>
            </w:pPr>
            <w:r>
              <w:rPr>
                <w:rFonts w:ascii="Consolas" w:cs="Consolas" w:eastAsia="Consolas" w:hAnsi="Consolas"/>
                <w:color w:val="1A1A1A"/>
                <w:sz w:val="18"/>
                <w:szCs w:val="18"/>
              </w:rPr>
              <w:t xml:space="preserve">    layers.Conv2D(32, 3, activation="relu"), layers.MaxPooling2D(),</w:t>
            </w:r>
          </w:p>
          <w:p>
            <w:pPr>
              <w:spacing w:after="0" w:line="240"/>
            </w:pPr>
            <w:r>
              <w:rPr>
                <w:rFonts w:ascii="Consolas" w:cs="Consolas" w:eastAsia="Consolas" w:hAnsi="Consolas"/>
                <w:color w:val="1A1A1A"/>
                <w:sz w:val="18"/>
                <w:szCs w:val="18"/>
              </w:rPr>
              <w:t xml:space="preserve">    layers.Conv2D(64, 3, activation="relu"), layers.MaxPooling2D(),</w:t>
            </w:r>
          </w:p>
          <w:p>
            <w:pPr>
              <w:spacing w:after="0" w:line="240"/>
            </w:pPr>
            <w:r>
              <w:rPr>
                <w:rFonts w:ascii="Consolas" w:cs="Consolas" w:eastAsia="Consolas" w:hAnsi="Consolas"/>
                <w:color w:val="1A1A1A"/>
                <w:sz w:val="18"/>
                <w:szCs w:val="18"/>
              </w:rPr>
              <w:t xml:space="preserve">    layers.Conv2D(128, 3, activation="relu"), layers.MaxPooling2D(),</w:t>
            </w:r>
          </w:p>
          <w:p>
            <w:pPr>
              <w:spacing w:after="0" w:line="240"/>
            </w:pPr>
            <w:r>
              <w:rPr>
                <w:rFonts w:ascii="Consolas" w:cs="Consolas" w:eastAsia="Consolas" w:hAnsi="Consolas"/>
                <w:color w:val="1A1A1A"/>
                <w:sz w:val="18"/>
                <w:szCs w:val="18"/>
              </w:rPr>
              <w:t xml:space="preserve">    layers.Flatten(),</w:t>
            </w:r>
          </w:p>
          <w:p>
            <w:pPr>
              <w:spacing w:after="0" w:line="240"/>
            </w:pPr>
            <w:r>
              <w:rPr>
                <w:rFonts w:ascii="Consolas" w:cs="Consolas" w:eastAsia="Consolas" w:hAnsi="Consolas"/>
                <w:color w:val="1A1A1A"/>
                <w:sz w:val="18"/>
                <w:szCs w:val="18"/>
              </w:rPr>
              <w:t xml:space="preserve">    layers.Dense(128, activation="relu"), layers.Dropout(0.4),</w:t>
            </w:r>
          </w:p>
          <w:p>
            <w:pPr>
              <w:spacing w:after="0" w:line="240"/>
            </w:pPr>
            <w:r>
              <w:rPr>
                <w:rFonts w:ascii="Consolas" w:cs="Consolas" w:eastAsia="Consolas" w:hAnsi="Consolas"/>
                <w:color w:val="1A1A1A"/>
                <w:sz w:val="18"/>
                <w:szCs w:val="18"/>
              </w:rPr>
              <w:t xml:space="preserve">    layers.Dense(num_classes, activation="softmax")</w:t>
            </w:r>
          </w:p>
          <w:p>
            <w:pPr>
              <w:spacing w:after="0" w:line="240"/>
            </w:pPr>
            <w:r>
              <w:rPr>
                <w:rFonts w:ascii="Consolas" w:cs="Consolas" w:eastAsia="Consolas" w:hAnsi="Consolas"/>
                <w:color w:val="1A1A1A"/>
                <w:sz w:val="18"/>
                <w:szCs w:val="18"/>
              </w:rPr>
              <w:t xml:space="preserve">])</w:t>
            </w:r>
          </w:p>
          <w:p>
            <w:pPr>
              <w:spacing w:after="0" w:line="240"/>
            </w:pPr>
            <w:r>
              <w:rPr>
                <w:rFonts w:ascii="Consolas" w:cs="Consolas" w:eastAsia="Consolas" w:hAnsi="Consolas"/>
                <w:color w:val="1A1A1A"/>
                <w:sz w:val="18"/>
                <w:szCs w:val="18"/>
              </w:rPr>
              <w:t xml:space="preserve">model.compile(optimizer="adam",</w:t>
            </w:r>
          </w:p>
          <w:p>
            <w:pPr>
              <w:spacing w:after="0" w:line="240"/>
            </w:pPr>
            <w:r>
              <w:rPr>
                <w:rFonts w:ascii="Consolas" w:cs="Consolas" w:eastAsia="Consolas" w:hAnsi="Consolas"/>
                <w:color w:val="1A1A1A"/>
                <w:sz w:val="18"/>
                <w:szCs w:val="18"/>
              </w:rPr>
              <w:t xml:space="preserve">              loss="sparse_categorical_crossentropy", metrics=["accuracy"])</w:t>
            </w:r>
          </w:p>
          <w:p>
            <w:pPr>
              <w:spacing w:after="0" w:line="240"/>
            </w:pPr>
            <w:r>
              <w:rPr>
                <w:rFonts w:ascii="Consolas" w:cs="Consolas" w:eastAsia="Consolas" w:hAnsi="Consolas"/>
                <w:color w:val="1A1A1A"/>
                <w:sz w:val="18"/>
                <w:szCs w:val="18"/>
              </w:rPr>
              <w:t xml:space="preserve">es = keras.callbacks.EarlyStopping(patience=4, restore_best_weights=True)</w:t>
            </w:r>
          </w:p>
          <w:p>
            <w:pPr>
              <w:spacing w:after="0" w:line="240"/>
            </w:pPr>
            <w:r>
              <w:rPr>
                <w:rFonts w:ascii="Consolas" w:cs="Consolas" w:eastAsia="Consolas" w:hAnsi="Consolas"/>
                <w:color w:val="1A1A1A"/>
                <w:sz w:val="18"/>
                <w:szCs w:val="18"/>
              </w:rPr>
              <w:t xml:space="preserve">model.fit(train_ds, validation_data=val_ds, epochs=20, callbacks=[es])</w:t>
            </w:r>
          </w:p>
        </w:tc>
      </w:tr>
    </w:tbl>
    <w:p>
      <w:pPr>
        <w:spacing w:after="160"/>
      </w:pPr>
    </w:p>
    <w:p>
      <w:pPr>
        <w:pStyle w:val="Heading2"/>
        <w:spacing w:after="120" w:before="280"/>
      </w:pPr>
      <w:r>
        <w:t xml:space="preserve">The equivalent PyTorch approach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class SimpleCNN(nn.Module):</w:t>
            </w:r>
          </w:p>
          <w:p>
            <w:pPr>
              <w:spacing w:after="0" w:line="240"/>
            </w:pPr>
            <w:r>
              <w:rPr>
                <w:rFonts w:ascii="Consolas" w:cs="Consolas" w:eastAsia="Consolas" w:hAnsi="Consolas"/>
                <w:color w:val="1A1A1A"/>
                <w:sz w:val="18"/>
                <w:szCs w:val="18"/>
              </w:rPr>
              <w:t xml:space="preserve">    def __init__(self, num_classes):</w:t>
            </w:r>
          </w:p>
          <w:p>
            <w:pPr>
              <w:spacing w:after="0" w:line="240"/>
            </w:pPr>
            <w:r>
              <w:rPr>
                <w:rFonts w:ascii="Consolas" w:cs="Consolas" w:eastAsia="Consolas" w:hAnsi="Consolas"/>
                <w:color w:val="1A1A1A"/>
                <w:sz w:val="18"/>
                <w:szCs w:val="18"/>
              </w:rPr>
              <w:t xml:space="preserve">        super().__init__()</w:t>
            </w:r>
          </w:p>
          <w:p>
            <w:pPr>
              <w:spacing w:after="0" w:line="240"/>
            </w:pPr>
            <w:r>
              <w:rPr>
                <w:rFonts w:ascii="Consolas" w:cs="Consolas" w:eastAsia="Consolas" w:hAnsi="Consolas"/>
                <w:color w:val="1A1A1A"/>
                <w:sz w:val="18"/>
                <w:szCs w:val="18"/>
              </w:rPr>
              <w:t xml:space="preserve">        self.features = nn.Sequential(</w:t>
            </w:r>
          </w:p>
          <w:p>
            <w:pPr>
              <w:spacing w:after="0" w:line="240"/>
            </w:pPr>
            <w:r>
              <w:rPr>
                <w:rFonts w:ascii="Consolas" w:cs="Consolas" w:eastAsia="Consolas" w:hAnsi="Consolas"/>
                <w:color w:val="1A1A1A"/>
                <w:sz w:val="18"/>
                <w:szCs w:val="18"/>
              </w:rPr>
              <w:t xml:space="preserve">            nn.Conv2d(3, 32, 3), nn.ReLU(), nn.MaxPool2d(2),</w:t>
            </w:r>
          </w:p>
          <w:p>
            <w:pPr>
              <w:spacing w:after="0" w:line="240"/>
            </w:pPr>
            <w:r>
              <w:rPr>
                <w:rFonts w:ascii="Consolas" w:cs="Consolas" w:eastAsia="Consolas" w:hAnsi="Consolas"/>
                <w:color w:val="1A1A1A"/>
                <w:sz w:val="18"/>
                <w:szCs w:val="18"/>
              </w:rPr>
              <w:t xml:space="preserve">            nn.Conv2d(32, 64, 3), nn.ReLU(), nn.MaxPool2d(2)</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self.classifier = nn.Sequential(nn.Flatten(), nn.Linear(64*29*29, 128),</w:t>
            </w:r>
          </w:p>
          <w:p>
            <w:pPr>
              <w:spacing w:after="0" w:line="240"/>
            </w:pPr>
            <w:r>
              <w:rPr>
                <w:rFonts w:ascii="Consolas" w:cs="Consolas" w:eastAsia="Consolas" w:hAnsi="Consolas"/>
                <w:color w:val="1A1A1A"/>
                <w:sz w:val="18"/>
                <w:szCs w:val="18"/>
              </w:rPr>
              <w:t xml:space="preserve">                                          nn.ReLU(), nn.Linear(128, num_classes))</w:t>
            </w:r>
          </w:p>
          <w:p>
            <w:pPr>
              <w:spacing w:after="0" w:line="240"/>
            </w:pPr>
            <w:r>
              <w:rPr>
                <w:rFonts w:ascii="Consolas" w:cs="Consolas" w:eastAsia="Consolas" w:hAnsi="Consolas"/>
                <w:color w:val="1A1A1A"/>
                <w:sz w:val="18"/>
                <w:szCs w:val="18"/>
              </w:rPr>
              <w:t xml:space="preserve">    def forward(self, x):</w:t>
            </w:r>
          </w:p>
          <w:p>
            <w:pPr>
              <w:spacing w:after="0" w:line="240"/>
            </w:pPr>
            <w:r>
              <w:rPr>
                <w:rFonts w:ascii="Consolas" w:cs="Consolas" w:eastAsia="Consolas" w:hAnsi="Consolas"/>
                <w:color w:val="1A1A1A"/>
                <w:sz w:val="18"/>
                <w:szCs w:val="18"/>
              </w:rPr>
              <w:t xml:space="preserve">        return self.classifier(self.features(x))</w:t>
            </w:r>
          </w:p>
          <w:p>
            <w:pPr>
              <w:spacing w:after="0" w:line="240"/>
            </w:pPr>
            <w:r>
              <w:rPr>
                <w:rFonts w:ascii="Consolas" w:cs="Consolas" w:eastAsia="Consolas" w:hAnsi="Consolas"/>
                <w:color w:val="1A1A1A"/>
                <w:sz w:val="18"/>
                <w:szCs w:val="18"/>
              </w:rPr>
              <w:t xml:space="preserve"># Then: the same train/eval loop shown in Chapter 11 applies unchanged.</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normalize pixel values before feeding them into a CNN?</w:t>
      </w:r>
    </w:p>
    <w:p>
      <w:pPr>
        <w:spacing w:after="80"/>
      </w:pPr>
      <w:r>
        <w:rPr>
          <w:b/>
          <w:bCs/>
          <w:i/>
          <w:iCs/>
        </w:rPr>
        <w:t xml:space="preserve">Short answer: </w:t>
      </w:r>
      <w:r>
        <w:t xml:space="preserve">Raw pixel values (0-255) are on a much larger scale than typical weight initializations expect, which slows and destabilizes training; scaling to [0,1] or standardizing keeps gradients well-behaved.</w:t>
      </w:r>
    </w:p>
    <w:p>
      <w:pPr>
        <w:spacing w:after="80"/>
      </w:pPr>
      <w:r>
        <w:rPr>
          <w:b/>
          <w:bCs/>
          <w:i/>
          <w:iCs/>
        </w:rPr>
        <w:t xml:space="preserve">Deeper explanation: </w:t>
      </w:r>
      <w:r>
        <w:t xml:space="preserve">This is the same principle as feature scaling in classical ML — it keeps the loss surface better-conditioned, so gradient descent converges faster and more reliably.</w:t>
      </w:r>
    </w:p>
    <w:p>
      <w:pPr>
        <w:pBdr>
          <w:top w:val="single" w:color="BFBFBF" w:sz="6" w:space="8"/>
        </w:pBdr>
        <w:spacing w:after="0" w:before="360"/>
      </w:pPr>
    </w:p>
    <w:p>
      <w:pPr>
        <w:spacing w:after="40" w:before="200"/>
      </w:pPr>
      <w:r>
        <w:rPr>
          <w:b/>
          <w:bCs/>
          <w:color w:val="1B7F5F"/>
          <w:sz w:val="20"/>
          <w:szCs w:val="20"/>
        </w:rPr>
        <w:t xml:space="preserve">Chapter 16</w:t>
      </w:r>
    </w:p>
    <w:p>
      <w:pPr>
        <w:pStyle w:val="Heading1"/>
        <w:spacing w:after="200"/>
      </w:pPr>
      <w:r>
        <w:t xml:space="preserve">Data Augmentation and Transfer Learning</w:t>
      </w:r>
    </w:p>
    <w:p>
      <w:pPr>
        <w:pStyle w:val="Heading2"/>
        <w:spacing w:after="120" w:before="280"/>
      </w:pPr>
      <w:r>
        <w:t xml:space="preserve">Data augmentation</w:t>
      </w:r>
    </w:p>
    <w:p>
      <w:pPr>
        <w:spacing w:after="160"/>
      </w:pPr>
      <w:r>
        <w:rPr>
          <w:b w:val="false"/>
          <w:bCs w:val="false"/>
          <w:i w:val="false"/>
          <w:iCs w:val="false"/>
        </w:rPr>
        <w:t xml:space="preserve">Augmentation creates modified copies of training images on the fly (rotation, flip, zoom, crop, translation, brightness changes) so the model sees more variety without needing more labeled data — a cheap, powerful regularizer, especially for smaller datasets.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data_augmentation = keras.Sequential([</w:t>
            </w:r>
          </w:p>
          <w:p>
            <w:pPr>
              <w:spacing w:after="0" w:line="240"/>
            </w:pPr>
            <w:r>
              <w:rPr>
                <w:rFonts w:ascii="Consolas" w:cs="Consolas" w:eastAsia="Consolas" w:hAnsi="Consolas"/>
                <w:color w:val="1A1A1A"/>
                <w:sz w:val="18"/>
                <w:szCs w:val="18"/>
              </w:rPr>
              <w:t xml:space="preserve">    layers.RandomFlip("horizontal"),</w:t>
            </w:r>
          </w:p>
          <w:p>
            <w:pPr>
              <w:spacing w:after="0" w:line="240"/>
            </w:pPr>
            <w:r>
              <w:rPr>
                <w:rFonts w:ascii="Consolas" w:cs="Consolas" w:eastAsia="Consolas" w:hAnsi="Consolas"/>
                <w:color w:val="1A1A1A"/>
                <w:sz w:val="18"/>
                <w:szCs w:val="18"/>
              </w:rPr>
              <w:t xml:space="preserve">    layers.RandomRotation(0.1),</w:t>
            </w:r>
          </w:p>
          <w:p>
            <w:pPr>
              <w:spacing w:after="0" w:line="240"/>
            </w:pPr>
            <w:r>
              <w:rPr>
                <w:rFonts w:ascii="Consolas" w:cs="Consolas" w:eastAsia="Consolas" w:hAnsi="Consolas"/>
                <w:color w:val="1A1A1A"/>
                <w:sz w:val="18"/>
                <w:szCs w:val="18"/>
              </w:rPr>
              <w:t xml:space="preserve">    layers.RandomZoom(0.1),</w:t>
            </w:r>
          </w:p>
          <w:p>
            <w:pPr>
              <w:spacing w:after="0" w:line="240"/>
            </w:pPr>
            <w:r>
              <w:rPr>
                <w:rFonts w:ascii="Consolas" w:cs="Consolas" w:eastAsia="Consolas" w:hAnsi="Consolas"/>
                <w:color w:val="1A1A1A"/>
                <w:sz w:val="18"/>
                <w:szCs w:val="18"/>
              </w:rPr>
              <w:t xml:space="preserve">    layers.RandomBrightness(0.1)</w:t>
            </w:r>
          </w:p>
          <w:p>
            <w:pPr>
              <w:spacing w:after="0" w:line="240"/>
            </w:pPr>
            <w:r>
              <w:rPr>
                <w:rFonts w:ascii="Consolas" w:cs="Consolas" w:eastAsia="Consolas" w:hAnsi="Consolas"/>
                <w:color w:val="1A1A1A"/>
                <w:sz w:val="18"/>
                <w:szCs w:val="18"/>
              </w:rPr>
              <w:t xml:space="preserve">])</w:t>
            </w:r>
          </w:p>
        </w:tc>
      </w:tr>
    </w:tbl>
    <w:p>
      <w:pPr>
        <w:spacing w:after="160"/>
      </w:pPr>
    </w:p>
    <w:p>
      <w:pPr>
        <w:pStyle w:val="Heading2"/>
        <w:spacing w:after="120" w:before="280"/>
      </w:pPr>
      <w:r>
        <w:t xml:space="preserve">Transfer learning</w:t>
      </w:r>
    </w:p>
    <w:p>
      <w:pPr>
        <w:spacing w:after="160"/>
      </w:pPr>
      <w:r>
        <w:rPr>
          <w:b w:val="false"/>
          <w:bCs w:val="false"/>
          <w:i w:val="false"/>
          <w:iCs w:val="false"/>
        </w:rPr>
        <w:t xml:space="preserve">Transfer learning reuses a model already trained on a large dataset (e.g., ImageNet) as a starting point for a new, related task. Early CNN layers learn generic features (edges, textures, shapes) that transfer well across almost any vision task; only later layers are task-specific.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Term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Meaning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Feature extraction</w:t>
            </w:r>
          </w:p>
        </w:tc>
        <w:tc>
          <w:tcPr>
            <w:tcW w:type="dxa" w:w="4675"/>
            <w:shd w:fill="FFFFFF" w:color="auto" w:val="clear"/>
            <w:tcMar>
              <w:top w:type="dxa" w:w="80"/>
              <w:left w:type="dxa" w:w="120"/>
              <w:bottom w:type="dxa" w:w="80"/>
              <w:right w:type="dxa" w:w="120"/>
            </w:tcMar>
            <w:vAlign w:val="center"/>
          </w:tcPr>
          <w:p>
            <w:r>
              <w:rPr>
                <w:sz w:val="19"/>
                <w:szCs w:val="19"/>
              </w:rPr>
              <w:t xml:space="preserve">Freeze the pretrained convolutional base, only train a new classifier head on top</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Frozen layers</w:t>
            </w:r>
          </w:p>
        </w:tc>
        <w:tc>
          <w:tcPr>
            <w:tcW w:type="dxa" w:w="4675"/>
            <w:shd w:fill="F4F7FA" w:color="auto" w:val="clear"/>
            <w:tcMar>
              <w:top w:type="dxa" w:w="80"/>
              <w:left w:type="dxa" w:w="120"/>
              <w:bottom w:type="dxa" w:w="80"/>
              <w:right w:type="dxa" w:w="120"/>
            </w:tcMar>
            <w:vAlign w:val="center"/>
          </w:tcPr>
          <w:p>
            <w:r>
              <w:rPr>
                <w:sz w:val="19"/>
                <w:szCs w:val="19"/>
              </w:rPr>
              <w:t xml:space="preserve">Layers whose weights are not updated during training (gradients not applied)</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Fine-tuning</w:t>
            </w:r>
          </w:p>
        </w:tc>
        <w:tc>
          <w:tcPr>
            <w:tcW w:type="dxa" w:w="4675"/>
            <w:shd w:fill="FFFFFF" w:color="auto" w:val="clear"/>
            <w:tcMar>
              <w:top w:type="dxa" w:w="80"/>
              <w:left w:type="dxa" w:w="120"/>
              <w:bottom w:type="dxa" w:w="80"/>
              <w:right w:type="dxa" w:w="120"/>
            </w:tcMar>
            <w:vAlign w:val="center"/>
          </w:tcPr>
          <w:p>
            <w:r>
              <w:rPr>
                <w:sz w:val="19"/>
                <w:szCs w:val="19"/>
              </w:rPr>
              <w:t xml:space="preserve">After initial training of the new head, unfreeze some/all pretrained layers and continue training at a very low learning rate</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Unfreezing layers</w:t>
            </w:r>
          </w:p>
        </w:tc>
        <w:tc>
          <w:tcPr>
            <w:tcW w:type="dxa" w:w="4675"/>
            <w:shd w:fill="F4F7FA" w:color="auto" w:val="clear"/>
            <w:tcMar>
              <w:top w:type="dxa" w:w="80"/>
              <w:left w:type="dxa" w:w="120"/>
              <w:bottom w:type="dxa" w:w="80"/>
              <w:right w:type="dxa" w:w="120"/>
            </w:tcMar>
            <w:vAlign w:val="center"/>
          </w:tcPr>
          <w:p>
            <w:r>
              <w:rPr>
                <w:sz w:val="19"/>
                <w:szCs w:val="19"/>
              </w:rPr>
              <w:t xml:space="preserve">Usually done gradually, from the top (task-specific) layers downward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base = keras.applications.ResNet50(weights="imagenet",</w:t>
            </w:r>
          </w:p>
          <w:p>
            <w:pPr>
              <w:spacing w:after="0" w:line="240"/>
            </w:pPr>
            <w:r>
              <w:rPr>
                <w:rFonts w:ascii="Consolas" w:cs="Consolas" w:eastAsia="Consolas" w:hAnsi="Consolas"/>
                <w:color w:val="1A1A1A"/>
                <w:sz w:val="18"/>
                <w:szCs w:val="18"/>
              </w:rPr>
              <w:t xml:space="preserve">                                    include_top=False, input_shape=(224,224,3))</w:t>
            </w:r>
          </w:p>
          <w:p>
            <w:pPr>
              <w:spacing w:after="0" w:line="240"/>
            </w:pPr>
            <w:r>
              <w:rPr>
                <w:rFonts w:ascii="Consolas" w:cs="Consolas" w:eastAsia="Consolas" w:hAnsi="Consolas"/>
                <w:color w:val="1A1A1A"/>
                <w:sz w:val="18"/>
                <w:szCs w:val="18"/>
              </w:rPr>
              <w:t xml:space="preserve">base.trainable = False                # freeze for feature extraction</w:t>
            </w:r>
          </w:p>
          <w:p>
            <w:pPr>
              <w:spacing w:after="0" w:line="240"/>
            </w:pPr>
            <w:r>
              <w:rPr>
                <w:rFonts w:ascii="Consolas" w:cs="Consolas" w:eastAsia="Consolas" w:hAnsi="Consolas"/>
                <w:color w:val="1A1A1A"/>
                <w:sz w:val="18"/>
                <w:szCs w:val="18"/>
              </w:rPr>
              <w:t xml:space="preserve">model = keras.Sequential([base, layers.GlobalAveragePooling2D(),</w:t>
            </w:r>
          </w:p>
          <w:p>
            <w:pPr>
              <w:spacing w:after="0" w:line="240"/>
            </w:pPr>
            <w:r>
              <w:rPr>
                <w:rFonts w:ascii="Consolas" w:cs="Consolas" w:eastAsia="Consolas" w:hAnsi="Consolas"/>
                <w:color w:val="1A1A1A"/>
                <w:sz w:val="18"/>
                <w:szCs w:val="18"/>
              </w:rPr>
              <w:t xml:space="preserve">                           layers.Dense(128, activation="relu"),</w:t>
            </w:r>
          </w:p>
          <w:p>
            <w:pPr>
              <w:spacing w:after="0" w:line="240"/>
            </w:pPr>
            <w:r>
              <w:rPr>
                <w:rFonts w:ascii="Consolas" w:cs="Consolas" w:eastAsia="Consolas" w:hAnsi="Consolas"/>
                <w:color w:val="1A1A1A"/>
                <w:sz w:val="18"/>
                <w:szCs w:val="18"/>
              </w:rPr>
              <w:t xml:space="preserve">                           layers.Dense(num_classes, activation="softmax")])</w:t>
            </w:r>
          </w:p>
          <w:p>
            <w:pPr>
              <w:spacing w:after="0" w:line="240"/>
            </w:pPr>
            <w:r>
              <w:rPr>
                <w:rFonts w:ascii="Consolas" w:cs="Consolas" w:eastAsia="Consolas" w:hAnsi="Consolas"/>
                <w:color w:val="1A1A1A"/>
                <w:sz w:val="18"/>
                <w:szCs w:val="18"/>
              </w:rPr>
              <w:t xml:space="preserve"># ... train the head first, then fine-tune:</w:t>
            </w:r>
          </w:p>
          <w:p>
            <w:pPr>
              <w:spacing w:after="0" w:line="240"/>
            </w:pPr>
            <w:r>
              <w:rPr>
                <w:rFonts w:ascii="Consolas" w:cs="Consolas" w:eastAsia="Consolas" w:hAnsi="Consolas"/>
                <w:color w:val="1A1A1A"/>
                <w:sz w:val="18"/>
                <w:szCs w:val="18"/>
              </w:rPr>
              <w:t xml:space="preserve">base.trainable = True</w:t>
            </w:r>
          </w:p>
          <w:p>
            <w:pPr>
              <w:spacing w:after="0" w:line="240"/>
            </w:pPr>
            <w:r>
              <w:rPr>
                <w:rFonts w:ascii="Consolas" w:cs="Consolas" w:eastAsia="Consolas" w:hAnsi="Consolas"/>
                <w:color w:val="1A1A1A"/>
                <w:sz w:val="18"/>
                <w:szCs w:val="18"/>
              </w:rPr>
              <w:t xml:space="preserve">for layer in base.layers[:-30]:</w:t>
            </w:r>
          </w:p>
          <w:p>
            <w:pPr>
              <w:spacing w:after="0" w:line="240"/>
            </w:pPr>
            <w:r>
              <w:rPr>
                <w:rFonts w:ascii="Consolas" w:cs="Consolas" w:eastAsia="Consolas" w:hAnsi="Consolas"/>
                <w:color w:val="1A1A1A"/>
                <w:sz w:val="18"/>
                <w:szCs w:val="18"/>
              </w:rPr>
              <w:t xml:space="preserve">    layer.trainable = False           # unfreeze only the last 30 layers</w:t>
            </w:r>
          </w:p>
          <w:p>
            <w:pPr>
              <w:spacing w:after="0" w:line="240"/>
            </w:pPr>
            <w:r>
              <w:rPr>
                <w:rFonts w:ascii="Consolas" w:cs="Consolas" w:eastAsia="Consolas" w:hAnsi="Consolas"/>
                <w:color w:val="1A1A1A"/>
                <w:sz w:val="18"/>
                <w:szCs w:val="18"/>
              </w:rPr>
              <w:t xml:space="preserve">model.compile(optimizer=keras.optimizers.Adam(1e-5),   # very low LR</w:t>
            </w:r>
          </w:p>
          <w:p>
            <w:pPr>
              <w:spacing w:after="0" w:line="240"/>
            </w:pPr>
            <w:r>
              <w:rPr>
                <w:rFonts w:ascii="Consolas" w:cs="Consolas" w:eastAsia="Consolas" w:hAnsi="Consolas"/>
                <w:color w:val="1A1A1A"/>
                <w:sz w:val="18"/>
                <w:szCs w:val="18"/>
              </w:rPr>
              <w:t xml:space="preserve">              loss="categorical_crossentropy")</w:t>
            </w:r>
          </w:p>
        </w:tc>
      </w:tr>
    </w:tbl>
    <w:p>
      <w:pPr>
        <w:spacing w:after="160"/>
      </w:pPr>
    </w:p>
    <w:p>
      <w:pPr>
        <w:pStyle w:val="Heading2"/>
        <w:spacing w:after="120" w:before="280"/>
      </w:pPr>
      <w:r>
        <w:t xml:space="preserve">Train from scratch vs transfer learning — the practical 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Situation</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Recommendation</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Small dataset (hundreds to a few thousand images)</w:t>
            </w:r>
          </w:p>
        </w:tc>
        <w:tc>
          <w:tcPr>
            <w:tcW w:type="dxa" w:w="4675"/>
            <w:shd w:fill="FFFFFF" w:color="auto" w:val="clear"/>
            <w:tcMar>
              <w:top w:type="dxa" w:w="80"/>
              <w:left w:type="dxa" w:w="120"/>
              <w:bottom w:type="dxa" w:w="80"/>
              <w:right w:type="dxa" w:w="120"/>
            </w:tcMar>
            <w:vAlign w:val="center"/>
          </w:tcPr>
          <w:p>
            <w:r>
              <w:rPr>
                <w:sz w:val="19"/>
                <w:szCs w:val="19"/>
              </w:rPr>
              <w:t xml:space="preserve">Transfer learning, almost always — training from scratch will overfit badly</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Domain very different from natural images (e.g., satellite, medical, microscopy)</w:t>
            </w:r>
          </w:p>
        </w:tc>
        <w:tc>
          <w:tcPr>
            <w:tcW w:type="dxa" w:w="4675"/>
            <w:shd w:fill="F4F7FA" w:color="auto" w:val="clear"/>
            <w:tcMar>
              <w:top w:type="dxa" w:w="80"/>
              <w:left w:type="dxa" w:w="120"/>
              <w:bottom w:type="dxa" w:w="80"/>
              <w:right w:type="dxa" w:w="120"/>
            </w:tcMar>
            <w:vAlign w:val="center"/>
          </w:tcPr>
          <w:p>
            <w:r>
              <w:rPr>
                <w:sz w:val="19"/>
                <w:szCs w:val="19"/>
              </w:rPr>
              <w:t xml:space="preserve">Still start with transfer learning, but expect to fine-tune more layers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Very large dataset (100k+ images) matching your exact domain</w:t>
            </w:r>
          </w:p>
        </w:tc>
        <w:tc>
          <w:tcPr>
            <w:tcW w:type="dxa" w:w="4675"/>
            <w:shd w:fill="FFFFFF" w:color="auto" w:val="clear"/>
            <w:tcMar>
              <w:top w:type="dxa" w:w="80"/>
              <w:left w:type="dxa" w:w="120"/>
              <w:bottom w:type="dxa" w:w="80"/>
              <w:right w:type="dxa" w:w="120"/>
            </w:tcMar>
            <w:vAlign w:val="center"/>
          </w:tcPr>
          <w:p>
            <w:r>
              <w:rPr>
                <w:sz w:val="19"/>
                <w:szCs w:val="19"/>
              </w:rPr>
              <w:t xml:space="preserve">Training from scratch becomes viable, and sometimes better</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Tight latency/compute budget</w:t>
            </w:r>
          </w:p>
        </w:tc>
        <w:tc>
          <w:tcPr>
            <w:tcW w:type="dxa" w:w="4675"/>
            <w:shd w:fill="F4F7FA" w:color="auto" w:val="clear"/>
            <w:tcMar>
              <w:top w:type="dxa" w:w="80"/>
              <w:left w:type="dxa" w:w="120"/>
              <w:bottom w:type="dxa" w:w="80"/>
              <w:right w:type="dxa" w:w="120"/>
            </w:tcMar>
            <w:vAlign w:val="center"/>
          </w:tcPr>
          <w:p>
            <w:r>
              <w:rPr>
                <w:sz w:val="19"/>
                <w:szCs w:val="19"/>
              </w:rPr>
              <w:t xml:space="preserve">Choose a lightweight pretrained backbone (e.g., EfficientNet, MobileNet) via transfer learning rather than a custom architecture from scratch</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Scenario: only 2,000 labeled images</w:t>
            </w:r>
          </w:p>
          <w:p>
            <w:pPr>
              <w:spacing w:after="0"/>
            </w:pPr>
            <w:r>
              <w:t xml:space="preserve">Would you train a CNN from scratch? No — with that little data, a from-scratch CNN will overfit long before it learns generalizable features. Use transfer learning: freeze a pretrained backbone (e.g., ResNet/EfficientNet), train a small classifier head, then fine-tune the last few layers at a low learning rate, combined with augmentation.</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use a very low learning rate when fine-tuning, instead of the same rate used to train the new head?</w:t>
      </w:r>
    </w:p>
    <w:p>
      <w:pPr>
        <w:spacing w:after="80"/>
      </w:pPr>
      <w:r>
        <w:rPr>
          <w:b/>
          <w:bCs/>
          <w:i/>
          <w:iCs/>
        </w:rPr>
        <w:t xml:space="preserve">Short answer: </w:t>
      </w:r>
      <w:r>
        <w:t xml:space="preserve">The pretrained weights already encode useful, well-tuned features; a large learning rate would quickly destroy that knowledge ("catastrophic forgetting") before the model can adapt it to the new task.</w:t>
      </w:r>
    </w:p>
    <w:p>
      <w:pPr>
        <w:spacing w:after="80"/>
      </w:pPr>
      <w:r>
        <w:rPr>
          <w:b/>
          <w:bCs/>
          <w:i/>
          <w:iCs/>
        </w:rPr>
        <w:t xml:space="preserve">Deeper explanation: </w:t>
      </w:r>
      <w:r>
        <w:t xml:space="preserve">Typically the new head is trained first with the backbone frozen (higher LR is fine since only random weights are being learned), then fine-tuning uses a learning rate 10-100x smaller so the pretrained weights shift gently rather than being overwritten.</w:t>
      </w:r>
    </w:p>
    <w:p>
      <w:pPr>
        <w:pBdr>
          <w:top w:val="single" w:color="BFBFBF" w:sz="6" w:space="8"/>
        </w:pBdr>
        <w:spacing w:after="0" w:before="360"/>
      </w:pPr>
    </w:p>
    <w:p>
      <w:pPr>
        <w:spacing w:after="40" w:before="200"/>
      </w:pPr>
      <w:r>
        <w:rPr>
          <w:b/>
          <w:bCs/>
          <w:color w:val="1B7F5F"/>
          <w:sz w:val="20"/>
          <w:szCs w:val="20"/>
        </w:rPr>
        <w:t xml:space="preserve">Chapter 17</w:t>
      </w:r>
    </w:p>
    <w:p>
      <w:pPr>
        <w:pStyle w:val="Heading1"/>
        <w:spacing w:after="200"/>
      </w:pPr>
      <w:r>
        <w:t xml:space="preserve">Computer Vision Problem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Problem type</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Output</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Typical use case</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Image Classification</w:t>
            </w:r>
          </w:p>
        </w:tc>
        <w:tc>
          <w:tcPr>
            <w:tcW w:type="dxa" w:w="3117"/>
            <w:shd w:fill="FFFFFF" w:color="auto" w:val="clear"/>
            <w:tcMar>
              <w:top w:type="dxa" w:w="80"/>
              <w:left w:type="dxa" w:w="120"/>
              <w:bottom w:type="dxa" w:w="80"/>
              <w:right w:type="dxa" w:w="120"/>
            </w:tcMar>
            <w:vAlign w:val="center"/>
          </w:tcPr>
          <w:p>
            <w:r>
              <w:rPr>
                <w:sz w:val="19"/>
                <w:szCs w:val="19"/>
              </w:rPr>
              <w:t xml:space="preserve">One label for the whole image</w:t>
            </w:r>
          </w:p>
        </w:tc>
        <w:tc>
          <w:tcPr>
            <w:tcW w:type="dxa" w:w="3116"/>
            <w:shd w:fill="FFFFFF" w:color="auto" w:val="clear"/>
            <w:tcMar>
              <w:top w:type="dxa" w:w="80"/>
              <w:left w:type="dxa" w:w="120"/>
              <w:bottom w:type="dxa" w:w="80"/>
              <w:right w:type="dxa" w:w="120"/>
            </w:tcMar>
            <w:vAlign w:val="center"/>
          </w:tcPr>
          <w:p>
            <w:r>
              <w:rPr>
                <w:sz w:val="19"/>
                <w:szCs w:val="19"/>
              </w:rPr>
              <w:t xml:space="preserve">"Is this a cat or a dog?"</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Object Detection</w:t>
            </w:r>
          </w:p>
        </w:tc>
        <w:tc>
          <w:tcPr>
            <w:tcW w:type="dxa" w:w="3117"/>
            <w:shd w:fill="F4F7FA" w:color="auto" w:val="clear"/>
            <w:tcMar>
              <w:top w:type="dxa" w:w="80"/>
              <w:left w:type="dxa" w:w="120"/>
              <w:bottom w:type="dxa" w:w="80"/>
              <w:right w:type="dxa" w:w="120"/>
            </w:tcMar>
            <w:vAlign w:val="center"/>
          </w:tcPr>
          <w:p>
            <w:r>
              <w:rPr>
                <w:sz w:val="19"/>
                <w:szCs w:val="19"/>
              </w:rPr>
              <w:t xml:space="preserve">Bounding boxes + a label for each object found</w:t>
            </w:r>
          </w:p>
        </w:tc>
        <w:tc>
          <w:tcPr>
            <w:tcW w:type="dxa" w:w="3116"/>
            <w:shd w:fill="F4F7FA" w:color="auto" w:val="clear"/>
            <w:tcMar>
              <w:top w:type="dxa" w:w="80"/>
              <w:left w:type="dxa" w:w="120"/>
              <w:bottom w:type="dxa" w:w="80"/>
              <w:right w:type="dxa" w:w="120"/>
            </w:tcMar>
            <w:vAlign w:val="center"/>
          </w:tcPr>
          <w:p>
            <w:r>
              <w:rPr>
                <w:sz w:val="19"/>
                <w:szCs w:val="19"/>
              </w:rPr>
              <w:t xml:space="preserve">"Where are the cars in this street photo, and how many?"</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Semantic Segmentation</w:t>
            </w:r>
          </w:p>
        </w:tc>
        <w:tc>
          <w:tcPr>
            <w:tcW w:type="dxa" w:w="3117"/>
            <w:shd w:fill="FFFFFF" w:color="auto" w:val="clear"/>
            <w:tcMar>
              <w:top w:type="dxa" w:w="80"/>
              <w:left w:type="dxa" w:w="120"/>
              <w:bottom w:type="dxa" w:w="80"/>
              <w:right w:type="dxa" w:w="120"/>
            </w:tcMar>
            <w:vAlign w:val="center"/>
          </w:tcPr>
          <w:p>
            <w:r>
              <w:rPr>
                <w:sz w:val="19"/>
                <w:szCs w:val="19"/>
              </w:rPr>
              <w:t xml:space="preserve">A class label for every pixel; instances of the same class are not distinguished</w:t>
            </w:r>
          </w:p>
        </w:tc>
        <w:tc>
          <w:tcPr>
            <w:tcW w:type="dxa" w:w="3116"/>
            <w:shd w:fill="FFFFFF" w:color="auto" w:val="clear"/>
            <w:tcMar>
              <w:top w:type="dxa" w:w="80"/>
              <w:left w:type="dxa" w:w="120"/>
              <w:bottom w:type="dxa" w:w="80"/>
              <w:right w:type="dxa" w:w="120"/>
            </w:tcMar>
            <w:vAlign w:val="center"/>
          </w:tcPr>
          <w:p>
            <w:r>
              <w:rPr>
                <w:sz w:val="19"/>
                <w:szCs w:val="19"/>
              </w:rPr>
              <w:t xml:space="preserve">"Which pixels are road vs sidewalk vs sky?"</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Instance Segmentation</w:t>
            </w:r>
          </w:p>
        </w:tc>
        <w:tc>
          <w:tcPr>
            <w:tcW w:type="dxa" w:w="3117"/>
            <w:shd w:fill="F4F7FA" w:color="auto" w:val="clear"/>
            <w:tcMar>
              <w:top w:type="dxa" w:w="80"/>
              <w:left w:type="dxa" w:w="120"/>
              <w:bottom w:type="dxa" w:w="80"/>
              <w:right w:type="dxa" w:w="120"/>
            </w:tcMar>
            <w:vAlign w:val="center"/>
          </w:tcPr>
          <w:p>
            <w:r>
              <w:rPr>
                <w:sz w:val="19"/>
                <w:szCs w:val="19"/>
              </w:rPr>
              <w:t xml:space="preserve">A class label *and* a distinct identity for every pixel, separating individual objects</w:t>
            </w:r>
          </w:p>
        </w:tc>
        <w:tc>
          <w:tcPr>
            <w:tcW w:type="dxa" w:w="3116"/>
            <w:shd w:fill="F4F7FA" w:color="auto" w:val="clear"/>
            <w:tcMar>
              <w:top w:type="dxa" w:w="80"/>
              <w:left w:type="dxa" w:w="120"/>
              <w:bottom w:type="dxa" w:w="80"/>
              <w:right w:type="dxa" w:w="120"/>
            </w:tcMar>
            <w:vAlign w:val="center"/>
          </w:tcPr>
          <w:p>
            <w:r>
              <w:rPr>
                <w:sz w:val="19"/>
                <w:szCs w:val="19"/>
              </w:rPr>
              <w:t xml:space="preserve">"Outline each individual person in this crowd separately"</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How to choose</w:t>
            </w:r>
          </w:p>
          <w:p>
            <w:pPr>
              <w:spacing w:after="0"/>
            </w:pPr>
            <w:r>
              <w:t xml:space="preserve">Ask: do I need one label for the whole image (classification), locations of objects (detection), or pixel-level boundaries (segmentation)? The objective is choosing the right problem formulation before choosing an architecture — a common interview trap is jumping straight to "which model" without first confirming what the output actually needs to look like.</w:t>
            </w:r>
          </w:p>
        </w:tc>
      </w:tr>
    </w:tbl>
    <w:p>
      <w:pPr>
        <w:spacing w:after="160"/>
      </w:pPr>
    </w:p>
    <w:p>
      <w:pPr>
        <w:pageBreakBefore/>
      </w:pPr>
    </w:p>
    <w:p>
      <w:pPr>
        <w:spacing w:after="80"/>
      </w:pPr>
      <w:r>
        <w:rPr>
          <w:b/>
          <w:bCs/>
          <w:color w:val="1B7F5F"/>
          <w:sz w:val="22"/>
          <w:szCs w:val="22"/>
        </w:rPr>
        <w:t xml:space="preserve">PART 5</w:t>
      </w:r>
    </w:p>
    <w:p>
      <w:pPr>
        <w:spacing w:after="120"/>
      </w:pPr>
      <w:r>
        <w:rPr>
          <w:b/>
          <w:bCs/>
          <w:color w:val="1B3A5C"/>
          <w:sz w:val="44"/>
          <w:szCs w:val="44"/>
        </w:rPr>
        <w:t xml:space="preserve">NLP and Sequence Models</w:t>
      </w:r>
    </w:p>
    <w:p>
      <w:pPr>
        <w:spacing w:after="300"/>
      </w:pPr>
      <w:r>
        <w:rPr>
          <w:i/>
          <w:iCs/>
          <w:color w:val="595959"/>
          <w:sz w:val="24"/>
          <w:szCs w:val="24"/>
        </w:rPr>
        <w:t xml:space="preserve">Turning text into numbers, and modeling data that has order.</w:t>
      </w:r>
    </w:p>
    <w:p>
      <w:pPr>
        <w:pBdr>
          <w:top w:val="single" w:color="BFBFBF" w:sz="6" w:space="8"/>
        </w:pBdr>
        <w:spacing w:after="0" w:before="360"/>
      </w:pPr>
    </w:p>
    <w:p>
      <w:pPr>
        <w:spacing w:after="40" w:before="200"/>
      </w:pPr>
      <w:r>
        <w:rPr>
          <w:b/>
          <w:bCs/>
          <w:color w:val="1B7F5F"/>
          <w:sz w:val="20"/>
          <w:szCs w:val="20"/>
        </w:rPr>
        <w:t xml:space="preserve">Chapter 18</w:t>
      </w:r>
    </w:p>
    <w:p>
      <w:pPr>
        <w:pStyle w:val="Heading1"/>
        <w:spacing w:after="200"/>
      </w:pPr>
      <w:r>
        <w:t xml:space="preserve">Text Representation and Embeddings</w:t>
      </w:r>
    </w:p>
    <w:p>
      <w:pPr>
        <w:pStyle w:val="Heading2"/>
        <w:spacing w:after="120" w:before="280"/>
      </w:pPr>
      <w:r>
        <w:t xml:space="preserve">From words to numbers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Step</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What it does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Tokenization</w:t>
            </w:r>
          </w:p>
        </w:tc>
        <w:tc>
          <w:tcPr>
            <w:tcW w:type="dxa" w:w="4675"/>
            <w:shd w:fill="FFFFFF" w:color="auto" w:val="clear"/>
            <w:tcMar>
              <w:top w:type="dxa" w:w="80"/>
              <w:left w:type="dxa" w:w="120"/>
              <w:bottom w:type="dxa" w:w="80"/>
              <w:right w:type="dxa" w:w="120"/>
            </w:tcMar>
            <w:vAlign w:val="center"/>
          </w:tcPr>
          <w:p>
            <w:r>
              <w:rPr>
                <w:sz w:val="19"/>
                <w:szCs w:val="19"/>
              </w:rPr>
              <w:t xml:space="preserve">Splitting text into units (words, subwords, or characters)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Vocabulary</w:t>
            </w:r>
          </w:p>
        </w:tc>
        <w:tc>
          <w:tcPr>
            <w:tcW w:type="dxa" w:w="4675"/>
            <w:shd w:fill="F4F7FA" w:color="auto" w:val="clear"/>
            <w:tcMar>
              <w:top w:type="dxa" w:w="80"/>
              <w:left w:type="dxa" w:w="120"/>
              <w:bottom w:type="dxa" w:w="80"/>
              <w:right w:type="dxa" w:w="120"/>
            </w:tcMar>
            <w:vAlign w:val="center"/>
          </w:tcPr>
          <w:p>
            <w:r>
              <w:rPr>
                <w:sz w:val="19"/>
                <w:szCs w:val="19"/>
              </w:rPr>
              <w:t xml:space="preserve">The fixed set of all unique tokens the model knows about</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Integer encoding</w:t>
            </w:r>
          </w:p>
        </w:tc>
        <w:tc>
          <w:tcPr>
            <w:tcW w:type="dxa" w:w="4675"/>
            <w:shd w:fill="FFFFFF" w:color="auto" w:val="clear"/>
            <w:tcMar>
              <w:top w:type="dxa" w:w="80"/>
              <w:left w:type="dxa" w:w="120"/>
              <w:bottom w:type="dxa" w:w="80"/>
              <w:right w:type="dxa" w:w="120"/>
            </w:tcMar>
            <w:vAlign w:val="center"/>
          </w:tcPr>
          <w:p>
            <w:r>
              <w:rPr>
                <w:sz w:val="19"/>
                <w:szCs w:val="19"/>
              </w:rPr>
              <w:t xml:space="preserve">Mapping each token to a unique integer ID</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One-hot encoding</w:t>
            </w:r>
          </w:p>
        </w:tc>
        <w:tc>
          <w:tcPr>
            <w:tcW w:type="dxa" w:w="4675"/>
            <w:shd w:fill="F4F7FA" w:color="auto" w:val="clear"/>
            <w:tcMar>
              <w:top w:type="dxa" w:w="80"/>
              <w:left w:type="dxa" w:w="120"/>
              <w:bottom w:type="dxa" w:w="80"/>
              <w:right w:type="dxa" w:w="120"/>
            </w:tcMar>
            <w:vAlign w:val="center"/>
          </w:tcPr>
          <w:p>
            <w:r>
              <w:rPr>
                <w:sz w:val="19"/>
                <w:szCs w:val="19"/>
              </w:rPr>
              <w:t xml:space="preserve">Representing each token as a vector of zeros with a single 1 — simple but huge and sparse, and treats every word as equally unrelated to every other word</w:t>
            </w:r>
          </w:p>
        </w:tc>
      </w:tr>
    </w:tbl>
    <w:p>
      <w:pPr>
        <w:spacing w:after="200"/>
      </w:pPr>
    </w:p>
    <w:p>
      <w:pPr>
        <w:pStyle w:val="Heading2"/>
        <w:spacing w:after="120" w:before="280"/>
      </w:pPr>
      <w:r>
        <w:t xml:space="preserve">Embeddings — why they matter</w:t>
      </w:r>
    </w:p>
    <w:p>
      <w:pPr>
        <w:spacing w:after="160"/>
      </w:pPr>
      <w:r>
        <w:rPr>
          <w:b w:val="false"/>
          <w:bCs w:val="false"/>
          <w:i w:val="false"/>
          <w:iCs w:val="false"/>
        </w:rPr>
        <w:t xml:space="preserve">An embedding maps each token to a small, dense vector of learned numbers (e.g., 100-300 dimensions) such that semantically similar words end up close together in that vector space. Unlike one-hot encoding, embeddings capture *meaning*: "king" and "queen" end up nearby; famously, vector("king") − vector("man") + vector("woman") ≈ vector("queen").</w:t>
      </w:r>
    </w:p>
    <w:p>
      <w:pPr>
        <w:pStyle w:val="Heading3"/>
        <w:spacing w:after="100" w:before="200"/>
      </w:pPr>
      <w:r>
        <w:t xml:space="preserve">Word2Vec: CBOW and Skip-gram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Method</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Predicts</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Idea</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CBOW (Continuous Bag of Words)</w:t>
            </w:r>
          </w:p>
        </w:tc>
        <w:tc>
          <w:tcPr>
            <w:tcW w:type="dxa" w:w="3117"/>
            <w:shd w:fill="FFFFFF" w:color="auto" w:val="clear"/>
            <w:tcMar>
              <w:top w:type="dxa" w:w="80"/>
              <w:left w:type="dxa" w:w="120"/>
              <w:bottom w:type="dxa" w:w="80"/>
              <w:right w:type="dxa" w:w="120"/>
            </w:tcMar>
            <w:vAlign w:val="center"/>
          </w:tcPr>
          <w:p>
            <w:r>
              <w:rPr>
                <w:sz w:val="19"/>
                <w:szCs w:val="19"/>
              </w:rPr>
              <w:t xml:space="preserve">The center word from its surrounding context words</w:t>
            </w:r>
          </w:p>
        </w:tc>
        <w:tc>
          <w:tcPr>
            <w:tcW w:type="dxa" w:w="3116"/>
            <w:shd w:fill="FFFFFF" w:color="auto" w:val="clear"/>
            <w:tcMar>
              <w:top w:type="dxa" w:w="80"/>
              <w:left w:type="dxa" w:w="120"/>
              <w:bottom w:type="dxa" w:w="80"/>
              <w:right w:type="dxa" w:w="120"/>
            </w:tcMar>
            <w:vAlign w:val="center"/>
          </w:tcPr>
          <w:p>
            <w:r>
              <w:rPr>
                <w:sz w:val="19"/>
                <w:szCs w:val="19"/>
              </w:rPr>
              <w:t xml:space="preserve">Faster to train, works well with frequent words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Skip-gram</w:t>
            </w:r>
          </w:p>
        </w:tc>
        <w:tc>
          <w:tcPr>
            <w:tcW w:type="dxa" w:w="3117"/>
            <w:shd w:fill="F4F7FA" w:color="auto" w:val="clear"/>
            <w:tcMar>
              <w:top w:type="dxa" w:w="80"/>
              <w:left w:type="dxa" w:w="120"/>
              <w:bottom w:type="dxa" w:w="80"/>
              <w:right w:type="dxa" w:w="120"/>
            </w:tcMar>
            <w:vAlign w:val="center"/>
          </w:tcPr>
          <w:p>
            <w:r>
              <w:rPr>
                <w:sz w:val="19"/>
                <w:szCs w:val="19"/>
              </w:rPr>
              <w:t xml:space="preserve">The surrounding context words from the center word</w:t>
            </w:r>
          </w:p>
        </w:tc>
        <w:tc>
          <w:tcPr>
            <w:tcW w:type="dxa" w:w="3116"/>
            <w:shd w:fill="F4F7FA" w:color="auto" w:val="clear"/>
            <w:tcMar>
              <w:top w:type="dxa" w:w="80"/>
              <w:left w:type="dxa" w:w="120"/>
              <w:bottom w:type="dxa" w:w="80"/>
              <w:right w:type="dxa" w:w="120"/>
            </w:tcMar>
            <w:vAlign w:val="center"/>
          </w:tcPr>
          <w:p>
            <w:r>
              <w:rPr>
                <w:sz w:val="19"/>
                <w:szCs w:val="19"/>
              </w:rPr>
              <w:t xml:space="preserve">Works better with rare words and smaller datasets</w:t>
            </w:r>
          </w:p>
        </w:tc>
      </w:tr>
    </w:tbl>
    <w:p>
      <w:pPr>
        <w:spacing w:after="200"/>
      </w:pPr>
    </w:p>
    <w:p>
      <w:pPr>
        <w:spacing w:after="160"/>
      </w:pPr>
      <w:r>
        <w:rPr>
          <w:b w:val="false"/>
          <w:bCs w:val="false"/>
          <w:i w:val="false"/>
          <w:iCs w:val="false"/>
        </w:rPr>
        <w:t xml:space="preserve">GloVe takes a different approach, learning embeddings from global word co-occurrence statistics across the whole corpus rather than a sliding local window, but produces similarly useful embeddings.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from tensorflow.keras.layers import Embedding</w:t>
            </w:r>
          </w:p>
          <w:p>
            <w:pPr>
              <w:spacing w:after="0" w:line="240"/>
            </w:pPr>
            <w:r>
              <w:rPr>
                <w:rFonts w:ascii="Consolas" w:cs="Consolas" w:eastAsia="Consolas" w:hAnsi="Consolas"/>
                <w:color w:val="1A1A1A"/>
                <w:sz w:val="18"/>
                <w:szCs w:val="18"/>
              </w:rPr>
              <w:t xml:space="preserve">embedding_layer = Embedding(input_dim=vocab_size, output_dim=100)</w:t>
            </w:r>
          </w:p>
          <w:p>
            <w:pPr>
              <w:spacing w:after="0" w:line="240"/>
            </w:pPr>
            <w:r>
              <w:rPr>
                <w:rFonts w:ascii="Consolas" w:cs="Consolas" w:eastAsia="Consolas" w:hAnsi="Consolas"/>
                <w:color w:val="1A1A1A"/>
                <w:sz w:val="18"/>
                <w:szCs w:val="18"/>
              </w:rPr>
              <w:t xml:space="preserve"># looking up token id 42 returns a learned 100-dim vector for that word</w:t>
            </w:r>
          </w:p>
          <w:p>
            <w:pPr>
              <w:spacing w:after="0" w:line="240"/>
            </w:pPr>
            <w:r>
              <w:rPr>
                <w:rFonts w:ascii="Consolas" w:cs="Consolas" w:eastAsia="Consolas" w:hAnsi="Consolas"/>
                <w:color w:val="1A1A1A"/>
                <w:sz w:val="18"/>
                <w:szCs w:val="18"/>
              </w:rPr>
              <w:t xml:space="preserve">vector = embedding_layer(tf.constant([42]))</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are embeddings preferred over one-hot encoding for text?</w:t>
      </w:r>
    </w:p>
    <w:p>
      <w:pPr>
        <w:spacing w:after="80"/>
      </w:pPr>
      <w:r>
        <w:rPr>
          <w:b/>
          <w:bCs/>
          <w:i/>
          <w:iCs/>
        </w:rPr>
        <w:t xml:space="preserve">Short answer: </w:t>
      </w:r>
      <w:r>
        <w:t xml:space="preserve">One-hot vectors are huge, sparse, and treat all words as equally different; embeddings are compact, dense, and place semantically similar words close together, which the model can exploit.</w:t>
      </w:r>
    </w:p>
    <w:p>
      <w:pPr>
        <w:spacing w:after="80"/>
      </w:pPr>
      <w:r>
        <w:rPr>
          <w:b/>
          <w:bCs/>
          <w:i/>
          <w:iCs/>
        </w:rPr>
        <w:t xml:space="preserve">Deeper explanation: </w:t>
      </w:r>
      <w:r>
        <w:t xml:space="preserve">One-hot encoding also has no notion of similarity — the dot product between any two distinct one-hot vectors is always zero. Embeddings are *learned*, so training naturally organizes the vector space around task-relevant similarity.</w:t>
      </w:r>
    </w:p>
    <w:p>
      <w:pPr>
        <w:pBdr>
          <w:top w:val="single" w:color="BFBFBF" w:sz="6" w:space="8"/>
        </w:pBdr>
        <w:spacing w:after="0" w:before="360"/>
      </w:pPr>
    </w:p>
    <w:p>
      <w:pPr>
        <w:spacing w:after="40" w:before="200"/>
      </w:pPr>
      <w:r>
        <w:rPr>
          <w:b/>
          <w:bCs/>
          <w:color w:val="1B7F5F"/>
          <w:sz w:val="20"/>
          <w:szCs w:val="20"/>
        </w:rPr>
        <w:t xml:space="preserve">Chapter 19</w:t>
      </w:r>
    </w:p>
    <w:p>
      <w:pPr>
        <w:pStyle w:val="Heading1"/>
        <w:spacing w:after="200"/>
      </w:pPr>
      <w:r>
        <w:t xml:space="preserve">RNN — Recurrent Neural Networks</w:t>
      </w:r>
    </w:p>
    <w:p>
      <w:pPr>
        <w:spacing w:after="160"/>
      </w:pPr>
      <w:r>
        <w:rPr>
          <w:b w:val="false"/>
          <w:bCs w:val="false"/>
          <w:i w:val="false"/>
          <w:iCs w:val="false"/>
        </w:rPr>
        <w:t xml:space="preserve">Sequential data (text, time series, audio) has order that matters — "dog bites man" and "man bites dog" use the same words but mean opposite things. RNNs are built to model this.</w:t>
      </w:r>
    </w:p>
    <w:p>
      <w:pPr>
        <w:pStyle w:val="Heading2"/>
        <w:spacing w:after="120" w:before="280"/>
      </w:pPr>
      <w:r>
        <w:t xml:space="preserve">The hidden state — a network's memory</w:t>
      </w:r>
    </w:p>
    <w:p>
      <w:pPr>
        <w:spacing w:after="160"/>
      </w:pPr>
      <w:r>
        <w:rPr>
          <w:b w:val="false"/>
          <w:bCs w:val="false"/>
          <w:i w:val="false"/>
          <w:iCs w:val="false"/>
        </w:rPr>
        <w:t xml:space="preserve">An RNN processes a sequence one element at a time, and at each step it combines the current input with a hidden state carried over from the previous step, producing a new hidden state. This hidden state acts as a compressed memory of everything seen so far in the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h_t = tanh(W_x * x_t + W_h * h_{t-1} + b)</w:t>
            </w:r>
          </w:p>
        </w:tc>
      </w:tr>
    </w:tbl>
    <w:p>
      <w:pPr>
        <w:spacing w:after="160"/>
      </w:pPr>
    </w:p>
    <w:p>
      <w:pPr>
        <w:pStyle w:val="Heading3"/>
        <w:spacing w:after="100" w:before="200"/>
      </w:pPr>
      <w:r>
        <w:t xml:space="preserve">"Unrolling" an RNN</w:t>
      </w:r>
    </w:p>
    <w:p>
      <w:pPr>
        <w:spacing w:after="160"/>
      </w:pPr>
      <w:r>
        <w:rPr>
          <w:b w:val="false"/>
          <w:bCs w:val="false"/>
          <w:i w:val="false"/>
          <w:iCs w:val="false"/>
        </w:rPr>
        <w:t xml:space="preserve">Conceptually, an RNN is a single cell reused at every time step (this is weight sharing across time, same spirit as CNN weight sharing across space). "Unrolling" means drawing it as a chain — one copy of the cell per time step — which is how backpropagation through time (BPTT) is visualized and computed.</w:t>
      </w:r>
    </w:p>
    <w:p>
      <w:pPr>
        <w:pStyle w:val="Heading2"/>
        <w:spacing w:after="120" w:before="280"/>
      </w:pPr>
      <w:r>
        <w:t xml:space="preserve">RNN architectures by input/output shape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Type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Example use case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Many-to-one</w:t>
            </w:r>
          </w:p>
        </w:tc>
        <w:tc>
          <w:tcPr>
            <w:tcW w:type="dxa" w:w="4675"/>
            <w:shd w:fill="FFFFFF" w:color="auto" w:val="clear"/>
            <w:tcMar>
              <w:top w:type="dxa" w:w="80"/>
              <w:left w:type="dxa" w:w="120"/>
              <w:bottom w:type="dxa" w:w="80"/>
              <w:right w:type="dxa" w:w="120"/>
            </w:tcMar>
            <w:vAlign w:val="center"/>
          </w:tcPr>
          <w:p>
            <w:r>
              <w:rPr>
                <w:sz w:val="19"/>
                <w:szCs w:val="19"/>
              </w:rPr>
              <w:t xml:space="preserve">Sentiment classification: a whole review in, one label out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One-to-many</w:t>
            </w:r>
          </w:p>
        </w:tc>
        <w:tc>
          <w:tcPr>
            <w:tcW w:type="dxa" w:w="4675"/>
            <w:shd w:fill="F4F7FA" w:color="auto" w:val="clear"/>
            <w:tcMar>
              <w:top w:type="dxa" w:w="80"/>
              <w:left w:type="dxa" w:w="120"/>
              <w:bottom w:type="dxa" w:w="80"/>
              <w:right w:type="dxa" w:w="120"/>
            </w:tcMar>
            <w:vAlign w:val="center"/>
          </w:tcPr>
          <w:p>
            <w:r>
              <w:rPr>
                <w:sz w:val="19"/>
                <w:szCs w:val="19"/>
              </w:rPr>
              <w:t xml:space="preserve">Image captioning: one image in, a sequence of words out</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Many-to-many</w:t>
            </w:r>
          </w:p>
        </w:tc>
        <w:tc>
          <w:tcPr>
            <w:tcW w:type="dxa" w:w="4675"/>
            <w:shd w:fill="FFFFFF" w:color="auto" w:val="clear"/>
            <w:tcMar>
              <w:top w:type="dxa" w:w="80"/>
              <w:left w:type="dxa" w:w="120"/>
              <w:bottom w:type="dxa" w:w="80"/>
              <w:right w:type="dxa" w:w="120"/>
            </w:tcMar>
            <w:vAlign w:val="center"/>
          </w:tcPr>
          <w:p>
            <w:r>
              <w:rPr>
                <w:sz w:val="19"/>
                <w:szCs w:val="19"/>
              </w:rPr>
              <w:t xml:space="preserve">Machine translation, video frame labeling</w:t>
            </w:r>
          </w:p>
        </w:tc>
      </w:tr>
    </w:tbl>
    <w:p>
      <w:pPr>
        <w:spacing w:after="200"/>
      </w:pPr>
    </w:p>
    <w:p>
      <w:pPr>
        <w:pStyle w:val="Heading2"/>
        <w:spacing w:after="120" w:before="280"/>
      </w:pPr>
      <w:r>
        <w:t xml:space="preserve">Why vanilla RNNs struggle with long-term dependencies</w:t>
      </w:r>
    </w:p>
    <w:p>
      <w:pPr>
        <w:spacing w:after="160"/>
      </w:pPr>
      <w:r>
        <w:rPr>
          <w:b w:val="false"/>
          <w:bCs w:val="false"/>
          <w:i w:val="false"/>
          <w:iCs w:val="false"/>
        </w:rPr>
        <w:t xml:space="preserve">Backpropagation through time multiplies gradients repeatedly through every time step (similar to the chain rule through very deep layers). If those repeated multiplications are consistently less than 1, gradients shrink toward zero (vanishing gradient) — the network effectively "forgets" information from many steps ago. If they are consistently greater than 1, gradients blow up (exploding gradient), destabilizing training. This is the core motivation for LSTM and GRU (Chapter 20).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Minimal RNN cell in NumPy, one time step</w:t>
            </w:r>
          </w:p>
          <w:p>
            <w:pPr>
              <w:spacing w:after="0" w:line="240"/>
            </w:pPr>
            <w:r>
              <w:rPr>
                <w:rFonts w:ascii="Consolas" w:cs="Consolas" w:eastAsia="Consolas" w:hAnsi="Consolas"/>
                <w:color w:val="1A1A1A"/>
                <w:sz w:val="18"/>
                <w:szCs w:val="18"/>
              </w:rPr>
              <w:t xml:space="preserve">h = np.tanh(Wx @ x_t + Wh @ h_prev + b)</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does vanilla RNN struggle with long sequences specifically?</w:t>
      </w:r>
    </w:p>
    <w:p>
      <w:pPr>
        <w:spacing w:after="80"/>
      </w:pPr>
      <w:r>
        <w:rPr>
          <w:b/>
          <w:bCs/>
          <w:i/>
          <w:iCs/>
        </w:rPr>
        <w:t xml:space="preserve">Short answer: </w:t>
      </w:r>
      <w:r>
        <w:t xml:space="preserve">Because the same weight matrix is multiplied repeatedly through backpropagation through time, so gradients either vanish or explode exponentially with sequence length, making it hard to learn dependencies that span many time steps.</w:t>
      </w:r>
    </w:p>
    <w:p>
      <w:pPr>
        <w:spacing w:after="80"/>
      </w:pPr>
      <w:r>
        <w:rPr>
          <w:b/>
          <w:bCs/>
          <w:i/>
          <w:iCs/>
        </w:rPr>
        <w:t xml:space="preserve">Deeper explanation: </w:t>
      </w:r>
      <w:r>
        <w:t xml:space="preserve">Gradient clipping can control exploding gradients, but it does not fix vanishing gradients — that requires an architectural change, which is exactly what LSTM's gating mechanism provides.</w:t>
      </w:r>
    </w:p>
    <w:p>
      <w:pPr>
        <w:pBdr>
          <w:top w:val="single" w:color="BFBFBF" w:sz="6" w:space="8"/>
        </w:pBdr>
        <w:spacing w:after="0" w:before="360"/>
      </w:pPr>
    </w:p>
    <w:p>
      <w:pPr>
        <w:spacing w:after="40" w:before="200"/>
      </w:pPr>
      <w:r>
        <w:rPr>
          <w:b/>
          <w:bCs/>
          <w:color w:val="1B7F5F"/>
          <w:sz w:val="20"/>
          <w:szCs w:val="20"/>
        </w:rPr>
        <w:t xml:space="preserve">Chapter 20</w:t>
      </w:r>
    </w:p>
    <w:p>
      <w:pPr>
        <w:pStyle w:val="Heading1"/>
        <w:spacing w:after="200"/>
      </w:pPr>
      <w:r>
        <w:t xml:space="preserve">LSTM and GRU</w:t>
      </w:r>
    </w:p>
    <w:p>
      <w:pPr>
        <w:spacing w:after="160"/>
      </w:pPr>
      <w:r>
        <w:rPr>
          <w:b w:val="false"/>
          <w:bCs w:val="false"/>
          <w:i w:val="false"/>
          <w:iCs w:val="false"/>
        </w:rPr>
        <w:t xml:space="preserve">LSTM (Long Short-Term Memory) fixes the vanishing gradient problem by adding a separate "cell state" that acts as a conveyor belt for long-term memory, controlled by learned gates that decide what to keep, forget, and output.</w:t>
      </w:r>
    </w:p>
    <w:p>
      <w:pPr>
        <w:pStyle w:val="Heading2"/>
        <w:spacing w:after="120" w:before="280"/>
      </w:pPr>
      <w:r>
        <w:t xml:space="preserve">LSTM gates, explained deeply enough for interviews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Component</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Role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Cell state (C_t)</w:t>
            </w:r>
          </w:p>
        </w:tc>
        <w:tc>
          <w:tcPr>
            <w:tcW w:type="dxa" w:w="4675"/>
            <w:shd w:fill="FFFFFF" w:color="auto" w:val="clear"/>
            <w:tcMar>
              <w:top w:type="dxa" w:w="80"/>
              <w:left w:type="dxa" w:w="120"/>
              <w:bottom w:type="dxa" w:w="80"/>
              <w:right w:type="dxa" w:w="120"/>
            </w:tcMar>
            <w:vAlign w:val="center"/>
          </w:tcPr>
          <w:p>
            <w:r>
              <w:rPr>
                <w:sz w:val="19"/>
                <w:szCs w:val="19"/>
              </w:rPr>
              <w:t xml:space="preserve">The long-term memory conveyor belt — information flows along it mostly unchanged, only modified by gates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Hidden state (h_t)</w:t>
            </w:r>
          </w:p>
        </w:tc>
        <w:tc>
          <w:tcPr>
            <w:tcW w:type="dxa" w:w="4675"/>
            <w:shd w:fill="F4F7FA" w:color="auto" w:val="clear"/>
            <w:tcMar>
              <w:top w:type="dxa" w:w="80"/>
              <w:left w:type="dxa" w:w="120"/>
              <w:bottom w:type="dxa" w:w="80"/>
              <w:right w:type="dxa" w:w="120"/>
            </w:tcMar>
            <w:vAlign w:val="center"/>
          </w:tcPr>
          <w:p>
            <w:r>
              <w:rPr>
                <w:sz w:val="19"/>
                <w:szCs w:val="19"/>
              </w:rPr>
              <w:t xml:space="preserve">The short-term output/memory, visible to the next layer and next time step</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Forget gate</w:t>
            </w:r>
          </w:p>
        </w:tc>
        <w:tc>
          <w:tcPr>
            <w:tcW w:type="dxa" w:w="4675"/>
            <w:shd w:fill="FFFFFF" w:color="auto" w:val="clear"/>
            <w:tcMar>
              <w:top w:type="dxa" w:w="80"/>
              <w:left w:type="dxa" w:w="120"/>
              <w:bottom w:type="dxa" w:w="80"/>
              <w:right w:type="dxa" w:w="120"/>
            </w:tcMar>
            <w:vAlign w:val="center"/>
          </w:tcPr>
          <w:p>
            <w:r>
              <w:rPr>
                <w:sz w:val="19"/>
                <w:szCs w:val="19"/>
              </w:rPr>
              <w:t xml:space="preserve">Decides what fraction of the old cell state to discard</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Input gate</w:t>
            </w:r>
          </w:p>
        </w:tc>
        <w:tc>
          <w:tcPr>
            <w:tcW w:type="dxa" w:w="4675"/>
            <w:shd w:fill="F4F7FA" w:color="auto" w:val="clear"/>
            <w:tcMar>
              <w:top w:type="dxa" w:w="80"/>
              <w:left w:type="dxa" w:w="120"/>
              <w:bottom w:type="dxa" w:w="80"/>
              <w:right w:type="dxa" w:w="120"/>
            </w:tcMar>
            <w:vAlign w:val="center"/>
          </w:tcPr>
          <w:p>
            <w:r>
              <w:rPr>
                <w:sz w:val="19"/>
                <w:szCs w:val="19"/>
              </w:rPr>
              <w:t xml:space="preserve">Decides what new information to add to the cell state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Candidate state</w:t>
            </w:r>
          </w:p>
        </w:tc>
        <w:tc>
          <w:tcPr>
            <w:tcW w:type="dxa" w:w="4675"/>
            <w:shd w:fill="FFFFFF" w:color="auto" w:val="clear"/>
            <w:tcMar>
              <w:top w:type="dxa" w:w="80"/>
              <w:left w:type="dxa" w:w="120"/>
              <w:bottom w:type="dxa" w:w="80"/>
              <w:right w:type="dxa" w:w="120"/>
            </w:tcMar>
            <w:vAlign w:val="center"/>
          </w:tcPr>
          <w:p>
            <w:r>
              <w:rPr>
                <w:sz w:val="19"/>
                <w:szCs w:val="19"/>
              </w:rPr>
              <w:t xml:space="preserve">The new candidate values that *could* be added to the cell state</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Output gate</w:t>
            </w:r>
          </w:p>
        </w:tc>
        <w:tc>
          <w:tcPr>
            <w:tcW w:type="dxa" w:w="4675"/>
            <w:shd w:fill="F4F7FA" w:color="auto" w:val="clear"/>
            <w:tcMar>
              <w:top w:type="dxa" w:w="80"/>
              <w:left w:type="dxa" w:w="120"/>
              <w:bottom w:type="dxa" w:w="80"/>
              <w:right w:type="dxa" w:w="120"/>
            </w:tcMar>
            <w:vAlign w:val="center"/>
          </w:tcPr>
          <w:p>
            <w:r>
              <w:rPr>
                <w:sz w:val="19"/>
                <w:szCs w:val="19"/>
              </w:rPr>
              <w:t xml:space="preserve">Decides what part of the (updated) cell state to expose as the hidden state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f_t = sigmoid(Wf @ [h_prev, x_t] + bf)     # forget gate: 0=forget, 1=keep</w:t>
            </w:r>
          </w:p>
          <w:p>
            <w:pPr>
              <w:spacing w:after="0" w:line="240"/>
            </w:pPr>
            <w:r>
              <w:rPr>
                <w:rFonts w:ascii="Consolas" w:cs="Consolas" w:eastAsia="Consolas" w:hAnsi="Consolas"/>
                <w:color w:val="1A1A1A"/>
                <w:sz w:val="18"/>
                <w:szCs w:val="18"/>
              </w:rPr>
              <w:t xml:space="preserve">i_t = sigmoid(Wi @ [h_prev, x_t] + bi)     # input gate</w:t>
            </w:r>
          </w:p>
          <w:p>
            <w:pPr>
              <w:spacing w:after="0" w:line="240"/>
            </w:pPr>
            <w:r>
              <w:rPr>
                <w:rFonts w:ascii="Consolas" w:cs="Consolas" w:eastAsia="Consolas" w:hAnsi="Consolas"/>
                <w:color w:val="1A1A1A"/>
                <w:sz w:val="18"/>
                <w:szCs w:val="18"/>
              </w:rPr>
              <w:t xml:space="preserve">c_tilde = tanh(Wc @ [h_prev, x_t] + bc)    # candidate values</w:t>
            </w:r>
          </w:p>
          <w:p>
            <w:pPr>
              <w:spacing w:after="0" w:line="240"/>
            </w:pPr>
            <w:r>
              <w:rPr>
                <w:rFonts w:ascii="Consolas" w:cs="Consolas" w:eastAsia="Consolas" w:hAnsi="Consolas"/>
                <w:color w:val="1A1A1A"/>
                <w:sz w:val="18"/>
                <w:szCs w:val="18"/>
              </w:rPr>
              <w:t xml:space="preserve">C_t = f_t * C_prev + i_t * c_tilde         # update cell state</w:t>
            </w:r>
          </w:p>
          <w:p>
            <w:pPr>
              <w:spacing w:after="0" w:line="240"/>
            </w:pPr>
            <w:r>
              <w:rPr>
                <w:rFonts w:ascii="Consolas" w:cs="Consolas" w:eastAsia="Consolas" w:hAnsi="Consolas"/>
                <w:color w:val="1A1A1A"/>
                <w:sz w:val="18"/>
                <w:szCs w:val="18"/>
              </w:rPr>
              <w:t xml:space="preserve">o_t = sigmoid(Wo @ [h_prev, x_t] + bo)     # output gate</w:t>
            </w:r>
          </w:p>
          <w:p>
            <w:pPr>
              <w:spacing w:after="0" w:line="240"/>
            </w:pPr>
            <w:r>
              <w:rPr>
                <w:rFonts w:ascii="Consolas" w:cs="Consolas" w:eastAsia="Consolas" w:hAnsi="Consolas"/>
                <w:color w:val="1A1A1A"/>
                <w:sz w:val="18"/>
                <w:szCs w:val="18"/>
              </w:rPr>
              <w:t xml:space="preserve">h_t = o_t * tanh(C_t)</w:t>
            </w:r>
          </w:p>
        </w:tc>
      </w:tr>
    </w:tbl>
    <w:p>
      <w:pPr>
        <w:spacing w:after="160"/>
      </w:pPr>
    </w:p>
    <w:p>
      <w:pPr>
        <w:spacing w:after="160"/>
      </w:pPr>
      <w:r>
        <w:rPr>
          <w:b w:val="false"/>
          <w:bCs w:val="false"/>
          <w:i w:val="false"/>
          <w:iCs w:val="false"/>
        </w:rPr>
        <w:t xml:space="preserve">The key insight: the cell-state update (C_t = f_t * C_prev + i_t * c_tilde) is mostly *additive*, not repeatedly multiplicative like a vanilla RNN's hidden state. This gives gradients a much more direct path backward through time, which is exactly what solves the vanishing gradient problem.</w:t>
      </w:r>
    </w:p>
    <w:p>
      <w:pPr>
        <w:pStyle w:val="Heading2"/>
        <w:spacing w:after="120" w:before="280"/>
      </w:pPr>
      <w:r>
        <w:t xml:space="preserve">GRU — a simpler alternative</w:t>
      </w:r>
    </w:p>
    <w:p>
      <w:pPr>
        <w:spacing w:after="160"/>
      </w:pPr>
      <w:r>
        <w:rPr>
          <w:b w:val="false"/>
          <w:bCs w:val="false"/>
          <w:i w:val="false"/>
          <w:iCs w:val="false"/>
        </w:rPr>
        <w:t xml:space="preserve">GRU merges the cell state and hidden state into one, and uses only two gates instead of LSTM's three-plus-cell-state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Gate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Role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Update gate</w:t>
            </w:r>
          </w:p>
        </w:tc>
        <w:tc>
          <w:tcPr>
            <w:tcW w:type="dxa" w:w="4675"/>
            <w:shd w:fill="FFFFFF" w:color="auto" w:val="clear"/>
            <w:tcMar>
              <w:top w:type="dxa" w:w="80"/>
              <w:left w:type="dxa" w:w="120"/>
              <w:bottom w:type="dxa" w:w="80"/>
              <w:right w:type="dxa" w:w="120"/>
            </w:tcMar>
            <w:vAlign w:val="center"/>
          </w:tcPr>
          <w:p>
            <w:r>
              <w:rPr>
                <w:sz w:val="19"/>
                <w:szCs w:val="19"/>
              </w:rPr>
              <w:t xml:space="preserve">Decides how much of the past hidden state to keep vs replace with new content (combines LSTM's forget + input gates)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Reset gate</w:t>
            </w:r>
          </w:p>
        </w:tc>
        <w:tc>
          <w:tcPr>
            <w:tcW w:type="dxa" w:w="4675"/>
            <w:shd w:fill="F4F7FA" w:color="auto" w:val="clear"/>
            <w:tcMar>
              <w:top w:type="dxa" w:w="80"/>
              <w:left w:type="dxa" w:w="120"/>
              <w:bottom w:type="dxa" w:w="80"/>
              <w:right w:type="dxa" w:w="120"/>
            </w:tcMar>
            <w:vAlign w:val="center"/>
          </w:tcPr>
          <w:p>
            <w:r>
              <w:rPr>
                <w:sz w:val="19"/>
                <w:szCs w:val="19"/>
              </w:rPr>
              <w:t xml:space="preserve">Decides how much past information to ignore when computing the new candidate content</w:t>
            </w:r>
          </w:p>
        </w:tc>
      </w:tr>
    </w:tbl>
    <w:p>
      <w:pPr>
        <w:spacing w:after="200"/>
      </w:pPr>
    </w:p>
    <w:p>
      <w:pPr>
        <w:pStyle w:val="Heading2"/>
        <w:spacing w:after="120" w:before="280"/>
      </w:pPr>
      <w:r>
        <w:t xml:space="preserve">RNN vs LSTM vs GRU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6"/>
      </w:tblGrid>
      <w:tr>
        <w:trPr>
          <w:cantSplit/>
          <w:tblHeader/>
        </w:trPr>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Aspect</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RNN</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LSTM</w:t>
            </w:r>
          </w:p>
        </w:tc>
        <w:tc>
          <w:tcPr>
            <w:tcW w:type="dxa" w:w="2336"/>
            <w:shd w:fill="1B3A5C" w:color="auto" w:val="clear"/>
            <w:tcMar>
              <w:top w:type="dxa" w:w="100"/>
              <w:left w:type="dxa" w:w="120"/>
              <w:bottom w:type="dxa" w:w="100"/>
              <w:right w:type="dxa" w:w="120"/>
            </w:tcMar>
            <w:vAlign w:val="center"/>
          </w:tcPr>
          <w:p>
            <w:r>
              <w:rPr>
                <w:b/>
                <w:bCs/>
                <w:color w:val="FFFFFF"/>
                <w:sz w:val="20"/>
                <w:szCs w:val="20"/>
              </w:rPr>
              <w:t xml:space="preserve">GRU</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Long-term memory</w:t>
            </w:r>
          </w:p>
        </w:tc>
        <w:tc>
          <w:tcPr>
            <w:tcW w:type="dxa" w:w="2338"/>
            <w:shd w:fill="FFFFFF" w:color="auto" w:val="clear"/>
            <w:tcMar>
              <w:top w:type="dxa" w:w="80"/>
              <w:left w:type="dxa" w:w="120"/>
              <w:bottom w:type="dxa" w:w="80"/>
              <w:right w:type="dxa" w:w="120"/>
            </w:tcMar>
            <w:vAlign w:val="center"/>
          </w:tcPr>
          <w:p>
            <w:r>
              <w:rPr>
                <w:sz w:val="19"/>
                <w:szCs w:val="19"/>
              </w:rPr>
              <w:t xml:space="preserve">Poor</w:t>
            </w:r>
          </w:p>
        </w:tc>
        <w:tc>
          <w:tcPr>
            <w:tcW w:type="dxa" w:w="2338"/>
            <w:shd w:fill="FFFFFF" w:color="auto" w:val="clear"/>
            <w:tcMar>
              <w:top w:type="dxa" w:w="80"/>
              <w:left w:type="dxa" w:w="120"/>
              <w:bottom w:type="dxa" w:w="80"/>
              <w:right w:type="dxa" w:w="120"/>
            </w:tcMar>
            <w:vAlign w:val="center"/>
          </w:tcPr>
          <w:p>
            <w:r>
              <w:rPr>
                <w:sz w:val="19"/>
                <w:szCs w:val="19"/>
              </w:rPr>
              <w:t xml:space="preserve">Strong (cell state)</w:t>
            </w:r>
          </w:p>
        </w:tc>
        <w:tc>
          <w:tcPr>
            <w:tcW w:type="dxa" w:w="2336"/>
            <w:shd w:fill="FFFFFF" w:color="auto" w:val="clear"/>
            <w:tcMar>
              <w:top w:type="dxa" w:w="80"/>
              <w:left w:type="dxa" w:w="120"/>
              <w:bottom w:type="dxa" w:w="80"/>
              <w:right w:type="dxa" w:w="120"/>
            </w:tcMar>
            <w:vAlign w:val="center"/>
          </w:tcPr>
          <w:p>
            <w:r>
              <w:rPr>
                <w:sz w:val="19"/>
                <w:szCs w:val="19"/>
              </w:rPr>
              <w:t xml:space="preserve">Good (simpler mechanism)</w:t>
            </w:r>
          </w:p>
        </w:tc>
      </w:tr>
      <w:tr>
        <w:trPr>
          <w:cantSplit/>
        </w:trPr>
        <w:tc>
          <w:tcPr>
            <w:tcW w:type="dxa" w:w="2338"/>
            <w:shd w:fill="F4F7FA" w:color="auto" w:val="clear"/>
            <w:tcMar>
              <w:top w:type="dxa" w:w="80"/>
              <w:left w:type="dxa" w:w="120"/>
              <w:bottom w:type="dxa" w:w="80"/>
              <w:right w:type="dxa" w:w="120"/>
            </w:tcMar>
            <w:vAlign w:val="center"/>
          </w:tcPr>
          <w:p>
            <w:r>
              <w:rPr>
                <w:sz w:val="19"/>
                <w:szCs w:val="19"/>
              </w:rPr>
              <w:t xml:space="preserve">Parameters</w:t>
            </w:r>
          </w:p>
        </w:tc>
        <w:tc>
          <w:tcPr>
            <w:tcW w:type="dxa" w:w="2338"/>
            <w:shd w:fill="F4F7FA" w:color="auto" w:val="clear"/>
            <w:tcMar>
              <w:top w:type="dxa" w:w="80"/>
              <w:left w:type="dxa" w:w="120"/>
              <w:bottom w:type="dxa" w:w="80"/>
              <w:right w:type="dxa" w:w="120"/>
            </w:tcMar>
            <w:vAlign w:val="center"/>
          </w:tcPr>
          <w:p>
            <w:r>
              <w:rPr>
                <w:sz w:val="19"/>
                <w:szCs w:val="19"/>
              </w:rPr>
              <w:t xml:space="preserve">Fewest</w:t>
            </w:r>
          </w:p>
        </w:tc>
        <w:tc>
          <w:tcPr>
            <w:tcW w:type="dxa" w:w="2338"/>
            <w:shd w:fill="F4F7FA" w:color="auto" w:val="clear"/>
            <w:tcMar>
              <w:top w:type="dxa" w:w="80"/>
              <w:left w:type="dxa" w:w="120"/>
              <w:bottom w:type="dxa" w:w="80"/>
              <w:right w:type="dxa" w:w="120"/>
            </w:tcMar>
            <w:vAlign w:val="center"/>
          </w:tcPr>
          <w:p>
            <w:r>
              <w:rPr>
                <w:sz w:val="19"/>
                <w:szCs w:val="19"/>
              </w:rPr>
              <w:t xml:space="preserve">Most</w:t>
            </w:r>
          </w:p>
        </w:tc>
        <w:tc>
          <w:tcPr>
            <w:tcW w:type="dxa" w:w="2336"/>
            <w:shd w:fill="F4F7FA" w:color="auto" w:val="clear"/>
            <w:tcMar>
              <w:top w:type="dxa" w:w="80"/>
              <w:left w:type="dxa" w:w="120"/>
              <w:bottom w:type="dxa" w:w="80"/>
              <w:right w:type="dxa" w:w="120"/>
            </w:tcMar>
            <w:vAlign w:val="center"/>
          </w:tcPr>
          <w:p>
            <w:r>
              <w:rPr>
                <w:sz w:val="19"/>
                <w:szCs w:val="19"/>
              </w:rPr>
              <w:t xml:space="preserve">Fewer than LSTM</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Training speed</w:t>
            </w:r>
          </w:p>
        </w:tc>
        <w:tc>
          <w:tcPr>
            <w:tcW w:type="dxa" w:w="2338"/>
            <w:shd w:fill="FFFFFF" w:color="auto" w:val="clear"/>
            <w:tcMar>
              <w:top w:type="dxa" w:w="80"/>
              <w:left w:type="dxa" w:w="120"/>
              <w:bottom w:type="dxa" w:w="80"/>
              <w:right w:type="dxa" w:w="120"/>
            </w:tcMar>
            <w:vAlign w:val="center"/>
          </w:tcPr>
          <w:p>
            <w:r>
              <w:rPr>
                <w:sz w:val="19"/>
                <w:szCs w:val="19"/>
              </w:rPr>
              <w:t xml:space="preserve">Fastest</w:t>
            </w:r>
          </w:p>
        </w:tc>
        <w:tc>
          <w:tcPr>
            <w:tcW w:type="dxa" w:w="2338"/>
            <w:shd w:fill="FFFFFF" w:color="auto" w:val="clear"/>
            <w:tcMar>
              <w:top w:type="dxa" w:w="80"/>
              <w:left w:type="dxa" w:w="120"/>
              <w:bottom w:type="dxa" w:w="80"/>
              <w:right w:type="dxa" w:w="120"/>
            </w:tcMar>
            <w:vAlign w:val="center"/>
          </w:tcPr>
          <w:p>
            <w:r>
              <w:rPr>
                <w:sz w:val="19"/>
                <w:szCs w:val="19"/>
              </w:rPr>
              <w:t xml:space="preserve">Slowest</w:t>
            </w:r>
          </w:p>
        </w:tc>
        <w:tc>
          <w:tcPr>
            <w:tcW w:type="dxa" w:w="2336"/>
            <w:shd w:fill="FFFFFF" w:color="auto" w:val="clear"/>
            <w:tcMar>
              <w:top w:type="dxa" w:w="80"/>
              <w:left w:type="dxa" w:w="120"/>
              <w:bottom w:type="dxa" w:w="80"/>
              <w:right w:type="dxa" w:w="120"/>
            </w:tcMar>
            <w:vAlign w:val="center"/>
          </w:tcPr>
          <w:p>
            <w:r>
              <w:rPr>
                <w:sz w:val="19"/>
                <w:szCs w:val="19"/>
              </w:rPr>
              <w:t xml:space="preserve">Faster than LSTM</w:t>
            </w:r>
          </w:p>
        </w:tc>
      </w:tr>
      <w:tr>
        <w:trPr>
          <w:cantSplit/>
        </w:trPr>
        <w:tc>
          <w:tcPr>
            <w:tcW w:type="dxa" w:w="2338"/>
            <w:shd w:fill="F4F7FA" w:color="auto" w:val="clear"/>
            <w:tcMar>
              <w:top w:type="dxa" w:w="80"/>
              <w:left w:type="dxa" w:w="120"/>
              <w:bottom w:type="dxa" w:w="80"/>
              <w:right w:type="dxa" w:w="120"/>
            </w:tcMar>
            <w:vAlign w:val="center"/>
          </w:tcPr>
          <w:p>
            <w:r>
              <w:rPr>
                <w:sz w:val="19"/>
                <w:szCs w:val="19"/>
              </w:rPr>
              <w:t xml:space="preserve">When to prefer</w:t>
            </w:r>
          </w:p>
        </w:tc>
        <w:tc>
          <w:tcPr>
            <w:tcW w:type="dxa" w:w="2338"/>
            <w:shd w:fill="F4F7FA" w:color="auto" w:val="clear"/>
            <w:tcMar>
              <w:top w:type="dxa" w:w="80"/>
              <w:left w:type="dxa" w:w="120"/>
              <w:bottom w:type="dxa" w:w="80"/>
              <w:right w:type="dxa" w:w="120"/>
            </w:tcMar>
            <w:vAlign w:val="center"/>
          </w:tcPr>
          <w:p>
            <w:r>
              <w:rPr>
                <w:sz w:val="19"/>
                <w:szCs w:val="19"/>
              </w:rPr>
              <w:t xml:space="preserve">Rarely used alone today</w:t>
            </w:r>
          </w:p>
        </w:tc>
        <w:tc>
          <w:tcPr>
            <w:tcW w:type="dxa" w:w="2338"/>
            <w:shd w:fill="F4F7FA" w:color="auto" w:val="clear"/>
            <w:tcMar>
              <w:top w:type="dxa" w:w="80"/>
              <w:left w:type="dxa" w:w="120"/>
              <w:bottom w:type="dxa" w:w="80"/>
              <w:right w:type="dxa" w:w="120"/>
            </w:tcMar>
            <w:vAlign w:val="center"/>
          </w:tcPr>
          <w:p>
            <w:r>
              <w:rPr>
                <w:sz w:val="19"/>
                <w:szCs w:val="19"/>
              </w:rPr>
              <w:t xml:space="preserve">Long sequences, when accuracy matters most</w:t>
            </w:r>
          </w:p>
        </w:tc>
        <w:tc>
          <w:tcPr>
            <w:tcW w:type="dxa" w:w="2336"/>
            <w:shd w:fill="F4F7FA" w:color="auto" w:val="clear"/>
            <w:tcMar>
              <w:top w:type="dxa" w:w="80"/>
              <w:left w:type="dxa" w:w="120"/>
              <w:bottom w:type="dxa" w:w="80"/>
              <w:right w:type="dxa" w:w="120"/>
            </w:tcMar>
            <w:vAlign w:val="center"/>
          </w:tcPr>
          <w:p>
            <w:r>
              <w:rPr>
                <w:sz w:val="19"/>
                <w:szCs w:val="19"/>
              </w:rPr>
              <w:t xml:space="preserve">Good default balance of speed and performance</w:t>
            </w:r>
          </w:p>
        </w:tc>
      </w:tr>
    </w:tbl>
    <w:p>
      <w:pPr>
        <w:spacing w:after="200"/>
      </w:pPr>
    </w:p>
    <w:p>
      <w:pPr>
        <w:pStyle w:val="Heading2"/>
        <w:spacing w:after="120" w:before="280"/>
      </w:pPr>
      <w:r>
        <w:t xml:space="preserve">Bidirectional and stacked variants</w:t>
      </w:r>
    </w:p>
    <w:p>
      <w:pPr>
        <w:pStyle w:val="ListParagraph"/>
        <w:numPr>
          <w:ilvl w:val="0"/>
          <w:numId w:val="1"/>
        </w:numPr>
        <w:spacing w:after="60"/>
      </w:pPr>
      <w:r>
        <w:rPr>
          <w:b/>
          <w:bCs/>
        </w:rPr>
        <w:t xml:space="preserve">Bidirectional RNN/LSTM: </w:t>
      </w:r>
      <w:r>
        <w:t xml:space="preserve">runs two RNNs — one left-to-right, one right-to-left — and combines their outputs, so each position's representation has both past and future context. Only usable when the full sequence is available upfront (not for real-time generation).</w:t>
      </w:r>
    </w:p>
    <w:p>
      <w:pPr>
        <w:pStyle w:val="ListParagraph"/>
        <w:numPr>
          <w:ilvl w:val="0"/>
          <w:numId w:val="1"/>
        </w:numPr>
        <w:spacing w:after="60"/>
      </w:pPr>
      <w:r>
        <w:rPr>
          <w:b/>
          <w:bCs/>
        </w:rPr>
        <w:t xml:space="preserve">Stacked LSTM: </w:t>
      </w:r>
      <w:r>
        <w:t xml:space="preserve">stacks multiple LSTM layers, where each layer's hidden-state sequence feeds the next layer, letting the model build higher-level temporal representations, similar to how stacking CNN layers builds higher-level spatial features.</w:t>
      </w:r>
    </w:p>
    <w:p>
      <w:pPr>
        <w:pStyle w:val="Heading3"/>
        <w:spacing w:after="100" w:before="200"/>
      </w:pPr>
      <w:r>
        <w:t xml:space="preserve">Interview perspective</w:t>
      </w:r>
    </w:p>
    <w:p>
      <w:pPr>
        <w:spacing w:after="80" w:before="200"/>
      </w:pPr>
      <w:r>
        <w:rPr>
          <w:b/>
          <w:bCs/>
          <w:color w:val="1B7F5F"/>
        </w:rPr>
        <w:t xml:space="preserve">Q: </w:t>
      </w:r>
      <w:r>
        <w:rPr>
          <w:b/>
          <w:bCs/>
        </w:rPr>
        <w:t xml:space="preserve">Why does LSTM's cell state solve vanishing gradients better than a vanilla RNN's hidden state?</w:t>
      </w:r>
    </w:p>
    <w:p>
      <w:pPr>
        <w:spacing w:after="80"/>
      </w:pPr>
      <w:r>
        <w:rPr>
          <w:b/>
          <w:bCs/>
          <w:i/>
          <w:iCs/>
        </w:rPr>
        <w:t xml:space="preserve">Short answer: </w:t>
      </w:r>
      <w:r>
        <w:t xml:space="preserve">Because the cell-state update is largely additive (gated addition) rather than repeatedly passed through a weight matrix and non-linearity at every step, so gradients can flow backward across many time steps with far less shrinkage.</w:t>
      </w:r>
    </w:p>
    <w:p>
      <w:pPr>
        <w:spacing w:after="80"/>
      </w:pPr>
      <w:r>
        <w:rPr>
          <w:b/>
          <w:bCs/>
          <w:i/>
          <w:iCs/>
        </w:rPr>
        <w:t xml:space="preserve">Deeper explanation: </w:t>
      </w:r>
      <w:r>
        <w:t xml:space="preserve">The forget gate lets the network learn *when* to preserve information unchanged (forget gate ≈ 1), effectively creating a near-direct gradient path, analogous to how ResNet's skip connection preserves gradient flow in very deep networks.</w:t>
      </w:r>
    </w:p>
    <w:p>
      <w:pPr>
        <w:spacing w:after="120"/>
      </w:pPr>
      <w:r>
        <w:rPr>
          <w:b/>
          <w:bCs/>
          <w:i/>
          <w:iCs/>
          <w:color w:val="595959"/>
        </w:rPr>
        <w:t xml:space="preserve">Likely follow-up: </w:t>
      </w:r>
      <w:r>
        <w:rPr>
          <w:i/>
          <w:iCs/>
          <w:color w:val="595959"/>
        </w:rPr>
        <w:t xml:space="preserve">How is this similar to what skip connections do in ResNet?</w:t>
      </w:r>
    </w:p>
    <w:p>
      <w:pPr>
        <w:pageBreakBefore/>
      </w:pPr>
    </w:p>
    <w:p>
      <w:pPr>
        <w:spacing w:after="80"/>
      </w:pPr>
      <w:r>
        <w:rPr>
          <w:b/>
          <w:bCs/>
          <w:color w:val="1B7F5F"/>
          <w:sz w:val="22"/>
          <w:szCs w:val="22"/>
        </w:rPr>
        <w:t xml:space="preserve">PART 6</w:t>
      </w:r>
    </w:p>
    <w:p>
      <w:pPr>
        <w:spacing w:after="120"/>
      </w:pPr>
      <w:r>
        <w:rPr>
          <w:b/>
          <w:bCs/>
          <w:color w:val="1B3A5C"/>
          <w:sz w:val="44"/>
          <w:szCs w:val="44"/>
        </w:rPr>
        <w:t xml:space="preserve">Attention and Transformers</w:t>
      </w:r>
    </w:p>
    <w:p>
      <w:pPr>
        <w:spacing w:after="300"/>
      </w:pPr>
      <w:r>
        <w:rPr>
          <w:i/>
          <w:iCs/>
          <w:color w:val="595959"/>
          <w:sz w:val="24"/>
          <w:szCs w:val="24"/>
        </w:rPr>
        <w:t xml:space="preserve">The architecture behind every modern large language model.</w:t>
      </w:r>
    </w:p>
    <w:p>
      <w:pPr>
        <w:pBdr>
          <w:top w:val="single" w:color="BFBFBF" w:sz="6" w:space="8"/>
        </w:pBdr>
        <w:spacing w:after="0" w:before="360"/>
      </w:pPr>
    </w:p>
    <w:p>
      <w:pPr>
        <w:spacing w:after="40" w:before="200"/>
      </w:pPr>
      <w:r>
        <w:rPr>
          <w:b/>
          <w:bCs/>
          <w:color w:val="1B7F5F"/>
          <w:sz w:val="20"/>
          <w:szCs w:val="20"/>
        </w:rPr>
        <w:t xml:space="preserve">Chapter 21</w:t>
      </w:r>
    </w:p>
    <w:p>
      <w:pPr>
        <w:pStyle w:val="Heading1"/>
        <w:spacing w:after="200"/>
      </w:pPr>
      <w:r>
        <w:t xml:space="preserve">Encoder-Decoder Architectures</w:t>
      </w:r>
    </w:p>
    <w:p>
      <w:pPr>
        <w:spacing w:after="160"/>
      </w:pPr>
      <w:r>
        <w:rPr>
          <w:b w:val="false"/>
          <w:bCs w:val="false"/>
          <w:i w:val="false"/>
          <w:iCs w:val="false"/>
        </w:rPr>
        <w:t xml:space="preserve">Many tasks map one sequence to a different sequence — translating English to French, or summarizing a long article into a few sentences. The encoder-decoder (sequence-to-sequence) architecture is built exactly for this.</w:t>
      </w:r>
    </w:p>
    <w:p>
      <w:pPr>
        <w:pStyle w:val="Heading2"/>
        <w:spacing w:after="120" w:before="280"/>
      </w:pPr>
      <w:r>
        <w:t xml:space="preserve">The idea</w:t>
      </w:r>
    </w:p>
    <w:p>
      <w:pPr>
        <w:pStyle w:val="ListParagraph"/>
        <w:numPr>
          <w:ilvl w:val="0"/>
          <w:numId w:val="1"/>
        </w:numPr>
        <w:spacing w:after="60"/>
      </w:pPr>
      <w:r>
        <w:rPr>
          <w:b/>
          <w:bCs/>
        </w:rPr>
        <w:t xml:space="preserve">Encoder: </w:t>
      </w:r>
      <w:r>
        <w:t xml:space="preserve">reads the entire input sequence and compresses it into a fixed-size "context vector" — a summary of the whole input.</w:t>
      </w:r>
    </w:p>
    <w:p>
      <w:pPr>
        <w:pStyle w:val="ListParagraph"/>
        <w:numPr>
          <w:ilvl w:val="0"/>
          <w:numId w:val="1"/>
        </w:numPr>
        <w:spacing w:after="60"/>
      </w:pPr>
      <w:r>
        <w:rPr>
          <w:b/>
          <w:bCs/>
        </w:rPr>
        <w:t xml:space="preserve">Context vector: </w:t>
      </w:r>
      <w:r>
        <w:t xml:space="preserve">the encoder's final hidden state, meant to carry all the information the decoder needs.</w:t>
      </w:r>
    </w:p>
    <w:p>
      <w:pPr>
        <w:pStyle w:val="ListParagraph"/>
        <w:numPr>
          <w:ilvl w:val="0"/>
          <w:numId w:val="1"/>
        </w:numPr>
        <w:spacing w:after="60"/>
      </w:pPr>
      <w:r>
        <w:rPr>
          <w:b/>
          <w:bCs/>
        </w:rPr>
        <w:t xml:space="preserve">Decoder: </w:t>
      </w:r>
      <w:r>
        <w:t xml:space="preserve">takes the context vector and generates the output sequence one token at a time, feeding each generated token back in as input for the next step.</w:t>
      </w:r>
    </w:p>
    <w:p>
      <w:pPr>
        <w:spacing w:after="40"/>
        <w:jc w:val="center"/>
      </w:pPr>
      <w:r>
        <w:rPr>
          <w:b/>
          <w:bCs/>
          <w:color w:val="2C5F8A"/>
        </w:rPr>
        <w:t xml:space="preserve">Input Sequence</w:t>
      </w:r>
    </w:p>
    <w:p>
      <w:pPr>
        <w:spacing w:after="40"/>
        <w:jc w:val="center"/>
      </w:pPr>
      <w:r>
        <w:rPr>
          <w:color w:val="595959"/>
          <w:sz w:val="24"/>
          <w:szCs w:val="24"/>
        </w:rPr>
        <w:t xml:space="preserve">↓</w:t>
      </w:r>
    </w:p>
    <w:p>
      <w:pPr>
        <w:spacing w:after="40"/>
        <w:jc w:val="center"/>
      </w:pPr>
      <w:r>
        <w:rPr>
          <w:b/>
          <w:bCs/>
          <w:color w:val="2C5F8A"/>
        </w:rPr>
        <w:t xml:space="preserve">Encoder (RNN/LSTM)</w:t>
      </w:r>
    </w:p>
    <w:p>
      <w:pPr>
        <w:spacing w:after="40"/>
        <w:jc w:val="center"/>
      </w:pPr>
      <w:r>
        <w:rPr>
          <w:color w:val="595959"/>
          <w:sz w:val="24"/>
          <w:szCs w:val="24"/>
        </w:rPr>
        <w:t xml:space="preserve">↓</w:t>
      </w:r>
    </w:p>
    <w:p>
      <w:pPr>
        <w:spacing w:after="40"/>
        <w:jc w:val="center"/>
      </w:pPr>
      <w:r>
        <w:rPr>
          <w:b/>
          <w:bCs/>
          <w:color w:val="2C5F8A"/>
        </w:rPr>
        <w:t xml:space="preserve">Context Vector</w:t>
      </w:r>
    </w:p>
    <w:p>
      <w:pPr>
        <w:spacing w:after="40"/>
        <w:jc w:val="center"/>
      </w:pPr>
      <w:r>
        <w:rPr>
          <w:color w:val="595959"/>
          <w:sz w:val="24"/>
          <w:szCs w:val="24"/>
        </w:rPr>
        <w:t xml:space="preserve">↓</w:t>
      </w:r>
    </w:p>
    <w:p>
      <w:pPr>
        <w:spacing w:after="40"/>
        <w:jc w:val="center"/>
      </w:pPr>
      <w:r>
        <w:rPr>
          <w:b/>
          <w:bCs/>
          <w:color w:val="2C5F8A"/>
        </w:rPr>
        <w:t xml:space="preserve">Decoder (RNN/LSTM)</w:t>
      </w:r>
    </w:p>
    <w:p>
      <w:pPr>
        <w:spacing w:after="40"/>
        <w:jc w:val="center"/>
      </w:pPr>
      <w:r>
        <w:rPr>
          <w:color w:val="595959"/>
          <w:sz w:val="24"/>
          <w:szCs w:val="24"/>
        </w:rPr>
        <w:t xml:space="preserve">↓</w:t>
      </w:r>
    </w:p>
    <w:p>
      <w:pPr>
        <w:spacing w:after="40"/>
        <w:jc w:val="center"/>
      </w:pPr>
      <w:r>
        <w:rPr>
          <w:b/>
          <w:bCs/>
          <w:color w:val="2C5F8A"/>
        </w:rPr>
        <w:t xml:space="preserve">Output Sequence</w:t>
      </w:r>
    </w:p>
    <w:p>
      <w:pPr>
        <w:spacing w:after="160"/>
      </w:pPr>
    </w:p>
    <w:p>
      <w:pPr>
        <w:spacing w:after="160"/>
      </w:pPr>
      <w:r>
        <w:rPr>
          <w:b w:val="false"/>
          <w:bCs w:val="false"/>
          <w:i w:val="false"/>
          <w:iCs w:val="false"/>
        </w:rPr>
        <w:t xml:space="preserve">This architecture powers early neural machine translation and summarization systems.</w:t>
      </w:r>
    </w:p>
    <w:p>
      <w:pPr>
        <w:pStyle w:val="Heading2"/>
        <w:spacing w:after="120" w:before="280"/>
      </w:pPr>
      <w:r>
        <w:t xml:space="preserve">Why a fixed-size context vector became a limitation</w:t>
      </w:r>
    </w:p>
    <w:p>
      <w:pPr>
        <w:spacing w:after="160"/>
      </w:pPr>
      <w:r>
        <w:rPr>
          <w:b w:val="false"/>
          <w:bCs w:val="false"/>
          <w:i w:val="false"/>
          <w:iCs w:val="false"/>
        </w:rPr>
        <w:t xml:space="preserve">Squeezing an entire sentence — or an entire document — into one fixed-length vector is a severe bottleneck: for long inputs, early information tends to get diluted or lost by the time the encoder reaches the end of the sequence. Translation and summarization quality visibly degraded as input length grew. This single limitation is the direct motivation for attention (Chapter 22): instead of forcing everything through one vector, let the decoder look back at *all* the encoder's hidden states, not just the last one.</w:t>
      </w:r>
    </w:p>
    <w:p>
      <w:pPr>
        <w:pStyle w:val="Heading3"/>
        <w:spacing w:after="100" w:before="200"/>
      </w:pPr>
      <w:r>
        <w:t xml:space="preserve">Interview perspective</w:t>
      </w:r>
    </w:p>
    <w:p>
      <w:pPr>
        <w:spacing w:after="80" w:before="200"/>
      </w:pPr>
      <w:r>
        <w:rPr>
          <w:b/>
          <w:bCs/>
          <w:color w:val="1B7F5F"/>
        </w:rPr>
        <w:t xml:space="preserve">Q: </w:t>
      </w:r>
      <w:r>
        <w:rPr>
          <w:b/>
          <w:bCs/>
        </w:rPr>
        <w:t xml:space="preserve">What exactly is the "bottleneck problem" in vanilla encoder-decoder models?</w:t>
      </w:r>
    </w:p>
    <w:p>
      <w:pPr>
        <w:spacing w:after="80"/>
      </w:pPr>
      <w:r>
        <w:rPr>
          <w:b/>
          <w:bCs/>
          <w:i/>
          <w:iCs/>
        </w:rPr>
        <w:t xml:space="preserve">Short answer: </w:t>
      </w:r>
      <w:r>
        <w:t xml:space="preserve">The single fixed-size context vector must represent the entire input sequence, so it inevitably loses information as input length grows, especially details from early in the sequence.</w:t>
      </w:r>
    </w:p>
    <w:p>
      <w:pPr>
        <w:spacing w:after="80"/>
      </w:pPr>
      <w:r>
        <w:rPr>
          <w:b/>
          <w:bCs/>
          <w:i/>
          <w:iCs/>
        </w:rPr>
        <w:t xml:space="preserve">Deeper explanation: </w:t>
      </w:r>
      <w:r>
        <w:t xml:space="preserve">This is analogous to trying to summarize an entire book in one sentence and then writing a full review using only that sentence — you lose the details that would let you say anything specific about the middle chapters.</w:t>
      </w:r>
    </w:p>
    <w:p>
      <w:pPr>
        <w:pBdr>
          <w:top w:val="single" w:color="BFBFBF" w:sz="6" w:space="8"/>
        </w:pBdr>
        <w:spacing w:after="0" w:before="360"/>
      </w:pPr>
    </w:p>
    <w:p>
      <w:pPr>
        <w:spacing w:after="40" w:before="200"/>
      </w:pPr>
      <w:r>
        <w:rPr>
          <w:b/>
          <w:bCs/>
          <w:color w:val="1B7F5F"/>
          <w:sz w:val="20"/>
          <w:szCs w:val="20"/>
        </w:rPr>
        <w:t xml:space="preserve">Chapter 22</w:t>
      </w:r>
    </w:p>
    <w:p>
      <w:pPr>
        <w:pStyle w:val="Heading1"/>
        <w:spacing w:after="200"/>
      </w:pPr>
      <w:r>
        <w:t xml:space="preserve">Attention</w:t>
      </w:r>
    </w:p>
    <w:p>
      <w:pPr>
        <w:spacing w:after="160"/>
      </w:pPr>
      <w:r>
        <w:rPr>
          <w:b w:val="false"/>
          <w:bCs w:val="false"/>
          <w:i w:val="false"/>
          <w:iCs w:val="false"/>
        </w:rPr>
        <w:t xml:space="preserve">Attention lets the decoder, at each output step, look back at *every* encoder hidden state and decide which parts of the input are most relevant right now — instead of relying on one compressed summary.</w:t>
      </w:r>
    </w:p>
    <w:p>
      <w:pPr>
        <w:pStyle w:val="Heading2"/>
        <w:spacing w:after="120" w:before="280"/>
      </w:pPr>
      <w:r>
        <w:t xml:space="preserve">Query, Key, Value — the core vocabulary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Term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Role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Query (Q)</w:t>
            </w:r>
          </w:p>
        </w:tc>
        <w:tc>
          <w:tcPr>
            <w:tcW w:type="dxa" w:w="4675"/>
            <w:shd w:fill="FFFFFF" w:color="auto" w:val="clear"/>
            <w:tcMar>
              <w:top w:type="dxa" w:w="80"/>
              <w:left w:type="dxa" w:w="120"/>
              <w:bottom w:type="dxa" w:w="80"/>
              <w:right w:type="dxa" w:w="120"/>
            </w:tcMar>
            <w:vAlign w:val="center"/>
          </w:tcPr>
          <w:p>
            <w:r>
              <w:rPr>
                <w:sz w:val="19"/>
                <w:szCs w:val="19"/>
              </w:rPr>
              <w:t xml:space="preserve">What the current decoder step is "looking for"</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Key (K)</w:t>
            </w:r>
          </w:p>
        </w:tc>
        <w:tc>
          <w:tcPr>
            <w:tcW w:type="dxa" w:w="4675"/>
            <w:shd w:fill="F4F7FA" w:color="auto" w:val="clear"/>
            <w:tcMar>
              <w:top w:type="dxa" w:w="80"/>
              <w:left w:type="dxa" w:w="120"/>
              <w:bottom w:type="dxa" w:w="80"/>
              <w:right w:type="dxa" w:w="120"/>
            </w:tcMar>
            <w:vAlign w:val="center"/>
          </w:tcPr>
          <w:p>
            <w:r>
              <w:rPr>
                <w:sz w:val="19"/>
                <w:szCs w:val="19"/>
              </w:rPr>
              <w:t xml:space="preserve">A representation of each encoder position, used to match against the query</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Value (V)</w:t>
            </w:r>
          </w:p>
        </w:tc>
        <w:tc>
          <w:tcPr>
            <w:tcW w:type="dxa" w:w="4675"/>
            <w:shd w:fill="FFFFFF" w:color="auto" w:val="clear"/>
            <w:tcMar>
              <w:top w:type="dxa" w:w="80"/>
              <w:left w:type="dxa" w:w="120"/>
              <w:bottom w:type="dxa" w:w="80"/>
              <w:right w:type="dxa" w:w="120"/>
            </w:tcMar>
            <w:vAlign w:val="center"/>
          </w:tcPr>
          <w:p>
            <w:r>
              <w:rPr>
                <w:sz w:val="19"/>
                <w:szCs w:val="19"/>
              </w:rPr>
              <w:t xml:space="preserve">The actual content retrieved from each encoder position, once a match is found</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Attention scores</w:t>
            </w:r>
          </w:p>
        </w:tc>
        <w:tc>
          <w:tcPr>
            <w:tcW w:type="dxa" w:w="4675"/>
            <w:shd w:fill="F4F7FA" w:color="auto" w:val="clear"/>
            <w:tcMar>
              <w:top w:type="dxa" w:w="80"/>
              <w:left w:type="dxa" w:w="120"/>
              <w:bottom w:type="dxa" w:w="80"/>
              <w:right w:type="dxa" w:w="120"/>
            </w:tcMar>
            <w:vAlign w:val="center"/>
          </w:tcPr>
          <w:p>
            <w:r>
              <w:rPr>
                <w:sz w:val="19"/>
                <w:szCs w:val="19"/>
              </w:rPr>
              <w:t xml:space="preserve">How well the query matches each key — high score means "pay attention here"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Context vector (here)</w:t>
            </w:r>
          </w:p>
        </w:tc>
        <w:tc>
          <w:tcPr>
            <w:tcW w:type="dxa" w:w="4675"/>
            <w:shd w:fill="FFFFFF" w:color="auto" w:val="clear"/>
            <w:tcMar>
              <w:top w:type="dxa" w:w="80"/>
              <w:left w:type="dxa" w:w="120"/>
              <w:bottom w:type="dxa" w:w="80"/>
              <w:right w:type="dxa" w:w="120"/>
            </w:tcMar>
            <w:vAlign w:val="center"/>
          </w:tcPr>
          <w:p>
            <w:r>
              <w:rPr>
                <w:sz w:val="19"/>
                <w:szCs w:val="19"/>
              </w:rPr>
              <w:t xml:space="preserve">A weighted sum of the Values, weighted by the attention scores — now recomputed fresh at every decoder step, instead of being one fixed vector</w:t>
            </w:r>
          </w:p>
        </w:tc>
      </w:tr>
    </w:tbl>
    <w:p>
      <w:pPr>
        <w:spacing w:after="200"/>
      </w:pPr>
    </w:p>
    <w:p>
      <w:pPr>
        <w:pStyle w:val="Heading2"/>
        <w:spacing w:after="120" w:before="280"/>
      </w:pPr>
      <w:r>
        <w:t xml:space="preserve">Bahdanau vs Luong attention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Variant</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How scores are computed</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Notes</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Bahdanau (additive) attention</w:t>
            </w:r>
          </w:p>
        </w:tc>
        <w:tc>
          <w:tcPr>
            <w:tcW w:type="dxa" w:w="3117"/>
            <w:shd w:fill="FFFFFF" w:color="auto" w:val="clear"/>
            <w:tcMar>
              <w:top w:type="dxa" w:w="80"/>
              <w:left w:type="dxa" w:w="120"/>
              <w:bottom w:type="dxa" w:w="80"/>
              <w:right w:type="dxa" w:w="120"/>
            </w:tcMar>
            <w:vAlign w:val="center"/>
          </w:tcPr>
          <w:p>
            <w:r>
              <w:rPr>
                <w:sz w:val="19"/>
                <w:szCs w:val="19"/>
              </w:rPr>
              <w:t xml:space="preserve">A small feedforward network combines query and key to produce a score</w:t>
            </w:r>
          </w:p>
        </w:tc>
        <w:tc>
          <w:tcPr>
            <w:tcW w:type="dxa" w:w="3116"/>
            <w:shd w:fill="FFFFFF" w:color="auto" w:val="clear"/>
            <w:tcMar>
              <w:top w:type="dxa" w:w="80"/>
              <w:left w:type="dxa" w:w="120"/>
              <w:bottom w:type="dxa" w:w="80"/>
              <w:right w:type="dxa" w:w="120"/>
            </w:tcMar>
            <w:vAlign w:val="center"/>
          </w:tcPr>
          <w:p>
            <w:r>
              <w:rPr>
                <w:sz w:val="19"/>
                <w:szCs w:val="19"/>
              </w:rPr>
              <w:t xml:space="preserve">The original 2014 formulation; slightly more expressive, slightly more compute</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Luong (multiplicative) attention</w:t>
            </w:r>
          </w:p>
        </w:tc>
        <w:tc>
          <w:tcPr>
            <w:tcW w:type="dxa" w:w="3117"/>
            <w:shd w:fill="F4F7FA" w:color="auto" w:val="clear"/>
            <w:tcMar>
              <w:top w:type="dxa" w:w="80"/>
              <w:left w:type="dxa" w:w="120"/>
              <w:bottom w:type="dxa" w:w="80"/>
              <w:right w:type="dxa" w:w="120"/>
            </w:tcMar>
            <w:vAlign w:val="center"/>
          </w:tcPr>
          <w:p>
            <w:r>
              <w:rPr>
                <w:sz w:val="19"/>
                <w:szCs w:val="19"/>
              </w:rPr>
              <w:t xml:space="preserve">A dot product (or simple learned matrix) between query and key</w:t>
            </w:r>
          </w:p>
        </w:tc>
        <w:tc>
          <w:tcPr>
            <w:tcW w:type="dxa" w:w="3116"/>
            <w:shd w:fill="F4F7FA" w:color="auto" w:val="clear"/>
            <w:tcMar>
              <w:top w:type="dxa" w:w="80"/>
              <w:left w:type="dxa" w:w="120"/>
              <w:bottom w:type="dxa" w:w="80"/>
              <w:right w:type="dxa" w:w="120"/>
            </w:tcMar>
            <w:vAlign w:val="center"/>
          </w:tcPr>
          <w:p>
            <w:r>
              <w:rPr>
                <w:sz w:val="19"/>
                <w:szCs w:val="19"/>
              </w:rPr>
              <w:t xml:space="preserve">Simpler and faster; the direct ancestor of the scaled dot-product attention used in Transformers</w:t>
            </w:r>
          </w:p>
        </w:tc>
      </w:tr>
    </w:tbl>
    <w:p>
      <w:pPr>
        <w:spacing w:after="200"/>
      </w:pPr>
    </w:p>
    <w:p>
      <w:pPr>
        <w:pStyle w:val="Heading2"/>
        <w:spacing w:after="120" w:before="280"/>
      </w:pPr>
      <w:r>
        <w:t xml:space="preserve">The basic intuition behind self-attention</w:t>
      </w:r>
    </w:p>
    <w:p>
      <w:pPr>
        <w:spacing w:after="160"/>
      </w:pPr>
      <w:r>
        <w:rPr>
          <w:b w:val="false"/>
          <w:bCs w:val="false"/>
          <w:i w:val="false"/>
          <w:iCs w:val="false"/>
        </w:rPr>
        <w:t xml:space="preserve">Everything above described attention *between* an encoder and a decoder. Self-attention applies the same Query/Key/Value idea *within* a single sequence — every word attends to every other word in the same sentence to build a context-aware representation of itself. For example, in "the animal didn't cross the street because it was too tired," self-attention lets the representation of "it" attend strongly to "animal," resolving what "it" refers to. This single idea — letting every token directly attend to every other token — is the foundation of the Transformer (Chapter 23).</w:t>
      </w:r>
    </w:p>
    <w:p>
      <w:pPr>
        <w:pStyle w:val="Heading3"/>
        <w:spacing w:after="100" w:before="200"/>
      </w:pPr>
      <w:r>
        <w:t xml:space="preserve">Interview perspective</w:t>
      </w:r>
    </w:p>
    <w:p>
      <w:pPr>
        <w:spacing w:after="80" w:before="200"/>
      </w:pPr>
      <w:r>
        <w:rPr>
          <w:b/>
          <w:bCs/>
          <w:color w:val="1B7F5F"/>
        </w:rPr>
        <w:t xml:space="preserve">Q: </w:t>
      </w:r>
      <w:r>
        <w:rPr>
          <w:b/>
          <w:bCs/>
        </w:rPr>
        <w:t xml:space="preserve">How does attention solve the problem you described in the encoder-decoder chapter?</w:t>
      </w:r>
    </w:p>
    <w:p>
      <w:pPr>
        <w:spacing w:after="80"/>
      </w:pPr>
      <w:r>
        <w:rPr>
          <w:b/>
          <w:bCs/>
          <w:i/>
          <w:iCs/>
        </w:rPr>
        <w:t xml:space="preserve">Short answer: </w:t>
      </w:r>
      <w:r>
        <w:t xml:space="preserve">Instead of compressing the whole input into one vector, attention lets the decoder access all encoder hidden states at every output step, dynamically weighting which input positions matter for the current output token.</w:t>
      </w:r>
    </w:p>
    <w:p>
      <w:pPr>
        <w:spacing w:after="80"/>
      </w:pPr>
      <w:r>
        <w:rPr>
          <w:b/>
          <w:bCs/>
          <w:i/>
          <w:iCs/>
        </w:rPr>
        <w:t xml:space="preserve">Deeper explanation: </w:t>
      </w:r>
      <w:r>
        <w:t xml:space="preserve">Because the weighting is *recomputed at every decoder step*, different output words can focus on different parts of the input — e.g., when translating, the word being generated can attend heavily to its corresponding source word even if that word appeared much earlier in a long sentence.</w:t>
      </w:r>
    </w:p>
    <w:p>
      <w:pPr>
        <w:pBdr>
          <w:top w:val="single" w:color="BFBFBF" w:sz="6" w:space="8"/>
        </w:pBdr>
        <w:spacing w:after="0" w:before="360"/>
      </w:pPr>
    </w:p>
    <w:p>
      <w:pPr>
        <w:spacing w:after="40" w:before="200"/>
      </w:pPr>
      <w:r>
        <w:rPr>
          <w:b/>
          <w:bCs/>
          <w:color w:val="1B7F5F"/>
          <w:sz w:val="20"/>
          <w:szCs w:val="20"/>
        </w:rPr>
        <w:t xml:space="preserve">Chapter 23</w:t>
      </w:r>
    </w:p>
    <w:p>
      <w:pPr>
        <w:pStyle w:val="Heading1"/>
        <w:spacing w:after="200"/>
      </w:pPr>
      <w:r>
        <w:t xml:space="preserve">Transformers</w:t>
      </w:r>
    </w:p>
    <w:p>
      <w:pPr>
        <w:spacing w:after="160"/>
      </w:pPr>
      <w:r>
        <w:rPr>
          <w:b w:val="false"/>
          <w:bCs w:val="false"/>
          <w:i w:val="false"/>
          <w:iCs w:val="false"/>
        </w:rPr>
        <w:t xml:space="preserve">The paper that introduced this architecture was literally titled "Attention Is All You Need" — and that title is the whole idea: throw away recurrence entirely, and build a sequence model using only attention.</w:t>
      </w:r>
    </w:p>
    <w:p>
      <w:pPr>
        <w:pStyle w:val="Heading2"/>
        <w:spacing w:after="120" w:before="280"/>
      </w:pPr>
      <w:r>
        <w:t xml:space="preserve">Why Transformers, and what problem with RNNs they solve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RNN limitation</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How Transformers fix it</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Sequential computation — step t must finish before step t+1 can start</w:t>
            </w:r>
          </w:p>
        </w:tc>
        <w:tc>
          <w:tcPr>
            <w:tcW w:type="dxa" w:w="4675"/>
            <w:shd w:fill="FFFFFF" w:color="auto" w:val="clear"/>
            <w:tcMar>
              <w:top w:type="dxa" w:w="80"/>
              <w:left w:type="dxa" w:w="120"/>
              <w:bottom w:type="dxa" w:w="80"/>
              <w:right w:type="dxa" w:w="120"/>
            </w:tcMar>
            <w:vAlign w:val="center"/>
          </w:tcPr>
          <w:p>
            <w:r>
              <w:rPr>
                <w:sz w:val="19"/>
                <w:szCs w:val="19"/>
              </w:rPr>
              <w:t xml:space="preserve">Self-attention computes all positions in parallel — massive speedup on GPUs/TPUs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Long-range dependencies still degrade over distance, even with LSTM</w:t>
            </w:r>
          </w:p>
        </w:tc>
        <w:tc>
          <w:tcPr>
            <w:tcW w:type="dxa" w:w="4675"/>
            <w:shd w:fill="F4F7FA" w:color="auto" w:val="clear"/>
            <w:tcMar>
              <w:top w:type="dxa" w:w="80"/>
              <w:left w:type="dxa" w:w="120"/>
              <w:bottom w:type="dxa" w:w="80"/>
              <w:right w:type="dxa" w:w="120"/>
            </w:tcMar>
            <w:vAlign w:val="center"/>
          </w:tcPr>
          <w:p>
            <w:r>
              <w:rPr>
                <w:sz w:val="19"/>
                <w:szCs w:val="19"/>
              </w:rPr>
              <w:t xml:space="preserve">Any two positions connect directly via attention, regardless of distance — path length is O(1), not O(n)</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Hard to parallelize training on long sequences</w:t>
            </w:r>
          </w:p>
        </w:tc>
        <w:tc>
          <w:tcPr>
            <w:tcW w:type="dxa" w:w="4675"/>
            <w:shd w:fill="FFFFFF" w:color="auto" w:val="clear"/>
            <w:tcMar>
              <w:top w:type="dxa" w:w="80"/>
              <w:left w:type="dxa" w:w="120"/>
              <w:bottom w:type="dxa" w:w="80"/>
              <w:right w:type="dxa" w:w="120"/>
            </w:tcMar>
            <w:vAlign w:val="center"/>
          </w:tcPr>
          <w:p>
            <w:r>
              <w:rPr>
                <w:sz w:val="19"/>
                <w:szCs w:val="19"/>
              </w:rPr>
              <w:t xml:space="preserve">Fully parallelizable, which is what allowed Transformers to scale to the huge models behind modern LLMs</w:t>
            </w:r>
          </w:p>
        </w:tc>
      </w:tr>
    </w:tbl>
    <w:p>
      <w:pPr>
        <w:spacing w:after="200"/>
      </w:pPr>
    </w:p>
    <w:p>
      <w:pPr>
        <w:pStyle w:val="Heading2"/>
        <w:spacing w:after="120" w:before="280"/>
      </w:pPr>
      <w:r>
        <w:t xml:space="preserve">Self-attention with Q, K, V — the full walkthrough</w:t>
      </w:r>
    </w:p>
    <w:p>
      <w:pPr>
        <w:spacing w:after="160"/>
      </w:pPr>
      <w:r>
        <w:rPr>
          <w:b w:val="false"/>
          <w:bCs w:val="false"/>
          <w:i w:val="false"/>
          <w:iCs w:val="false"/>
        </w:rPr>
        <w:t xml:space="preserve">Every input token's embedding is projected into three separate vectors, using three learned weight matrices: Query, Key, and Value.</w:t>
      </w:r>
    </w:p>
    <w:p>
      <w:pPr>
        <w:spacing w:after="40"/>
        <w:jc w:val="center"/>
      </w:pPr>
      <w:r>
        <w:rPr>
          <w:b/>
          <w:bCs/>
          <w:color w:val="2C5F8A"/>
        </w:rPr>
        <w:t xml:space="preserve">Input Embeddings</w:t>
      </w:r>
    </w:p>
    <w:p>
      <w:pPr>
        <w:spacing w:after="40"/>
        <w:jc w:val="center"/>
      </w:pPr>
      <w:r>
        <w:rPr>
          <w:color w:val="595959"/>
          <w:sz w:val="24"/>
          <w:szCs w:val="24"/>
        </w:rPr>
        <w:t xml:space="preserve">↓</w:t>
      </w:r>
    </w:p>
    <w:p>
      <w:pPr>
        <w:spacing w:after="40"/>
        <w:jc w:val="center"/>
      </w:pPr>
      <w:r>
        <w:rPr>
          <w:b/>
          <w:bCs/>
          <w:color w:val="2C5F8A"/>
        </w:rPr>
        <w:t xml:space="preserve">Q, K, V (via learned projections)</w:t>
      </w:r>
    </w:p>
    <w:p>
      <w:pPr>
        <w:spacing w:after="40"/>
        <w:jc w:val="center"/>
      </w:pPr>
      <w:r>
        <w:rPr>
          <w:color w:val="595959"/>
          <w:sz w:val="24"/>
          <w:szCs w:val="24"/>
        </w:rPr>
        <w:t xml:space="preserve">↓</w:t>
      </w:r>
    </w:p>
    <w:p>
      <w:pPr>
        <w:spacing w:after="40"/>
        <w:jc w:val="center"/>
      </w:pPr>
      <w:r>
        <w:rPr>
          <w:b/>
          <w:bCs/>
          <w:color w:val="2C5F8A"/>
        </w:rPr>
        <w:t xml:space="preserve">Q × Kᵀ (similarity scores)</w:t>
      </w:r>
    </w:p>
    <w:p>
      <w:pPr>
        <w:spacing w:after="40"/>
        <w:jc w:val="center"/>
      </w:pPr>
      <w:r>
        <w:rPr>
          <w:color w:val="595959"/>
          <w:sz w:val="24"/>
          <w:szCs w:val="24"/>
        </w:rPr>
        <w:t xml:space="preserve">↓</w:t>
      </w:r>
    </w:p>
    <w:p>
      <w:pPr>
        <w:spacing w:after="40"/>
        <w:jc w:val="center"/>
      </w:pPr>
      <w:r>
        <w:rPr>
          <w:b/>
          <w:bCs/>
          <w:color w:val="2C5F8A"/>
        </w:rPr>
        <w:t xml:space="preserve">Scaling (÷ √d_k)</w:t>
      </w:r>
    </w:p>
    <w:p>
      <w:pPr>
        <w:spacing w:after="40"/>
        <w:jc w:val="center"/>
      </w:pPr>
      <w:r>
        <w:rPr>
          <w:color w:val="595959"/>
          <w:sz w:val="24"/>
          <w:szCs w:val="24"/>
        </w:rPr>
        <w:t xml:space="preserve">↓</w:t>
      </w:r>
    </w:p>
    <w:p>
      <w:pPr>
        <w:spacing w:after="40"/>
        <w:jc w:val="center"/>
      </w:pPr>
      <w:r>
        <w:rPr>
          <w:b/>
          <w:bCs/>
          <w:color w:val="2C5F8A"/>
        </w:rPr>
        <w:t xml:space="preserve">Softmax</w:t>
      </w:r>
    </w:p>
    <w:p>
      <w:pPr>
        <w:spacing w:after="40"/>
        <w:jc w:val="center"/>
      </w:pPr>
      <w:r>
        <w:rPr>
          <w:color w:val="595959"/>
          <w:sz w:val="24"/>
          <w:szCs w:val="24"/>
        </w:rPr>
        <w:t xml:space="preserve">↓</w:t>
      </w:r>
    </w:p>
    <w:p>
      <w:pPr>
        <w:spacing w:after="40"/>
        <w:jc w:val="center"/>
      </w:pPr>
      <w:r>
        <w:rPr>
          <w:b/>
          <w:bCs/>
          <w:color w:val="2C5F8A"/>
        </w:rPr>
        <w:t xml:space="preserve">Attention Weights</w:t>
      </w:r>
    </w:p>
    <w:p>
      <w:pPr>
        <w:spacing w:after="40"/>
        <w:jc w:val="center"/>
      </w:pPr>
      <w:r>
        <w:rPr>
          <w:color w:val="595959"/>
          <w:sz w:val="24"/>
          <w:szCs w:val="24"/>
        </w:rPr>
        <w:t xml:space="preserve">↓</w:t>
      </w:r>
    </w:p>
    <w:p>
      <w:pPr>
        <w:spacing w:after="40"/>
        <w:jc w:val="center"/>
      </w:pPr>
      <w:r>
        <w:rPr>
          <w:b/>
          <w:bCs/>
          <w:color w:val="2C5F8A"/>
        </w:rPr>
        <w:t xml:space="preserve">Weighted sum of V</w:t>
      </w:r>
    </w:p>
    <w:p>
      <w:pPr>
        <w:spacing w:after="160"/>
      </w:pPr>
    </w:p>
    <w:p>
      <w:pPr>
        <w:pStyle w:val="Heading3"/>
        <w:spacing w:after="100" w:before="200"/>
      </w:pPr>
      <w:r>
        <w:t xml:space="preserve">The formula, and what every piece means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Attention(Q, K, V) = softmax( Q × Kᵀ / √d_k ) × V</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Component</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What it means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Q × Kᵀ</w:t>
            </w:r>
          </w:p>
        </w:tc>
        <w:tc>
          <w:tcPr>
            <w:tcW w:type="dxa" w:w="4675"/>
            <w:shd w:fill="FFFFFF" w:color="auto" w:val="clear"/>
            <w:tcMar>
              <w:top w:type="dxa" w:w="80"/>
              <w:left w:type="dxa" w:w="120"/>
              <w:bottom w:type="dxa" w:w="80"/>
              <w:right w:type="dxa" w:w="120"/>
            </w:tcMar>
            <w:vAlign w:val="center"/>
          </w:tcPr>
          <w:p>
            <w:r>
              <w:rPr>
                <w:sz w:val="19"/>
                <w:szCs w:val="19"/>
              </w:rPr>
              <w:t xml:space="preserve">A similarity score between every query and every key — how relevant is each token to each other token</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 √d_k</w:t>
            </w:r>
          </w:p>
        </w:tc>
        <w:tc>
          <w:tcPr>
            <w:tcW w:type="dxa" w:w="4675"/>
            <w:shd w:fill="F4F7FA" w:color="auto" w:val="clear"/>
            <w:tcMar>
              <w:top w:type="dxa" w:w="80"/>
              <w:left w:type="dxa" w:w="120"/>
              <w:bottom w:type="dxa" w:w="80"/>
              <w:right w:type="dxa" w:w="120"/>
            </w:tcMar>
            <w:vAlign w:val="center"/>
          </w:tcPr>
          <w:p>
            <w:r>
              <w:rPr>
                <w:sz w:val="19"/>
                <w:szCs w:val="19"/>
              </w:rPr>
              <w:t xml:space="preserve">Scaling by the square root of the key dimension — without this, dot products grow large as dimensionality increases, pushing softmax into regions with tiny gradients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softmax(...)</w:t>
            </w:r>
          </w:p>
        </w:tc>
        <w:tc>
          <w:tcPr>
            <w:tcW w:type="dxa" w:w="4675"/>
            <w:shd w:fill="FFFFFF" w:color="auto" w:val="clear"/>
            <w:tcMar>
              <w:top w:type="dxa" w:w="80"/>
              <w:left w:type="dxa" w:w="120"/>
              <w:bottom w:type="dxa" w:w="80"/>
              <w:right w:type="dxa" w:w="120"/>
            </w:tcMar>
            <w:vAlign w:val="center"/>
          </w:tcPr>
          <w:p>
            <w:r>
              <w:rPr>
                <w:sz w:val="19"/>
                <w:szCs w:val="19"/>
              </w:rPr>
              <w:t xml:space="preserve">Converts raw scores into a proper probability distribution across all positions — these are the "attention weights"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 V</w:t>
            </w:r>
          </w:p>
        </w:tc>
        <w:tc>
          <w:tcPr>
            <w:tcW w:type="dxa" w:w="4675"/>
            <w:shd w:fill="F4F7FA" w:color="auto" w:val="clear"/>
            <w:tcMar>
              <w:top w:type="dxa" w:w="80"/>
              <w:left w:type="dxa" w:w="120"/>
              <w:bottom w:type="dxa" w:w="80"/>
              <w:right w:type="dxa" w:w="120"/>
            </w:tcMar>
            <w:vAlign w:val="center"/>
          </w:tcPr>
          <w:p>
            <w:r>
              <w:rPr>
                <w:sz w:val="19"/>
                <w:szCs w:val="19"/>
              </w:rPr>
              <w:t xml:space="preserve">A weighted sum of Value vectors, using the attention weights — this is the actual output: a new representation of each token, blended from all the tokens it attends to</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import numpy as np</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 self_attention(X, Wq, Wk, Wv):</w:t>
            </w:r>
          </w:p>
          <w:p>
            <w:pPr>
              <w:spacing w:after="0" w:line="240"/>
            </w:pPr>
            <w:r>
              <w:rPr>
                <w:rFonts w:ascii="Consolas" w:cs="Consolas" w:eastAsia="Consolas" w:hAnsi="Consolas"/>
                <w:color w:val="1A1A1A"/>
                <w:sz w:val="18"/>
                <w:szCs w:val="18"/>
              </w:rPr>
              <w:t xml:space="preserve">    Q, K, V = X @ Wq, X @ Wk, X @ Wv</w:t>
            </w:r>
          </w:p>
          <w:p>
            <w:pPr>
              <w:spacing w:after="0" w:line="240"/>
            </w:pPr>
            <w:r>
              <w:rPr>
                <w:rFonts w:ascii="Consolas" w:cs="Consolas" w:eastAsia="Consolas" w:hAnsi="Consolas"/>
                <w:color w:val="1A1A1A"/>
                <w:sz w:val="18"/>
                <w:szCs w:val="18"/>
              </w:rPr>
              <w:t xml:space="preserve">    d_k = K.shape[-1]</w:t>
            </w:r>
          </w:p>
          <w:p>
            <w:pPr>
              <w:spacing w:after="0" w:line="240"/>
            </w:pPr>
            <w:r>
              <w:rPr>
                <w:rFonts w:ascii="Consolas" w:cs="Consolas" w:eastAsia="Consolas" w:hAnsi="Consolas"/>
                <w:color w:val="1A1A1A"/>
                <w:sz w:val="18"/>
                <w:szCs w:val="18"/>
              </w:rPr>
              <w:t xml:space="preserve">    scores = (Q @ K.T) / np.sqrt(d_k)      # similarity, scaled</w:t>
            </w:r>
          </w:p>
          <w:p>
            <w:pPr>
              <w:spacing w:after="0" w:line="240"/>
            </w:pPr>
            <w:r>
              <w:rPr>
                <w:rFonts w:ascii="Consolas" w:cs="Consolas" w:eastAsia="Consolas" w:hAnsi="Consolas"/>
                <w:color w:val="1A1A1A"/>
                <w:sz w:val="18"/>
                <w:szCs w:val="18"/>
              </w:rPr>
              <w:t xml:space="preserve">    weights = softmax(scores, axis=-1)     # normalize each row to sum to 1</w:t>
            </w:r>
          </w:p>
          <w:p>
            <w:pPr>
              <w:spacing w:after="0" w:line="240"/>
            </w:pPr>
            <w:r>
              <w:rPr>
                <w:rFonts w:ascii="Consolas" w:cs="Consolas" w:eastAsia="Consolas" w:hAnsi="Consolas"/>
                <w:color w:val="1A1A1A"/>
                <w:sz w:val="18"/>
                <w:szCs w:val="18"/>
              </w:rPr>
              <w:t xml:space="preserve">    return weights @ V                     # weighted blend of Value vectors</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The one-sentence version to say in an interview</w:t>
            </w:r>
          </w:p>
          <w:p>
            <w:pPr>
              <w:spacing w:after="0"/>
            </w:pPr>
            <w:r>
              <w:t xml:space="preserve">Self-attention lets every token look at every other token, decide how relevant each one is (via Q·K), and then build its new representation as a weighted average of everyone's Values — all done in parallel, for every token, at once.</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do we divide by √d_k in the attention formula?</w:t>
      </w:r>
    </w:p>
    <w:p>
      <w:pPr>
        <w:spacing w:after="80"/>
      </w:pPr>
      <w:r>
        <w:rPr>
          <w:b/>
          <w:bCs/>
          <w:i/>
          <w:iCs/>
        </w:rPr>
        <w:t xml:space="preserve">Short answer: </w:t>
      </w:r>
      <w:r>
        <w:t xml:space="preserve">Without scaling, dot products between Q and K grow larger as the dimensionality d_k increases, pushing the softmax function into regions where its gradient is extremely small, which hurts training.</w:t>
      </w:r>
    </w:p>
    <w:p>
      <w:pPr>
        <w:spacing w:after="80"/>
      </w:pPr>
      <w:r>
        <w:rPr>
          <w:b/>
          <w:bCs/>
          <w:i/>
          <w:iCs/>
        </w:rPr>
        <w:t xml:space="preserve">Deeper explanation: </w:t>
      </w:r>
      <w:r>
        <w:t xml:space="preserve">This is directly analogous to the vanishing gradient problem seen with sigmoid saturation (Chapter 4) — large inputs to softmax make it behave almost like a hard argmax, with near-zero gradients everywhere except at the peak. Scaling by √d_k keeps the dot products in a reasonable range so softmax stays well-behaved.</w:t>
      </w:r>
    </w:p>
    <w:p>
      <w:pPr>
        <w:pBdr>
          <w:top w:val="single" w:color="BFBFBF" w:sz="6" w:space="8"/>
        </w:pBdr>
        <w:spacing w:after="0" w:before="360"/>
      </w:pPr>
    </w:p>
    <w:p>
      <w:pPr>
        <w:spacing w:after="40" w:before="200"/>
      </w:pPr>
      <w:r>
        <w:rPr>
          <w:b/>
          <w:bCs/>
          <w:color w:val="1B7F5F"/>
          <w:sz w:val="20"/>
          <w:szCs w:val="20"/>
        </w:rPr>
        <w:t xml:space="preserve">Chapter 24</w:t>
      </w:r>
    </w:p>
    <w:p>
      <w:pPr>
        <w:pStyle w:val="Heading1"/>
        <w:spacing w:after="200"/>
      </w:pPr>
      <w:r>
        <w:t xml:space="preserve">Multi-Head Attention and Positional Encoding</w:t>
      </w:r>
    </w:p>
    <w:p>
      <w:pPr>
        <w:pStyle w:val="Heading2"/>
        <w:spacing w:after="120" w:before="280"/>
      </w:pPr>
      <w:r>
        <w:t xml:space="preserve">Why multiple attention heads?</w:t>
      </w:r>
    </w:p>
    <w:p>
      <w:pPr>
        <w:spacing w:after="160"/>
      </w:pPr>
      <w:r>
        <w:rPr>
          <w:b w:val="false"/>
          <w:bCs w:val="false"/>
          <w:i w:val="false"/>
          <w:iCs w:val="false"/>
        </w:rPr>
        <w:t xml:space="preserve">A single attention computation can only learn one "type" of relationship between tokens at a time (e.g., only syntactic dependency, or only nearby-word relationships). Multi-head attention runs several attention computations in parallel, each with its own learned Q/K/V projections, so different heads can specialize — one head might track subject-verb agreement, another might track coreference (like "it" → "animal"), etc. Their outputs are concatenated and passed through one more learned linear projection to combine everything back into a single representation.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head_i = Attention(X @ Wq_i, X @ Wk_i, X @ Wv_i)   # one head, own weights</w:t>
            </w:r>
          </w:p>
          <w:p>
            <w:pPr>
              <w:spacing w:after="0" w:line="240"/>
            </w:pPr>
            <w:r>
              <w:rPr>
                <w:rFonts w:ascii="Consolas" w:cs="Consolas" w:eastAsia="Consolas" w:hAnsi="Consolas"/>
                <w:color w:val="1A1A1A"/>
                <w:sz w:val="18"/>
                <w:szCs w:val="18"/>
              </w:rPr>
              <w:t xml:space="preserve">multi_head = Concat(head_1, ..., head_h) @ W_o     # combine, then project</w:t>
            </w:r>
          </w:p>
        </w:tc>
      </w:tr>
    </w:tbl>
    <w:p>
      <w:pPr>
        <w:spacing w:after="160"/>
      </w:pPr>
    </w:p>
    <w:p>
      <w:pPr>
        <w:pStyle w:val="Heading2"/>
        <w:spacing w:after="120" w:before="280"/>
      </w:pPr>
      <w:r>
        <w:t xml:space="preserve">Positional encoding — telling the model about word order</w:t>
      </w:r>
    </w:p>
    <w:p>
      <w:pPr>
        <w:spacing w:after="160"/>
      </w:pPr>
      <w:r>
        <w:rPr>
          <w:b w:val="false"/>
          <w:bCs w:val="false"/>
          <w:i w:val="false"/>
          <w:iCs w:val="false"/>
        </w:rPr>
        <w:t xml:space="preserve">Self-attention on its own has no notion of order — it treats a sequence like a bag of tokens (shuffling the tokens would produce the exact same set of attention computations, just relabeled). Since word order clearly matters for meaning, positional information must be injected explicitly by adding a position-dependent vector to each token's embedding before it enters the attention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Method</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How it works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Sinusoidal encoding</w:t>
            </w:r>
          </w:p>
        </w:tc>
        <w:tc>
          <w:tcPr>
            <w:tcW w:type="dxa" w:w="4675"/>
            <w:shd w:fill="FFFFFF" w:color="auto" w:val="clear"/>
            <w:tcMar>
              <w:top w:type="dxa" w:w="80"/>
              <w:left w:type="dxa" w:w="120"/>
              <w:bottom w:type="dxa" w:w="80"/>
              <w:right w:type="dxa" w:w="120"/>
            </w:tcMar>
            <w:vAlign w:val="center"/>
          </w:tcPr>
          <w:p>
            <w:r>
              <w:rPr>
                <w:sz w:val="19"/>
                <w:szCs w:val="19"/>
              </w:rPr>
              <w:t xml:space="preserve">A fixed (not learned) pattern of sine and cosine waves at different frequencies, added to each token's embedding based on its position — generalizes to sequence lengths longer than seen in training</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Learned positional embeddings</w:t>
            </w:r>
          </w:p>
        </w:tc>
        <w:tc>
          <w:tcPr>
            <w:tcW w:type="dxa" w:w="4675"/>
            <w:shd w:fill="F4F7FA" w:color="auto" w:val="clear"/>
            <w:tcMar>
              <w:top w:type="dxa" w:w="80"/>
              <w:left w:type="dxa" w:w="120"/>
              <w:bottom w:type="dxa" w:w="80"/>
              <w:right w:type="dxa" w:w="120"/>
            </w:tcMar>
            <w:vAlign w:val="center"/>
          </w:tcPr>
          <w:p>
            <w:r>
              <w:rPr>
                <w:sz w:val="19"/>
                <w:szCs w:val="19"/>
              </w:rPr>
              <w:t xml:space="preserve">A trainable embedding vector for each position, similar to a token embedding — simpler, but limited to positions seen during training</w:t>
            </w:r>
          </w:p>
        </w:tc>
      </w:tr>
    </w:tbl>
    <w:p>
      <w:pPr>
        <w:spacing w:after="200"/>
      </w:pPr>
    </w:p>
    <w:p>
      <w:pPr>
        <w:pStyle w:val="Heading3"/>
        <w:spacing w:after="100" w:before="200"/>
      </w:pPr>
      <w:r>
        <w:t xml:space="preserve">Interview perspective</w:t>
      </w:r>
    </w:p>
    <w:p>
      <w:pPr>
        <w:spacing w:after="80" w:before="200"/>
      </w:pPr>
      <w:r>
        <w:rPr>
          <w:b/>
          <w:bCs/>
          <w:color w:val="1B7F5F"/>
        </w:rPr>
        <w:t xml:space="preserve">Q: </w:t>
      </w:r>
      <w:r>
        <w:rPr>
          <w:b/>
          <w:bCs/>
        </w:rPr>
        <w:t xml:space="preserve">Why does a Transformer need positional encoding at all, when an RNN doesn't?</w:t>
      </w:r>
    </w:p>
    <w:p>
      <w:pPr>
        <w:spacing w:after="80"/>
      </w:pPr>
      <w:r>
        <w:rPr>
          <w:b/>
          <w:bCs/>
          <w:i/>
          <w:iCs/>
        </w:rPr>
        <w:t xml:space="preserve">Short answer: </w:t>
      </w:r>
      <w:r>
        <w:t xml:space="preserve">An RNN processes tokens sequentially, so order is built into the computation itself; a Transformer processes all tokens in parallel via self-attention, which is inherently order-agnostic, so position must be added explicitly.</w:t>
      </w:r>
    </w:p>
    <w:p>
      <w:pPr>
        <w:spacing w:after="80"/>
      </w:pPr>
      <w:r>
        <w:rPr>
          <w:b/>
          <w:bCs/>
          <w:i/>
          <w:iCs/>
        </w:rPr>
        <w:t xml:space="preserve">Deeper explanation: </w:t>
      </w:r>
      <w:r>
        <w:t xml:space="preserve">This is a direct trade-off for the parallelism that makes Transformers fast to train: you gain parallel computation but must manually reintroduce the sequence-order information that recurrence gave you for free.</w:t>
      </w:r>
    </w:p>
    <w:p>
      <w:pPr>
        <w:pBdr>
          <w:top w:val="single" w:color="BFBFBF" w:sz="6" w:space="8"/>
        </w:pBdr>
        <w:spacing w:after="0" w:before="360"/>
      </w:pPr>
    </w:p>
    <w:p>
      <w:pPr>
        <w:spacing w:after="40" w:before="200"/>
      </w:pPr>
      <w:r>
        <w:rPr>
          <w:b/>
          <w:bCs/>
          <w:color w:val="1B7F5F"/>
          <w:sz w:val="20"/>
          <w:szCs w:val="20"/>
        </w:rPr>
        <w:t xml:space="preserve">Chapter 25</w:t>
      </w:r>
    </w:p>
    <w:p>
      <w:pPr>
        <w:pStyle w:val="Heading1"/>
        <w:spacing w:after="200"/>
      </w:pPr>
      <w:r>
        <w:t xml:space="preserve">Complete Transformer Architecture</w:t>
      </w:r>
    </w:p>
    <w:p>
      <w:pPr>
        <w:pStyle w:val="Heading2"/>
        <w:spacing w:after="120" w:before="280"/>
      </w:pPr>
      <w:r>
        <w:t xml:space="preserve">Encoder block</w:t>
      </w:r>
    </w:p>
    <w:p>
      <w:pPr>
        <w:spacing w:after="40"/>
        <w:jc w:val="center"/>
      </w:pPr>
      <w:r>
        <w:rPr>
          <w:b/>
          <w:bCs/>
          <w:color w:val="2C5F8A"/>
        </w:rPr>
        <w:t xml:space="preserve">Token Embedding</w:t>
      </w:r>
    </w:p>
    <w:p>
      <w:pPr>
        <w:spacing w:after="40"/>
        <w:jc w:val="center"/>
      </w:pPr>
      <w:r>
        <w:rPr>
          <w:color w:val="595959"/>
          <w:sz w:val="24"/>
          <w:szCs w:val="24"/>
        </w:rPr>
        <w:t xml:space="preserve">↓</w:t>
      </w:r>
    </w:p>
    <w:p>
      <w:pPr>
        <w:spacing w:after="40"/>
        <w:jc w:val="center"/>
      </w:pPr>
      <w:r>
        <w:rPr>
          <w:b/>
          <w:bCs/>
          <w:color w:val="2C5F8A"/>
        </w:rPr>
        <w:t xml:space="preserve">+ Positional Encoding</w:t>
      </w:r>
    </w:p>
    <w:p>
      <w:pPr>
        <w:spacing w:after="40"/>
        <w:jc w:val="center"/>
      </w:pPr>
      <w:r>
        <w:rPr>
          <w:color w:val="595959"/>
          <w:sz w:val="24"/>
          <w:szCs w:val="24"/>
        </w:rPr>
        <w:t xml:space="preserve">↓</w:t>
      </w:r>
    </w:p>
    <w:p>
      <w:pPr>
        <w:spacing w:after="40"/>
        <w:jc w:val="center"/>
      </w:pPr>
      <w:r>
        <w:rPr>
          <w:b/>
          <w:bCs/>
          <w:color w:val="2C5F8A"/>
        </w:rPr>
        <w:t xml:space="preserve">Multi-Head Self-Attention</w:t>
      </w:r>
    </w:p>
    <w:p>
      <w:pPr>
        <w:spacing w:after="40"/>
        <w:jc w:val="center"/>
      </w:pPr>
      <w:r>
        <w:rPr>
          <w:color w:val="595959"/>
          <w:sz w:val="24"/>
          <w:szCs w:val="24"/>
        </w:rPr>
        <w:t xml:space="preserve">↓</w:t>
      </w:r>
    </w:p>
    <w:p>
      <w:pPr>
        <w:spacing w:after="40"/>
        <w:jc w:val="center"/>
      </w:pPr>
      <w:r>
        <w:rPr>
          <w:b/>
          <w:bCs/>
          <w:color w:val="2C5F8A"/>
        </w:rPr>
        <w:t xml:space="preserve">Add &amp; Norm</w:t>
      </w:r>
    </w:p>
    <w:p>
      <w:pPr>
        <w:spacing w:after="40"/>
        <w:jc w:val="center"/>
      </w:pPr>
      <w:r>
        <w:rPr>
          <w:color w:val="595959"/>
          <w:sz w:val="24"/>
          <w:szCs w:val="24"/>
        </w:rPr>
        <w:t xml:space="preserve">↓</w:t>
      </w:r>
    </w:p>
    <w:p>
      <w:pPr>
        <w:spacing w:after="40"/>
        <w:jc w:val="center"/>
      </w:pPr>
      <w:r>
        <w:rPr>
          <w:b/>
          <w:bCs/>
          <w:color w:val="2C5F8A"/>
        </w:rPr>
        <w:t xml:space="preserve">Feed-Forward Network</w:t>
      </w:r>
    </w:p>
    <w:p>
      <w:pPr>
        <w:spacing w:after="40"/>
        <w:jc w:val="center"/>
      </w:pPr>
      <w:r>
        <w:rPr>
          <w:color w:val="595959"/>
          <w:sz w:val="24"/>
          <w:szCs w:val="24"/>
        </w:rPr>
        <w:t xml:space="preserve">↓</w:t>
      </w:r>
    </w:p>
    <w:p>
      <w:pPr>
        <w:spacing w:after="40"/>
        <w:jc w:val="center"/>
      </w:pPr>
      <w:r>
        <w:rPr>
          <w:b/>
          <w:bCs/>
          <w:color w:val="2C5F8A"/>
        </w:rPr>
        <w:t xml:space="preserve">Add &amp; Norm</w:t>
      </w:r>
    </w:p>
    <w:p>
      <w:pPr>
        <w:spacing w:after="160"/>
      </w:pPr>
    </w:p>
    <w:p>
      <w:pPr>
        <w:spacing w:after="160"/>
      </w:pPr>
      <w:r>
        <w:rPr>
          <w:b w:val="false"/>
          <w:bCs w:val="false"/>
          <w:i w:val="false"/>
          <w:iCs w:val="false"/>
        </w:rPr>
        <w:t xml:space="preserve">"Add &amp; Norm" means a residual (skip) connection adds the block's input back to its output, followed by LayerNorm — the same residual idea from ResNet (Chapter 14), applied here for the same reason: better gradient flow in a deep stack of blocks. The feed-forward network is a small two-layer Dense network applied independently to each position, adding extra representational capacity beyond attention.</w:t>
      </w:r>
    </w:p>
    <w:p>
      <w:pPr>
        <w:pStyle w:val="Heading2"/>
        <w:spacing w:after="120" w:before="280"/>
      </w:pPr>
      <w:r>
        <w:t xml:space="preserve">Decoder block</w:t>
      </w:r>
    </w:p>
    <w:p>
      <w:pPr>
        <w:pStyle w:val="ListParagraph"/>
        <w:numPr>
          <w:ilvl w:val="0"/>
          <w:numId w:val="1"/>
        </w:numPr>
        <w:spacing w:after="60"/>
      </w:pPr>
      <w:r>
        <w:rPr>
          <w:b/>
          <w:bCs/>
        </w:rPr>
        <w:t xml:space="preserve">Masked self-attention: </w:t>
      </w:r>
      <w:r>
        <w:t xml:space="preserve">like self-attention, but each position is prevented from attending to future positions — essential for autoregressive generation, where the model must not "cheat" by seeing the answer it hasn't generated yet.</w:t>
      </w:r>
    </w:p>
    <w:p>
      <w:pPr>
        <w:pStyle w:val="ListParagraph"/>
        <w:numPr>
          <w:ilvl w:val="0"/>
          <w:numId w:val="1"/>
        </w:numPr>
        <w:spacing w:after="60"/>
      </w:pPr>
      <w:r>
        <w:rPr>
          <w:b/>
          <w:bCs/>
        </w:rPr>
        <w:t xml:space="preserve">Cross-attention: </w:t>
      </w:r>
      <w:r>
        <w:t xml:space="preserve">the decoder's queries attend to the encoder's keys and values — this is the direct descendant of the encoder-decoder attention from Chapter 22.</w:t>
      </w:r>
    </w:p>
    <w:p>
      <w:pPr>
        <w:pStyle w:val="ListParagraph"/>
        <w:numPr>
          <w:ilvl w:val="0"/>
          <w:numId w:val="1"/>
        </w:numPr>
        <w:spacing w:after="60"/>
      </w:pPr>
      <w:r>
        <w:rPr>
          <w:b/>
          <w:bCs/>
        </w:rPr>
        <w:t xml:space="preserve">Feed-forward network + Add &amp; Norm: </w:t>
      </w:r>
      <w:r>
        <w:t xml:space="preserve">same role as in the encoder.</w:t>
      </w:r>
    </w:p>
    <w:p>
      <w:pPr>
        <w:pStyle w:val="Heading2"/>
        <w:spacing w:after="120" w:before="280"/>
      </w:pPr>
      <w:r>
        <w:t xml:space="preserve">BERT vs GPT vs T5 — at a conceptual level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6"/>
      </w:tblGrid>
      <w:tr>
        <w:trPr>
          <w:cantSplit/>
          <w:tblHeader/>
        </w:trPr>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Model</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Architecture used</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Training objective</w:t>
            </w:r>
          </w:p>
        </w:tc>
        <w:tc>
          <w:tcPr>
            <w:tcW w:type="dxa" w:w="2336"/>
            <w:shd w:fill="1B3A5C" w:color="auto" w:val="clear"/>
            <w:tcMar>
              <w:top w:type="dxa" w:w="100"/>
              <w:left w:type="dxa" w:w="120"/>
              <w:bottom w:type="dxa" w:w="100"/>
              <w:right w:type="dxa" w:w="120"/>
            </w:tcMar>
            <w:vAlign w:val="center"/>
          </w:tcPr>
          <w:p>
            <w:r>
              <w:rPr>
                <w:b/>
                <w:bCs/>
                <w:color w:val="FFFFFF"/>
                <w:sz w:val="20"/>
                <w:szCs w:val="20"/>
              </w:rPr>
              <w:t xml:space="preserve">Best suited for</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BERT</w:t>
            </w:r>
          </w:p>
        </w:tc>
        <w:tc>
          <w:tcPr>
            <w:tcW w:type="dxa" w:w="2338"/>
            <w:shd w:fill="FFFFFF" w:color="auto" w:val="clear"/>
            <w:tcMar>
              <w:top w:type="dxa" w:w="80"/>
              <w:left w:type="dxa" w:w="120"/>
              <w:bottom w:type="dxa" w:w="80"/>
              <w:right w:type="dxa" w:w="120"/>
            </w:tcMar>
            <w:vAlign w:val="center"/>
          </w:tcPr>
          <w:p>
            <w:r>
              <w:rPr>
                <w:sz w:val="19"/>
                <w:szCs w:val="19"/>
              </w:rPr>
              <w:t xml:space="preserve">Encoder only</w:t>
            </w:r>
          </w:p>
        </w:tc>
        <w:tc>
          <w:tcPr>
            <w:tcW w:type="dxa" w:w="2338"/>
            <w:shd w:fill="FFFFFF" w:color="auto" w:val="clear"/>
            <w:tcMar>
              <w:top w:type="dxa" w:w="80"/>
              <w:left w:type="dxa" w:w="120"/>
              <w:bottom w:type="dxa" w:w="80"/>
              <w:right w:type="dxa" w:w="120"/>
            </w:tcMar>
            <w:vAlign w:val="center"/>
          </w:tcPr>
          <w:p>
            <w:r>
              <w:rPr>
                <w:sz w:val="19"/>
                <w:szCs w:val="19"/>
              </w:rPr>
              <w:t xml:space="preserve">Masked language modeling: predict randomly hidden words using both left and right context</w:t>
            </w:r>
          </w:p>
        </w:tc>
        <w:tc>
          <w:tcPr>
            <w:tcW w:type="dxa" w:w="2336"/>
            <w:shd w:fill="FFFFFF" w:color="auto" w:val="clear"/>
            <w:tcMar>
              <w:top w:type="dxa" w:w="80"/>
              <w:left w:type="dxa" w:w="120"/>
              <w:bottom w:type="dxa" w:w="80"/>
              <w:right w:type="dxa" w:w="120"/>
            </w:tcMar>
            <w:vAlign w:val="center"/>
          </w:tcPr>
          <w:p>
            <w:r>
              <w:rPr>
                <w:sz w:val="19"/>
                <w:szCs w:val="19"/>
              </w:rPr>
              <w:t xml:space="preserve">Understanding tasks: classification, NER, embeddings</w:t>
            </w:r>
          </w:p>
        </w:tc>
      </w:tr>
      <w:tr>
        <w:trPr>
          <w:cantSplit/>
        </w:trPr>
        <w:tc>
          <w:tcPr>
            <w:tcW w:type="dxa" w:w="2338"/>
            <w:shd w:fill="F4F7FA" w:color="auto" w:val="clear"/>
            <w:tcMar>
              <w:top w:type="dxa" w:w="80"/>
              <w:left w:type="dxa" w:w="120"/>
              <w:bottom w:type="dxa" w:w="80"/>
              <w:right w:type="dxa" w:w="120"/>
            </w:tcMar>
            <w:vAlign w:val="center"/>
          </w:tcPr>
          <w:p>
            <w:r>
              <w:rPr>
                <w:sz w:val="19"/>
                <w:szCs w:val="19"/>
              </w:rPr>
              <w:t xml:space="preserve">GPT</w:t>
            </w:r>
          </w:p>
        </w:tc>
        <w:tc>
          <w:tcPr>
            <w:tcW w:type="dxa" w:w="2338"/>
            <w:shd w:fill="F4F7FA" w:color="auto" w:val="clear"/>
            <w:tcMar>
              <w:top w:type="dxa" w:w="80"/>
              <w:left w:type="dxa" w:w="120"/>
              <w:bottom w:type="dxa" w:w="80"/>
              <w:right w:type="dxa" w:w="120"/>
            </w:tcMar>
            <w:vAlign w:val="center"/>
          </w:tcPr>
          <w:p>
            <w:r>
              <w:rPr>
                <w:sz w:val="19"/>
                <w:szCs w:val="19"/>
              </w:rPr>
              <w:t xml:space="preserve">Decoder only</w:t>
            </w:r>
          </w:p>
        </w:tc>
        <w:tc>
          <w:tcPr>
            <w:tcW w:type="dxa" w:w="2338"/>
            <w:shd w:fill="F4F7FA" w:color="auto" w:val="clear"/>
            <w:tcMar>
              <w:top w:type="dxa" w:w="80"/>
              <w:left w:type="dxa" w:w="120"/>
              <w:bottom w:type="dxa" w:w="80"/>
              <w:right w:type="dxa" w:w="120"/>
            </w:tcMar>
            <w:vAlign w:val="center"/>
          </w:tcPr>
          <w:p>
            <w:r>
              <w:rPr>
                <w:sz w:val="19"/>
                <w:szCs w:val="19"/>
              </w:rPr>
              <w:t xml:space="preserve">Next-token prediction, left-to-right only (via masked self-attention)</w:t>
            </w:r>
          </w:p>
        </w:tc>
        <w:tc>
          <w:tcPr>
            <w:tcW w:type="dxa" w:w="2336"/>
            <w:shd w:fill="F4F7FA" w:color="auto" w:val="clear"/>
            <w:tcMar>
              <w:top w:type="dxa" w:w="80"/>
              <w:left w:type="dxa" w:w="120"/>
              <w:bottom w:type="dxa" w:w="80"/>
              <w:right w:type="dxa" w:w="120"/>
            </w:tcMar>
            <w:vAlign w:val="center"/>
          </w:tcPr>
          <w:p>
            <w:r>
              <w:rPr>
                <w:sz w:val="19"/>
                <w:szCs w:val="19"/>
              </w:rPr>
              <w:t xml:space="preserve">Text generation, chat, completion</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T5</w:t>
            </w:r>
          </w:p>
        </w:tc>
        <w:tc>
          <w:tcPr>
            <w:tcW w:type="dxa" w:w="2338"/>
            <w:shd w:fill="FFFFFF" w:color="auto" w:val="clear"/>
            <w:tcMar>
              <w:top w:type="dxa" w:w="80"/>
              <w:left w:type="dxa" w:w="120"/>
              <w:bottom w:type="dxa" w:w="80"/>
              <w:right w:type="dxa" w:w="120"/>
            </w:tcMar>
            <w:vAlign w:val="center"/>
          </w:tcPr>
          <w:p>
            <w:r>
              <w:rPr>
                <w:sz w:val="19"/>
                <w:szCs w:val="19"/>
              </w:rPr>
              <w:t xml:space="preserve">Full encoder-decoder</w:t>
            </w:r>
          </w:p>
        </w:tc>
        <w:tc>
          <w:tcPr>
            <w:tcW w:type="dxa" w:w="2338"/>
            <w:shd w:fill="FFFFFF" w:color="auto" w:val="clear"/>
            <w:tcMar>
              <w:top w:type="dxa" w:w="80"/>
              <w:left w:type="dxa" w:w="120"/>
              <w:bottom w:type="dxa" w:w="80"/>
              <w:right w:type="dxa" w:w="120"/>
            </w:tcMar>
            <w:vAlign w:val="center"/>
          </w:tcPr>
          <w:p>
            <w:r>
              <w:rPr>
                <w:sz w:val="19"/>
                <w:szCs w:val="19"/>
              </w:rPr>
              <w:t xml:space="preserve">Text-to-text: every task framed as "input text in, output text out"</w:t>
            </w:r>
          </w:p>
        </w:tc>
        <w:tc>
          <w:tcPr>
            <w:tcW w:type="dxa" w:w="2336"/>
            <w:shd w:fill="FFFFFF" w:color="auto" w:val="clear"/>
            <w:tcMar>
              <w:top w:type="dxa" w:w="80"/>
              <w:left w:type="dxa" w:w="120"/>
              <w:bottom w:type="dxa" w:w="80"/>
              <w:right w:type="dxa" w:w="120"/>
            </w:tcMar>
            <w:vAlign w:val="center"/>
          </w:tcPr>
          <w:p>
            <w:r>
              <w:rPr>
                <w:sz w:val="19"/>
                <w:szCs w:val="19"/>
              </w:rPr>
              <w:t xml:space="preserve">Translation, summarization — tasks that map one sequence to another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The one distinction that answers most "BERT vs GPT" interview questions</w:t>
            </w:r>
          </w:p>
          <w:p>
            <w:pPr>
              <w:spacing w:after="0"/>
            </w:pPr>
            <w:r>
              <w:t xml:space="preserve">BERT sees the whole sentence at once (bidirectional) and is best for *understanding* text. GPT only ever sees what came before (unidirectional/causal) because it must be able to generate text one token at a time without peeking ahead.</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Why can't BERT be used directly for text generation the way GPT is?</w:t>
      </w:r>
    </w:p>
    <w:p>
      <w:pPr>
        <w:spacing w:after="80"/>
      </w:pPr>
      <w:r>
        <w:rPr>
          <w:b/>
          <w:bCs/>
          <w:i/>
          <w:iCs/>
        </w:rPr>
        <w:t xml:space="preserve">Short answer: </w:t>
      </w:r>
      <w:r>
        <w:t xml:space="preserve">BERT is trained bidirectionally — every token can attend to tokens both before and after it — so it has no notion of generating left-to-right without seeing "future" tokens, which is exactly what text generation requires.</w:t>
      </w:r>
    </w:p>
    <w:p>
      <w:pPr>
        <w:spacing w:after="80"/>
      </w:pPr>
      <w:r>
        <w:rPr>
          <w:b/>
          <w:bCs/>
          <w:i/>
          <w:iCs/>
        </w:rPr>
        <w:t xml:space="preserve">Deeper explanation: </w:t>
      </w:r>
      <w:r>
        <w:t xml:space="preserve">GPT is trained with masked (causal) self-attention specifically so that, at inference time, generating one token at a time never requires information the model hasn't "seen" yet — the training objective and the generation process are consistent by design.</w:t>
      </w:r>
    </w:p>
    <w:p>
      <w:pPr>
        <w:pageBreakBefore/>
      </w:pPr>
    </w:p>
    <w:p>
      <w:pPr>
        <w:spacing w:after="80"/>
      </w:pPr>
      <w:r>
        <w:rPr>
          <w:b/>
          <w:bCs/>
          <w:color w:val="1B7F5F"/>
          <w:sz w:val="22"/>
          <w:szCs w:val="22"/>
        </w:rPr>
        <w:t xml:space="preserve">PART 7</w:t>
      </w:r>
    </w:p>
    <w:p>
      <w:pPr>
        <w:spacing w:after="120"/>
      </w:pPr>
      <w:r>
        <w:rPr>
          <w:b/>
          <w:bCs/>
          <w:color w:val="1B3A5C"/>
          <w:sz w:val="44"/>
          <w:szCs w:val="44"/>
        </w:rPr>
        <w:t xml:space="preserve">Practical Deep Learning Engineering</w:t>
      </w:r>
    </w:p>
    <w:p>
      <w:pPr>
        <w:spacing w:after="300"/>
      </w:pPr>
      <w:r>
        <w:rPr>
          <w:i/>
          <w:iCs/>
          <w:color w:val="595959"/>
          <w:sz w:val="24"/>
          <w:szCs w:val="24"/>
        </w:rPr>
        <w:t xml:space="preserve">This is the part that separates "I understand the theory" from "I can ship a project." It is the heart of what makes this book job-ready rather than academic.</w:t>
      </w:r>
    </w:p>
    <w:p>
      <w:pPr>
        <w:pBdr>
          <w:top w:val="single" w:color="BFBFBF" w:sz="6" w:space="8"/>
        </w:pBdr>
        <w:spacing w:after="0" w:before="360"/>
      </w:pPr>
    </w:p>
    <w:p>
      <w:pPr>
        <w:spacing w:after="40" w:before="200"/>
      </w:pPr>
      <w:r>
        <w:rPr>
          <w:b/>
          <w:bCs/>
          <w:color w:val="1B7F5F"/>
          <w:sz w:val="20"/>
          <w:szCs w:val="20"/>
        </w:rPr>
        <w:t xml:space="preserve">Chapter 26</w:t>
      </w:r>
    </w:p>
    <w:p>
      <w:pPr>
        <w:pStyle w:val="Heading1"/>
        <w:spacing w:after="200"/>
      </w:pPr>
      <w:r>
        <w:t xml:space="preserve">How to Start a Real Deep Learning Project</w:t>
      </w:r>
    </w:p>
    <w:p>
      <w:pPr>
        <w:spacing w:after="160"/>
      </w:pPr>
      <w:r>
        <w:rPr>
          <w:b w:val="false"/>
          <w:bCs w:val="false"/>
          <w:i w:val="false"/>
          <w:iCs w:val="false"/>
        </w:rPr>
        <w:t xml:space="preserve">Before writing a single line of model code, an experienced engineer spends time on questions most courses skip entirely.</w:t>
      </w:r>
    </w:p>
    <w:p>
      <w:pPr>
        <w:pStyle w:val="Heading2"/>
        <w:spacing w:after="120" w:before="280"/>
      </w:pPr>
      <w:r>
        <w:t xml:space="preserve">Problem definition</w:t>
      </w:r>
    </w:p>
    <w:p>
      <w:pPr>
        <w:pStyle w:val="ListParagraph"/>
        <w:numPr>
          <w:ilvl w:val="0"/>
          <w:numId w:val="1"/>
        </w:numPr>
        <w:spacing w:after="60"/>
      </w:pPr>
      <w:r>
        <w:t xml:space="preserve">What is the input, exactly? (An image? A sentence? A time series? What size/format?)</w:t>
      </w:r>
    </w:p>
    <w:p>
      <w:pPr>
        <w:pStyle w:val="ListParagraph"/>
        <w:numPr>
          <w:ilvl w:val="0"/>
          <w:numId w:val="1"/>
        </w:numPr>
        <w:spacing w:after="60"/>
      </w:pPr>
      <w:r>
        <w:t xml:space="preserve">What is the output, exactly? (A single label? A number? A sequence? A bounding box?)</w:t>
      </w:r>
    </w:p>
    <w:p>
      <w:pPr>
        <w:pStyle w:val="ListParagraph"/>
        <w:numPr>
          <w:ilvl w:val="0"/>
          <w:numId w:val="1"/>
        </w:numPr>
        <w:spacing w:after="60"/>
      </w:pPr>
      <w:r>
        <w:t xml:space="preserve">What kind of problem is this — classification, regression, segmentation, generation, ranking?</w:t>
      </w:r>
    </w:p>
    <w:p>
      <w:pPr>
        <w:pStyle w:val="ListParagraph"/>
        <w:numPr>
          <w:ilvl w:val="0"/>
          <w:numId w:val="1"/>
        </w:numPr>
        <w:spacing w:after="60"/>
      </w:pPr>
      <w:r>
        <w:t xml:space="preserve">What does "good enough" look like, in business terms, not just accuracy terms?</w:t>
      </w:r>
    </w:p>
    <w:p>
      <w:pPr>
        <w:pStyle w:val="Heading2"/>
        <w:spacing w:after="120" w:before="280"/>
      </w:pPr>
      <w:r>
        <w:t xml:space="preserve">Dataset questions</w:t>
      </w:r>
    </w:p>
    <w:p>
      <w:pPr>
        <w:pStyle w:val="ListParagraph"/>
        <w:numPr>
          <w:ilvl w:val="0"/>
          <w:numId w:val="1"/>
        </w:numPr>
        <w:spacing w:after="60"/>
      </w:pPr>
      <w:r>
        <w:rPr>
          <w:b/>
          <w:bCs/>
        </w:rPr>
        <w:t xml:space="preserve">Where does the data come from? </w:t>
      </w:r>
      <w:r>
        <w:t xml:space="preserve">Understand collection process — it affects what biases and label noise to expect.</w:t>
      </w:r>
    </w:p>
    <w:p>
      <w:pPr>
        <w:pStyle w:val="ListParagraph"/>
        <w:numPr>
          <w:ilvl w:val="0"/>
          <w:numId w:val="1"/>
        </w:numPr>
        <w:spacing w:after="60"/>
      </w:pPr>
      <w:r>
        <w:rPr>
          <w:b/>
          <w:bCs/>
        </w:rPr>
        <w:t xml:space="preserve">Is it representative? </w:t>
      </w:r>
      <w:r>
        <w:t xml:space="preserve">Does it match the distribution of data the model will see in production?</w:t>
      </w:r>
    </w:p>
    <w:p>
      <w:pPr>
        <w:pStyle w:val="ListParagraph"/>
        <w:numPr>
          <w:ilvl w:val="0"/>
          <w:numId w:val="1"/>
        </w:numPr>
        <w:spacing w:after="60"/>
      </w:pPr>
      <w:r>
        <w:rPr>
          <w:b/>
          <w:bCs/>
        </w:rPr>
        <w:t xml:space="preserve">Is it balanced? </w:t>
      </w:r>
      <w:r>
        <w:t xml:space="preserve">Class imbalance changes which metrics and losses are appropriate (Chapter 29).</w:t>
      </w:r>
    </w:p>
    <w:p>
      <w:pPr>
        <w:pStyle w:val="Heading2"/>
        <w:spacing w:after="120" w:before="280"/>
      </w:pPr>
      <w:r>
        <w:t xml:space="preserve">Data exploration checklist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Check</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Why it matters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Missing data</w:t>
            </w:r>
          </w:p>
        </w:tc>
        <w:tc>
          <w:tcPr>
            <w:tcW w:type="dxa" w:w="4675"/>
            <w:shd w:fill="FFFFFF" w:color="auto" w:val="clear"/>
            <w:tcMar>
              <w:top w:type="dxa" w:w="80"/>
              <w:left w:type="dxa" w:w="120"/>
              <w:bottom w:type="dxa" w:w="80"/>
              <w:right w:type="dxa" w:w="120"/>
            </w:tcMar>
            <w:vAlign w:val="center"/>
          </w:tcPr>
          <w:p>
            <w:r>
              <w:rPr>
                <w:sz w:val="19"/>
                <w:szCs w:val="19"/>
              </w:rPr>
              <w:t xml:space="preserve">Silently dropped or mishandled rows can bias training</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Duplicate images/rows</w:t>
            </w:r>
          </w:p>
        </w:tc>
        <w:tc>
          <w:tcPr>
            <w:tcW w:type="dxa" w:w="4675"/>
            <w:shd w:fill="F4F7FA" w:color="auto" w:val="clear"/>
            <w:tcMar>
              <w:top w:type="dxa" w:w="80"/>
              <w:left w:type="dxa" w:w="120"/>
              <w:bottom w:type="dxa" w:w="80"/>
              <w:right w:type="dxa" w:w="120"/>
            </w:tcMar>
            <w:vAlign w:val="center"/>
          </w:tcPr>
          <w:p>
            <w:r>
              <w:rPr>
                <w:sz w:val="19"/>
                <w:szCs w:val="19"/>
              </w:rPr>
              <w:t xml:space="preserve">Duplicates across train/test splits leak information and inflate metrics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Wrong / noisy labels</w:t>
            </w:r>
          </w:p>
        </w:tc>
        <w:tc>
          <w:tcPr>
            <w:tcW w:type="dxa" w:w="4675"/>
            <w:shd w:fill="FFFFFF" w:color="auto" w:val="clear"/>
            <w:tcMar>
              <w:top w:type="dxa" w:w="80"/>
              <w:left w:type="dxa" w:w="120"/>
              <w:bottom w:type="dxa" w:w="80"/>
              <w:right w:type="dxa" w:w="120"/>
            </w:tcMar>
            <w:vAlign w:val="center"/>
          </w:tcPr>
          <w:p>
            <w:r>
              <w:rPr>
                <w:sz w:val="19"/>
                <w:szCs w:val="19"/>
              </w:rPr>
              <w:t xml:space="preserve">A model can only be as good as its labels — always spot-check a sample manually</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Class distribution</w:t>
            </w:r>
          </w:p>
        </w:tc>
        <w:tc>
          <w:tcPr>
            <w:tcW w:type="dxa" w:w="4675"/>
            <w:shd w:fill="F4F7FA" w:color="auto" w:val="clear"/>
            <w:tcMar>
              <w:top w:type="dxa" w:w="80"/>
              <w:left w:type="dxa" w:w="120"/>
              <w:bottom w:type="dxa" w:w="80"/>
              <w:right w:type="dxa" w:w="120"/>
            </w:tcMar>
            <w:vAlign w:val="center"/>
          </w:tcPr>
          <w:p>
            <w:r>
              <w:rPr>
                <w:sz w:val="19"/>
                <w:szCs w:val="19"/>
              </w:rPr>
              <w:t xml:space="preserve">Severe imbalance needs special handling (Chapter 29)</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Image dimensions / aspect ratios</w:t>
            </w:r>
          </w:p>
        </w:tc>
        <w:tc>
          <w:tcPr>
            <w:tcW w:type="dxa" w:w="4675"/>
            <w:shd w:fill="FFFFFF" w:color="auto" w:val="clear"/>
            <w:tcMar>
              <w:top w:type="dxa" w:w="80"/>
              <w:left w:type="dxa" w:w="120"/>
              <w:bottom w:type="dxa" w:w="80"/>
              <w:right w:type="dxa" w:w="120"/>
            </w:tcMar>
            <w:vAlign w:val="center"/>
          </w:tcPr>
          <w:p>
            <w:r>
              <w:rPr>
                <w:sz w:val="19"/>
                <w:szCs w:val="19"/>
              </w:rPr>
              <w:t xml:space="preserve">Inconsistent sizes affect preprocessing and batching decisions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Corrupted files</w:t>
            </w:r>
          </w:p>
        </w:tc>
        <w:tc>
          <w:tcPr>
            <w:tcW w:type="dxa" w:w="4675"/>
            <w:shd w:fill="F4F7FA" w:color="auto" w:val="clear"/>
            <w:tcMar>
              <w:top w:type="dxa" w:w="80"/>
              <w:left w:type="dxa" w:w="120"/>
              <w:bottom w:type="dxa" w:w="80"/>
              <w:right w:type="dxa" w:w="120"/>
            </w:tcMar>
            <w:vAlign w:val="center"/>
          </w:tcPr>
          <w:p>
            <w:r>
              <w:rPr>
                <w:sz w:val="19"/>
                <w:szCs w:val="19"/>
              </w:rPr>
              <w:t xml:space="preserve">A single unreadable file can crash a training run hours in — validate upfront</w:t>
            </w:r>
          </w:p>
        </w:tc>
      </w:tr>
    </w:tbl>
    <w:p>
      <w:pPr>
        <w:spacing w:after="200"/>
      </w:pPr>
    </w:p>
    <w:p>
      <w:pPr>
        <w:pStyle w:val="Heading2"/>
        <w:spacing w:after="120" w:before="280"/>
      </w:pPr>
      <w:r>
        <w:t xml:space="preserve">Train / validation / test split, and data leakage</w:t>
      </w:r>
    </w:p>
    <w:p>
      <w:pPr>
        <w:spacing w:after="160"/>
      </w:pPr>
      <w:r>
        <w:rPr>
          <w:b w:val="false"/>
          <w:bCs w:val="false"/>
          <w:i w:val="false"/>
          <w:iCs w:val="false"/>
        </w:rPr>
        <w:t xml:space="preserve">Train: used to fit the weights. Validation: used to tune hyperparameters and decide when to stop training — never used to update weights directly. Test: touched exactly once, at the very end, to report a final, honest performance estimate.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DF3E7" w:color="auto" w:val="clear"/>
            <w:tcMar>
              <w:top w:type="dxa" w:w="140"/>
              <w:left w:type="dxa" w:w="200"/>
              <w:bottom w:type="dxa" w:w="140"/>
              <w:right w:type="dxa" w:w="200"/>
            </w:tcMar>
          </w:tcPr>
          <w:p>
            <w:pPr>
              <w:spacing w:after="60"/>
            </w:pPr>
            <w:r>
              <w:rPr>
                <w:b/>
                <w:bCs/>
                <w:color w:val="B45309"/>
              </w:rPr>
              <w:t xml:space="preserve">Data leakage</w:t>
            </w:r>
          </w:p>
          <w:p>
            <w:pPr>
              <w:spacing w:after="0"/>
            </w:pPr>
            <w:r>
              <w:t xml:space="preserve">Data leakage happens when information from outside the training set improperly influences training — for example, splitting frames from the same video across train and test, normalizing using statistics computed on the *entire* dataset before splitting, or having near-duplicate images land in both sets. Leakage produces misleadingly high validation/test scores that collapse once the model meets truly new data in production. Always split first, then compute any statistics (mean/std for normalization, vocabulary, etc.) using only the training set.</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What is data leakage, and can you give a concrete example from computer vision?</w:t>
      </w:r>
    </w:p>
    <w:p>
      <w:pPr>
        <w:spacing w:after="80"/>
      </w:pPr>
      <w:r>
        <w:rPr>
          <w:b/>
          <w:bCs/>
          <w:i/>
          <w:iCs/>
        </w:rPr>
        <w:t xml:space="preserve">Short answer: </w:t>
      </w:r>
      <w:r>
        <w:t xml:space="preserve">Data leakage is when information that would not be available at prediction time leaks into training, producing an overly optimistic evaluation.</w:t>
      </w:r>
    </w:p>
    <w:p>
      <w:pPr>
        <w:spacing w:after="80"/>
      </w:pPr>
      <w:r>
        <w:rPr>
          <w:b/>
          <w:bCs/>
          <w:i/>
          <w:iCs/>
        </w:rPr>
        <w:t xml:space="preserve">Deeper explanation: </w:t>
      </w:r>
      <w:r>
        <w:t xml:space="preserve">A common vision example: extracting multiple frames from the same video and randomly splitting frames (instead of whole videos) across train/val/test — nearly identical frames end up in both sets, so validation accuracy looks great but has nothing to do with how the model performs on genuinely new videos.</w:t>
      </w:r>
    </w:p>
    <w:p>
      <w:pPr>
        <w:pBdr>
          <w:top w:val="single" w:color="BFBFBF" w:sz="6" w:space="8"/>
        </w:pBdr>
        <w:spacing w:after="0" w:before="360"/>
      </w:pPr>
    </w:p>
    <w:p>
      <w:pPr>
        <w:spacing w:after="40" w:before="200"/>
      </w:pPr>
      <w:r>
        <w:rPr>
          <w:b/>
          <w:bCs/>
          <w:color w:val="1B7F5F"/>
          <w:sz w:val="20"/>
          <w:szCs w:val="20"/>
        </w:rPr>
        <w:t xml:space="preserve">Chapter 27</w:t>
      </w:r>
    </w:p>
    <w:p>
      <w:pPr>
        <w:pStyle w:val="Heading1"/>
        <w:spacing w:after="200"/>
      </w:pPr>
      <w:r>
        <w:t xml:space="preserve">Choosing the Right Model</w:t>
      </w:r>
    </w:p>
    <w:p>
      <w:pPr>
        <w:pStyle w:val="Heading2"/>
        <w:spacing w:after="120" w:before="280"/>
      </w:pPr>
      <w:r>
        <w:t xml:space="preserve">A practical decision tree</w:t>
      </w:r>
    </w:p>
    <w:p>
      <w:pPr>
        <w:spacing w:after="160"/>
      </w:pPr>
      <w:r>
        <w:rPr>
          <w:b w:val="false"/>
          <w:bCs w:val="false"/>
          <w:i w:val="false"/>
          <w:iCs w:val="false"/>
        </w:rPr>
        <w:t xml:space="preserve">What is the problem?</w:t>
      </w:r>
    </w:p>
    <w:p>
      <w:pPr>
        <w:pStyle w:val="ListParagraph"/>
        <w:numPr>
          <w:ilvl w:val="0"/>
          <w:numId w:val="1"/>
        </w:numPr>
        <w:spacing w:after="60"/>
      </w:pPr>
      <w:r>
        <w:rPr>
          <w:b/>
          <w:bCs/>
        </w:rPr>
        <w:t xml:space="preserve">Tabular data → </w:t>
      </w:r>
      <w:r>
        <w:t xml:space="preserve">ANN, or often better: gradient-boosted trees (XGBoost/LightGBM) unless the dataset is huge or has complex structure</w:t>
      </w:r>
    </w:p>
    <w:p>
      <w:pPr>
        <w:pStyle w:val="ListParagraph"/>
        <w:numPr>
          <w:ilvl w:val="0"/>
          <w:numId w:val="1"/>
        </w:numPr>
        <w:spacing w:after="60"/>
      </w:pPr>
      <w:r>
        <w:rPr>
          <w:b/>
          <w:bCs/>
        </w:rPr>
        <w:t xml:space="preserve">Image → </w:t>
      </w:r>
      <w:r>
        <w:t xml:space="preserve">CNN, and transfer learning unless you have a very large, domain-specific dataset</w:t>
      </w:r>
    </w:p>
    <w:p>
      <w:pPr>
        <w:pStyle w:val="ListParagraph"/>
        <w:numPr>
          <w:ilvl w:val="0"/>
          <w:numId w:val="1"/>
        </w:numPr>
        <w:spacing w:after="60"/>
      </w:pPr>
      <w:r>
        <w:rPr>
          <w:b/>
          <w:bCs/>
        </w:rPr>
        <w:t xml:space="preserve">Sequence (time series, audio) → </w:t>
      </w:r>
      <w:r>
        <w:t xml:space="preserve">RNN/LSTM/GRU for moderate lengths, or a Transformer for longer-range dependencies and larger datasets</w:t>
      </w:r>
    </w:p>
    <w:p>
      <w:pPr>
        <w:pStyle w:val="ListParagraph"/>
        <w:numPr>
          <w:ilvl w:val="0"/>
          <w:numId w:val="1"/>
        </w:numPr>
        <w:spacing w:after="60"/>
      </w:pPr>
      <w:r>
        <w:rPr>
          <w:b/>
          <w:bCs/>
        </w:rPr>
        <w:t xml:space="preserve">Text → </w:t>
      </w:r>
      <w:r>
        <w:t xml:space="preserve">Embeddings + Transformer (or a pretrained language model) for almost all modern NLP tasks</w:t>
      </w:r>
    </w:p>
    <w:p>
      <w:pPr>
        <w:pStyle w:val="Heading2"/>
        <w:spacing w:after="120" w:before="280"/>
      </w:pPr>
      <w:r>
        <w:t xml:space="preserve">Choosing the supporting hyperparameters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Decision</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Practical guidance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Architecture depth/size</w:t>
            </w:r>
          </w:p>
        </w:tc>
        <w:tc>
          <w:tcPr>
            <w:tcW w:type="dxa" w:w="4675"/>
            <w:shd w:fill="FFFFFF" w:color="auto" w:val="clear"/>
            <w:tcMar>
              <w:top w:type="dxa" w:w="80"/>
              <w:left w:type="dxa" w:w="120"/>
              <w:bottom w:type="dxa" w:w="80"/>
              <w:right w:type="dxa" w:w="120"/>
            </w:tcMar>
            <w:vAlign w:val="center"/>
          </w:tcPr>
          <w:p>
            <w:r>
              <w:rPr>
                <w:sz w:val="19"/>
                <w:szCs w:val="19"/>
              </w:rPr>
              <w:t xml:space="preserve">Start with a known-good, moderately sized architecture (e.g., ResNet-18/34, not ResNet-152) — scale up only if you have the data and compute to justify it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Input resolution</w:t>
            </w:r>
          </w:p>
        </w:tc>
        <w:tc>
          <w:tcPr>
            <w:tcW w:type="dxa" w:w="4675"/>
            <w:shd w:fill="F4F7FA" w:color="auto" w:val="clear"/>
            <w:tcMar>
              <w:top w:type="dxa" w:w="80"/>
              <w:left w:type="dxa" w:w="120"/>
              <w:bottom w:type="dxa" w:w="80"/>
              <w:right w:type="dxa" w:w="120"/>
            </w:tcMar>
            <w:vAlign w:val="center"/>
          </w:tcPr>
          <w:p>
            <w:r>
              <w:rPr>
                <w:sz w:val="19"/>
                <w:szCs w:val="19"/>
              </w:rPr>
              <w:t xml:space="preserve">Match what the pretrained backbone expects if using transfer learning; otherwise, use the smallest resolution that preserves the details your task needs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Batch size</w:t>
            </w:r>
          </w:p>
        </w:tc>
        <w:tc>
          <w:tcPr>
            <w:tcW w:type="dxa" w:w="4675"/>
            <w:shd w:fill="FFFFFF" w:color="auto" w:val="clear"/>
            <w:tcMar>
              <w:top w:type="dxa" w:w="80"/>
              <w:left w:type="dxa" w:w="120"/>
              <w:bottom w:type="dxa" w:w="80"/>
              <w:right w:type="dxa" w:w="120"/>
            </w:tcMar>
            <w:vAlign w:val="center"/>
          </w:tcPr>
          <w:p>
            <w:r>
              <w:rPr>
                <w:sz w:val="19"/>
                <w:szCs w:val="19"/>
              </w:rPr>
              <w:t xml:space="preserve">Largest that fits comfortably in GPU memory, commonly 32-256 for vision, smaller for large Transformers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Optimizer</w:t>
            </w:r>
          </w:p>
        </w:tc>
        <w:tc>
          <w:tcPr>
            <w:tcW w:type="dxa" w:w="4675"/>
            <w:shd w:fill="F4F7FA" w:color="auto" w:val="clear"/>
            <w:tcMar>
              <w:top w:type="dxa" w:w="80"/>
              <w:left w:type="dxa" w:w="120"/>
              <w:bottom w:type="dxa" w:w="80"/>
              <w:right w:type="dxa" w:w="120"/>
            </w:tcMar>
            <w:vAlign w:val="center"/>
          </w:tcPr>
          <w:p>
            <w:r>
              <w:rPr>
                <w:sz w:val="19"/>
                <w:szCs w:val="19"/>
              </w:rPr>
              <w:t xml:space="preserve">Adam/AdamW by default (Chapter 7)</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Loss</w:t>
            </w:r>
          </w:p>
        </w:tc>
        <w:tc>
          <w:tcPr>
            <w:tcW w:type="dxa" w:w="4675"/>
            <w:shd w:fill="FFFFFF" w:color="auto" w:val="clear"/>
            <w:tcMar>
              <w:top w:type="dxa" w:w="80"/>
              <w:left w:type="dxa" w:w="120"/>
              <w:bottom w:type="dxa" w:w="80"/>
              <w:right w:type="dxa" w:w="120"/>
            </w:tcMar>
            <w:vAlign w:val="center"/>
          </w:tcPr>
          <w:p>
            <w:r>
              <w:rPr>
                <w:sz w:val="19"/>
                <w:szCs w:val="19"/>
              </w:rPr>
              <w:t xml:space="preserve">Use the decision table from Chapter 5, matched to your output layer</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Learning rate</w:t>
            </w:r>
          </w:p>
        </w:tc>
        <w:tc>
          <w:tcPr>
            <w:tcW w:type="dxa" w:w="4675"/>
            <w:shd w:fill="F4F7FA" w:color="auto" w:val="clear"/>
            <w:tcMar>
              <w:top w:type="dxa" w:w="80"/>
              <w:left w:type="dxa" w:w="120"/>
              <w:bottom w:type="dxa" w:w="80"/>
              <w:right w:type="dxa" w:w="120"/>
            </w:tcMar>
            <w:vAlign w:val="center"/>
          </w:tcPr>
          <w:p>
            <w:r>
              <w:rPr>
                <w:sz w:val="19"/>
                <w:szCs w:val="19"/>
              </w:rPr>
              <w:t xml:space="preserve">Start around 1e-3 for training from scratch with Adam, 1e-4 to 1e-5 for fine-tuning a pretrained model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How would you decide between CNN, RNN, and Transformer?</w:t>
            </w:r>
          </w:p>
          <w:p>
            <w:pPr>
              <w:spacing w:after="0"/>
            </w:pPr>
            <w:r>
              <w:t xml:space="preserve">Ask what structure the data has: spatial (grid-like, local patterns) → CNN. Sequential with a moderate length and limited data → RNN/LSTM/GRU. Sequential with long-range dependencies and enough data/compute → Transformer. In practice today, Transformers are increasingly the default for text and are competitive for vision too (Vision Transformers) — but CNNs remain strong, cheaper, and more data-efficient choices for many production image tasks.</w:t>
            </w:r>
          </w:p>
        </w:tc>
      </w:tr>
    </w:tbl>
    <w:p>
      <w:pPr>
        <w:spacing w:after="160"/>
      </w:pPr>
    </w:p>
    <w:p>
      <w:pPr>
        <w:pBdr>
          <w:top w:val="single" w:color="BFBFBF" w:sz="6" w:space="8"/>
        </w:pBdr>
        <w:spacing w:after="0" w:before="360"/>
      </w:pPr>
    </w:p>
    <w:p>
      <w:pPr>
        <w:spacing w:after="40" w:before="200"/>
      </w:pPr>
      <w:r>
        <w:rPr>
          <w:b/>
          <w:bCs/>
          <w:color w:val="1B7F5F"/>
          <w:sz w:val="20"/>
          <w:szCs w:val="20"/>
        </w:rPr>
        <w:t xml:space="preserve">Chapter 28</w:t>
      </w:r>
    </w:p>
    <w:p>
      <w:pPr>
        <w:pStyle w:val="Heading1"/>
        <w:spacing w:after="200"/>
      </w:pPr>
      <w:r>
        <w:t xml:space="preserve">Debugging Deep Learning Models</w:t>
      </w:r>
    </w:p>
    <w:p>
      <w:pPr>
        <w:spacing w:after="160"/>
      </w:pPr>
      <w:r>
        <w:rPr>
          <w:b w:val="false"/>
          <w:bCs w:val="false"/>
          <w:i w:val="false"/>
          <w:iCs w:val="false"/>
        </w:rPr>
        <w:t xml:space="preserve">A systematic troubleshooting reference — the kind of knowledge that separates engineers who can actually ship models from those who only know the theory.</w:t>
      </w:r>
    </w:p>
    <w:p>
      <w:pPr>
        <w:pStyle w:val="Heading2"/>
        <w:spacing w:after="120" w:before="280"/>
      </w:pPr>
      <w:r>
        <w:t xml:space="preserve">"My model is not learning"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Possible cause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How to check</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Incorrect labels</w:t>
            </w:r>
          </w:p>
        </w:tc>
        <w:tc>
          <w:tcPr>
            <w:tcW w:type="dxa" w:w="4675"/>
            <w:shd w:fill="FFFFFF" w:color="auto" w:val="clear"/>
            <w:tcMar>
              <w:top w:type="dxa" w:w="80"/>
              <w:left w:type="dxa" w:w="120"/>
              <w:bottom w:type="dxa" w:w="80"/>
              <w:right w:type="dxa" w:w="120"/>
            </w:tcMar>
            <w:vAlign w:val="center"/>
          </w:tcPr>
          <w:p>
            <w:r>
              <w:rPr>
                <w:sz w:val="19"/>
                <w:szCs w:val="19"/>
              </w:rPr>
              <w:t xml:space="preserve">Manually inspect a random sample of labeled examples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Wrong loss for the problem type</w:t>
            </w:r>
          </w:p>
        </w:tc>
        <w:tc>
          <w:tcPr>
            <w:tcW w:type="dxa" w:w="4675"/>
            <w:shd w:fill="F4F7FA" w:color="auto" w:val="clear"/>
            <w:tcMar>
              <w:top w:type="dxa" w:w="80"/>
              <w:left w:type="dxa" w:w="120"/>
              <w:bottom w:type="dxa" w:w="80"/>
              <w:right w:type="dxa" w:w="120"/>
            </w:tcMar>
            <w:vAlign w:val="center"/>
          </w:tcPr>
          <w:p>
            <w:r>
              <w:rPr>
                <w:sz w:val="19"/>
                <w:szCs w:val="19"/>
              </w:rPr>
              <w:t xml:space="preserve">Re-check the decision table in Chapter 5</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Wrong output activation</w:t>
            </w:r>
          </w:p>
        </w:tc>
        <w:tc>
          <w:tcPr>
            <w:tcW w:type="dxa" w:w="4675"/>
            <w:shd w:fill="FFFFFF" w:color="auto" w:val="clear"/>
            <w:tcMar>
              <w:top w:type="dxa" w:w="80"/>
              <w:left w:type="dxa" w:w="120"/>
              <w:bottom w:type="dxa" w:w="80"/>
              <w:right w:type="dxa" w:w="120"/>
            </w:tcMar>
            <w:vAlign w:val="center"/>
          </w:tcPr>
          <w:p>
            <w:r>
              <w:rPr>
                <w:sz w:val="19"/>
                <w:szCs w:val="19"/>
              </w:rPr>
              <w:t xml:space="preserve">Softmax for multi-class, sigmoid for binary/multi-label, linear for regression</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Learning rate too high or too low</w:t>
            </w:r>
          </w:p>
        </w:tc>
        <w:tc>
          <w:tcPr>
            <w:tcW w:type="dxa" w:w="4675"/>
            <w:shd w:fill="F4F7FA" w:color="auto" w:val="clear"/>
            <w:tcMar>
              <w:top w:type="dxa" w:w="80"/>
              <w:left w:type="dxa" w:w="120"/>
              <w:bottom w:type="dxa" w:w="80"/>
              <w:right w:type="dxa" w:w="120"/>
            </w:tcMar>
            <w:vAlign w:val="center"/>
          </w:tcPr>
          <w:p>
            <w:r>
              <w:rPr>
                <w:sz w:val="19"/>
                <w:szCs w:val="19"/>
              </w:rPr>
              <w:t xml:space="preserve">Try a learning-rate range test; loss should decrease steadily, not explode or stay flat</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Data preprocessing bug</w:t>
            </w:r>
          </w:p>
        </w:tc>
        <w:tc>
          <w:tcPr>
            <w:tcW w:type="dxa" w:w="4675"/>
            <w:shd w:fill="FFFFFF" w:color="auto" w:val="clear"/>
            <w:tcMar>
              <w:top w:type="dxa" w:w="80"/>
              <w:left w:type="dxa" w:w="120"/>
              <w:bottom w:type="dxa" w:w="80"/>
              <w:right w:type="dxa" w:w="120"/>
            </w:tcMar>
            <w:vAlign w:val="center"/>
          </w:tcPr>
          <w:p>
            <w:r>
              <w:rPr>
                <w:sz w:val="19"/>
                <w:szCs w:val="19"/>
              </w:rPr>
              <w:t xml:space="preserve">Print/visualize a few preprocessed samples before they enter the model</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Model architecture bug</w:t>
            </w:r>
          </w:p>
        </w:tc>
        <w:tc>
          <w:tcPr>
            <w:tcW w:type="dxa" w:w="4675"/>
            <w:shd w:fill="F4F7FA" w:color="auto" w:val="clear"/>
            <w:tcMar>
              <w:top w:type="dxa" w:w="80"/>
              <w:left w:type="dxa" w:w="120"/>
              <w:bottom w:type="dxa" w:w="80"/>
              <w:right w:type="dxa" w:w="120"/>
            </w:tcMar>
            <w:vAlign w:val="center"/>
          </w:tcPr>
          <w:p>
            <w:r>
              <w:rPr>
                <w:sz w:val="19"/>
                <w:szCs w:val="19"/>
              </w:rPr>
              <w:t xml:space="preserve">Overfit deliberately on a tiny subset (e.g., 10 samples) — if the model can't even memorize 10 samples, there is a bug, not a data or capacity problem</w:t>
            </w:r>
          </w:p>
        </w:tc>
      </w:tr>
    </w:tbl>
    <w:p>
      <w:pPr>
        <w:spacing w:after="200"/>
      </w:pPr>
    </w:p>
    <w:p>
      <w:pPr>
        <w:pStyle w:val="Heading2"/>
        <w:spacing w:after="120" w:before="280"/>
      </w:pPr>
      <w:r>
        <w:t xml:space="preserve">Overfitting and underfitting — the fix menu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Symptom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Solutions, roughly in order of cost</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Overfitting</w:t>
            </w:r>
          </w:p>
        </w:tc>
        <w:tc>
          <w:tcPr>
            <w:tcW w:type="dxa" w:w="4675"/>
            <w:shd w:fill="FFFFFF" w:color="auto" w:val="clear"/>
            <w:tcMar>
              <w:top w:type="dxa" w:w="80"/>
              <w:left w:type="dxa" w:w="120"/>
              <w:bottom w:type="dxa" w:w="80"/>
              <w:right w:type="dxa" w:w="120"/>
            </w:tcMar>
            <w:vAlign w:val="center"/>
          </w:tcPr>
          <w:p>
            <w:r>
              <w:rPr>
                <w:sz w:val="19"/>
                <w:szCs w:val="19"/>
              </w:rPr>
              <w:t xml:space="preserve">More/better data → augmentation → dropout/weight decay → early stopping → transfer learning → simpler model</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Underfitting</w:t>
            </w:r>
          </w:p>
        </w:tc>
        <w:tc>
          <w:tcPr>
            <w:tcW w:type="dxa" w:w="4675"/>
            <w:shd w:fill="F4F7FA" w:color="auto" w:val="clear"/>
            <w:tcMar>
              <w:top w:type="dxa" w:w="80"/>
              <w:left w:type="dxa" w:w="120"/>
              <w:bottom w:type="dxa" w:w="80"/>
              <w:right w:type="dxa" w:w="120"/>
            </w:tcMar>
            <w:vAlign w:val="center"/>
          </w:tcPr>
          <w:p>
            <w:r>
              <w:rPr>
                <w:sz w:val="19"/>
                <w:szCs w:val="19"/>
              </w:rPr>
              <w:t xml:space="preserve">Larger model / more capacity → train longer → better features/preprocessing → reduce regularization</w:t>
            </w:r>
          </w:p>
        </w:tc>
      </w:tr>
    </w:tbl>
    <w:p>
      <w:pPr>
        <w:spacing w:after="200"/>
      </w:pPr>
    </w:p>
    <w:p>
      <w:pPr>
        <w:pStyle w:val="Heading2"/>
        <w:spacing w:after="120" w:before="280"/>
      </w:pPr>
      <w:r>
        <w:t xml:space="preserve">NaN loss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Cause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Fix</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Learning rate too high</w:t>
            </w:r>
          </w:p>
        </w:tc>
        <w:tc>
          <w:tcPr>
            <w:tcW w:type="dxa" w:w="4675"/>
            <w:shd w:fill="FFFFFF" w:color="auto" w:val="clear"/>
            <w:tcMar>
              <w:top w:type="dxa" w:w="80"/>
              <w:left w:type="dxa" w:w="120"/>
              <w:bottom w:type="dxa" w:w="80"/>
              <w:right w:type="dxa" w:w="120"/>
            </w:tcMar>
            <w:vAlign w:val="center"/>
          </w:tcPr>
          <w:p>
            <w:r>
              <w:rPr>
                <w:sz w:val="19"/>
                <w:szCs w:val="19"/>
              </w:rPr>
              <w:t xml:space="preserve">Lower it, or add warmup</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Bad input values (NaN/Inf in data, or division by zero in preprocessing)</w:t>
            </w:r>
          </w:p>
        </w:tc>
        <w:tc>
          <w:tcPr>
            <w:tcW w:type="dxa" w:w="4675"/>
            <w:shd w:fill="F4F7FA" w:color="auto" w:val="clear"/>
            <w:tcMar>
              <w:top w:type="dxa" w:w="80"/>
              <w:left w:type="dxa" w:w="120"/>
              <w:bottom w:type="dxa" w:w="80"/>
              <w:right w:type="dxa" w:w="120"/>
            </w:tcMar>
            <w:vAlign w:val="center"/>
          </w:tcPr>
          <w:p>
            <w:r>
              <w:rPr>
                <w:sz w:val="19"/>
                <w:szCs w:val="19"/>
              </w:rPr>
              <w:t xml:space="preserve">Add data validation/sanitization before training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Numerical instability (e.g., log(0) inside a custom loss)</w:t>
            </w:r>
          </w:p>
        </w:tc>
        <w:tc>
          <w:tcPr>
            <w:tcW w:type="dxa" w:w="4675"/>
            <w:shd w:fill="FFFFFF" w:color="auto" w:val="clear"/>
            <w:tcMar>
              <w:top w:type="dxa" w:w="80"/>
              <w:left w:type="dxa" w:w="120"/>
              <w:bottom w:type="dxa" w:w="80"/>
              <w:right w:type="dxa" w:w="120"/>
            </w:tcMar>
            <w:vAlign w:val="center"/>
          </w:tcPr>
          <w:p>
            <w:r>
              <w:rPr>
                <w:sz w:val="19"/>
                <w:szCs w:val="19"/>
              </w:rPr>
              <w:t xml:space="preserve">Add a small epsilon inside logs/divisions, use built-in stable loss implementations rather than hand-written ones</w:t>
            </w:r>
          </w:p>
        </w:tc>
      </w:tr>
    </w:tbl>
    <w:p>
      <w:pPr>
        <w:spacing w:after="200"/>
      </w:pPr>
    </w:p>
    <w:p>
      <w:pPr>
        <w:pStyle w:val="Heading2"/>
        <w:spacing w:after="120" w:before="280"/>
      </w:pPr>
      <w:r>
        <w:t xml:space="preserve">CUDA out of memory</w:t>
      </w:r>
    </w:p>
    <w:p>
      <w:pPr>
        <w:spacing w:after="160"/>
      </w:pPr>
      <w:r>
        <w:rPr>
          <w:b w:val="false"/>
          <w:bCs w:val="false"/>
          <w:i w:val="false"/>
          <w:iCs w:val="false"/>
        </w:rPr>
        <w:t xml:space="preserve">Covered fully in Chapter 12 — in short: reduce batch size first, then consider mixed precision, then input size, then model size.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Scenario: your model predicts almost every image as the majority class</w:t>
            </w:r>
          </w:p>
          <w:p>
            <w:pPr>
              <w:spacing w:after="0"/>
            </w:pPr>
            <w:r>
              <w:t xml:space="preserve">This is the classic signature of class imbalance combined with accuracy being a misleading metric. Check the class distribution first; if one class dominates, the model can get high accuracy by always predicting it. Fixes: class-weighted loss, resampling (oversample minority / undersample majority), and switching your evaluation metric to precision/recall/F1 per class rather than raw accuracy (Chapter 29).</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Your validation loss keeps increasing while training loss keeps decreasing. Explain what's happening.</w:t>
      </w:r>
    </w:p>
    <w:p>
      <w:pPr>
        <w:spacing w:after="80"/>
      </w:pPr>
      <w:r>
        <w:rPr>
          <w:b/>
          <w:bCs/>
          <w:i/>
          <w:iCs/>
        </w:rPr>
        <w:t xml:space="preserve">Short answer: </w:t>
      </w:r>
      <w:r>
        <w:t xml:space="preserve">The model is overfitting: it continues to improve on training data while losing its ability to generalize to unseen data.</w:t>
      </w:r>
    </w:p>
    <w:p>
      <w:pPr>
        <w:spacing w:after="80"/>
      </w:pPr>
      <w:r>
        <w:rPr>
          <w:b/>
          <w:bCs/>
          <w:i/>
          <w:iCs/>
        </w:rPr>
        <w:t xml:space="preserve">Deeper explanation: </w:t>
      </w:r>
      <w:r>
        <w:t xml:space="preserve">This is the textbook overfitting signature — once you see the validation curve turn upward while the training curve keeps falling, that specific epoch is roughly where you'd want early stopping to kick in; anything trained past that point is being wasted on memorization rather than generalization.</w:t>
      </w:r>
    </w:p>
    <w:p>
      <w:pPr>
        <w:pBdr>
          <w:top w:val="single" w:color="BFBFBF" w:sz="6" w:space="8"/>
        </w:pBdr>
        <w:spacing w:after="0" w:before="360"/>
      </w:pPr>
    </w:p>
    <w:p>
      <w:pPr>
        <w:spacing w:after="40" w:before="200"/>
      </w:pPr>
      <w:r>
        <w:rPr>
          <w:b/>
          <w:bCs/>
          <w:color w:val="1B7F5F"/>
          <w:sz w:val="20"/>
          <w:szCs w:val="20"/>
        </w:rPr>
        <w:t xml:space="preserve">Chapter 29</w:t>
      </w:r>
    </w:p>
    <w:p>
      <w:pPr>
        <w:pStyle w:val="Heading1"/>
        <w:spacing w:after="200"/>
      </w:pPr>
      <w:r>
        <w:t xml:space="preserve">Evaluation and Error Analysis</w:t>
      </w:r>
    </w:p>
    <w:p>
      <w:pPr>
        <w:pStyle w:val="Heading2"/>
        <w:spacing w:after="120" w:before="280"/>
      </w:pPr>
      <w:r>
        <w:t xml:space="preserve">Beyond accuracy: the full metric toolkit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Metric</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Formula (intuition)</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Answers the question</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Accuracy</w:t>
            </w:r>
          </w:p>
        </w:tc>
        <w:tc>
          <w:tcPr>
            <w:tcW w:type="dxa" w:w="3117"/>
            <w:shd w:fill="FFFFFF" w:color="auto" w:val="clear"/>
            <w:tcMar>
              <w:top w:type="dxa" w:w="80"/>
              <w:left w:type="dxa" w:w="120"/>
              <w:bottom w:type="dxa" w:w="80"/>
              <w:right w:type="dxa" w:w="120"/>
            </w:tcMar>
            <w:vAlign w:val="center"/>
          </w:tcPr>
          <w:p>
            <w:r>
              <w:rPr>
                <w:sz w:val="19"/>
                <w:szCs w:val="19"/>
              </w:rPr>
              <w:t xml:space="preserve">Correct / Total</w:t>
            </w:r>
          </w:p>
        </w:tc>
        <w:tc>
          <w:tcPr>
            <w:tcW w:type="dxa" w:w="3116"/>
            <w:shd w:fill="FFFFFF" w:color="auto" w:val="clear"/>
            <w:tcMar>
              <w:top w:type="dxa" w:w="80"/>
              <w:left w:type="dxa" w:w="120"/>
              <w:bottom w:type="dxa" w:w="80"/>
              <w:right w:type="dxa" w:w="120"/>
            </w:tcMar>
            <w:vAlign w:val="center"/>
          </w:tcPr>
          <w:p>
            <w:r>
              <w:rPr>
                <w:sz w:val="19"/>
                <w:szCs w:val="19"/>
              </w:rPr>
              <w:t xml:space="preserve">"How often is the model right overall?"</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Precision</w:t>
            </w:r>
          </w:p>
        </w:tc>
        <w:tc>
          <w:tcPr>
            <w:tcW w:type="dxa" w:w="3117"/>
            <w:shd w:fill="F4F7FA" w:color="auto" w:val="clear"/>
            <w:tcMar>
              <w:top w:type="dxa" w:w="80"/>
              <w:left w:type="dxa" w:w="120"/>
              <w:bottom w:type="dxa" w:w="80"/>
              <w:right w:type="dxa" w:w="120"/>
            </w:tcMar>
            <w:vAlign w:val="center"/>
          </w:tcPr>
          <w:p>
            <w:r>
              <w:rPr>
                <w:sz w:val="19"/>
                <w:szCs w:val="19"/>
              </w:rPr>
              <w:t xml:space="preserve">True Positives / (True Positives + False Positives)</w:t>
            </w:r>
          </w:p>
        </w:tc>
        <w:tc>
          <w:tcPr>
            <w:tcW w:type="dxa" w:w="3116"/>
            <w:shd w:fill="F4F7FA" w:color="auto" w:val="clear"/>
            <w:tcMar>
              <w:top w:type="dxa" w:w="80"/>
              <w:left w:type="dxa" w:w="120"/>
              <w:bottom w:type="dxa" w:w="80"/>
              <w:right w:type="dxa" w:w="120"/>
            </w:tcMar>
            <w:vAlign w:val="center"/>
          </w:tcPr>
          <w:p>
            <w:r>
              <w:rPr>
                <w:sz w:val="19"/>
                <w:szCs w:val="19"/>
              </w:rPr>
              <w:t xml:space="preserve">"Of everything I predicted positive, how much was actually positive?"</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Recall</w:t>
            </w:r>
          </w:p>
        </w:tc>
        <w:tc>
          <w:tcPr>
            <w:tcW w:type="dxa" w:w="3117"/>
            <w:shd w:fill="FFFFFF" w:color="auto" w:val="clear"/>
            <w:tcMar>
              <w:top w:type="dxa" w:w="80"/>
              <w:left w:type="dxa" w:w="120"/>
              <w:bottom w:type="dxa" w:w="80"/>
              <w:right w:type="dxa" w:w="120"/>
            </w:tcMar>
            <w:vAlign w:val="center"/>
          </w:tcPr>
          <w:p>
            <w:r>
              <w:rPr>
                <w:sz w:val="19"/>
                <w:szCs w:val="19"/>
              </w:rPr>
              <w:t xml:space="preserve">True Positives / (True Positives + False Negatives)</w:t>
            </w:r>
          </w:p>
        </w:tc>
        <w:tc>
          <w:tcPr>
            <w:tcW w:type="dxa" w:w="3116"/>
            <w:shd w:fill="FFFFFF" w:color="auto" w:val="clear"/>
            <w:tcMar>
              <w:top w:type="dxa" w:w="80"/>
              <w:left w:type="dxa" w:w="120"/>
              <w:bottom w:type="dxa" w:w="80"/>
              <w:right w:type="dxa" w:w="120"/>
            </w:tcMar>
            <w:vAlign w:val="center"/>
          </w:tcPr>
          <w:p>
            <w:r>
              <w:rPr>
                <w:sz w:val="19"/>
                <w:szCs w:val="19"/>
              </w:rPr>
              <w:t xml:space="preserve">"Of everything actually positive, how much did I find?"</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F1 score</w:t>
            </w:r>
          </w:p>
        </w:tc>
        <w:tc>
          <w:tcPr>
            <w:tcW w:type="dxa" w:w="3117"/>
            <w:shd w:fill="F4F7FA" w:color="auto" w:val="clear"/>
            <w:tcMar>
              <w:top w:type="dxa" w:w="80"/>
              <w:left w:type="dxa" w:w="120"/>
              <w:bottom w:type="dxa" w:w="80"/>
              <w:right w:type="dxa" w:w="120"/>
            </w:tcMar>
            <w:vAlign w:val="center"/>
          </w:tcPr>
          <w:p>
            <w:r>
              <w:rPr>
                <w:sz w:val="19"/>
                <w:szCs w:val="19"/>
              </w:rPr>
              <w:t xml:space="preserve">Harmonic mean of precision and recall</w:t>
            </w:r>
          </w:p>
        </w:tc>
        <w:tc>
          <w:tcPr>
            <w:tcW w:type="dxa" w:w="3116"/>
            <w:shd w:fill="F4F7FA" w:color="auto" w:val="clear"/>
            <w:tcMar>
              <w:top w:type="dxa" w:w="80"/>
              <w:left w:type="dxa" w:w="120"/>
              <w:bottom w:type="dxa" w:w="80"/>
              <w:right w:type="dxa" w:w="120"/>
            </w:tcMar>
            <w:vAlign w:val="center"/>
          </w:tcPr>
          <w:p>
            <w:r>
              <w:rPr>
                <w:sz w:val="19"/>
                <w:szCs w:val="19"/>
              </w:rPr>
              <w:t xml:space="preserve">"A single number balancing both, useful when they trade off"</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Confusion matrix</w:t>
            </w:r>
          </w:p>
        </w:tc>
        <w:tc>
          <w:tcPr>
            <w:tcW w:type="dxa" w:w="3117"/>
            <w:shd w:fill="FFFFFF" w:color="auto" w:val="clear"/>
            <w:tcMar>
              <w:top w:type="dxa" w:w="80"/>
              <w:left w:type="dxa" w:w="120"/>
              <w:bottom w:type="dxa" w:w="80"/>
              <w:right w:type="dxa" w:w="120"/>
            </w:tcMar>
            <w:vAlign w:val="center"/>
          </w:tcPr>
          <w:p>
            <w:r>
              <w:rPr>
                <w:sz w:val="19"/>
                <w:szCs w:val="19"/>
              </w:rPr>
              <w:t xml:space="preserve">A table of predicted vs actual classes</w:t>
            </w:r>
          </w:p>
        </w:tc>
        <w:tc>
          <w:tcPr>
            <w:tcW w:type="dxa" w:w="3116"/>
            <w:shd w:fill="FFFFFF" w:color="auto" w:val="clear"/>
            <w:tcMar>
              <w:top w:type="dxa" w:w="80"/>
              <w:left w:type="dxa" w:w="120"/>
              <w:bottom w:type="dxa" w:w="80"/>
              <w:right w:type="dxa" w:w="120"/>
            </w:tcMar>
            <w:vAlign w:val="center"/>
          </w:tcPr>
          <w:p>
            <w:r>
              <w:rPr>
                <w:sz w:val="19"/>
                <w:szCs w:val="19"/>
              </w:rPr>
              <w:t xml:space="preserve">"Exactly which classes are being confused for which?"</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ROC-AUC</w:t>
            </w:r>
          </w:p>
        </w:tc>
        <w:tc>
          <w:tcPr>
            <w:tcW w:type="dxa" w:w="3117"/>
            <w:shd w:fill="F4F7FA" w:color="auto" w:val="clear"/>
            <w:tcMar>
              <w:top w:type="dxa" w:w="80"/>
              <w:left w:type="dxa" w:w="120"/>
              <w:bottom w:type="dxa" w:w="80"/>
              <w:right w:type="dxa" w:w="120"/>
            </w:tcMar>
            <w:vAlign w:val="center"/>
          </w:tcPr>
          <w:p>
            <w:r>
              <w:rPr>
                <w:sz w:val="19"/>
                <w:szCs w:val="19"/>
              </w:rPr>
              <w:t xml:space="preserve">Area under the true-positive-rate vs false-positive-rate curve across thresholds</w:t>
            </w:r>
          </w:p>
        </w:tc>
        <w:tc>
          <w:tcPr>
            <w:tcW w:type="dxa" w:w="3116"/>
            <w:shd w:fill="F4F7FA" w:color="auto" w:val="clear"/>
            <w:tcMar>
              <w:top w:type="dxa" w:w="80"/>
              <w:left w:type="dxa" w:w="120"/>
              <w:bottom w:type="dxa" w:w="80"/>
              <w:right w:type="dxa" w:w="120"/>
            </w:tcMar>
            <w:vAlign w:val="center"/>
          </w:tcPr>
          <w:p>
            <w:r>
              <w:rPr>
                <w:sz w:val="19"/>
                <w:szCs w:val="19"/>
              </w:rPr>
              <w:t xml:space="preserve">"How well does the model rank positives above negatives, independent of a chosen threshold?"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DF3E7" w:color="auto" w:val="clear"/>
            <w:tcMar>
              <w:top w:type="dxa" w:w="140"/>
              <w:left w:type="dxa" w:w="200"/>
              <w:bottom w:type="dxa" w:w="140"/>
              <w:right w:type="dxa" w:w="200"/>
            </w:tcMar>
          </w:tcPr>
          <w:p>
            <w:pPr>
              <w:spacing w:after="60"/>
            </w:pPr>
            <w:r>
              <w:rPr>
                <w:b/>
                <w:bCs/>
                <w:color w:val="B45309"/>
              </w:rPr>
              <w:t xml:space="preserve">Why accuracy is not always enough</w:t>
            </w:r>
          </w:p>
          <w:p>
            <w:pPr>
              <w:spacing w:after="0"/>
            </w:pPr>
            <w:r>
              <w:t xml:space="preserve">On an imbalanced dataset (e.g., 95% negative, 5% positive), a model that always predicts "negative" scores 95% accuracy while being completely useless. Precision, recall, F1, and the confusion matrix expose this failure that accuracy hides.</w:t>
            </w:r>
          </w:p>
        </w:tc>
      </w:tr>
    </w:tbl>
    <w:p>
      <w:pPr>
        <w:spacing w:after="160"/>
      </w:pPr>
    </w:p>
    <w:p>
      <w:pPr>
        <w:pStyle w:val="Heading2"/>
        <w:spacing w:after="120" w:before="280"/>
      </w:pPr>
      <w:r>
        <w:t xml:space="preserve">Practical error analysis workflow</w:t>
      </w:r>
    </w:p>
    <w:p>
      <w:pPr>
        <w:spacing w:after="40"/>
        <w:jc w:val="center"/>
      </w:pPr>
      <w:r>
        <w:rPr>
          <w:b/>
          <w:bCs/>
          <w:color w:val="2C5F8A"/>
        </w:rPr>
        <w:t xml:space="preserve">Model Prediction</w:t>
      </w:r>
    </w:p>
    <w:p>
      <w:pPr>
        <w:spacing w:after="40"/>
        <w:jc w:val="center"/>
      </w:pPr>
      <w:r>
        <w:rPr>
          <w:color w:val="595959"/>
          <w:sz w:val="24"/>
          <w:szCs w:val="24"/>
        </w:rPr>
        <w:t xml:space="preserve">↓</w:t>
      </w:r>
    </w:p>
    <w:p>
      <w:pPr>
        <w:spacing w:after="40"/>
        <w:jc w:val="center"/>
      </w:pPr>
      <w:r>
        <w:rPr>
          <w:b/>
          <w:bCs/>
          <w:color w:val="2C5F8A"/>
        </w:rPr>
        <w:t xml:space="preserve">Find Wrong Predictions</w:t>
      </w:r>
    </w:p>
    <w:p>
      <w:pPr>
        <w:spacing w:after="40"/>
        <w:jc w:val="center"/>
      </w:pPr>
      <w:r>
        <w:rPr>
          <w:color w:val="595959"/>
          <w:sz w:val="24"/>
          <w:szCs w:val="24"/>
        </w:rPr>
        <w:t xml:space="preserve">↓</w:t>
      </w:r>
    </w:p>
    <w:p>
      <w:pPr>
        <w:spacing w:after="40"/>
        <w:jc w:val="center"/>
      </w:pPr>
      <w:r>
        <w:rPr>
          <w:b/>
          <w:bCs/>
          <w:color w:val="2C5F8A"/>
        </w:rPr>
        <w:t xml:space="preserve">Inspect Samples</w:t>
      </w:r>
    </w:p>
    <w:p>
      <w:pPr>
        <w:spacing w:after="40"/>
        <w:jc w:val="center"/>
      </w:pPr>
      <w:r>
        <w:rPr>
          <w:color w:val="595959"/>
          <w:sz w:val="24"/>
          <w:szCs w:val="24"/>
        </w:rPr>
        <w:t xml:space="preserve">↓</w:t>
      </w:r>
    </w:p>
    <w:p>
      <w:pPr>
        <w:spacing w:after="40"/>
        <w:jc w:val="center"/>
      </w:pPr>
      <w:r>
        <w:rPr>
          <w:b/>
          <w:bCs/>
          <w:color w:val="2C5F8A"/>
        </w:rPr>
        <w:t xml:space="preserve">Identify Pattern</w:t>
      </w:r>
    </w:p>
    <w:p>
      <w:pPr>
        <w:spacing w:after="40"/>
        <w:jc w:val="center"/>
      </w:pPr>
      <w:r>
        <w:rPr>
          <w:color w:val="595959"/>
          <w:sz w:val="24"/>
          <w:szCs w:val="24"/>
        </w:rPr>
        <w:t xml:space="preserve">↓</w:t>
      </w:r>
    </w:p>
    <w:p>
      <w:pPr>
        <w:spacing w:after="40"/>
        <w:jc w:val="center"/>
      </w:pPr>
      <w:r>
        <w:rPr>
          <w:b/>
          <w:bCs/>
          <w:color w:val="2C5F8A"/>
        </w:rPr>
        <w:t xml:space="preserve">Fix Dataset / Model / Preprocessing</w:t>
      </w:r>
    </w:p>
    <w:p>
      <w:pPr>
        <w:spacing w:after="40"/>
        <w:jc w:val="center"/>
      </w:pPr>
      <w:r>
        <w:rPr>
          <w:color w:val="595959"/>
          <w:sz w:val="24"/>
          <w:szCs w:val="24"/>
        </w:rPr>
        <w:t xml:space="preserve">↓</w:t>
      </w:r>
    </w:p>
    <w:p>
      <w:pPr>
        <w:spacing w:after="40"/>
        <w:jc w:val="center"/>
      </w:pPr>
      <w:r>
        <w:rPr>
          <w:b/>
          <w:bCs/>
          <w:color w:val="2C5F8A"/>
        </w:rPr>
        <w:t xml:space="preserve">Retrain</w:t>
      </w:r>
    </w:p>
    <w:p>
      <w:pPr>
        <w:spacing w:after="160"/>
      </w:pPr>
    </w:p>
    <w:p>
      <w:pPr>
        <w:spacing w:after="160"/>
      </w:pPr>
      <w:r>
        <w:rPr>
          <w:b w:val="false"/>
          <w:bCs w:val="false"/>
          <w:i w:val="false"/>
          <w:iCs w:val="false"/>
        </w:rPr>
        <w:t xml:space="preserve">This loop — not blind hyperparameter tuning — is how experienced engineers actually improve models. Looking at *specific* wrong predictions almost always reveals something more actionable than staring at a single aggregate metric: mislabeled data, a systematically confused pair of classes, a preprocessing bug affecting a subset of images, or an underrepresented case.</w:t>
      </w:r>
    </w:p>
    <w:p>
      <w:pPr>
        <w:pStyle w:val="Heading2"/>
        <w:spacing w:after="120" w:before="280"/>
      </w:pPr>
      <w:r>
        <w:t xml:space="preserve">Class imbalance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Technique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How it helps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Class-weighted loss</w:t>
            </w:r>
          </w:p>
        </w:tc>
        <w:tc>
          <w:tcPr>
            <w:tcW w:type="dxa" w:w="4675"/>
            <w:shd w:fill="FFFFFF" w:color="auto" w:val="clear"/>
            <w:tcMar>
              <w:top w:type="dxa" w:w="80"/>
              <w:left w:type="dxa" w:w="120"/>
              <w:bottom w:type="dxa" w:w="80"/>
              <w:right w:type="dxa" w:w="120"/>
            </w:tcMar>
            <w:vAlign w:val="center"/>
          </w:tcPr>
          <w:p>
            <w:r>
              <w:rPr>
                <w:sz w:val="19"/>
                <w:szCs w:val="19"/>
              </w:rPr>
              <w:t xml:space="preserve">Penalizes mistakes on the minority class more heavily, so the optimizer can't ignore it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Oversampling the minority class</w:t>
            </w:r>
          </w:p>
        </w:tc>
        <w:tc>
          <w:tcPr>
            <w:tcW w:type="dxa" w:w="4675"/>
            <w:shd w:fill="F4F7FA" w:color="auto" w:val="clear"/>
            <w:tcMar>
              <w:top w:type="dxa" w:w="80"/>
              <w:left w:type="dxa" w:w="120"/>
              <w:bottom w:type="dxa" w:w="80"/>
              <w:right w:type="dxa" w:w="120"/>
            </w:tcMar>
            <w:vAlign w:val="center"/>
          </w:tcPr>
          <w:p>
            <w:r>
              <w:rPr>
                <w:sz w:val="19"/>
                <w:szCs w:val="19"/>
              </w:rPr>
              <w:t xml:space="preserve">Duplicates or synthetically augments minority-class samples so the model sees them more often</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Undersampling the majority class</w:t>
            </w:r>
          </w:p>
        </w:tc>
        <w:tc>
          <w:tcPr>
            <w:tcW w:type="dxa" w:w="4675"/>
            <w:shd w:fill="FFFFFF" w:color="auto" w:val="clear"/>
            <w:tcMar>
              <w:top w:type="dxa" w:w="80"/>
              <w:left w:type="dxa" w:w="120"/>
              <w:bottom w:type="dxa" w:w="80"/>
              <w:right w:type="dxa" w:w="120"/>
            </w:tcMar>
            <w:vAlign w:val="center"/>
          </w:tcPr>
          <w:p>
            <w:r>
              <w:rPr>
                <w:sz w:val="19"/>
                <w:szCs w:val="19"/>
              </w:rPr>
              <w:t xml:space="preserve">Removes some majority-class samples so classes are more balanced (risk: discarding useful data)</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Choosing the right metric</w:t>
            </w:r>
          </w:p>
        </w:tc>
        <w:tc>
          <w:tcPr>
            <w:tcW w:type="dxa" w:w="4675"/>
            <w:shd w:fill="F4F7FA" w:color="auto" w:val="clear"/>
            <w:tcMar>
              <w:top w:type="dxa" w:w="80"/>
              <w:left w:type="dxa" w:w="120"/>
              <w:bottom w:type="dxa" w:w="80"/>
              <w:right w:type="dxa" w:w="120"/>
            </w:tcMar>
            <w:vAlign w:val="center"/>
          </w:tcPr>
          <w:p>
            <w:r>
              <w:rPr>
                <w:sz w:val="19"/>
                <w:szCs w:val="19"/>
              </w:rPr>
              <w:t xml:space="preserve">Report F1/precision/recall per class, not just overall accuracy</w:t>
            </w:r>
          </w:p>
        </w:tc>
      </w:tr>
    </w:tbl>
    <w:p>
      <w:pPr>
        <w:spacing w:after="200"/>
      </w:pPr>
    </w:p>
    <w:p>
      <w:pPr>
        <w:pStyle w:val="Heading3"/>
        <w:spacing w:after="100" w:before="200"/>
      </w:pPr>
      <w:r>
        <w:t xml:space="preserve">Interview perspective</w:t>
      </w:r>
    </w:p>
    <w:p>
      <w:pPr>
        <w:spacing w:after="80" w:before="200"/>
      </w:pPr>
      <w:r>
        <w:rPr>
          <w:b/>
          <w:bCs/>
          <w:color w:val="1B7F5F"/>
        </w:rPr>
        <w:t xml:space="preserve">Q: </w:t>
      </w:r>
      <w:r>
        <w:rPr>
          <w:b/>
          <w:bCs/>
        </w:rPr>
        <w:t xml:space="preserve">How would you improve a model whose F1 score is poor even though accuracy is high?</w:t>
      </w:r>
    </w:p>
    <w:p>
      <w:pPr>
        <w:spacing w:after="80"/>
      </w:pPr>
      <w:r>
        <w:rPr>
          <w:b/>
          <w:bCs/>
          <w:i/>
          <w:iCs/>
        </w:rPr>
        <w:t xml:space="preserve">Short answer: </w:t>
      </w:r>
      <w:r>
        <w:t xml:space="preserve">Check for class imbalance first, since it is the most common cause of this exact mismatch, then look at the confusion matrix to find which specific class(es) are underperforming.</w:t>
      </w:r>
    </w:p>
    <w:p>
      <w:pPr>
        <w:spacing w:after="80"/>
      </w:pPr>
      <w:r>
        <w:rPr>
          <w:b/>
          <w:bCs/>
          <w:i/>
          <w:iCs/>
        </w:rPr>
        <w:t xml:space="preserve">Deeper explanation: </w:t>
      </w:r>
      <w:r>
        <w:t xml:space="preserve">If the minority class is being ignored, apply class-weighting or resampling and retrain, then re-check the confusion matrix and per-class F1 to confirm the specific failure mode is actually fixed, rather than just re-checking the single aggregate F1 number.</w:t>
      </w:r>
    </w:p>
    <w:p>
      <w:pPr>
        <w:pBdr>
          <w:top w:val="single" w:color="BFBFBF" w:sz="6" w:space="8"/>
        </w:pBdr>
        <w:spacing w:after="0" w:before="360"/>
      </w:pPr>
    </w:p>
    <w:p>
      <w:pPr>
        <w:spacing w:after="40" w:before="200"/>
      </w:pPr>
      <w:r>
        <w:rPr>
          <w:b/>
          <w:bCs/>
          <w:color w:val="1B7F5F"/>
          <w:sz w:val="20"/>
          <w:szCs w:val="20"/>
        </w:rPr>
        <w:t xml:space="preserve">Chapter 30</w:t>
      </w:r>
    </w:p>
    <w:p>
      <w:pPr>
        <w:pStyle w:val="Heading1"/>
        <w:spacing w:after="200"/>
      </w:pPr>
      <w:r>
        <w:t xml:space="preserve">Improving Model Performance</w:t>
      </w:r>
    </w:p>
    <w:p>
      <w:pPr>
        <w:spacing w:after="160"/>
      </w:pPr>
      <w:r>
        <w:rPr>
          <w:b w:val="false"/>
          <w:bCs w:val="false"/>
          <w:i w:val="false"/>
          <w:iCs w:val="false"/>
        </w:rPr>
        <w:t xml:space="preserve">This chapter answers the question every engineer eventually asks: "My model is giving 75% accuracy. What should I do next?" The answer is never random hyperparameter guessing — it is systematic experimentation.</w:t>
      </w:r>
    </w:p>
    <w:p>
      <w:pPr>
        <w:pStyle w:val="Heading2"/>
        <w:spacing w:after="120" w:before="280"/>
      </w:pPr>
      <w:r>
        <w:t xml:space="preserve">The systematic improvement process</w:t>
      </w:r>
    </w:p>
    <w:p>
      <w:pPr>
        <w:spacing w:after="70"/>
      </w:pPr>
      <w:r>
        <w:rPr>
          <w:b/>
          <w:bCs/>
        </w:rPr>
        <w:t xml:space="preserve">1. </w:t>
      </w:r>
      <w:r>
        <w:t xml:space="preserve">Check the dataset — size, quality, representativeness.</w:t>
      </w:r>
    </w:p>
    <w:p>
      <w:pPr>
        <w:spacing w:after="70"/>
      </w:pPr>
      <w:r>
        <w:rPr>
          <w:b/>
          <w:bCs/>
        </w:rPr>
        <w:t xml:space="preserve">2. </w:t>
      </w:r>
      <w:r>
        <w:t xml:space="preserve">Check the labels — spot-check a sample manually for correctness.</w:t>
      </w:r>
    </w:p>
    <w:p>
      <w:pPr>
        <w:spacing w:after="70"/>
      </w:pPr>
      <w:r>
        <w:rPr>
          <w:b/>
          <w:bCs/>
        </w:rPr>
        <w:t xml:space="preserve">3. </w:t>
      </w:r>
      <w:r>
        <w:t xml:space="preserve">Check for data leakage between train/validation/test.</w:t>
      </w:r>
    </w:p>
    <w:p>
      <w:pPr>
        <w:spacing w:after="70"/>
      </w:pPr>
      <w:r>
        <w:rPr>
          <w:b/>
          <w:bCs/>
        </w:rPr>
        <w:t xml:space="preserve">4. </w:t>
      </w:r>
      <w:r>
        <w:t xml:space="preserve">Establish a baseline — a simple model or even a majority-class predictor, so you know what "better than nothing" looks like.</w:t>
      </w:r>
    </w:p>
    <w:p>
      <w:pPr>
        <w:spacing w:after="70"/>
      </w:pPr>
      <w:r>
        <w:rPr>
          <w:b/>
          <w:bCs/>
        </w:rPr>
        <w:t xml:space="preserve">5. </w:t>
      </w:r>
      <w:r>
        <w:t xml:space="preserve">Try data augmentation, if applicable.</w:t>
      </w:r>
    </w:p>
    <w:p>
      <w:pPr>
        <w:spacing w:after="70"/>
      </w:pPr>
      <w:r>
        <w:rPr>
          <w:b/>
          <w:bCs/>
        </w:rPr>
        <w:t xml:space="preserve">6. </w:t>
      </w:r>
      <w:r>
        <w:t xml:space="preserve">Try transfer learning, if applicable.</w:t>
      </w:r>
    </w:p>
    <w:p>
      <w:pPr>
        <w:spacing w:after="70"/>
      </w:pPr>
      <w:r>
        <w:rPr>
          <w:b/>
          <w:bCs/>
        </w:rPr>
        <w:t xml:space="preserve">7. </w:t>
      </w:r>
      <w:r>
        <w:t xml:space="preserve">Tune the learning rate — usually the single highest-leverage hyperparameter.</w:t>
      </w:r>
    </w:p>
    <w:p>
      <w:pPr>
        <w:spacing w:after="70"/>
      </w:pPr>
      <w:r>
        <w:rPr>
          <w:b/>
          <w:bCs/>
        </w:rPr>
        <w:t xml:space="preserve">8. </w:t>
      </w:r>
      <w:r>
        <w:t xml:space="preserve">Tune the batch size.</w:t>
      </w:r>
    </w:p>
    <w:p>
      <w:pPr>
        <w:spacing w:after="70"/>
      </w:pPr>
      <w:r>
        <w:rPr>
          <w:b/>
          <w:bCs/>
        </w:rPr>
        <w:t xml:space="preserve">9. </w:t>
      </w:r>
      <w:r>
        <w:t xml:space="preserve">Tune regularization strength (dropout, weight decay).</w:t>
      </w:r>
    </w:p>
    <w:p>
      <w:pPr>
        <w:spacing w:after="70"/>
      </w:pPr>
      <w:r>
        <w:rPr>
          <w:b/>
          <w:bCs/>
        </w:rPr>
        <w:t xml:space="preserve">10. </w:t>
      </w:r>
      <w:r>
        <w:t xml:space="preserve">Tune the architecture — depth, width — only after the above are reasonably settled.</w:t>
      </w:r>
    </w:p>
    <w:p>
      <w:pPr>
        <w:spacing w:after="70"/>
      </w:pPr>
      <w:r>
        <w:rPr>
          <w:b/>
          <w:bCs/>
        </w:rPr>
        <w:t xml:space="preserve">11. </w:t>
      </w:r>
      <w:r>
        <w:t xml:space="preserve">Perform error analysis (Chapter 29) to find the *specific* failure pattern, and target it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Why this order matters</w:t>
            </w:r>
          </w:p>
          <w:p>
            <w:pPr>
              <w:spacing w:after="0"/>
            </w:pPr>
            <w:r>
              <w:t xml:space="preserve">Data and label quality issues are both the most common cause of poor performance and the cheapest to fix — yet they are the most often skipped in favor of jumping straight to architecture changes. Tuning a fancier model on top of a leaky or mislabeled dataset wastes time and often makes things worse in ways that are hard to diagnose.</w:t>
            </w:r>
          </w:p>
        </w:tc>
      </w:tr>
    </w:tbl>
    <w:p>
      <w:pPr>
        <w:spacing w:after="160"/>
      </w:pPr>
    </w:p>
    <w:p>
      <w:pPr>
        <w:pStyle w:val="Heading3"/>
        <w:spacing w:after="100" w:before="200"/>
      </w:pPr>
      <w:r>
        <w:t xml:space="preserve">Interview perspective</w:t>
      </w:r>
    </w:p>
    <w:p>
      <w:pPr>
        <w:spacing w:after="80" w:before="200"/>
      </w:pPr>
      <w:r>
        <w:rPr>
          <w:b/>
          <w:bCs/>
          <w:color w:val="1B7F5F"/>
        </w:rPr>
        <w:t xml:space="preserve">Q: </w:t>
      </w:r>
      <w:r>
        <w:rPr>
          <w:b/>
          <w:bCs/>
        </w:rPr>
        <w:t xml:space="preserve">A junior engineer wants to immediately try a bigger, fancier architecture when the model underperforms. How would you respond?</w:t>
      </w:r>
    </w:p>
    <w:p>
      <w:pPr>
        <w:spacing w:after="80"/>
      </w:pPr>
      <w:r>
        <w:rPr>
          <w:b/>
          <w:bCs/>
          <w:i/>
          <w:iCs/>
        </w:rPr>
        <w:t xml:space="preserve">Short answer: </w:t>
      </w:r>
      <w:r>
        <w:t xml:space="preserve">I'd ask them to first rule out data and evaluation issues, since architecture changes are the most expensive and least likely fix for the majority of real-world underperformance.</w:t>
      </w:r>
    </w:p>
    <w:p>
      <w:pPr>
        <w:spacing w:after="80"/>
      </w:pPr>
      <w:r>
        <w:rPr>
          <w:b/>
          <w:bCs/>
          <w:i/>
          <w:iCs/>
        </w:rPr>
        <w:t xml:space="preserve">Deeper explanation: </w:t>
      </w:r>
      <w:r>
        <w:t xml:space="preserve">A concrete way to frame it: if you can't explain *why* the current model is failing — via error analysis on specific wrong predictions — you don't yet have enough information to know whether a bigger architecture would even help. Diagnose before you prescribe.</w:t>
      </w:r>
    </w:p>
    <w:p>
      <w:pPr>
        <w:pBdr>
          <w:top w:val="single" w:color="BFBFBF" w:sz="6" w:space="8"/>
        </w:pBdr>
        <w:spacing w:after="0" w:before="360"/>
      </w:pPr>
    </w:p>
    <w:p>
      <w:pPr>
        <w:spacing w:after="40" w:before="200"/>
      </w:pPr>
      <w:r>
        <w:rPr>
          <w:b/>
          <w:bCs/>
          <w:color w:val="1B7F5F"/>
          <w:sz w:val="20"/>
          <w:szCs w:val="20"/>
        </w:rPr>
        <w:t xml:space="preserve">Chapter 31</w:t>
      </w:r>
    </w:p>
    <w:p>
      <w:pPr>
        <w:pStyle w:val="Heading1"/>
        <w:spacing w:after="200"/>
      </w:pPr>
      <w:r>
        <w:t xml:space="preserve">Experiment Tracking and Reproducibility</w:t>
      </w:r>
    </w:p>
    <w:p>
      <w:pPr>
        <w:spacing w:after="160"/>
      </w:pPr>
      <w:r>
        <w:rPr>
          <w:b w:val="false"/>
          <w:bCs w:val="false"/>
          <w:i w:val="false"/>
          <w:iCs w:val="false"/>
        </w:rPr>
        <w:t xml:space="preserve">In a company setting, "it worked on my machine once" is not good enough — you need to be able to reproduce results, compare experiments fairly, and hand off work to teammates.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Practice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Why it matters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Random seeds</w:t>
            </w:r>
          </w:p>
        </w:tc>
        <w:tc>
          <w:tcPr>
            <w:tcW w:type="dxa" w:w="4675"/>
            <w:shd w:fill="FFFFFF" w:color="auto" w:val="clear"/>
            <w:tcMar>
              <w:top w:type="dxa" w:w="80"/>
              <w:left w:type="dxa" w:w="120"/>
              <w:bottom w:type="dxa" w:w="80"/>
              <w:right w:type="dxa" w:w="120"/>
            </w:tcMar>
            <w:vAlign w:val="center"/>
          </w:tcPr>
          <w:p>
            <w:r>
              <w:rPr>
                <w:sz w:val="19"/>
                <w:szCs w:val="19"/>
              </w:rPr>
              <w:t xml:space="preserve">Fixing seeds for NumPy/PyTorch/TensorFlow (and data shuffling) makes results reproducible run-to-run, which is essential when comparing changes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Configuration files</w:t>
            </w:r>
          </w:p>
        </w:tc>
        <w:tc>
          <w:tcPr>
            <w:tcW w:type="dxa" w:w="4675"/>
            <w:shd w:fill="F4F7FA" w:color="auto" w:val="clear"/>
            <w:tcMar>
              <w:top w:type="dxa" w:w="80"/>
              <w:left w:type="dxa" w:w="120"/>
              <w:bottom w:type="dxa" w:w="80"/>
              <w:right w:type="dxa" w:w="120"/>
            </w:tcMar>
            <w:vAlign w:val="center"/>
          </w:tcPr>
          <w:p>
            <w:r>
              <w:rPr>
                <w:sz w:val="19"/>
                <w:szCs w:val="19"/>
              </w:rPr>
              <w:t xml:space="preserve">Storing hyperparameters (lr, batch size, architecture choices) in a config file (YAML/JSON) instead of hardcoding — makes every run traceable to its exact settings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Experiment naming</w:t>
            </w:r>
          </w:p>
        </w:tc>
        <w:tc>
          <w:tcPr>
            <w:tcW w:type="dxa" w:w="4675"/>
            <w:shd w:fill="FFFFFF" w:color="auto" w:val="clear"/>
            <w:tcMar>
              <w:top w:type="dxa" w:w="80"/>
              <w:left w:type="dxa" w:w="120"/>
              <w:bottom w:type="dxa" w:w="80"/>
              <w:right w:type="dxa" w:w="120"/>
            </w:tcMar>
            <w:vAlign w:val="center"/>
          </w:tcPr>
          <w:p>
            <w:r>
              <w:rPr>
                <w:sz w:val="19"/>
                <w:szCs w:val="19"/>
              </w:rPr>
              <w:t xml:space="preserve">Clear, consistent names (e.g., resnet18_lr1e-3_aug_v2) let you and teammates understand a run's setup at a glance</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Saving metrics</w:t>
            </w:r>
          </w:p>
        </w:tc>
        <w:tc>
          <w:tcPr>
            <w:tcW w:type="dxa" w:w="4675"/>
            <w:shd w:fill="F4F7FA" w:color="auto" w:val="clear"/>
            <w:tcMar>
              <w:top w:type="dxa" w:w="80"/>
              <w:left w:type="dxa" w:w="120"/>
              <w:bottom w:type="dxa" w:w="80"/>
              <w:right w:type="dxa" w:w="120"/>
            </w:tcMar>
            <w:vAlign w:val="center"/>
          </w:tcPr>
          <w:p>
            <w:r>
              <w:rPr>
                <w:sz w:val="19"/>
                <w:szCs w:val="19"/>
              </w:rPr>
              <w:t xml:space="preserve">Logging loss/accuracy per epoch to a file or a tool (TensorBoard, Weights &amp; Biases, MLflow) rather than just watching console output</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Saving checkpoints</w:t>
            </w:r>
          </w:p>
        </w:tc>
        <w:tc>
          <w:tcPr>
            <w:tcW w:type="dxa" w:w="4675"/>
            <w:shd w:fill="FFFFFF" w:color="auto" w:val="clear"/>
            <w:tcMar>
              <w:top w:type="dxa" w:w="80"/>
              <w:left w:type="dxa" w:w="120"/>
              <w:bottom w:type="dxa" w:w="80"/>
              <w:right w:type="dxa" w:w="120"/>
            </w:tcMar>
            <w:vAlign w:val="center"/>
          </w:tcPr>
          <w:p>
            <w:r>
              <w:rPr>
                <w:sz w:val="19"/>
                <w:szCs w:val="19"/>
              </w:rPr>
              <w:t xml:space="preserve">Persisting model weights periodically, not just at the end, in case training crashes or you want to compare intermediate states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Training/validation curves</w:t>
            </w:r>
          </w:p>
        </w:tc>
        <w:tc>
          <w:tcPr>
            <w:tcW w:type="dxa" w:w="4675"/>
            <w:shd w:fill="F4F7FA" w:color="auto" w:val="clear"/>
            <w:tcMar>
              <w:top w:type="dxa" w:w="80"/>
              <w:left w:type="dxa" w:w="120"/>
              <w:bottom w:type="dxa" w:w="80"/>
              <w:right w:type="dxa" w:w="120"/>
            </w:tcMar>
            <w:vAlign w:val="center"/>
          </w:tcPr>
          <w:p>
            <w:r>
              <w:rPr>
                <w:sz w:val="19"/>
                <w:szCs w:val="19"/>
              </w:rPr>
              <w:t xml:space="preserve">Visualizing these together, every run, is the fastest way to spot overfitting or instability</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Model versioning</w:t>
            </w:r>
          </w:p>
        </w:tc>
        <w:tc>
          <w:tcPr>
            <w:tcW w:type="dxa" w:w="4675"/>
            <w:shd w:fill="FFFFFF" w:color="auto" w:val="clear"/>
            <w:tcMar>
              <w:top w:type="dxa" w:w="80"/>
              <w:left w:type="dxa" w:w="120"/>
              <w:bottom w:type="dxa" w:w="80"/>
              <w:right w:type="dxa" w:w="120"/>
            </w:tcMar>
            <w:vAlign w:val="center"/>
          </w:tcPr>
          <w:p>
            <w:r>
              <w:rPr>
                <w:sz w:val="19"/>
                <w:szCs w:val="19"/>
              </w:rPr>
              <w:t xml:space="preserve">Tracking which exact model + data + code produced a given result, so results are auditable and rollback is possible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Why reproducibility matters in companies</w:t>
            </w:r>
          </w:p>
          <w:p>
            <w:pPr>
              <w:spacing w:after="0"/>
            </w:pPr>
            <w:r>
              <w:t xml:space="preserve">Models get retrained, audited, debugged months later by someone who wasn't in the room, and sometimes need to be rolled back after a regression is discovered in production. Without reproducibility, none of that is possible reliably — "we think it was this config" is not an acceptable answer in a postmortem.</w:t>
            </w:r>
          </w:p>
        </w:tc>
      </w:tr>
    </w:tbl>
    <w:p>
      <w:pPr>
        <w:spacing w:after="160"/>
      </w:pPr>
    </w:p>
    <w:p>
      <w:pPr>
        <w:pBdr>
          <w:top w:val="single" w:color="BFBFBF" w:sz="6" w:space="8"/>
        </w:pBdr>
        <w:spacing w:after="0" w:before="360"/>
      </w:pPr>
    </w:p>
    <w:p>
      <w:pPr>
        <w:spacing w:after="40" w:before="200"/>
      </w:pPr>
      <w:r>
        <w:rPr>
          <w:b/>
          <w:bCs/>
          <w:color w:val="1B7F5F"/>
          <w:sz w:val="20"/>
          <w:szCs w:val="20"/>
        </w:rPr>
        <w:t xml:space="preserve">Chapter 32</w:t>
      </w:r>
    </w:p>
    <w:p>
      <w:pPr>
        <w:pStyle w:val="Heading1"/>
        <w:spacing w:after="200"/>
      </w:pPr>
      <w:r>
        <w:t xml:space="preserve">Saving, Loading and Deploying Models</w:t>
      </w:r>
    </w:p>
    <w:p>
      <w:pPr>
        <w:pStyle w:val="Heading2"/>
        <w:spacing w:after="120" w:before="280"/>
      </w:pPr>
      <w:r>
        <w:t xml:space="preserve">The practical pipeline</w:t>
      </w:r>
    </w:p>
    <w:p>
      <w:pPr>
        <w:spacing w:after="40"/>
        <w:jc w:val="center"/>
      </w:pPr>
      <w:r>
        <w:rPr>
          <w:b/>
          <w:bCs/>
          <w:color w:val="2C5F8A"/>
        </w:rPr>
        <w:t xml:space="preserve">Training</w:t>
      </w:r>
    </w:p>
    <w:p>
      <w:pPr>
        <w:spacing w:after="40"/>
        <w:jc w:val="center"/>
      </w:pPr>
      <w:r>
        <w:rPr>
          <w:color w:val="595959"/>
          <w:sz w:val="24"/>
          <w:szCs w:val="24"/>
        </w:rPr>
        <w:t xml:space="preserve">↓</w:t>
      </w:r>
    </w:p>
    <w:p>
      <w:pPr>
        <w:spacing w:after="40"/>
        <w:jc w:val="center"/>
      </w:pPr>
      <w:r>
        <w:rPr>
          <w:b/>
          <w:bCs/>
          <w:color w:val="2C5F8A"/>
        </w:rPr>
        <w:t xml:space="preserve">Best Checkpoint</w:t>
      </w:r>
    </w:p>
    <w:p>
      <w:pPr>
        <w:spacing w:after="40"/>
        <w:jc w:val="center"/>
      </w:pPr>
      <w:r>
        <w:rPr>
          <w:color w:val="595959"/>
          <w:sz w:val="24"/>
          <w:szCs w:val="24"/>
        </w:rPr>
        <w:t xml:space="preserve">↓</w:t>
      </w:r>
    </w:p>
    <w:p>
      <w:pPr>
        <w:spacing w:after="40"/>
        <w:jc w:val="center"/>
      </w:pPr>
      <w:r>
        <w:rPr>
          <w:b/>
          <w:bCs/>
          <w:color w:val="2C5F8A"/>
        </w:rPr>
        <w:t xml:space="preserve">Model Export</w:t>
      </w:r>
    </w:p>
    <w:p>
      <w:pPr>
        <w:spacing w:after="40"/>
        <w:jc w:val="center"/>
      </w:pPr>
      <w:r>
        <w:rPr>
          <w:color w:val="595959"/>
          <w:sz w:val="24"/>
          <w:szCs w:val="24"/>
        </w:rPr>
        <w:t xml:space="preserve">↓</w:t>
      </w:r>
    </w:p>
    <w:p>
      <w:pPr>
        <w:spacing w:after="40"/>
        <w:jc w:val="center"/>
      </w:pPr>
      <w:r>
        <w:rPr>
          <w:b/>
          <w:bCs/>
          <w:color w:val="2C5F8A"/>
        </w:rPr>
        <w:t xml:space="preserve">Backend / API</w:t>
      </w:r>
    </w:p>
    <w:p>
      <w:pPr>
        <w:spacing w:after="40"/>
        <w:jc w:val="center"/>
      </w:pPr>
      <w:r>
        <w:rPr>
          <w:color w:val="595959"/>
          <w:sz w:val="24"/>
          <w:szCs w:val="24"/>
        </w:rPr>
        <w:t xml:space="preserve">↓</w:t>
      </w:r>
    </w:p>
    <w:p>
      <w:pPr>
        <w:spacing w:after="40"/>
        <w:jc w:val="center"/>
      </w:pPr>
      <w:r>
        <w:rPr>
          <w:b/>
          <w:bCs/>
          <w:color w:val="2C5F8A"/>
        </w:rPr>
        <w:t xml:space="preserve">Preprocessing</w:t>
      </w:r>
    </w:p>
    <w:p>
      <w:pPr>
        <w:spacing w:after="40"/>
        <w:jc w:val="center"/>
      </w:pPr>
      <w:r>
        <w:rPr>
          <w:color w:val="595959"/>
          <w:sz w:val="24"/>
          <w:szCs w:val="24"/>
        </w:rPr>
        <w:t xml:space="preserve">↓</w:t>
      </w:r>
    </w:p>
    <w:p>
      <w:pPr>
        <w:spacing w:after="40"/>
        <w:jc w:val="center"/>
      </w:pPr>
      <w:r>
        <w:rPr>
          <w:b/>
          <w:bCs/>
          <w:color w:val="2C5F8A"/>
        </w:rPr>
        <w:t xml:space="preserve">Inference</w:t>
      </w:r>
    </w:p>
    <w:p>
      <w:pPr>
        <w:spacing w:after="40"/>
        <w:jc w:val="center"/>
      </w:pPr>
      <w:r>
        <w:rPr>
          <w:color w:val="595959"/>
          <w:sz w:val="24"/>
          <w:szCs w:val="24"/>
        </w:rPr>
        <w:t xml:space="preserve">↓</w:t>
      </w:r>
    </w:p>
    <w:p>
      <w:pPr>
        <w:spacing w:after="40"/>
        <w:jc w:val="center"/>
      </w:pPr>
      <w:r>
        <w:rPr>
          <w:b/>
          <w:bCs/>
          <w:color w:val="2C5F8A"/>
        </w:rPr>
        <w:t xml:space="preserve">Prediction</w:t>
      </w:r>
    </w:p>
    <w:p>
      <w:pPr>
        <w:spacing w:after="160"/>
      </w:pPr>
    </w:p>
    <w:p>
      <w:pPr>
        <w:pStyle w:val="Heading2"/>
        <w:spacing w:after="120" w:before="280"/>
      </w:pPr>
      <w:r>
        <w:t xml:space="preserve">Saving and loading — the details that matter</w:t>
      </w:r>
    </w:p>
    <w:p>
      <w:pPr>
        <w:pStyle w:val="ListParagraph"/>
        <w:numPr>
          <w:ilvl w:val="0"/>
          <w:numId w:val="1"/>
        </w:numPr>
        <w:spacing w:after="60"/>
      </w:pPr>
      <w:r>
        <w:rPr>
          <w:b/>
          <w:bCs/>
        </w:rPr>
        <w:t xml:space="preserve">Save the whole pipeline's contract, not just weights: </w:t>
      </w:r>
      <w:r>
        <w:t xml:space="preserve">the exact preprocessing (resize, normalization values, tokenizer/vocabulary) used during training must be replicated exactly at inference time — a mismatch here is one of the most common silent production bugs.</w:t>
      </w:r>
    </w:p>
    <w:p>
      <w:pPr>
        <w:pStyle w:val="ListParagraph"/>
        <w:numPr>
          <w:ilvl w:val="0"/>
          <w:numId w:val="1"/>
        </w:numPr>
        <w:spacing w:after="60"/>
      </w:pPr>
      <w:r>
        <w:rPr>
          <w:b/>
          <w:bCs/>
        </w:rPr>
        <w:t xml:space="preserve">Keras: </w:t>
      </w:r>
      <w:r>
        <w:t xml:space="preserve">model.save("model.keras") / keras.models.load_model(...) saves architecture + weights + optimizer state together.</w:t>
      </w:r>
    </w:p>
    <w:p>
      <w:pPr>
        <w:pStyle w:val="ListParagraph"/>
        <w:numPr>
          <w:ilvl w:val="0"/>
          <w:numId w:val="1"/>
        </w:numPr>
        <w:spacing w:after="60"/>
      </w:pPr>
      <w:r>
        <w:rPr>
          <w:b/>
          <w:bCs/>
        </w:rPr>
        <w:t xml:space="preserve">PyTorch: </w:t>
      </w:r>
      <w:r>
        <w:t xml:space="preserve">commonly save state_dict() (just the weights) rather than the whole object, and reconstruct the model class before loading weights into it — more portable across code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PyTorch — the common, portable pattern</w:t>
            </w:r>
          </w:p>
          <w:p>
            <w:pPr>
              <w:spacing w:after="0" w:line="240"/>
            </w:pPr>
            <w:r>
              <w:rPr>
                <w:rFonts w:ascii="Consolas" w:cs="Consolas" w:eastAsia="Consolas" w:hAnsi="Consolas"/>
                <w:color w:val="1A1A1A"/>
                <w:sz w:val="18"/>
                <w:szCs w:val="18"/>
              </w:rPr>
              <w:t xml:space="preserve">torch.save(model.state_dict(), "model_weights.pt")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 later, or in a different process:</w:t>
            </w:r>
          </w:p>
          <w:p>
            <w:pPr>
              <w:spacing w:after="0" w:line="240"/>
            </w:pPr>
            <w:r>
              <w:rPr>
                <w:rFonts w:ascii="Consolas" w:cs="Consolas" w:eastAsia="Consolas" w:hAnsi="Consolas"/>
                <w:color w:val="1A1A1A"/>
                <w:sz w:val="18"/>
                <w:szCs w:val="18"/>
              </w:rPr>
              <w:t xml:space="preserve">model = ANN()                    # rebuild the same architecture</w:t>
            </w:r>
          </w:p>
          <w:p>
            <w:pPr>
              <w:spacing w:after="0" w:line="240"/>
            </w:pPr>
            <w:r>
              <w:rPr>
                <w:rFonts w:ascii="Consolas" w:cs="Consolas" w:eastAsia="Consolas" w:hAnsi="Consolas"/>
                <w:color w:val="1A1A1A"/>
                <w:sz w:val="18"/>
                <w:szCs w:val="18"/>
              </w:rPr>
              <w:t xml:space="preserve">model.load_state_dict(torch.load("model_weights.pt"))</w:t>
            </w:r>
          </w:p>
          <w:p>
            <w:pPr>
              <w:spacing w:after="0" w:line="240"/>
            </w:pPr>
            <w:r>
              <w:rPr>
                <w:rFonts w:ascii="Consolas" w:cs="Consolas" w:eastAsia="Consolas" w:hAnsi="Consolas"/>
                <w:color w:val="1A1A1A"/>
                <w:sz w:val="18"/>
                <w:szCs w:val="18"/>
              </w:rPr>
              <w:t xml:space="preserve">model.eval()           # critical: fixes dropout &amp; BatchNorm behavior</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DF3E7" w:color="auto" w:val="clear"/>
            <w:tcMar>
              <w:top w:type="dxa" w:w="140"/>
              <w:left w:type="dxa" w:w="200"/>
              <w:bottom w:type="dxa" w:w="140"/>
              <w:right w:type="dxa" w:w="200"/>
            </w:tcMar>
          </w:tcPr>
          <w:p>
            <w:pPr>
              <w:spacing w:after="60"/>
            </w:pPr>
            <w:r>
              <w:rPr>
                <w:b/>
                <w:bCs/>
                <w:color w:val="B45309"/>
              </w:rPr>
              <w:t xml:space="preserve">Common pitfall</w:t>
            </w:r>
          </w:p>
          <w:p>
            <w:pPr>
              <w:spacing w:after="0"/>
            </w:pPr>
            <w:r>
              <w:t xml:space="preserve">Forgetting model.eval() before inference in PyTorch. Dropout will still randomly zero activations, and BatchNorm will use batch statistics instead of running averages — predictions become inconsistent and often noticeably worse.</w:t>
            </w:r>
          </w:p>
        </w:tc>
      </w:tr>
    </w:tbl>
    <w:p>
      <w:pPr>
        <w:spacing w:after="160"/>
      </w:pPr>
    </w:p>
    <w:p>
      <w:pPr>
        <w:pStyle w:val="Heading2"/>
        <w:spacing w:after="120" w:before="280"/>
      </w:pPr>
      <w:r>
        <w:t xml:space="preserve">Exposing a model through an API (briefly)</w:t>
      </w:r>
    </w:p>
    <w:p>
      <w:pPr>
        <w:spacing w:after="160"/>
      </w:pPr>
      <w:r>
        <w:rPr>
          <w:b w:val="false"/>
          <w:bCs w:val="false"/>
          <w:i w:val="false"/>
          <w:iCs w:val="false"/>
        </w:rPr>
        <w:t xml:space="preserve">A minimal pattern: wrap the loaded model in a lightweight web framework (e.g., FastAPI/Flask), accept a request, apply the exact same preprocessing used in training, run inference, and return the prediction as JSON.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 Conceptual sketch, not a full production service</w:t>
            </w:r>
          </w:p>
          <w:p>
            <w:pPr>
              <w:spacing w:after="0" w:line="240"/>
            </w:pPr>
            <w:r>
              <w:rPr>
                <w:rFonts w:ascii="Consolas" w:cs="Consolas" w:eastAsia="Consolas" w:hAnsi="Consolas"/>
                <w:color w:val="1A1A1A"/>
                <w:sz w:val="18"/>
                <w:szCs w:val="18"/>
              </w:rPr>
              <w:t xml:space="preserve">@app.post("/predict")</w:t>
            </w:r>
          </w:p>
          <w:p>
            <w:pPr>
              <w:spacing w:after="0" w:line="240"/>
            </w:pPr>
            <w:r>
              <w:rPr>
                <w:rFonts w:ascii="Consolas" w:cs="Consolas" w:eastAsia="Consolas" w:hAnsi="Consolas"/>
                <w:color w:val="1A1A1A"/>
                <w:sz w:val="18"/>
                <w:szCs w:val="18"/>
              </w:rPr>
              <w:t xml:space="preserve">def predict(input_data):</w:t>
            </w:r>
          </w:p>
          <w:p>
            <w:pPr>
              <w:spacing w:after="0" w:line="240"/>
            </w:pPr>
            <w:r>
              <w:rPr>
                <w:rFonts w:ascii="Consolas" w:cs="Consolas" w:eastAsia="Consolas" w:hAnsi="Consolas"/>
                <w:color w:val="1A1A1A"/>
                <w:sz w:val="18"/>
                <w:szCs w:val="18"/>
              </w:rPr>
              <w:t xml:space="preserve">    x = preprocess(input_data)   # must match training preprocessing</w:t>
            </w:r>
          </w:p>
          <w:p>
            <w:pPr>
              <w:spacing w:after="0" w:line="240"/>
            </w:pPr>
            <w:r>
              <w:rPr>
                <w:rFonts w:ascii="Consolas" w:cs="Consolas" w:eastAsia="Consolas" w:hAnsi="Consolas"/>
                <w:color w:val="1A1A1A"/>
                <w:sz w:val="18"/>
                <w:szCs w:val="18"/>
              </w:rPr>
              <w:t xml:space="preserve">    with torch.no_grad():</w:t>
            </w:r>
          </w:p>
          <w:p>
            <w:pPr>
              <w:spacing w:after="0" w:line="240"/>
            </w:pPr>
            <w:r>
              <w:rPr>
                <w:rFonts w:ascii="Consolas" w:cs="Consolas" w:eastAsia="Consolas" w:hAnsi="Consolas"/>
                <w:color w:val="1A1A1A"/>
                <w:sz w:val="18"/>
                <w:szCs w:val="18"/>
              </w:rPr>
              <w:t xml:space="preserve">        pred = model(x)</w:t>
            </w:r>
          </w:p>
          <w:p>
            <w:pPr>
              <w:spacing w:after="0" w:line="240"/>
            </w:pPr>
            <w:r>
              <w:rPr>
                <w:rFonts w:ascii="Consolas" w:cs="Consolas" w:eastAsia="Consolas" w:hAnsi="Consolas"/>
                <w:color w:val="1A1A1A"/>
                <w:sz w:val="18"/>
                <w:szCs w:val="18"/>
              </w:rPr>
              <w:t xml:space="preserve">    return {"prediction": postprocess(pred)}</w:t>
            </w:r>
          </w:p>
        </w:tc>
      </w:tr>
    </w:tbl>
    <w:p>
      <w:pPr>
        <w:spacing w:after="160"/>
      </w:pPr>
    </w:p>
    <w:p>
      <w:pPr>
        <w:spacing w:after="160"/>
      </w:pPr>
      <w:r>
        <w:rPr>
          <w:b w:val="false"/>
          <w:bCs w:val="false"/>
          <w:i w:val="false"/>
          <w:iCs w:val="false"/>
        </w:rPr>
        <w:t xml:space="preserve">Production deployment involves far more (batching requests, scaling, monitoring, versioning, latency budgets), but this is the essential shape underneath all of it.</w:t>
      </w:r>
    </w:p>
    <w:p>
      <w:pPr>
        <w:pStyle w:val="Heading3"/>
        <w:spacing w:after="100" w:before="200"/>
      </w:pPr>
      <w:r>
        <w:t xml:space="preserve">Interview perspective</w:t>
      </w:r>
    </w:p>
    <w:p>
      <w:pPr>
        <w:spacing w:after="80" w:before="200"/>
      </w:pPr>
      <w:r>
        <w:rPr>
          <w:b/>
          <w:bCs/>
          <w:color w:val="1B7F5F"/>
        </w:rPr>
        <w:t xml:space="preserve">Q: </w:t>
      </w:r>
      <w:r>
        <w:rPr>
          <w:b/>
          <w:bCs/>
        </w:rPr>
        <w:t xml:space="preserve">Why is preprocessing consistency between training and inference such a common source of production bugs?</w:t>
      </w:r>
    </w:p>
    <w:p>
      <w:pPr>
        <w:spacing w:after="80"/>
      </w:pPr>
      <w:r>
        <w:rPr>
          <w:b/>
          <w:bCs/>
          <w:i/>
          <w:iCs/>
        </w:rPr>
        <w:t xml:space="preserve">Short answer: </w:t>
      </w:r>
      <w:r>
        <w:t xml:space="preserve">Because preprocessing code is easy to duplicate or reimplement slightly differently in the serving environment, and any mismatch (a different normalization constant, a different resize method, a different tokenizer version) silently shifts the input distribution the model sees at inference.</w:t>
      </w:r>
    </w:p>
    <w:p>
      <w:pPr>
        <w:spacing w:after="80"/>
      </w:pPr>
      <w:r>
        <w:rPr>
          <w:b/>
          <w:bCs/>
          <w:i/>
          <w:iCs/>
        </w:rPr>
        <w:t xml:space="preserve">Deeper explanation: </w:t>
      </w:r>
      <w:r>
        <w:t xml:space="preserve">The safest fix is to share the *exact same* preprocessing code/artifact (not a reimplementation) between training and serving — e.g., saving the fitted normalization statistics, tokenizer, or an exported preprocessing graph alongside the model itself.</w:t>
      </w:r>
    </w:p>
    <w:p>
      <w:pPr>
        <w:pageBreakBefore/>
      </w:pPr>
    </w:p>
    <w:p>
      <w:pPr>
        <w:spacing w:after="80"/>
      </w:pPr>
      <w:r>
        <w:rPr>
          <w:b/>
          <w:bCs/>
          <w:color w:val="1B7F5F"/>
          <w:sz w:val="22"/>
          <w:szCs w:val="22"/>
        </w:rPr>
        <w:t xml:space="preserve">PART 8</w:t>
      </w:r>
    </w:p>
    <w:p>
      <w:pPr>
        <w:spacing w:after="120"/>
      </w:pPr>
      <w:r>
        <w:rPr>
          <w:b/>
          <w:bCs/>
          <w:color w:val="1B3A5C"/>
          <w:sz w:val="44"/>
          <w:szCs w:val="44"/>
        </w:rPr>
        <w:t xml:space="preserve">Interview Preparation</w:t>
      </w:r>
    </w:p>
    <w:p>
      <w:pPr>
        <w:spacing w:after="300"/>
      </w:pPr>
      <w:r>
        <w:rPr>
          <w:i/>
          <w:iCs/>
          <w:color w:val="595959"/>
          <w:sz w:val="24"/>
          <w:szCs w:val="24"/>
        </w:rPr>
        <w:t xml:space="preserve">50+ questions, organized by difficulty, plus scenario-based reasoning questions companies actually ask.</w:t>
      </w:r>
    </w:p>
    <w:p>
      <w:pPr>
        <w:pBdr>
          <w:top w:val="single" w:color="BFBFBF" w:sz="6" w:space="8"/>
        </w:pBdr>
        <w:spacing w:after="0" w:before="360"/>
      </w:pPr>
    </w:p>
    <w:p>
      <w:pPr>
        <w:spacing w:after="40" w:before="200"/>
      </w:pPr>
      <w:r>
        <w:rPr>
          <w:b/>
          <w:bCs/>
          <w:color w:val="1B7F5F"/>
          <w:sz w:val="20"/>
          <w:szCs w:val="20"/>
        </w:rPr>
        <w:t xml:space="preserve">Chapter 33</w:t>
      </w:r>
    </w:p>
    <w:p>
      <w:pPr>
        <w:pStyle w:val="Heading1"/>
        <w:spacing w:after="200"/>
      </w:pPr>
      <w:r>
        <w:t xml:space="preserve">Deep Learning Interview Questions</w:t>
      </w:r>
    </w:p>
    <w:p>
      <w:pPr>
        <w:spacing w:after="160"/>
      </w:pPr>
      <w:r>
        <w:rPr>
          <w:b w:val="false"/>
          <w:bCs w:val="false"/>
          <w:i w:val="false"/>
          <w:iCs w:val="false"/>
        </w:rPr>
        <w:t xml:space="preserve">Every question below follows the same pattern: a short answer you could say out loud in ten seconds, then a deeper explanation to show you actually understand it, not just memorized it.</w:t>
      </w:r>
    </w:p>
    <w:p>
      <w:pPr>
        <w:pStyle w:val="Heading2"/>
        <w:spacing w:after="120" w:before="280"/>
      </w:pPr>
      <w:r>
        <w:t xml:space="preserve">Beginner</w:t>
      </w:r>
    </w:p>
    <w:p>
      <w:pPr>
        <w:spacing w:after="80" w:before="200"/>
      </w:pPr>
      <w:r>
        <w:rPr>
          <w:b/>
          <w:bCs/>
          <w:color w:val="1B7F5F"/>
        </w:rPr>
        <w:t xml:space="preserve">Q: </w:t>
      </w:r>
      <w:r>
        <w:rPr>
          <w:b/>
          <w:bCs/>
        </w:rPr>
        <w:t xml:space="preserve">What is the difference between AI, ML, and Deep Learning?</w:t>
      </w:r>
    </w:p>
    <w:p>
      <w:pPr>
        <w:spacing w:after="80"/>
      </w:pPr>
      <w:r>
        <w:rPr>
          <w:b/>
          <w:bCs/>
          <w:i/>
          <w:iCs/>
        </w:rPr>
        <w:t xml:space="preserve">Short answer: </w:t>
      </w:r>
      <w:r>
        <w:t xml:space="preserve">AI is the broad goal of intelligent behavior; ML learns patterns from data instead of hardcoded rules; Deep Learning is the subset of ML using multi-layer neural networks that learn features automatically.</w:t>
      </w:r>
    </w:p>
    <w:p>
      <w:pPr>
        <w:spacing w:after="80"/>
      </w:pPr>
      <w:r>
        <w:rPr>
          <w:b/>
          <w:bCs/>
          <w:i/>
          <w:iCs/>
        </w:rPr>
        <w:t xml:space="preserve">Deeper explanation: </w:t>
      </w:r>
      <w:r>
        <w:t xml:space="preserve">Think of them as nested circles: DL ⊂ ML ⊂ AI. DL's defining trait is automatic feature learning through depth, unlike traditional ML which needs hand-engineered features.</w:t>
      </w:r>
    </w:p>
    <w:p>
      <w:pPr>
        <w:spacing w:after="80" w:before="200"/>
      </w:pPr>
      <w:r>
        <w:rPr>
          <w:b/>
          <w:bCs/>
          <w:color w:val="1B7F5F"/>
        </w:rPr>
        <w:t xml:space="preserve">Q: </w:t>
      </w:r>
      <w:r>
        <w:rPr>
          <w:b/>
          <w:bCs/>
        </w:rPr>
        <w:t xml:space="preserve">What is a perceptron, and what are its limitations?</w:t>
      </w:r>
    </w:p>
    <w:p>
      <w:pPr>
        <w:spacing w:after="80"/>
      </w:pPr>
      <w:r>
        <w:rPr>
          <w:b/>
          <w:bCs/>
          <w:i/>
          <w:iCs/>
        </w:rPr>
        <w:t xml:space="preserve">Short answer: </w:t>
      </w:r>
      <w:r>
        <w:t xml:space="preserve">A perceptron is a single artificial neuron with a step-function activation that can only learn a linear decision boundary.</w:t>
      </w:r>
    </w:p>
    <w:p>
      <w:pPr>
        <w:spacing w:after="80"/>
      </w:pPr>
      <w:r>
        <w:rPr>
          <w:b/>
          <w:bCs/>
          <w:i/>
          <w:iCs/>
        </w:rPr>
        <w:t xml:space="preserve">Deeper explanation: </w:t>
      </w:r>
      <w:r>
        <w:t xml:space="preserve">It cannot solve non-linearly separable problems like XOR. Stacking perceptrons into a multi-layer network with non-linear activations (an MLP) fixes this.</w:t>
      </w:r>
    </w:p>
    <w:p>
      <w:pPr>
        <w:spacing w:after="80" w:before="200"/>
      </w:pPr>
      <w:r>
        <w:rPr>
          <w:b/>
          <w:bCs/>
          <w:color w:val="1B7F5F"/>
        </w:rPr>
        <w:t xml:space="preserve">Q: </w:t>
      </w:r>
      <w:r>
        <w:rPr>
          <w:b/>
          <w:bCs/>
        </w:rPr>
        <w:t xml:space="preserve">What is an activation function and why is it necessary?</w:t>
      </w:r>
    </w:p>
    <w:p>
      <w:pPr>
        <w:spacing w:after="80"/>
      </w:pPr>
      <w:r>
        <w:rPr>
          <w:b/>
          <w:bCs/>
          <w:i/>
          <w:iCs/>
        </w:rPr>
        <w:t xml:space="preserve">Short answer: </w:t>
      </w:r>
      <w:r>
        <w:t xml:space="preserve">It is a non-linear function applied to a neuron's weighted sum, and it is necessary because without it, stacking any number of linear layers is mathematically equivalent to a single linear layer.</w:t>
      </w:r>
    </w:p>
    <w:p>
      <w:pPr>
        <w:spacing w:after="80"/>
      </w:pPr>
      <w:r>
        <w:rPr>
          <w:b/>
          <w:bCs/>
          <w:i/>
          <w:iCs/>
        </w:rPr>
        <w:t xml:space="preserve">Deeper explanation: </w:t>
      </w:r>
      <w:r>
        <w:t xml:space="preserve">Non-linearity is what lets deep networks approximate complex, curved decision boundaries and functions — this is formalized by the universal approximation theorem.</w:t>
      </w:r>
    </w:p>
    <w:p>
      <w:pPr>
        <w:spacing w:after="80" w:before="200"/>
      </w:pPr>
      <w:r>
        <w:rPr>
          <w:b/>
          <w:bCs/>
          <w:color w:val="1B7F5F"/>
        </w:rPr>
        <w:t xml:space="preserve">Q: </w:t>
      </w:r>
      <w:r>
        <w:rPr>
          <w:b/>
          <w:bCs/>
        </w:rPr>
        <w:t xml:space="preserve">What is the difference between a loss function and a cost function?</w:t>
      </w:r>
    </w:p>
    <w:p>
      <w:pPr>
        <w:spacing w:after="80"/>
      </w:pPr>
      <w:r>
        <w:rPr>
          <w:b/>
          <w:bCs/>
          <w:i/>
          <w:iCs/>
        </w:rPr>
        <w:t xml:space="preserve">Short answer: </w:t>
      </w:r>
      <w:r>
        <w:t xml:space="preserve">A loss function measures error for a single sample; a cost function is typically the average loss across a batch or the whole dataset.</w:t>
      </w:r>
    </w:p>
    <w:p>
      <w:pPr>
        <w:spacing w:after="80"/>
      </w:pPr>
      <w:r>
        <w:rPr>
          <w:b/>
          <w:bCs/>
          <w:i/>
          <w:iCs/>
        </w:rPr>
        <w:t xml:space="preserve">Deeper explanation: </w:t>
      </w:r>
      <w:r>
        <w:t xml:space="preserve">In practice the terms are often used interchangeably, but precisely, "loss" is per-example and "cost" is the aggregated objective actually being minimized during training.</w:t>
      </w:r>
    </w:p>
    <w:p>
      <w:pPr>
        <w:spacing w:after="80" w:before="200"/>
      </w:pPr>
      <w:r>
        <w:rPr>
          <w:b/>
          <w:bCs/>
          <w:color w:val="1B7F5F"/>
        </w:rPr>
        <w:t xml:space="preserve">Q: </w:t>
      </w:r>
      <w:r>
        <w:rPr>
          <w:b/>
          <w:bCs/>
        </w:rPr>
        <w:t xml:space="preserve">What is gradient descent?</w:t>
      </w:r>
    </w:p>
    <w:p>
      <w:pPr>
        <w:spacing w:after="80"/>
      </w:pPr>
      <w:r>
        <w:rPr>
          <w:b/>
          <w:bCs/>
          <w:i/>
          <w:iCs/>
        </w:rPr>
        <w:t xml:space="preserve">Short answer: </w:t>
      </w:r>
      <w:r>
        <w:t xml:space="preserve">An iterative optimization algorithm that updates weights by moving them in the direction that reduces the loss, using the negative gradient.</w:t>
      </w:r>
    </w:p>
    <w:p>
      <w:pPr>
        <w:spacing w:after="80"/>
      </w:pPr>
      <w:r>
        <w:rPr>
          <w:b/>
          <w:bCs/>
          <w:i/>
          <w:iCs/>
        </w:rPr>
        <w:t xml:space="preserve">Deeper explanation: </w:t>
      </w:r>
      <w:r>
        <w:t xml:space="preserve">It only guarantees finding a local (not necessarily global) minimum for non-convex functions like neural network loss surfaces, but in practice this still works remarkably well.</w:t>
      </w:r>
    </w:p>
    <w:p>
      <w:pPr>
        <w:spacing w:after="80" w:before="200"/>
      </w:pPr>
      <w:r>
        <w:rPr>
          <w:b/>
          <w:bCs/>
          <w:color w:val="1B7F5F"/>
        </w:rPr>
        <w:t xml:space="preserve">Q: </w:t>
      </w:r>
      <w:r>
        <w:rPr>
          <w:b/>
          <w:bCs/>
        </w:rPr>
        <w:t xml:space="preserve">What is the learning rate, and what happens if it's set too high or too low?</w:t>
      </w:r>
    </w:p>
    <w:p>
      <w:pPr>
        <w:spacing w:after="80"/>
      </w:pPr>
      <w:r>
        <w:rPr>
          <w:b/>
          <w:bCs/>
          <w:i/>
          <w:iCs/>
        </w:rPr>
        <w:t xml:space="preserve">Short answer: </w:t>
      </w:r>
      <w:r>
        <w:t xml:space="preserve">It controls the step size of each weight update; too high causes divergence or unstable/NaN loss, too low causes very slow or stalled training.</w:t>
      </w:r>
    </w:p>
    <w:p>
      <w:pPr>
        <w:spacing w:after="80"/>
      </w:pPr>
      <w:r>
        <w:rPr>
          <w:b/>
          <w:bCs/>
          <w:i/>
          <w:iCs/>
        </w:rPr>
        <w:t xml:space="preserve">Deeper explanation: </w:t>
      </w:r>
      <w:r>
        <w:t xml:space="preserve">A learning-rate range test — gradually increasing LR while watching the loss — is a standard practical way to pick a good starting value before training in earnest.</w:t>
      </w:r>
    </w:p>
    <w:p>
      <w:pPr>
        <w:spacing w:after="80" w:before="200"/>
      </w:pPr>
      <w:r>
        <w:rPr>
          <w:b/>
          <w:bCs/>
          <w:color w:val="1B7F5F"/>
        </w:rPr>
        <w:t xml:space="preserve">Q: </w:t>
      </w:r>
      <w:r>
        <w:rPr>
          <w:b/>
          <w:bCs/>
        </w:rPr>
        <w:t xml:space="preserve">What is an epoch, and how is it different from an iteration?</w:t>
      </w:r>
    </w:p>
    <w:p>
      <w:pPr>
        <w:spacing w:after="80"/>
      </w:pPr>
      <w:r>
        <w:rPr>
          <w:b/>
          <w:bCs/>
          <w:i/>
          <w:iCs/>
        </w:rPr>
        <w:t xml:space="preserve">Short answer: </w:t>
      </w:r>
      <w:r>
        <w:t xml:space="preserve">An epoch is one full pass through the entire training dataset; an iteration is one weight update, using one mini-batch.</w:t>
      </w:r>
    </w:p>
    <w:p>
      <w:pPr>
        <w:spacing w:after="80"/>
      </w:pPr>
      <w:r>
        <w:rPr>
          <w:b/>
          <w:bCs/>
          <w:i/>
          <w:iCs/>
        </w:rPr>
        <w:t xml:space="preserve">Deeper explanation: </w:t>
      </w:r>
      <w:r>
        <w:t xml:space="preserve">Number of iterations per epoch = dataset size / batch size. Training for "50 epochs with batch size 32" therefore runs many more than 50 weight updates in total.</w:t>
      </w:r>
    </w:p>
    <w:p>
      <w:pPr>
        <w:spacing w:after="80" w:before="200"/>
      </w:pPr>
      <w:r>
        <w:rPr>
          <w:b/>
          <w:bCs/>
          <w:color w:val="1B7F5F"/>
        </w:rPr>
        <w:t xml:space="preserve">Q: </w:t>
      </w:r>
      <w:r>
        <w:rPr>
          <w:b/>
          <w:bCs/>
        </w:rPr>
        <w:t xml:space="preserve">What is overfitting, and how do you recognize it from training curves?</w:t>
      </w:r>
    </w:p>
    <w:p>
      <w:pPr>
        <w:spacing w:after="80"/>
      </w:pPr>
      <w:r>
        <w:rPr>
          <w:b/>
          <w:bCs/>
          <w:i/>
          <w:iCs/>
        </w:rPr>
        <w:t xml:space="preserve">Short answer: </w:t>
      </w:r>
      <w:r>
        <w:t xml:space="preserve">Overfitting is when a model memorizes training data instead of learning generalizable patterns; you recognize it when training loss keeps falling but validation loss starts rising.</w:t>
      </w:r>
    </w:p>
    <w:p>
      <w:pPr>
        <w:spacing w:after="80"/>
      </w:pPr>
      <w:r>
        <w:rPr>
          <w:b/>
          <w:bCs/>
          <w:i/>
          <w:iCs/>
        </w:rPr>
        <w:t xml:space="preserve">Deeper explanation: </w:t>
      </w:r>
      <w:r>
        <w:t xml:space="preserve">The remedy menu, roughly cheapest-first: more data/augmentation, dropout, weight decay, early stopping, simplifying the model.</w:t>
      </w:r>
    </w:p>
    <w:p>
      <w:pPr>
        <w:spacing w:after="80" w:before="200"/>
      </w:pPr>
      <w:r>
        <w:rPr>
          <w:b/>
          <w:bCs/>
          <w:color w:val="1B7F5F"/>
        </w:rPr>
        <w:t xml:space="preserve">Q: </w:t>
      </w:r>
      <w:r>
        <w:rPr>
          <w:b/>
          <w:bCs/>
        </w:rPr>
        <w:t xml:space="preserve">What is regularization?</w:t>
      </w:r>
    </w:p>
    <w:p>
      <w:pPr>
        <w:spacing w:after="80"/>
      </w:pPr>
      <w:r>
        <w:rPr>
          <w:b/>
          <w:bCs/>
          <w:i/>
          <w:iCs/>
        </w:rPr>
        <w:t xml:space="preserve">Short answer: </w:t>
      </w:r>
      <w:r>
        <w:t xml:space="preserve">Any technique that discourages a model from fitting the training data too closely, to improve generalization to new data.</w:t>
      </w:r>
    </w:p>
    <w:p>
      <w:pPr>
        <w:spacing w:after="80"/>
      </w:pPr>
      <w:r>
        <w:rPr>
          <w:b/>
          <w:bCs/>
          <w:i/>
          <w:iCs/>
        </w:rPr>
        <w:t xml:space="preserve">Deeper explanation: </w:t>
      </w:r>
      <w:r>
        <w:t xml:space="preserve">L1/L2 penalties, dropout, early stopping, and data augmentation are all forms of regularization, even though they operate very differently.</w:t>
      </w:r>
    </w:p>
    <w:p>
      <w:pPr>
        <w:spacing w:after="80" w:before="200"/>
      </w:pPr>
      <w:r>
        <w:rPr>
          <w:b/>
          <w:bCs/>
          <w:color w:val="1B7F5F"/>
        </w:rPr>
        <w:t xml:space="preserve">Q: </w:t>
      </w:r>
      <w:r>
        <w:rPr>
          <w:b/>
          <w:bCs/>
        </w:rPr>
        <w:t xml:space="preserve">What is dropout, and why is it disabled at inference time?</w:t>
      </w:r>
    </w:p>
    <w:p>
      <w:pPr>
        <w:spacing w:after="80"/>
      </w:pPr>
      <w:r>
        <w:rPr>
          <w:b/>
          <w:bCs/>
          <w:i/>
          <w:iCs/>
        </w:rPr>
        <w:t xml:space="preserve">Short answer: </w:t>
      </w:r>
      <w:r>
        <w:t xml:space="preserve">Dropout randomly zeroes a fraction of neurons during training, forcing the network to not rely too heavily on any single neuron; it is disabled at inference so the full, deterministic network is used for predictions.</w:t>
      </w:r>
    </w:p>
    <w:p>
      <w:pPr>
        <w:spacing w:after="80"/>
      </w:pPr>
      <w:r>
        <w:rPr>
          <w:b/>
          <w:bCs/>
          <w:i/>
          <w:iCs/>
        </w:rPr>
        <w:t xml:space="preserve">Deeper explanation: </w:t>
      </w:r>
      <w:r>
        <w:t xml:space="preserve">To keep the expected output magnitude consistent between train and inference, frameworks typically scale activations during training ("inverted dropout") so no extra scaling is needed at inference time.</w:t>
      </w:r>
    </w:p>
    <w:p>
      <w:pPr>
        <w:spacing w:after="80" w:before="200"/>
      </w:pPr>
      <w:r>
        <w:rPr>
          <w:b/>
          <w:bCs/>
          <w:color w:val="1B7F5F"/>
        </w:rPr>
        <w:t xml:space="preserve">Q: </w:t>
      </w:r>
      <w:r>
        <w:rPr>
          <w:b/>
          <w:bCs/>
        </w:rPr>
        <w:t xml:space="preserve">What is the difference between a CNN's stride and padding?</w:t>
      </w:r>
    </w:p>
    <w:p>
      <w:pPr>
        <w:spacing w:after="80"/>
      </w:pPr>
      <w:r>
        <w:rPr>
          <w:b/>
          <w:bCs/>
          <w:i/>
          <w:iCs/>
        </w:rPr>
        <w:t xml:space="preserve">Short answer: </w:t>
      </w:r>
      <w:r>
        <w:t xml:space="preserve">Stride controls how far the filter moves between positions (affecting output size and compute); padding adds border pixels (usually zeros) so edge information isn't lost and output size can be controlled.</w:t>
      </w:r>
    </w:p>
    <w:p>
      <w:pPr>
        <w:spacing w:after="80"/>
      </w:pPr>
      <w:r>
        <w:rPr>
          <w:b/>
          <w:bCs/>
          <w:i/>
          <w:iCs/>
        </w:rPr>
        <w:t xml:space="preserve">Deeper explanation: </w:t>
      </w:r>
      <w:r>
        <w:t xml:space="preserve">"Valid" padding (none) shrinks the output; "same" padding keeps the output spatial size equal to the input by padding just enough.</w:t>
      </w:r>
    </w:p>
    <w:p>
      <w:pPr>
        <w:spacing w:after="80" w:before="200"/>
      </w:pPr>
      <w:r>
        <w:rPr>
          <w:b/>
          <w:bCs/>
          <w:color w:val="1B7F5F"/>
        </w:rPr>
        <w:t xml:space="preserve">Q: </w:t>
      </w:r>
      <w:r>
        <w:rPr>
          <w:b/>
          <w:bCs/>
        </w:rPr>
        <w:t xml:space="preserve">What does pooling do in a CNN?</w:t>
      </w:r>
    </w:p>
    <w:p>
      <w:pPr>
        <w:spacing w:after="80"/>
      </w:pPr>
      <w:r>
        <w:rPr>
          <w:b/>
          <w:bCs/>
          <w:i/>
          <w:iCs/>
        </w:rPr>
        <w:t xml:space="preserve">Short answer: </w:t>
      </w:r>
      <w:r>
        <w:t xml:space="preserve">Pooling (e.g., MaxPooling) downsamples a feature map, reducing spatial size, computation, and providing some translation invariance.</w:t>
      </w:r>
    </w:p>
    <w:p>
      <w:pPr>
        <w:spacing w:after="80"/>
      </w:pPr>
      <w:r>
        <w:rPr>
          <w:b/>
          <w:bCs/>
          <w:i/>
          <w:iCs/>
        </w:rPr>
        <w:t xml:space="preserve">Deeper explanation: </w:t>
      </w:r>
      <w:r>
        <w:t xml:space="preserve">MaxPooling keeps the strongest activation in each window (good for detecting "is this feature present anywhere here"), while AveragePooling smooths the region instead.</w:t>
      </w:r>
    </w:p>
    <w:p>
      <w:pPr>
        <w:spacing w:after="80" w:before="200"/>
      </w:pPr>
      <w:r>
        <w:rPr>
          <w:b/>
          <w:bCs/>
          <w:color w:val="1B7F5F"/>
        </w:rPr>
        <w:t xml:space="preserve">Q: </w:t>
      </w:r>
      <w:r>
        <w:rPr>
          <w:b/>
          <w:bCs/>
        </w:rPr>
        <w:t xml:space="preserve">What is an RNN's hidden state?</w:t>
      </w:r>
    </w:p>
    <w:p>
      <w:pPr>
        <w:spacing w:after="80"/>
      </w:pPr>
      <w:r>
        <w:rPr>
          <w:b/>
          <w:bCs/>
          <w:i/>
          <w:iCs/>
        </w:rPr>
        <w:t xml:space="preserve">Short answer: </w:t>
      </w:r>
      <w:r>
        <w:t xml:space="preserve">A vector carried from one time step to the next that acts as the network's memory of everything processed so far in the sequence.</w:t>
      </w:r>
    </w:p>
    <w:p>
      <w:pPr>
        <w:spacing w:after="80"/>
      </w:pPr>
      <w:r>
        <w:rPr>
          <w:b/>
          <w:bCs/>
          <w:i/>
          <w:iCs/>
        </w:rPr>
        <w:t xml:space="preserve">Deeper explanation: </w:t>
      </w:r>
      <w:r>
        <w:t xml:space="preserve">It is recomputed at every time step as a function of the current input and the previous hidden state, which is what makes RNNs naturally suited to sequential data.</w:t>
      </w:r>
    </w:p>
    <w:p>
      <w:pPr>
        <w:spacing w:after="80" w:before="200"/>
      </w:pPr>
      <w:r>
        <w:rPr>
          <w:b/>
          <w:bCs/>
          <w:color w:val="1B7F5F"/>
        </w:rPr>
        <w:t xml:space="preserve">Q: </w:t>
      </w:r>
      <w:r>
        <w:rPr>
          <w:b/>
          <w:bCs/>
        </w:rPr>
        <w:t xml:space="preserve">What is Deep Learning generally NOT a good fit for?</w:t>
      </w:r>
    </w:p>
    <w:p>
      <w:pPr>
        <w:spacing w:after="80"/>
      </w:pPr>
      <w:r>
        <w:rPr>
          <w:b/>
          <w:bCs/>
          <w:i/>
          <w:iCs/>
        </w:rPr>
        <w:t xml:space="preserve">Short answer: </w:t>
      </w:r>
      <w:r>
        <w:t xml:space="preserve">Small tabular datasets, problems requiring strong interpretability, and settings with tight compute/latency budgets where a simpler model already meets the bar.</w:t>
      </w:r>
    </w:p>
    <w:p>
      <w:pPr>
        <w:spacing w:after="80"/>
      </w:pPr>
      <w:r>
        <w:rPr>
          <w:b/>
          <w:bCs/>
          <w:i/>
          <w:iCs/>
        </w:rPr>
        <w:t xml:space="preserve">Deeper explanation: </w:t>
      </w:r>
      <w:r>
        <w:t xml:space="preserve">Gradient-boosted trees (XGBoost/LightGBM) frequently outperform neural networks on small-to-medium structured/tabular data with far less tuning effort.</w:t>
      </w:r>
    </w:p>
    <w:p>
      <w:pPr>
        <w:spacing w:after="80" w:before="200"/>
      </w:pPr>
      <w:r>
        <w:rPr>
          <w:b/>
          <w:bCs/>
          <w:color w:val="1B7F5F"/>
        </w:rPr>
        <w:t xml:space="preserve">Q: </w:t>
      </w:r>
      <w:r>
        <w:rPr>
          <w:b/>
          <w:bCs/>
        </w:rPr>
        <w:t xml:space="preserve">What is a Tensor?</w:t>
      </w:r>
    </w:p>
    <w:p>
      <w:pPr>
        <w:spacing w:after="80"/>
      </w:pPr>
      <w:r>
        <w:rPr>
          <w:b/>
          <w:bCs/>
          <w:i/>
          <w:iCs/>
        </w:rPr>
        <w:t xml:space="preserve">Short answer: </w:t>
      </w:r>
      <w:r>
        <w:t xml:space="preserve">A generalization of scalars, vectors, and matrices to any number of dimensions — the core data structure in TensorFlow and PyTorch.</w:t>
      </w:r>
    </w:p>
    <w:p>
      <w:pPr>
        <w:spacing w:after="80"/>
      </w:pPr>
      <w:r>
        <w:rPr>
          <w:b/>
          <w:bCs/>
          <w:i/>
          <w:iCs/>
        </w:rPr>
        <w:t xml:space="preserve">Deeper explanation: </w:t>
      </w:r>
      <w:r>
        <w:t xml:space="preserve">A batch of RGB images is a 4-D tensor with shape (batch, height, width, channels); frameworks are essentially optimized engines for tensor operations plus automatic differentiation.</w:t>
      </w:r>
    </w:p>
    <w:p>
      <w:pPr>
        <w:pStyle w:val="Heading2"/>
        <w:spacing w:after="120" w:before="280"/>
      </w:pPr>
      <w:r>
        <w:t xml:space="preserve">Intermediate</w:t>
      </w:r>
    </w:p>
    <w:p>
      <w:pPr>
        <w:spacing w:after="80" w:before="200"/>
      </w:pPr>
      <w:r>
        <w:rPr>
          <w:b/>
          <w:bCs/>
          <w:color w:val="1B7F5F"/>
        </w:rPr>
        <w:t xml:space="preserve">Q: </w:t>
      </w:r>
      <w:r>
        <w:rPr>
          <w:b/>
          <w:bCs/>
        </w:rPr>
        <w:t xml:space="preserve">Explain backpropagation in your own words.</w:t>
      </w:r>
    </w:p>
    <w:p>
      <w:pPr>
        <w:spacing w:after="80"/>
      </w:pPr>
      <w:r>
        <w:rPr>
          <w:b/>
          <w:bCs/>
          <w:i/>
          <w:iCs/>
        </w:rPr>
        <w:t xml:space="preserve">Short answer: </w:t>
      </w:r>
      <w:r>
        <w:t xml:space="preserve">Backpropagation computes the gradient of the loss with respect to every weight by applying the chain rule backward through the network, reusing intermediate computations layer by layer.</w:t>
      </w:r>
    </w:p>
    <w:p>
      <w:pPr>
        <w:spacing w:after="80"/>
      </w:pPr>
      <w:r>
        <w:rPr>
          <w:b/>
          <w:bCs/>
          <w:i/>
          <w:iCs/>
        </w:rPr>
        <w:t xml:space="preserve">Deeper explanation: </w:t>
      </w:r>
      <w:r>
        <w:t xml:space="preserve">It starts from the loss, computes the local gradient at the output layer, then propagates that error signal backward through each preceding layer, multiplying by each layer's local derivative along the way — this is far more efficient than numerically perturbing each weight individually.</w:t>
      </w:r>
    </w:p>
    <w:p>
      <w:pPr>
        <w:spacing w:after="80" w:before="200"/>
      </w:pPr>
      <w:r>
        <w:rPr>
          <w:b/>
          <w:bCs/>
          <w:color w:val="1B7F5F"/>
        </w:rPr>
        <w:t xml:space="preserve">Q: </w:t>
      </w:r>
      <w:r>
        <w:rPr>
          <w:b/>
          <w:bCs/>
        </w:rPr>
        <w:t xml:space="preserve">Why does Adam usually outperform plain SGD in terms of convergence speed?</w:t>
      </w:r>
    </w:p>
    <w:p>
      <w:pPr>
        <w:spacing w:after="80"/>
      </w:pPr>
      <w:r>
        <w:rPr>
          <w:b/>
          <w:bCs/>
          <w:i/>
          <w:iCs/>
        </w:rPr>
        <w:t xml:space="preserve">Short answer: </w:t>
      </w:r>
      <w:r>
        <w:t xml:space="preserve">Adam adapts the learning rate per parameter using estimates of both the gradient's mean (momentum) and variance, letting it take larger, well-calibrated steps in flat directions and smaller steps in steep/noisy directions.</w:t>
      </w:r>
    </w:p>
    <w:p>
      <w:pPr>
        <w:spacing w:after="80"/>
      </w:pPr>
      <w:r>
        <w:rPr>
          <w:b/>
          <w:bCs/>
          <w:i/>
          <w:iCs/>
        </w:rPr>
        <w:t xml:space="preserve">Deeper explanation: </w:t>
      </w:r>
      <w:r>
        <w:t xml:space="preserve">This adaptivity often means less manual learning-rate tuning is needed, though well-tuned SGD with momentum can sometimes generalize slightly better on some vision benchmarks, which is why both remain common in practice.</w:t>
      </w:r>
    </w:p>
    <w:p>
      <w:pPr>
        <w:spacing w:after="80" w:before="200"/>
      </w:pPr>
      <w:r>
        <w:rPr>
          <w:b/>
          <w:bCs/>
          <w:color w:val="1B7F5F"/>
        </w:rPr>
        <w:t xml:space="preserve">Q: </w:t>
      </w:r>
      <w:r>
        <w:rPr>
          <w:b/>
          <w:bCs/>
        </w:rPr>
        <w:t xml:space="preserve">What is the difference between L1 and L2 regularization?</w:t>
      </w:r>
    </w:p>
    <w:p>
      <w:pPr>
        <w:spacing w:after="80"/>
      </w:pPr>
      <w:r>
        <w:rPr>
          <w:b/>
          <w:bCs/>
          <w:i/>
          <w:iCs/>
        </w:rPr>
        <w:t xml:space="preserve">Short answer: </w:t>
      </w:r>
      <w:r>
        <w:t xml:space="preserve">L1 adds the sum of absolute weight values to the loss and tends to push many weights to exactly zero (sparsity); L2 adds the sum of squared weights and shrinks all weights smoothly toward zero without necessarily zeroing them.</w:t>
      </w:r>
    </w:p>
    <w:p>
      <w:pPr>
        <w:spacing w:after="80"/>
      </w:pPr>
      <w:r>
        <w:rPr>
          <w:b/>
          <w:bCs/>
          <w:i/>
          <w:iCs/>
        </w:rPr>
        <w:t xml:space="preserve">Deeper explanation: </w:t>
      </w:r>
      <w:r>
        <w:t xml:space="preserve">L1 is useful for implicit feature selection; L2 (weight decay) is the more common default in Deep Learning since it tends to produce smoother, better-conditioned solutions.</w:t>
      </w:r>
    </w:p>
    <w:p>
      <w:pPr>
        <w:spacing w:after="80" w:before="200"/>
      </w:pPr>
      <w:r>
        <w:rPr>
          <w:b/>
          <w:bCs/>
          <w:color w:val="1B7F5F"/>
        </w:rPr>
        <w:t xml:space="preserve">Q: </w:t>
      </w:r>
      <w:r>
        <w:rPr>
          <w:b/>
          <w:bCs/>
        </w:rPr>
        <w:t xml:space="preserve">Explain BatchNorm's behavior differently during training vs inference.</w:t>
      </w:r>
    </w:p>
    <w:p>
      <w:pPr>
        <w:spacing w:after="80"/>
      </w:pPr>
      <w:r>
        <w:rPr>
          <w:b/>
          <w:bCs/>
          <w:i/>
          <w:iCs/>
        </w:rPr>
        <w:t xml:space="preserve">Short answer: </w:t>
      </w:r>
      <w:r>
        <w:t xml:space="preserve">During training it normalizes using the current mini-batch's mean/variance; during inference it uses a running average of mean/variance accumulated throughout training, since a single inference batch may not have meaningful statistics.</w:t>
      </w:r>
    </w:p>
    <w:p>
      <w:pPr>
        <w:spacing w:after="80"/>
      </w:pPr>
      <w:r>
        <w:rPr>
          <w:b/>
          <w:bCs/>
          <w:i/>
          <w:iCs/>
        </w:rPr>
        <w:t xml:space="preserve">Deeper explanation: </w:t>
      </w:r>
      <w:r>
        <w:t xml:space="preserve">Forgetting to switch a model to evaluation mode (model.eval() in PyTorch) is a very common bug: BatchNorm keeps using batch statistics at inference, producing inconsistent, batch-size-dependent predictions.</w:t>
      </w:r>
    </w:p>
    <w:p>
      <w:pPr>
        <w:spacing w:after="80" w:before="200"/>
      </w:pPr>
      <w:r>
        <w:rPr>
          <w:b/>
          <w:bCs/>
          <w:color w:val="1B7F5F"/>
        </w:rPr>
        <w:t xml:space="preserve">Q: </w:t>
      </w:r>
      <w:r>
        <w:rPr>
          <w:b/>
          <w:bCs/>
        </w:rPr>
        <w:t xml:space="preserve">What problem do skip connections in ResNet solve?</w:t>
      </w:r>
    </w:p>
    <w:p>
      <w:pPr>
        <w:spacing w:after="80"/>
      </w:pPr>
      <w:r>
        <w:rPr>
          <w:b/>
          <w:bCs/>
          <w:i/>
          <w:iCs/>
        </w:rPr>
        <w:t xml:space="preserve">Short answer: </w:t>
      </w:r>
      <w:r>
        <w:t xml:space="preserve">They solve the degradation problem, where very deep plain networks become harder to optimize (not simply prone to overfitting) as depth increases.</w:t>
      </w:r>
    </w:p>
    <w:p>
      <w:pPr>
        <w:spacing w:after="80"/>
      </w:pPr>
      <w:r>
        <w:rPr>
          <w:b/>
          <w:bCs/>
          <w:i/>
          <w:iCs/>
        </w:rPr>
        <w:t xml:space="preserve">Deeper explanation: </w:t>
      </w:r>
      <w:r>
        <w:t xml:space="preserve">By letting a block learn a residual F(x) = H(x) − x and adding the input back, layers can default toward the identity function if they aren't helpful, and gradients gain a more direct path backward during backpropagation.</w:t>
      </w:r>
    </w:p>
    <w:p>
      <w:pPr>
        <w:spacing w:after="80" w:before="200"/>
      </w:pPr>
      <w:r>
        <w:rPr>
          <w:b/>
          <w:bCs/>
          <w:color w:val="1B7F5F"/>
        </w:rPr>
        <w:t xml:space="preserve">Q: </w:t>
      </w:r>
      <w:r>
        <w:rPr>
          <w:b/>
          <w:bCs/>
        </w:rPr>
        <w:t xml:space="preserve">What is transfer learning, and when should you use fine-tuning vs feature extraction only?</w:t>
      </w:r>
    </w:p>
    <w:p>
      <w:pPr>
        <w:spacing w:after="80"/>
      </w:pPr>
      <w:r>
        <w:rPr>
          <w:b/>
          <w:bCs/>
          <w:i/>
          <w:iCs/>
        </w:rPr>
        <w:t xml:space="preserve">Short answer: </w:t>
      </w:r>
      <w:r>
        <w:t xml:space="preserve">Transfer learning reuses a model pretrained on a large dataset as a starting point; feature extraction freezes the pretrained backbone and only trains a new head, while fine-tuning also updates (some of) the backbone's weights afterward at a low learning rate.</w:t>
      </w:r>
    </w:p>
    <w:p>
      <w:pPr>
        <w:spacing w:after="80"/>
      </w:pPr>
      <w:r>
        <w:rPr>
          <w:b/>
          <w:bCs/>
          <w:i/>
          <w:iCs/>
        </w:rPr>
        <w:t xml:space="preserve">Deeper explanation: </w:t>
      </w:r>
      <w:r>
        <w:t xml:space="preserve">With very little data, prefer feature extraction only (less risk of overfitting); with moderate data that is reasonably similar to the pretraining domain, fine-tuning the last several layers usually improves results further.</w:t>
      </w:r>
    </w:p>
    <w:p>
      <w:pPr>
        <w:spacing w:after="80" w:before="200"/>
      </w:pPr>
      <w:r>
        <w:rPr>
          <w:b/>
          <w:bCs/>
          <w:color w:val="1B7F5F"/>
        </w:rPr>
        <w:t xml:space="preserve">Q: </w:t>
      </w:r>
      <w:r>
        <w:rPr>
          <w:b/>
          <w:bCs/>
        </w:rPr>
        <w:t xml:space="preserve">Why is data augmentation considered a form of regularization?</w:t>
      </w:r>
    </w:p>
    <w:p>
      <w:pPr>
        <w:spacing w:after="80"/>
      </w:pPr>
      <w:r>
        <w:rPr>
          <w:b/>
          <w:bCs/>
          <w:i/>
          <w:iCs/>
        </w:rPr>
        <w:t xml:space="preserve">Short answer: </w:t>
      </w:r>
      <w:r>
        <w:t xml:space="preserve">Because it effectively increases the diversity of training data seen by the model without collecting new labels, reducing the model's ability to memorize any single training example.</w:t>
      </w:r>
    </w:p>
    <w:p>
      <w:pPr>
        <w:spacing w:after="80"/>
      </w:pPr>
      <w:r>
        <w:rPr>
          <w:b/>
          <w:bCs/>
          <w:i/>
          <w:iCs/>
        </w:rPr>
        <w:t xml:space="preserve">Deeper explanation: </w:t>
      </w:r>
      <w:r>
        <w:t xml:space="preserve">Augmentation should reflect realistic variation the model will see in production (e.g., don't flip digit images if "6" flipped looks like "9" and matters for your task) — augmenting blindly can introduce label noise.</w:t>
      </w:r>
    </w:p>
    <w:p>
      <w:pPr>
        <w:spacing w:after="80" w:before="200"/>
      </w:pPr>
      <w:r>
        <w:rPr>
          <w:b/>
          <w:bCs/>
          <w:color w:val="1B7F5F"/>
        </w:rPr>
        <w:t xml:space="preserve">Q: </w:t>
      </w:r>
      <w:r>
        <w:rPr>
          <w:b/>
          <w:bCs/>
        </w:rPr>
        <w:t xml:space="preserve">What is BPTT (Backpropagation Through Time)?</w:t>
      </w:r>
    </w:p>
    <w:p>
      <w:pPr>
        <w:spacing w:after="80"/>
      </w:pPr>
      <w:r>
        <w:rPr>
          <w:b/>
          <w:bCs/>
          <w:i/>
          <w:iCs/>
        </w:rPr>
        <w:t xml:space="preserve">Short answer: </w:t>
      </w:r>
      <w:r>
        <w:t xml:space="preserve">It is backpropagation applied to an "unrolled" RNN, computing gradients across all time steps by applying the chain rule through the repeated recurrent computation.</w:t>
      </w:r>
    </w:p>
    <w:p>
      <w:pPr>
        <w:spacing w:after="80"/>
      </w:pPr>
      <w:r>
        <w:rPr>
          <w:b/>
          <w:bCs/>
          <w:i/>
          <w:iCs/>
        </w:rPr>
        <w:t xml:space="preserve">Deeper explanation: </w:t>
      </w:r>
      <w:r>
        <w:t xml:space="preserve">Because the same weights are reused and multiplied at every time step, gradients can vanish or explode exponentially with sequence length — the central motivation for LSTM/GRU.</w:t>
      </w:r>
    </w:p>
    <w:p>
      <w:pPr>
        <w:spacing w:after="80" w:before="200"/>
      </w:pPr>
      <w:r>
        <w:rPr>
          <w:b/>
          <w:bCs/>
          <w:color w:val="1B7F5F"/>
        </w:rPr>
        <w:t xml:space="preserve">Q: </w:t>
      </w:r>
      <w:r>
        <w:rPr>
          <w:b/>
          <w:bCs/>
        </w:rPr>
        <w:t xml:space="preserve">How does LSTM solve the vanishing gradient problem that plain RNNs have?</w:t>
      </w:r>
    </w:p>
    <w:p>
      <w:pPr>
        <w:spacing w:after="80"/>
      </w:pPr>
      <w:r>
        <w:rPr>
          <w:b/>
          <w:bCs/>
          <w:i/>
          <w:iCs/>
        </w:rPr>
        <w:t xml:space="preserve">Short answer: </w:t>
      </w:r>
      <w:r>
        <w:t xml:space="preserve">LSTM introduces a cell state whose update is largely additive (through gated addition) rather than repeatedly passed through a weight matrix and non-linearity, giving gradients a more direct path backward through time.</w:t>
      </w:r>
    </w:p>
    <w:p>
      <w:pPr>
        <w:spacing w:after="80"/>
      </w:pPr>
      <w:r>
        <w:rPr>
          <w:b/>
          <w:bCs/>
          <w:i/>
          <w:iCs/>
        </w:rPr>
        <w:t xml:space="preserve">Deeper explanation: </w:t>
      </w:r>
      <w:r>
        <w:t xml:space="preserve">The forget gate specifically lets the network learn to preserve information over long spans by keeping it close to 1, which is analogous to how ResNet's skip connection preserves gradient flow in very deep networks.</w:t>
      </w:r>
    </w:p>
    <w:p>
      <w:pPr>
        <w:spacing w:after="80" w:before="200"/>
      </w:pPr>
      <w:r>
        <w:rPr>
          <w:b/>
          <w:bCs/>
          <w:color w:val="1B7F5F"/>
        </w:rPr>
        <w:t xml:space="preserve">Q: </w:t>
      </w:r>
      <w:r>
        <w:rPr>
          <w:b/>
          <w:bCs/>
        </w:rPr>
        <w:t xml:space="preserve">What is the difference between LSTM and GRU, practically speaking?</w:t>
      </w:r>
    </w:p>
    <w:p>
      <w:pPr>
        <w:spacing w:after="80"/>
      </w:pPr>
      <w:r>
        <w:rPr>
          <w:b/>
          <w:bCs/>
          <w:i/>
          <w:iCs/>
        </w:rPr>
        <w:t xml:space="preserve">Short answer: </w:t>
      </w:r>
      <w:r>
        <w:t xml:space="preserve">GRU merges LSTM's cell and hidden states and uses only two gates (update, reset) instead of three-plus-cell-state, making it faster to train with fewer parameters, usually at a small or negligible accuracy cost.</w:t>
      </w:r>
    </w:p>
    <w:p>
      <w:pPr>
        <w:spacing w:after="80"/>
      </w:pPr>
      <w:r>
        <w:rPr>
          <w:b/>
          <w:bCs/>
          <w:i/>
          <w:iCs/>
        </w:rPr>
        <w:t xml:space="preserve">Deeper explanation: </w:t>
      </w:r>
      <w:r>
        <w:t xml:space="preserve">GRU is often a good default when training speed/resources are constrained; LSTM is often preferred when squeezing out maximum accuracy on very long sequences matters more than speed.</w:t>
      </w:r>
    </w:p>
    <w:p>
      <w:pPr>
        <w:spacing w:after="80" w:before="200"/>
      </w:pPr>
      <w:r>
        <w:rPr>
          <w:b/>
          <w:bCs/>
          <w:color w:val="1B7F5F"/>
        </w:rPr>
        <w:t xml:space="preserve">Q: </w:t>
      </w:r>
      <w:r>
        <w:rPr>
          <w:b/>
          <w:bCs/>
        </w:rPr>
        <w:t xml:space="preserve">What is Word2Vec, and what is the difference between CBOW and Skip-gram?</w:t>
      </w:r>
    </w:p>
    <w:p>
      <w:pPr>
        <w:spacing w:after="80"/>
      </w:pPr>
      <w:r>
        <w:rPr>
          <w:b/>
          <w:bCs/>
          <w:i/>
          <w:iCs/>
        </w:rPr>
        <w:t xml:space="preserve">Short answer: </w:t>
      </w:r>
      <w:r>
        <w:t xml:space="preserve">Word2Vec learns dense word embeddings by training a shallow network to predict context from a word or a word from context; CBOW predicts the center word from context, Skip-gram predicts context from the center word.</w:t>
      </w:r>
    </w:p>
    <w:p>
      <w:pPr>
        <w:spacing w:after="80"/>
      </w:pPr>
      <w:r>
        <w:rPr>
          <w:b/>
          <w:bCs/>
          <w:i/>
          <w:iCs/>
        </w:rPr>
        <w:t xml:space="preserve">Deeper explanation: </w:t>
      </w:r>
      <w:r>
        <w:t xml:space="preserve">Skip-gram tends to work better for rare words and smaller datasets, while CBOW is faster to train and works well for frequent words — both produce embeddings where semantically similar words end up close together.</w:t>
      </w:r>
    </w:p>
    <w:p>
      <w:pPr>
        <w:spacing w:after="80" w:before="200"/>
      </w:pPr>
      <w:r>
        <w:rPr>
          <w:b/>
          <w:bCs/>
          <w:color w:val="1B7F5F"/>
        </w:rPr>
        <w:t xml:space="preserve">Q: </w:t>
      </w:r>
      <w:r>
        <w:rPr>
          <w:b/>
          <w:bCs/>
        </w:rPr>
        <w:t xml:space="preserve">What is CUDA, and why do we need num_workers/pin_memory in a DataLoader?</w:t>
      </w:r>
    </w:p>
    <w:p>
      <w:pPr>
        <w:spacing w:after="80"/>
      </w:pPr>
      <w:r>
        <w:rPr>
          <w:b/>
          <w:bCs/>
          <w:i/>
          <w:iCs/>
        </w:rPr>
        <w:t xml:space="preserve">Short answer: </w:t>
      </w:r>
      <w:r>
        <w:t xml:space="preserve">CUDA is NVIDIA's platform for running computation on the GPU; num_workers and pin_memory speed up getting data to the GPU so it isn't left idle waiting for the CPU to prepare the next batch.</w:t>
      </w:r>
    </w:p>
    <w:p>
      <w:pPr>
        <w:spacing w:after="80"/>
      </w:pPr>
      <w:r>
        <w:rPr>
          <w:b/>
          <w:bCs/>
          <w:i/>
          <w:iCs/>
        </w:rPr>
        <w:t xml:space="preserve">Deeper explanation: </w:t>
      </w:r>
      <w:r>
        <w:t xml:space="preserve">num_workers spawns parallel CPU processes to prepare batches ahead of time; pin_memory allocates page-locked host memory, speeding the CPU→GPU transfer — together they help "keep the GPU fed."</w:t>
      </w:r>
    </w:p>
    <w:p>
      <w:pPr>
        <w:spacing w:after="80" w:before="200"/>
      </w:pPr>
      <w:r>
        <w:rPr>
          <w:b/>
          <w:bCs/>
          <w:color w:val="1B7F5F"/>
        </w:rPr>
        <w:t xml:space="preserve">Q: </w:t>
      </w:r>
      <w:r>
        <w:rPr>
          <w:b/>
          <w:bCs/>
        </w:rPr>
        <w:t xml:space="preserve">What is data leakage, and how would you prevent it?</w:t>
      </w:r>
    </w:p>
    <w:p>
      <w:pPr>
        <w:spacing w:after="80"/>
      </w:pPr>
      <w:r>
        <w:rPr>
          <w:b/>
          <w:bCs/>
          <w:i/>
          <w:iCs/>
        </w:rPr>
        <w:t xml:space="preserve">Short answer: </w:t>
      </w:r>
      <w:r>
        <w:t xml:space="preserve">Data leakage is when information not available at prediction time improperly influences training, producing misleadingly optimistic evaluation results.</w:t>
      </w:r>
    </w:p>
    <w:p>
      <w:pPr>
        <w:spacing w:after="80"/>
      </w:pPr>
      <w:r>
        <w:rPr>
          <w:b/>
          <w:bCs/>
          <w:i/>
          <w:iCs/>
        </w:rPr>
        <w:t xml:space="preserve">Deeper explanation: </w:t>
      </w:r>
      <w:r>
        <w:t xml:space="preserve">Prevent it by splitting data before computing any statistics (normalization, vocabulary), ensuring no duplicate/near-duplicate samples cross splits, and — for grouped data like multiple frames from one video or multiple rows from one patient — splitting by group, not by individual row.</w:t>
      </w:r>
    </w:p>
    <w:p>
      <w:pPr>
        <w:spacing w:after="80" w:before="200"/>
      </w:pPr>
      <w:r>
        <w:rPr>
          <w:b/>
          <w:bCs/>
          <w:color w:val="1B7F5F"/>
        </w:rPr>
        <w:t xml:space="preserve">Q: </w:t>
      </w:r>
      <w:r>
        <w:rPr>
          <w:b/>
          <w:bCs/>
        </w:rPr>
        <w:t xml:space="preserve">How do you handle class imbalance in a real project?</w:t>
      </w:r>
    </w:p>
    <w:p>
      <w:pPr>
        <w:spacing w:after="80"/>
      </w:pPr>
      <w:r>
        <w:rPr>
          <w:b/>
          <w:bCs/>
          <w:i/>
          <w:iCs/>
        </w:rPr>
        <w:t xml:space="preserve">Short answer: </w:t>
      </w:r>
      <w:r>
        <w:t xml:space="preserve">Use class-weighted loss and/or resampling (oversampling minority, undersampling majority), and evaluate with precision/recall/F1 per class rather than raw accuracy.</w:t>
      </w:r>
    </w:p>
    <w:p>
      <w:pPr>
        <w:spacing w:after="80"/>
      </w:pPr>
      <w:r>
        <w:rPr>
          <w:b/>
          <w:bCs/>
          <w:i/>
          <w:iCs/>
        </w:rPr>
        <w:t xml:space="preserve">Deeper explanation: </w:t>
      </w:r>
      <w:r>
        <w:t xml:space="preserve">The right combination depends on how severe the imbalance is and whether false positives or false negatives are more costly for the business problem — that cost trade-off should drive the choice of metric to optimize, not just F1 blindly.</w:t>
      </w:r>
    </w:p>
    <w:p>
      <w:pPr>
        <w:spacing w:after="80" w:before="200"/>
      </w:pPr>
      <w:r>
        <w:rPr>
          <w:b/>
          <w:bCs/>
          <w:color w:val="1B7F5F"/>
        </w:rPr>
        <w:t xml:space="preserve">Q: </w:t>
      </w:r>
      <w:r>
        <w:rPr>
          <w:b/>
          <w:bCs/>
        </w:rPr>
        <w:t xml:space="preserve">What is the difference between Precision and Recall, with an example of when you'd prioritize one over the other?</w:t>
      </w:r>
    </w:p>
    <w:p>
      <w:pPr>
        <w:spacing w:after="80"/>
      </w:pPr>
      <w:r>
        <w:rPr>
          <w:b/>
          <w:bCs/>
          <w:i/>
          <w:iCs/>
        </w:rPr>
        <w:t xml:space="preserve">Short answer: </w:t>
      </w:r>
      <w:r>
        <w:t xml:space="preserve">Precision asks "of what I flagged positive, how much was correct"; Recall asks "of everything actually positive, how much did I find."</w:t>
      </w:r>
    </w:p>
    <w:p>
      <w:pPr>
        <w:spacing w:after="80"/>
      </w:pPr>
      <w:r>
        <w:rPr>
          <w:b/>
          <w:bCs/>
          <w:i/>
          <w:iCs/>
        </w:rPr>
        <w:t xml:space="preserve">Deeper explanation: </w:t>
      </w:r>
      <w:r>
        <w:t xml:space="preserve">For spam detection, you often prioritize precision (don't want to wrongly flag important email as spam). For a cancer-screening model, you often prioritize recall (missing an actual case is far worse than a false alarm that gets double-checked).</w:t>
      </w:r>
    </w:p>
    <w:p>
      <w:pPr>
        <w:pStyle w:val="Heading2"/>
        <w:spacing w:after="120" w:before="280"/>
      </w:pPr>
      <w:r>
        <w:t xml:space="preserve">Advanced</w:t>
      </w:r>
    </w:p>
    <w:p>
      <w:pPr>
        <w:spacing w:after="80" w:before="200"/>
      </w:pPr>
      <w:r>
        <w:rPr>
          <w:b/>
          <w:bCs/>
          <w:color w:val="1B7F5F"/>
        </w:rPr>
        <w:t xml:space="preserve">Q: </w:t>
      </w:r>
      <w:r>
        <w:rPr>
          <w:b/>
          <w:bCs/>
        </w:rPr>
        <w:t xml:space="preserve">Derive, conceptually, why cross-entropy loss with a sigmoid/softmax output has a clean gradient.</w:t>
      </w:r>
    </w:p>
    <w:p>
      <w:pPr>
        <w:spacing w:after="80"/>
      </w:pPr>
      <w:r>
        <w:rPr>
          <w:b/>
          <w:bCs/>
          <w:i/>
          <w:iCs/>
        </w:rPr>
        <w:t xml:space="preserve">Short answer: </w:t>
      </w:r>
      <w:r>
        <w:t xml:space="preserve">The gradient of cross-entropy with respect to the pre-activation logits simplifies to (prediction − target), which stays large exactly when the model is confidently wrong, giving strong, well-behaved gradients throughout training.</w:t>
      </w:r>
    </w:p>
    <w:p>
      <w:pPr>
        <w:spacing w:after="80"/>
      </w:pPr>
      <w:r>
        <w:rPr>
          <w:b/>
          <w:bCs/>
          <w:i/>
          <w:iCs/>
        </w:rPr>
        <w:t xml:space="preserve">Deeper explanation: </w:t>
      </w:r>
      <w:r>
        <w:t xml:space="preserve">This is a special mathematical property of pairing cross-entropy with sigmoid/softmax — the derivatives of the loss and the activation function partially cancel out, avoiding the vanishing-gradient issue MSE would have when the activation is saturated.</w:t>
      </w:r>
    </w:p>
    <w:p>
      <w:pPr>
        <w:spacing w:after="80" w:before="200"/>
      </w:pPr>
      <w:r>
        <w:rPr>
          <w:b/>
          <w:bCs/>
          <w:color w:val="1B7F5F"/>
        </w:rPr>
        <w:t xml:space="preserve">Q: </w:t>
      </w:r>
      <w:r>
        <w:rPr>
          <w:b/>
          <w:bCs/>
        </w:rPr>
        <w:t xml:space="preserve">Explain self-attention's Q, K, V mechanism from scratch.</w:t>
      </w:r>
    </w:p>
    <w:p>
      <w:pPr>
        <w:spacing w:after="80"/>
      </w:pPr>
      <w:r>
        <w:rPr>
          <w:b/>
          <w:bCs/>
          <w:i/>
          <w:iCs/>
        </w:rPr>
        <w:t xml:space="preserve">Short answer: </w:t>
      </w:r>
      <w:r>
        <w:t xml:space="preserve">Every token is projected into a Query, Key, and Value vector; attention scores come from Q·Kᵀ (scaled), softmax turns them into weights, and the output is a weighted sum of the Value vectors.</w:t>
      </w:r>
    </w:p>
    <w:p>
      <w:pPr>
        <w:spacing w:after="80"/>
      </w:pPr>
      <w:r>
        <w:rPr>
          <w:b/>
          <w:bCs/>
          <w:i/>
          <w:iCs/>
        </w:rPr>
        <w:t xml:space="preserve">Deeper explanation: </w:t>
      </w:r>
      <w:r>
        <w:t xml:space="preserve">Intuitively: Query = "what am I looking for," Key = "what do I contain / how do I advertise myself," Value = "what do I actually offer once matched." This lets every token gather context from every other token in a single parallel computation.</w:t>
      </w:r>
    </w:p>
    <w:p>
      <w:pPr>
        <w:spacing w:after="80" w:before="200"/>
      </w:pPr>
      <w:r>
        <w:rPr>
          <w:b/>
          <w:bCs/>
          <w:color w:val="1B7F5F"/>
        </w:rPr>
        <w:t xml:space="preserve">Q: </w:t>
      </w:r>
      <w:r>
        <w:rPr>
          <w:b/>
          <w:bCs/>
        </w:rPr>
        <w:t xml:space="preserve">Why is the attention score scaled by 1/√d_k?</w:t>
      </w:r>
    </w:p>
    <w:p>
      <w:pPr>
        <w:spacing w:after="80"/>
      </w:pPr>
      <w:r>
        <w:rPr>
          <w:b/>
          <w:bCs/>
          <w:i/>
          <w:iCs/>
        </w:rPr>
        <w:t xml:space="preserve">Short answer: </w:t>
      </w:r>
      <w:r>
        <w:t xml:space="preserve">Without scaling, dot products grow larger as the key dimension increases, pushing softmax into a region with very small gradients (similar to sigmoid saturation), which hurts training.</w:t>
      </w:r>
    </w:p>
    <w:p>
      <w:pPr>
        <w:spacing w:after="80"/>
      </w:pPr>
      <w:r>
        <w:rPr>
          <w:b/>
          <w:bCs/>
          <w:i/>
          <w:iCs/>
        </w:rPr>
        <w:t xml:space="preserve">Deeper explanation: </w:t>
      </w:r>
      <w:r>
        <w:t xml:space="preserve">Scaling keeps the variance of the dot products roughly constant regardless of dimensionality, keeping softmax well-behaved and gradients informative.</w:t>
      </w:r>
    </w:p>
    <w:p>
      <w:pPr>
        <w:spacing w:after="80" w:before="200"/>
      </w:pPr>
      <w:r>
        <w:rPr>
          <w:b/>
          <w:bCs/>
          <w:color w:val="1B7F5F"/>
        </w:rPr>
        <w:t xml:space="preserve">Q: </w:t>
      </w:r>
      <w:r>
        <w:rPr>
          <w:b/>
          <w:bCs/>
        </w:rPr>
        <w:t xml:space="preserve">What is multi-head attention, and why not just use one large attention computation?</w:t>
      </w:r>
    </w:p>
    <w:p>
      <w:pPr>
        <w:spacing w:after="80"/>
      </w:pPr>
      <w:r>
        <w:rPr>
          <w:b/>
          <w:bCs/>
          <w:i/>
          <w:iCs/>
        </w:rPr>
        <w:t xml:space="preserve">Short answer: </w:t>
      </w:r>
      <w:r>
        <w:t xml:space="preserve">Multi-head attention runs several smaller attention computations in parallel, each with its own learned projections, letting different heads specialize in different types of relationships (e.g., syntax vs coreference), then concatenates and projects the results.</w:t>
      </w:r>
    </w:p>
    <w:p>
      <w:pPr>
        <w:spacing w:after="80"/>
      </w:pPr>
      <w:r>
        <w:rPr>
          <w:b/>
          <w:bCs/>
          <w:i/>
          <w:iCs/>
        </w:rPr>
        <w:t xml:space="preserve">Deeper explanation: </w:t>
      </w:r>
      <w:r>
        <w:t xml:space="preserve">A single attention head can only represent one "kind" of relevance between tokens at a time; splitting into multiple smaller heads with independent parameters increases representational diversity at roughly the same total compute cost.</w:t>
      </w:r>
    </w:p>
    <w:p>
      <w:pPr>
        <w:spacing w:after="80" w:before="200"/>
      </w:pPr>
      <w:r>
        <w:rPr>
          <w:b/>
          <w:bCs/>
          <w:color w:val="1B7F5F"/>
        </w:rPr>
        <w:t xml:space="preserve">Q: </w:t>
      </w:r>
      <w:r>
        <w:rPr>
          <w:b/>
          <w:bCs/>
        </w:rPr>
        <w:t xml:space="preserve">Why does a Transformer need positional encoding?</w:t>
      </w:r>
    </w:p>
    <w:p>
      <w:pPr>
        <w:spacing w:after="80"/>
      </w:pPr>
      <w:r>
        <w:rPr>
          <w:b/>
          <w:bCs/>
          <w:i/>
          <w:iCs/>
        </w:rPr>
        <w:t xml:space="preserve">Short answer: </w:t>
      </w:r>
      <w:r>
        <w:t xml:space="preserve">Self-attention is permutation-invariant — it has no built-in notion of token order — so positional information must be added explicitly (via sinusoidal or learned position vectors) for the model to use word order.</w:t>
      </w:r>
    </w:p>
    <w:p>
      <w:pPr>
        <w:spacing w:after="80"/>
      </w:pPr>
      <w:r>
        <w:rPr>
          <w:b/>
          <w:bCs/>
          <w:i/>
          <w:iCs/>
        </w:rPr>
        <w:t xml:space="preserve">Deeper explanation: </w:t>
      </w:r>
      <w:r>
        <w:t xml:space="preserve">This is the direct trade-off for gaining full parallelism over an RNN's inherently sequential (and thus order-aware) computation.</w:t>
      </w:r>
    </w:p>
    <w:p>
      <w:pPr>
        <w:spacing w:after="80" w:before="200"/>
      </w:pPr>
      <w:r>
        <w:rPr>
          <w:b/>
          <w:bCs/>
          <w:color w:val="1B7F5F"/>
        </w:rPr>
        <w:t xml:space="preserve">Q: </w:t>
      </w:r>
      <w:r>
        <w:rPr>
          <w:b/>
          <w:bCs/>
        </w:rPr>
        <w:t xml:space="preserve">What is masked self-attention, and why does the decoder need it but the encoder doesn't?</w:t>
      </w:r>
    </w:p>
    <w:p>
      <w:pPr>
        <w:spacing w:after="80"/>
      </w:pPr>
      <w:r>
        <w:rPr>
          <w:b/>
          <w:bCs/>
          <w:i/>
          <w:iCs/>
        </w:rPr>
        <w:t xml:space="preserve">Short answer: </w:t>
      </w:r>
      <w:r>
        <w:t xml:space="preserve">Masked self-attention prevents a position from attending to future positions; the decoder needs it because it generates output autoregressively, one token at a time, and must not "see" tokens it hasn't generated yet.</w:t>
      </w:r>
    </w:p>
    <w:p>
      <w:pPr>
        <w:spacing w:after="80"/>
      </w:pPr>
      <w:r>
        <w:rPr>
          <w:b/>
          <w:bCs/>
          <w:i/>
          <w:iCs/>
        </w:rPr>
        <w:t xml:space="preserve">Deeper explanation: </w:t>
      </w:r>
      <w:r>
        <w:t xml:space="preserve">The encoder processes the full input sequence at once and has no such constraint — every input token is already available, so it can attend bidirectionally.</w:t>
      </w:r>
    </w:p>
    <w:p>
      <w:pPr>
        <w:spacing w:after="80" w:before="200"/>
      </w:pPr>
      <w:r>
        <w:rPr>
          <w:b/>
          <w:bCs/>
          <w:color w:val="1B7F5F"/>
        </w:rPr>
        <w:t xml:space="preserve">Q: </w:t>
      </w:r>
      <w:r>
        <w:rPr>
          <w:b/>
          <w:bCs/>
        </w:rPr>
        <w:t xml:space="preserve">What is cross-attention in a Transformer decoder?</w:t>
      </w:r>
    </w:p>
    <w:p>
      <w:pPr>
        <w:spacing w:after="80"/>
      </w:pPr>
      <w:r>
        <w:rPr>
          <w:b/>
          <w:bCs/>
          <w:i/>
          <w:iCs/>
        </w:rPr>
        <w:t xml:space="preserve">Short answer: </w:t>
      </w:r>
      <w:r>
        <w:t xml:space="preserve">It is attention where the decoder's Queries attend to the encoder's Keys and Values, letting the decoder pull relevant information from the input sequence while generating each output token.</w:t>
      </w:r>
    </w:p>
    <w:p>
      <w:pPr>
        <w:spacing w:after="80"/>
      </w:pPr>
      <w:r>
        <w:rPr>
          <w:b/>
          <w:bCs/>
          <w:i/>
          <w:iCs/>
        </w:rPr>
        <w:t xml:space="preserve">Deeper explanation: </w:t>
      </w:r>
      <w:r>
        <w:t xml:space="preserve">This is the direct architectural descendant of Bahdanau/Luong attention (Chapter 22), now expressed using the same Q/K/V mechanism as self-attention.</w:t>
      </w:r>
    </w:p>
    <w:p>
      <w:pPr>
        <w:spacing w:after="80" w:before="200"/>
      </w:pPr>
      <w:r>
        <w:rPr>
          <w:b/>
          <w:bCs/>
          <w:color w:val="1B7F5F"/>
        </w:rPr>
        <w:t xml:space="preserve">Q: </w:t>
      </w:r>
      <w:r>
        <w:rPr>
          <w:b/>
          <w:bCs/>
        </w:rPr>
        <w:t xml:space="preserve">Conceptually, what is the key architectural difference between BERT and GPT, and why does it matter?</w:t>
      </w:r>
    </w:p>
    <w:p>
      <w:pPr>
        <w:spacing w:after="80"/>
      </w:pPr>
      <w:r>
        <w:rPr>
          <w:b/>
          <w:bCs/>
          <w:i/>
          <w:iCs/>
        </w:rPr>
        <w:t xml:space="preserve">Short answer: </w:t>
      </w:r>
      <w:r>
        <w:t xml:space="preserve">BERT is encoder-only and bidirectional, trained for understanding tasks; GPT is decoder-only and unidirectional (causal), trained for generation.</w:t>
      </w:r>
    </w:p>
    <w:p>
      <w:pPr>
        <w:spacing w:after="80"/>
      </w:pPr>
      <w:r>
        <w:rPr>
          <w:b/>
          <w:bCs/>
          <w:i/>
          <w:iCs/>
        </w:rPr>
        <w:t xml:space="preserve">Deeper explanation: </w:t>
      </w:r>
      <w:r>
        <w:t xml:space="preserve">BERT cannot generate text left-to-right without seeing "future" tokens because it was trained to see the whole sequence at once; GPT's causal masking makes its training objective consistent with how it is used at inference (one token at a time).</w:t>
      </w:r>
    </w:p>
    <w:p>
      <w:pPr>
        <w:spacing w:after="80" w:before="200"/>
      </w:pPr>
      <w:r>
        <w:rPr>
          <w:b/>
          <w:bCs/>
          <w:color w:val="1B7F5F"/>
        </w:rPr>
        <w:t xml:space="preserve">Q: </w:t>
      </w:r>
      <w:r>
        <w:rPr>
          <w:b/>
          <w:bCs/>
        </w:rPr>
        <w:t xml:space="preserve">What is the difference between Keras's Sequential API and Functional API, and when would you need the latter?</w:t>
      </w:r>
    </w:p>
    <w:p>
      <w:pPr>
        <w:spacing w:after="80"/>
      </w:pPr>
      <w:r>
        <w:rPr>
          <w:b/>
          <w:bCs/>
          <w:i/>
          <w:iCs/>
        </w:rPr>
        <w:t xml:space="preserve">Short answer: </w:t>
      </w:r>
      <w:r>
        <w:t xml:space="preserve">Sequential handles simple, single-input/output, strictly layered models; the Functional API supports multiple inputs/outputs, shared layers, and non-linear topologies like residual connections.</w:t>
      </w:r>
    </w:p>
    <w:p>
      <w:pPr>
        <w:spacing w:after="80"/>
      </w:pPr>
      <w:r>
        <w:rPr>
          <w:b/>
          <w:bCs/>
          <w:i/>
          <w:iCs/>
        </w:rPr>
        <w:t xml:space="preserve">Deeper explanation: </w:t>
      </w:r>
      <w:r>
        <w:t xml:space="preserve">Any architecture that isn't a straight stack — branching, merging, skip connections, multiple losses — requires the Functional (or subclassing) API.</w:t>
      </w:r>
    </w:p>
    <w:p>
      <w:pPr>
        <w:spacing w:after="80" w:before="200"/>
      </w:pPr>
      <w:r>
        <w:rPr>
          <w:b/>
          <w:bCs/>
          <w:color w:val="1B7F5F"/>
        </w:rPr>
        <w:t xml:space="preserve">Q: </w:t>
      </w:r>
      <w:r>
        <w:rPr>
          <w:b/>
          <w:bCs/>
        </w:rPr>
        <w:t xml:space="preserve">In PyTorch, what exactly does .backward() do, and what would happen if you called it twice without zero_grad()?</w:t>
      </w:r>
    </w:p>
    <w:p>
      <w:pPr>
        <w:spacing w:after="80"/>
      </w:pPr>
      <w:r>
        <w:rPr>
          <w:b/>
          <w:bCs/>
          <w:i/>
          <w:iCs/>
        </w:rPr>
        <w:t xml:space="preserve">Short answer: </w:t>
      </w:r>
      <w:r>
        <w:t xml:space="preserve">.backward() computes gradients for every tensor with requires_grad=True by traversing the autograd computation graph; calling it twice without clearing gradients causes the new gradients to accumulate on top of the old ones.</w:t>
      </w:r>
    </w:p>
    <w:p>
      <w:pPr>
        <w:spacing w:after="80"/>
      </w:pPr>
      <w:r>
        <w:rPr>
          <w:b/>
          <w:bCs/>
          <w:i/>
          <w:iCs/>
        </w:rPr>
        <w:t xml:space="preserve">Deeper explanation: </w:t>
      </w:r>
      <w:r>
        <w:t xml:space="preserve">This accumulation behavior is intentional (it supports gradient accumulation across multiple mini-batches to simulate a larger effective batch size), but it is a very common source of bugs when zero_grad() is forgotten in a standard training loop.</w:t>
      </w:r>
    </w:p>
    <w:p>
      <w:pPr>
        <w:spacing w:after="80" w:before="200"/>
      </w:pPr>
      <w:r>
        <w:rPr>
          <w:b/>
          <w:bCs/>
          <w:color w:val="1B7F5F"/>
        </w:rPr>
        <w:t xml:space="preserve">Q: </w:t>
      </w:r>
      <w:r>
        <w:rPr>
          <w:b/>
          <w:bCs/>
        </w:rPr>
        <w:t xml:space="preserve">Why might a well-tuned SGD+momentum model sometimes generalize better than an Adam-trained model on the same task?</w:t>
      </w:r>
    </w:p>
    <w:p>
      <w:pPr>
        <w:spacing w:after="80"/>
      </w:pPr>
      <w:r>
        <w:rPr>
          <w:b/>
          <w:bCs/>
          <w:i/>
          <w:iCs/>
        </w:rPr>
        <w:t xml:space="preserve">Short answer: </w:t>
      </w:r>
      <w:r>
        <w:t xml:space="preserve">Adam's per-parameter adaptive learning rates can converge to sharper minima that generalize slightly worse in some settings, particularly in some vision tasks, compared to the flatter minima SGD with momentum tends to find.</w:t>
      </w:r>
    </w:p>
    <w:p>
      <w:pPr>
        <w:spacing w:after="80"/>
      </w:pPr>
      <w:r>
        <w:rPr>
          <w:b/>
          <w:bCs/>
          <w:i/>
          <w:iCs/>
        </w:rPr>
        <w:t xml:space="preserve">Deeper explanation: </w:t>
      </w:r>
      <w:r>
        <w:t xml:space="preserve">In practice, many teams use Adam for fast initial convergence, then switch to SGD with a lower learning rate for a final fine-tuning phase to try to capture this generalization benefit.</w:t>
      </w:r>
    </w:p>
    <w:p>
      <w:pPr>
        <w:spacing w:after="80" w:before="200"/>
      </w:pPr>
      <w:r>
        <w:rPr>
          <w:b/>
          <w:bCs/>
          <w:color w:val="1B7F5F"/>
        </w:rPr>
        <w:t xml:space="preserve">Q: </w:t>
      </w:r>
      <w:r>
        <w:rPr>
          <w:b/>
          <w:bCs/>
        </w:rPr>
        <w:t xml:space="preserve">What is mixed-precision training, and why does it usually not hurt accuracy much?</w:t>
      </w:r>
    </w:p>
    <w:p>
      <w:pPr>
        <w:spacing w:after="80"/>
      </w:pPr>
      <w:r>
        <w:rPr>
          <w:b/>
          <w:bCs/>
          <w:i/>
          <w:iCs/>
        </w:rPr>
        <w:t xml:space="preserve">Short answer: </w:t>
      </w:r>
      <w:r>
        <w:t xml:space="preserve">Mixed precision uses lower-precision (fp16/bf16) numbers for most operations while keeping select operations (like the master weight copy and loss scaling) in higher precision, roughly halving memory use and often speeding up training on modern GPUs.</w:t>
      </w:r>
    </w:p>
    <w:p>
      <w:pPr>
        <w:spacing w:after="80"/>
      </w:pPr>
      <w:r>
        <w:rPr>
          <w:b/>
          <w:bCs/>
          <w:i/>
          <w:iCs/>
        </w:rPr>
        <w:t xml:space="preserve">Deeper explanation: </w:t>
      </w:r>
      <w:r>
        <w:t xml:space="preserve">Neural networks are generally robust to the reduced numerical precision because gradients and activations don't typically need full fp32 precision to convey useful learning signal — loss scaling specifically prevents small gradient values from underflowing to zero in fp16.</w:t>
      </w:r>
    </w:p>
    <w:p>
      <w:pPr>
        <w:spacing w:after="80" w:before="200"/>
      </w:pPr>
      <w:r>
        <w:rPr>
          <w:b/>
          <w:bCs/>
          <w:color w:val="1B7F5F"/>
        </w:rPr>
        <w:t xml:space="preserve">Q: </w:t>
      </w:r>
      <w:r>
        <w:rPr>
          <w:b/>
          <w:bCs/>
        </w:rPr>
        <w:t xml:space="preserve">How would you architect a model-serving API so that preprocessing never silently drifts from training?</w:t>
      </w:r>
    </w:p>
    <w:p>
      <w:pPr>
        <w:spacing w:after="80"/>
      </w:pPr>
      <w:r>
        <w:rPr>
          <w:b/>
          <w:bCs/>
          <w:i/>
          <w:iCs/>
        </w:rPr>
        <w:t xml:space="preserve">Short answer: </w:t>
      </w:r>
      <w:r>
        <w:t xml:space="preserve">Package the exact preprocessing artifact (fitted normalization stats, tokenizer, resize/augmentation config) alongside the model itself and load both together, rather than reimplementing preprocessing separately in the serving code.</w:t>
      </w:r>
    </w:p>
    <w:p>
      <w:pPr>
        <w:spacing w:after="80"/>
      </w:pPr>
      <w:r>
        <w:rPr>
          <w:b/>
          <w:bCs/>
          <w:i/>
          <w:iCs/>
        </w:rPr>
        <w:t xml:space="preserve">Deeper explanation: </w:t>
      </w:r>
      <w:r>
        <w:t xml:space="preserve">This is often done by exporting a combined preprocessing + model graph (e.g., a TensorFlow SavedModel with preprocessing layers baked in), or by versioning a shared preprocessing library used by both training and serving code paths.</w:t>
      </w:r>
    </w:p>
    <w:p>
      <w:pPr>
        <w:pStyle w:val="Heading2"/>
        <w:spacing w:after="120" w:before="280"/>
      </w:pPr>
      <w:r>
        <w:t xml:space="preserve">Scenario-Based Interview Questions</w:t>
      </w:r>
    </w:p>
    <w:p>
      <w:pPr>
        <w:spacing w:after="160"/>
      </w:pPr>
      <w:r>
        <w:rPr>
          <w:b w:val="false"/>
          <w:bCs w:val="false"/>
          <w:i w:val="false"/>
          <w:iCs w:val="false"/>
        </w:rPr>
        <w:t xml:space="preserve">These test reasoning, not memorization — practical, structured reasoning matters far more than a one-line answer here.</w:t>
      </w:r>
    </w:p>
    <w:p>
      <w:pPr>
        <w:spacing w:after="80" w:before="200"/>
      </w:pPr>
      <w:r>
        <w:rPr>
          <w:b/>
          <w:bCs/>
          <w:color w:val="1B7F5F"/>
        </w:rPr>
        <w:t xml:space="preserve">Q: </w:t>
      </w:r>
      <w:r>
        <w:rPr>
          <w:b/>
          <w:bCs/>
        </w:rPr>
        <w:t xml:space="preserve">Scenario 1: "My training accuracy is 98% but validation accuracy is 72%. What would you investigate?"</w:t>
      </w:r>
    </w:p>
    <w:p>
      <w:pPr>
        <w:spacing w:after="80"/>
      </w:pPr>
      <w:r>
        <w:rPr>
          <w:b/>
          <w:bCs/>
          <w:i/>
          <w:iCs/>
        </w:rPr>
        <w:t xml:space="preserve">Short answer: </w:t>
      </w:r>
      <w:r>
        <w:t xml:space="preserve">This is overfitting; investigate dataset size/diversity, data leakage, and regularization strength, in that order.</w:t>
      </w:r>
    </w:p>
    <w:p>
      <w:pPr>
        <w:spacing w:after="80"/>
      </w:pPr>
      <w:r>
        <w:rPr>
          <w:b/>
          <w:bCs/>
          <w:i/>
          <w:iCs/>
        </w:rPr>
        <w:t xml:space="preserve">Deeper explanation: </w:t>
      </w:r>
      <w:r>
        <w:t xml:space="preserve">First confirm it isn't data leakage inflating training performance in a misleading way. Then check dataset size — is there simply not enough data for the model's capacity? Then apply the standard overfitting remedies (augmentation, dropout, weight decay, early stopping) and re-check the gap after each change rather than changing several things at once.</w:t>
      </w:r>
    </w:p>
    <w:p>
      <w:pPr>
        <w:spacing w:after="80" w:before="200"/>
      </w:pPr>
      <w:r>
        <w:rPr>
          <w:b/>
          <w:bCs/>
          <w:color w:val="1B7F5F"/>
        </w:rPr>
        <w:t xml:space="preserve">Q: </w:t>
      </w:r>
      <w:r>
        <w:rPr>
          <w:b/>
          <w:bCs/>
        </w:rPr>
        <w:t xml:space="preserve">Scenario 2: "Your model predicts almost every image as the majority class. What could be wrong?"</w:t>
      </w:r>
    </w:p>
    <w:p>
      <w:pPr>
        <w:spacing w:after="80"/>
      </w:pPr>
      <w:r>
        <w:rPr>
          <w:b/>
          <w:bCs/>
          <w:i/>
          <w:iCs/>
        </w:rPr>
        <w:t xml:space="preserve">Short answer: </w:t>
      </w:r>
      <w:r>
        <w:t xml:space="preserve">Severe class imbalance combined with a loss/metric that doesn't penalize ignoring the minority class enough.</w:t>
      </w:r>
    </w:p>
    <w:p>
      <w:pPr>
        <w:spacing w:after="80"/>
      </w:pPr>
      <w:r>
        <w:rPr>
          <w:b/>
          <w:bCs/>
          <w:i/>
          <w:iCs/>
        </w:rPr>
        <w:t xml:space="preserve">Deeper explanation: </w:t>
      </w:r>
      <w:r>
        <w:t xml:space="preserve">Check the class distribution first. If confirmed, apply class-weighted loss or resampling, and switch evaluation from raw accuracy to per-class precision/recall/F1 so the fix can actually be measured.</w:t>
      </w:r>
    </w:p>
    <w:p>
      <w:pPr>
        <w:spacing w:after="80" w:before="200"/>
      </w:pPr>
      <w:r>
        <w:rPr>
          <w:b/>
          <w:bCs/>
          <w:color w:val="1B7F5F"/>
        </w:rPr>
        <w:t xml:space="preserve">Q: </w:t>
      </w:r>
      <w:r>
        <w:rPr>
          <w:b/>
          <w:bCs/>
        </w:rPr>
        <w:t xml:space="preserve">Scenario 3: "Your CNN is taking too long to train. How would you optimize it?"</w:t>
      </w:r>
    </w:p>
    <w:p>
      <w:pPr>
        <w:spacing w:after="80"/>
      </w:pPr>
      <w:r>
        <w:rPr>
          <w:b/>
          <w:bCs/>
          <w:i/>
          <w:iCs/>
        </w:rPr>
        <w:t xml:space="preserve">Short answer: </w:t>
      </w:r>
      <w:r>
        <w:t xml:space="preserve">Profile first — check GPU utilization to determine if the bottleneck is data loading or compute — then apply the matching fix.</w:t>
      </w:r>
    </w:p>
    <w:p>
      <w:pPr>
        <w:spacing w:after="80"/>
      </w:pPr>
      <w:r>
        <w:rPr>
          <w:b/>
          <w:bCs/>
          <w:i/>
          <w:iCs/>
        </w:rPr>
        <w:t xml:space="preserve">Deeper explanation: </w:t>
      </w:r>
      <w:r>
        <w:t xml:space="preserve">Low/spiky GPU utilization → fix the data pipeline (num_workers, prefetching, caching). High, steady GPU utilization → try mixed precision, a larger batch size, or a lighter architecture/transfer learning instead of training from scratch.</w:t>
      </w:r>
    </w:p>
    <w:p>
      <w:pPr>
        <w:spacing w:after="80" w:before="200"/>
      </w:pPr>
      <w:r>
        <w:rPr>
          <w:b/>
          <w:bCs/>
          <w:color w:val="1B7F5F"/>
        </w:rPr>
        <w:t xml:space="preserve">Q: </w:t>
      </w:r>
      <w:r>
        <w:rPr>
          <w:b/>
          <w:bCs/>
        </w:rPr>
        <w:t xml:space="preserve">Scenario 4: "You have only 2,000 labeled images. Would you train a CNN from scratch?"</w:t>
      </w:r>
    </w:p>
    <w:p>
      <w:pPr>
        <w:spacing w:after="80"/>
      </w:pPr>
      <w:r>
        <w:rPr>
          <w:b/>
          <w:bCs/>
          <w:i/>
          <w:iCs/>
        </w:rPr>
        <w:t xml:space="preserve">Short answer: </w:t>
      </w:r>
      <w:r>
        <w:t xml:space="preserve">No — with that little data, use transfer learning; training from scratch will overfit long before learning generalizable features.</w:t>
      </w:r>
    </w:p>
    <w:p>
      <w:pPr>
        <w:spacing w:after="80"/>
      </w:pPr>
      <w:r>
        <w:rPr>
          <w:b/>
          <w:bCs/>
          <w:i/>
          <w:iCs/>
        </w:rPr>
        <w:t xml:space="preserve">Deeper explanation: </w:t>
      </w:r>
      <w:r>
        <w:t xml:space="preserve">Freeze a pretrained backbone, train a new classifier head, then fine-tune the last several layers at a low learning rate, combined with data augmentation to further stretch the limited data.</w:t>
      </w:r>
    </w:p>
    <w:p>
      <w:pPr>
        <w:spacing w:after="80" w:before="200"/>
      </w:pPr>
      <w:r>
        <w:rPr>
          <w:b/>
          <w:bCs/>
          <w:color w:val="1B7F5F"/>
        </w:rPr>
        <w:t xml:space="preserve">Q: </w:t>
      </w:r>
      <w:r>
        <w:rPr>
          <w:b/>
          <w:bCs/>
        </w:rPr>
        <w:t xml:space="preserve">Scenario 5: "Your validation loss keeps increasing while training loss decreases. Explain."</w:t>
      </w:r>
    </w:p>
    <w:p>
      <w:pPr>
        <w:spacing w:after="80"/>
      </w:pPr>
      <w:r>
        <w:rPr>
          <w:b/>
          <w:bCs/>
          <w:i/>
          <w:iCs/>
        </w:rPr>
        <w:t xml:space="preserve">Short answer: </w:t>
      </w:r>
      <w:r>
        <w:t xml:space="preserve">This is the classic overfitting signature — the model continues improving on training data while losing generalization ability.</w:t>
      </w:r>
    </w:p>
    <w:p>
      <w:pPr>
        <w:spacing w:after="80"/>
      </w:pPr>
      <w:r>
        <w:rPr>
          <w:b/>
          <w:bCs/>
          <w:i/>
          <w:iCs/>
        </w:rPr>
        <w:t xml:space="preserve">Deeper explanation: </w:t>
      </w:r>
      <w:r>
        <w:t xml:space="preserve">The point where validation loss starts climbing is roughly where early stopping should trigger; continued training past that point is being spent memorizing training-set noise rather than learning useful patterns.</w:t>
      </w:r>
    </w:p>
    <w:p>
      <w:pPr>
        <w:spacing w:after="80" w:before="200"/>
      </w:pPr>
      <w:r>
        <w:rPr>
          <w:b/>
          <w:bCs/>
          <w:color w:val="1B7F5F"/>
        </w:rPr>
        <w:t xml:space="preserve">Q: </w:t>
      </w:r>
      <w:r>
        <w:rPr>
          <w:b/>
          <w:bCs/>
        </w:rPr>
        <w:t xml:space="preserve">Scenario 6: "Your GPU runs out of memory. What would you change?"</w:t>
      </w:r>
    </w:p>
    <w:p>
      <w:pPr>
        <w:spacing w:after="80"/>
      </w:pPr>
      <w:r>
        <w:rPr>
          <w:b/>
          <w:bCs/>
          <w:i/>
          <w:iCs/>
        </w:rPr>
        <w:t xml:space="preserve">Short answer: </w:t>
      </w:r>
      <w:r>
        <w:t xml:space="preserve">Reduce batch size first (cheapest, safest), then try mixed precision, then reduce input size, and only then consider a smaller architecture.</w:t>
      </w:r>
    </w:p>
    <w:p>
      <w:pPr>
        <w:spacing w:after="80"/>
      </w:pPr>
      <w:r>
        <w:rPr>
          <w:b/>
          <w:bCs/>
          <w:i/>
          <w:iCs/>
        </w:rPr>
        <w:t xml:space="preserve">Deeper explanation: </w:t>
      </w:r>
      <w:r>
        <w:t xml:space="preserve">Also rule out a memory leak (memory usage growing every step even at a fixed batch size) — a common cause is accidentally keeping the computation graph alive during validation by forgetting torch.no_grad() or not detaching tensors.</w:t>
      </w:r>
    </w:p>
    <w:p>
      <w:pPr>
        <w:spacing w:after="80" w:before="200"/>
      </w:pPr>
      <w:r>
        <w:rPr>
          <w:b/>
          <w:bCs/>
          <w:color w:val="1B7F5F"/>
        </w:rPr>
        <w:t xml:space="preserve">Q: </w:t>
      </w:r>
      <w:r>
        <w:rPr>
          <w:b/>
          <w:bCs/>
        </w:rPr>
        <w:t xml:space="preserve">Scenario 7: "How would you decide between CNN, RNN, and Transformer?"</w:t>
      </w:r>
    </w:p>
    <w:p>
      <w:pPr>
        <w:spacing w:after="80"/>
      </w:pPr>
      <w:r>
        <w:rPr>
          <w:b/>
          <w:bCs/>
          <w:i/>
          <w:iCs/>
        </w:rPr>
        <w:t xml:space="preserve">Short answer: </w:t>
      </w:r>
      <w:r>
        <w:t xml:space="preserve">Match the architecture to the data's structure: spatial/grid-like data → CNN; sequential data with moderate length and limited data → RNN/LSTM/GRU; sequential data with long-range dependencies and enough data/compute → Transformer.</w:t>
      </w:r>
    </w:p>
    <w:p>
      <w:pPr>
        <w:spacing w:after="80"/>
      </w:pPr>
      <w:r>
        <w:rPr>
          <w:b/>
          <w:bCs/>
          <w:i/>
          <w:iCs/>
        </w:rPr>
        <w:t xml:space="preserve">Deeper explanation: </w:t>
      </w:r>
      <w:r>
        <w:t xml:space="preserve">Also weigh practical constraints — Transformers need more data and compute to shine, while CNNs and RNNs remain more data-efficient and cheaper choices for many production settings, even if Transformers currently dominate research leaderboards.</w:t>
      </w:r>
    </w:p>
    <w:p>
      <w:pPr>
        <w:spacing w:after="80" w:before="200"/>
      </w:pPr>
      <w:r>
        <w:rPr>
          <w:b/>
          <w:bCs/>
          <w:color w:val="1B7F5F"/>
        </w:rPr>
        <w:t xml:space="preserve">Q: </w:t>
      </w:r>
      <w:r>
        <w:rPr>
          <w:b/>
          <w:bCs/>
        </w:rPr>
        <w:t xml:space="preserve">Scenario 8: "How would you improve a model whose F1 score is poor even though accuracy is high?"</w:t>
      </w:r>
    </w:p>
    <w:p>
      <w:pPr>
        <w:spacing w:after="80"/>
      </w:pPr>
      <w:r>
        <w:rPr>
          <w:b/>
          <w:bCs/>
          <w:i/>
          <w:iCs/>
        </w:rPr>
        <w:t xml:space="preserve">Short answer: </w:t>
      </w:r>
      <w:r>
        <w:t xml:space="preserve">Check for class imbalance first (the most common cause of this exact pattern), examine the confusion matrix to find the specific underperforming class(es), then apply class-weighting or resampling and retrain.</w:t>
      </w:r>
    </w:p>
    <w:p>
      <w:pPr>
        <w:spacing w:after="80"/>
      </w:pPr>
      <w:r>
        <w:rPr>
          <w:b/>
          <w:bCs/>
          <w:i/>
          <w:iCs/>
        </w:rPr>
        <w:t xml:space="preserve">Deeper explanation: </w:t>
      </w:r>
      <w:r>
        <w:t xml:space="preserve">After retraining, re-check the confusion matrix and per-class F1 specifically — not just the single aggregate F1 number — to confirm the actual failure mode was fixed rather than shifted elsewhere.</w:t>
      </w:r>
    </w:p>
    <w:p>
      <w:pPr>
        <w:pageBreakBefore/>
      </w:pPr>
    </w:p>
    <w:p>
      <w:pPr>
        <w:spacing w:after="80"/>
      </w:pPr>
      <w:r>
        <w:rPr>
          <w:b/>
          <w:bCs/>
          <w:color w:val="1B7F5F"/>
          <w:sz w:val="22"/>
          <w:szCs w:val="22"/>
        </w:rPr>
        <w:t xml:space="preserve">PART 9</w:t>
      </w:r>
    </w:p>
    <w:p>
      <w:pPr>
        <w:spacing w:after="120"/>
      </w:pPr>
      <w:r>
        <w:rPr>
          <w:b/>
          <w:bCs/>
          <w:color w:val="1B3A5C"/>
          <w:sz w:val="44"/>
          <w:szCs w:val="44"/>
        </w:rPr>
        <w:t xml:space="preserve">Revision Material</w:t>
      </w:r>
    </w:p>
    <w:p>
      <w:pPr>
        <w:spacing w:after="300"/>
      </w:pPr>
      <w:r>
        <w:rPr>
          <w:i/>
          <w:iCs/>
          <w:color w:val="595959"/>
          <w:sz w:val="24"/>
          <w:szCs w:val="24"/>
        </w:rPr>
        <w:t xml:space="preserve">Every table in this book, gathered in one place for rapid pre-interview or pre-exam revision.</w:t>
      </w:r>
    </w:p>
    <w:p>
      <w:pPr>
        <w:pBdr>
          <w:top w:val="single" w:color="BFBFBF" w:sz="6" w:space="8"/>
        </w:pBdr>
        <w:spacing w:after="0" w:before="360"/>
      </w:pPr>
    </w:p>
    <w:p>
      <w:pPr>
        <w:spacing w:after="40" w:before="200"/>
      </w:pPr>
      <w:r>
        <w:rPr>
          <w:b/>
          <w:bCs/>
          <w:color w:val="1B7F5F"/>
          <w:sz w:val="20"/>
          <w:szCs w:val="20"/>
        </w:rPr>
        <w:t xml:space="preserve">Chapter 34</w:t>
      </w:r>
    </w:p>
    <w:p>
      <w:pPr>
        <w:pStyle w:val="Heading1"/>
        <w:spacing w:after="200"/>
      </w:pPr>
      <w:r>
        <w:t xml:space="preserve">Deep Learning Cheat Sheets</w:t>
      </w:r>
    </w:p>
    <w:p>
      <w:pPr>
        <w:spacing w:after="160"/>
      </w:pPr>
      <w:r>
        <w:rPr>
          <w:b w:val="false"/>
          <w:bCs w:val="false"/>
          <w:i w:val="false"/>
          <w:iCs w:val="false"/>
        </w:rPr>
        <w:t xml:space="preserve">Read this chapter the night before an interview or exam. Every table below is a compressed version of a full chapter earlier in the book — if any row doesn't immediately make sense, that is your signal to go back and re-read that chapter.</w:t>
      </w:r>
    </w:p>
    <w:p>
      <w:pPr>
        <w:pStyle w:val="Heading2"/>
        <w:spacing w:after="120" w:before="280"/>
      </w:pPr>
      <w:r>
        <w:t xml:space="preserve">Activation Functions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6"/>
      </w:tblGrid>
      <w:tr>
        <w:trPr>
          <w:cantSplit/>
          <w:tblHeader/>
        </w:trPr>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Function</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Range</w:t>
            </w:r>
          </w:p>
        </w:tc>
        <w:tc>
          <w:tcPr>
            <w:tcW w:type="dxa" w:w="2338"/>
            <w:shd w:fill="1B3A5C" w:color="auto" w:val="clear"/>
            <w:tcMar>
              <w:top w:type="dxa" w:w="100"/>
              <w:left w:type="dxa" w:w="120"/>
              <w:bottom w:type="dxa" w:w="100"/>
              <w:right w:type="dxa" w:w="120"/>
            </w:tcMar>
            <w:vAlign w:val="center"/>
          </w:tcPr>
          <w:p>
            <w:r>
              <w:rPr>
                <w:b/>
                <w:bCs/>
                <w:color w:val="FFFFFF"/>
                <w:sz w:val="20"/>
                <w:szCs w:val="20"/>
              </w:rPr>
              <w:t xml:space="preserve">Use case</w:t>
            </w:r>
          </w:p>
        </w:tc>
        <w:tc>
          <w:tcPr>
            <w:tcW w:type="dxa" w:w="2336"/>
            <w:shd w:fill="1B3A5C" w:color="auto" w:val="clear"/>
            <w:tcMar>
              <w:top w:type="dxa" w:w="100"/>
              <w:left w:type="dxa" w:w="120"/>
              <w:bottom w:type="dxa" w:w="100"/>
              <w:right w:type="dxa" w:w="120"/>
            </w:tcMar>
            <w:vAlign w:val="center"/>
          </w:tcPr>
          <w:p>
            <w:r>
              <w:rPr>
                <w:b/>
                <w:bCs/>
                <w:color w:val="FFFFFF"/>
                <w:sz w:val="20"/>
                <w:szCs w:val="20"/>
              </w:rPr>
              <w:t xml:space="preserve">Key issue</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Sigmoid</w:t>
            </w:r>
          </w:p>
        </w:tc>
        <w:tc>
          <w:tcPr>
            <w:tcW w:type="dxa" w:w="2338"/>
            <w:shd w:fill="FFFFFF" w:color="auto" w:val="clear"/>
            <w:tcMar>
              <w:top w:type="dxa" w:w="80"/>
              <w:left w:type="dxa" w:w="120"/>
              <w:bottom w:type="dxa" w:w="80"/>
              <w:right w:type="dxa" w:w="120"/>
            </w:tcMar>
            <w:vAlign w:val="center"/>
          </w:tcPr>
          <w:p>
            <w:r>
              <w:rPr>
                <w:sz w:val="19"/>
                <w:szCs w:val="19"/>
              </w:rPr>
              <w:t xml:space="preserve">(0,1)</w:t>
            </w:r>
          </w:p>
        </w:tc>
        <w:tc>
          <w:tcPr>
            <w:tcW w:type="dxa" w:w="2338"/>
            <w:shd w:fill="FFFFFF" w:color="auto" w:val="clear"/>
            <w:tcMar>
              <w:top w:type="dxa" w:w="80"/>
              <w:left w:type="dxa" w:w="120"/>
              <w:bottom w:type="dxa" w:w="80"/>
              <w:right w:type="dxa" w:w="120"/>
            </w:tcMar>
            <w:vAlign w:val="center"/>
          </w:tcPr>
          <w:p>
            <w:r>
              <w:rPr>
                <w:sz w:val="19"/>
                <w:szCs w:val="19"/>
              </w:rPr>
              <w:t xml:space="preserve">Binary output layer</w:t>
            </w:r>
          </w:p>
        </w:tc>
        <w:tc>
          <w:tcPr>
            <w:tcW w:type="dxa" w:w="2336"/>
            <w:shd w:fill="FFFFFF" w:color="auto" w:val="clear"/>
            <w:tcMar>
              <w:top w:type="dxa" w:w="80"/>
              <w:left w:type="dxa" w:w="120"/>
              <w:bottom w:type="dxa" w:w="80"/>
              <w:right w:type="dxa" w:w="120"/>
            </w:tcMar>
            <w:vAlign w:val="center"/>
          </w:tcPr>
          <w:p>
            <w:r>
              <w:rPr>
                <w:sz w:val="19"/>
                <w:szCs w:val="19"/>
              </w:rPr>
              <w:t xml:space="preserve">Vanishing gradient</w:t>
            </w:r>
          </w:p>
        </w:tc>
      </w:tr>
      <w:tr>
        <w:trPr>
          <w:cantSplit/>
        </w:trPr>
        <w:tc>
          <w:tcPr>
            <w:tcW w:type="dxa" w:w="2338"/>
            <w:shd w:fill="F4F7FA" w:color="auto" w:val="clear"/>
            <w:tcMar>
              <w:top w:type="dxa" w:w="80"/>
              <w:left w:type="dxa" w:w="120"/>
              <w:bottom w:type="dxa" w:w="80"/>
              <w:right w:type="dxa" w:w="120"/>
            </w:tcMar>
            <w:vAlign w:val="center"/>
          </w:tcPr>
          <w:p>
            <w:r>
              <w:rPr>
                <w:sz w:val="19"/>
                <w:szCs w:val="19"/>
              </w:rPr>
              <w:t xml:space="preserve">Tanh</w:t>
            </w:r>
          </w:p>
        </w:tc>
        <w:tc>
          <w:tcPr>
            <w:tcW w:type="dxa" w:w="2338"/>
            <w:shd w:fill="F4F7FA" w:color="auto" w:val="clear"/>
            <w:tcMar>
              <w:top w:type="dxa" w:w="80"/>
              <w:left w:type="dxa" w:w="120"/>
              <w:bottom w:type="dxa" w:w="80"/>
              <w:right w:type="dxa" w:w="120"/>
            </w:tcMar>
            <w:vAlign w:val="center"/>
          </w:tcPr>
          <w:p>
            <w:r>
              <w:rPr>
                <w:sz w:val="19"/>
                <w:szCs w:val="19"/>
              </w:rPr>
              <w:t xml:space="preserve">(-1,1)</w:t>
            </w:r>
          </w:p>
        </w:tc>
        <w:tc>
          <w:tcPr>
            <w:tcW w:type="dxa" w:w="2338"/>
            <w:shd w:fill="F4F7FA" w:color="auto" w:val="clear"/>
            <w:tcMar>
              <w:top w:type="dxa" w:w="80"/>
              <w:left w:type="dxa" w:w="120"/>
              <w:bottom w:type="dxa" w:w="80"/>
              <w:right w:type="dxa" w:w="120"/>
            </w:tcMar>
            <w:vAlign w:val="center"/>
          </w:tcPr>
          <w:p>
            <w:r>
              <w:rPr>
                <w:sz w:val="19"/>
                <w:szCs w:val="19"/>
              </w:rPr>
              <w:t xml:space="preserve">Older hidden layers, LSTM gates</w:t>
            </w:r>
          </w:p>
        </w:tc>
        <w:tc>
          <w:tcPr>
            <w:tcW w:type="dxa" w:w="2336"/>
            <w:shd w:fill="F4F7FA" w:color="auto" w:val="clear"/>
            <w:tcMar>
              <w:top w:type="dxa" w:w="80"/>
              <w:left w:type="dxa" w:w="120"/>
              <w:bottom w:type="dxa" w:w="80"/>
              <w:right w:type="dxa" w:w="120"/>
            </w:tcMar>
            <w:vAlign w:val="center"/>
          </w:tcPr>
          <w:p>
            <w:r>
              <w:rPr>
                <w:sz w:val="19"/>
                <w:szCs w:val="19"/>
              </w:rPr>
              <w:t xml:space="preserve">Vanishing gradient</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ReLU</w:t>
            </w:r>
          </w:p>
        </w:tc>
        <w:tc>
          <w:tcPr>
            <w:tcW w:type="dxa" w:w="2338"/>
            <w:shd w:fill="FFFFFF" w:color="auto" w:val="clear"/>
            <w:tcMar>
              <w:top w:type="dxa" w:w="80"/>
              <w:left w:type="dxa" w:w="120"/>
              <w:bottom w:type="dxa" w:w="80"/>
              <w:right w:type="dxa" w:w="120"/>
            </w:tcMar>
            <w:vAlign w:val="center"/>
          </w:tcPr>
          <w:p>
            <w:r>
              <w:rPr>
                <w:sz w:val="19"/>
                <w:szCs w:val="19"/>
              </w:rPr>
              <w:t xml:space="preserve">[0,∞)</w:t>
            </w:r>
          </w:p>
        </w:tc>
        <w:tc>
          <w:tcPr>
            <w:tcW w:type="dxa" w:w="2338"/>
            <w:shd w:fill="FFFFFF" w:color="auto" w:val="clear"/>
            <w:tcMar>
              <w:top w:type="dxa" w:w="80"/>
              <w:left w:type="dxa" w:w="120"/>
              <w:bottom w:type="dxa" w:w="80"/>
              <w:right w:type="dxa" w:w="120"/>
            </w:tcMar>
            <w:vAlign w:val="center"/>
          </w:tcPr>
          <w:p>
            <w:r>
              <w:rPr>
                <w:sz w:val="19"/>
                <w:szCs w:val="19"/>
              </w:rPr>
              <w:t xml:space="preserve">Default hidden layer</w:t>
            </w:r>
          </w:p>
        </w:tc>
        <w:tc>
          <w:tcPr>
            <w:tcW w:type="dxa" w:w="2336"/>
            <w:shd w:fill="FFFFFF" w:color="auto" w:val="clear"/>
            <w:tcMar>
              <w:top w:type="dxa" w:w="80"/>
              <w:left w:type="dxa" w:w="120"/>
              <w:bottom w:type="dxa" w:w="80"/>
              <w:right w:type="dxa" w:w="120"/>
            </w:tcMar>
            <w:vAlign w:val="center"/>
          </w:tcPr>
          <w:p>
            <w:r>
              <w:rPr>
                <w:sz w:val="19"/>
                <w:szCs w:val="19"/>
              </w:rPr>
              <w:t xml:space="preserve">Dead ReLU</w:t>
            </w:r>
          </w:p>
        </w:tc>
      </w:tr>
      <w:tr>
        <w:trPr>
          <w:cantSplit/>
        </w:trPr>
        <w:tc>
          <w:tcPr>
            <w:tcW w:type="dxa" w:w="2338"/>
            <w:shd w:fill="F4F7FA" w:color="auto" w:val="clear"/>
            <w:tcMar>
              <w:top w:type="dxa" w:w="80"/>
              <w:left w:type="dxa" w:w="120"/>
              <w:bottom w:type="dxa" w:w="80"/>
              <w:right w:type="dxa" w:w="120"/>
            </w:tcMar>
            <w:vAlign w:val="center"/>
          </w:tcPr>
          <w:p>
            <w:r>
              <w:rPr>
                <w:sz w:val="19"/>
                <w:szCs w:val="19"/>
              </w:rPr>
              <w:t xml:space="preserve">Leaky ReLU / PReLU / ELU</w:t>
            </w:r>
          </w:p>
        </w:tc>
        <w:tc>
          <w:tcPr>
            <w:tcW w:type="dxa" w:w="2338"/>
            <w:shd w:fill="F4F7FA" w:color="auto" w:val="clear"/>
            <w:tcMar>
              <w:top w:type="dxa" w:w="80"/>
              <w:left w:type="dxa" w:w="120"/>
              <w:bottom w:type="dxa" w:w="80"/>
              <w:right w:type="dxa" w:w="120"/>
            </w:tcMar>
            <w:vAlign w:val="center"/>
          </w:tcPr>
          <w:p>
            <w:r>
              <w:rPr>
                <w:sz w:val="19"/>
                <w:szCs w:val="19"/>
              </w:rPr>
              <w:t xml:space="preserve">(-∞,∞)</w:t>
            </w:r>
          </w:p>
        </w:tc>
        <w:tc>
          <w:tcPr>
            <w:tcW w:type="dxa" w:w="2338"/>
            <w:shd w:fill="F4F7FA" w:color="auto" w:val="clear"/>
            <w:tcMar>
              <w:top w:type="dxa" w:w="80"/>
              <w:left w:type="dxa" w:w="120"/>
              <w:bottom w:type="dxa" w:w="80"/>
              <w:right w:type="dxa" w:w="120"/>
            </w:tcMar>
            <w:vAlign w:val="center"/>
          </w:tcPr>
          <w:p>
            <w:r>
              <w:rPr>
                <w:sz w:val="19"/>
                <w:szCs w:val="19"/>
              </w:rPr>
              <w:t xml:space="preserve">Fix for dead ReLU</w:t>
            </w:r>
          </w:p>
        </w:tc>
        <w:tc>
          <w:tcPr>
            <w:tcW w:type="dxa" w:w="2336"/>
            <w:shd w:fill="F4F7FA" w:color="auto" w:val="clear"/>
            <w:tcMar>
              <w:top w:type="dxa" w:w="80"/>
              <w:left w:type="dxa" w:w="120"/>
              <w:bottom w:type="dxa" w:w="80"/>
              <w:right w:type="dxa" w:w="120"/>
            </w:tcMar>
            <w:vAlign w:val="center"/>
          </w:tcPr>
          <w:p>
            <w:r>
              <w:rPr>
                <w:sz w:val="19"/>
                <w:szCs w:val="19"/>
              </w:rPr>
              <w:t xml:space="preserve">Slightly more compute</w:t>
            </w:r>
          </w:p>
        </w:tc>
      </w:tr>
      <w:tr>
        <w:trPr>
          <w:cantSplit/>
        </w:trPr>
        <w:tc>
          <w:tcPr>
            <w:tcW w:type="dxa" w:w="2338"/>
            <w:shd w:fill="FFFFFF" w:color="auto" w:val="clear"/>
            <w:tcMar>
              <w:top w:type="dxa" w:w="80"/>
              <w:left w:type="dxa" w:w="120"/>
              <w:bottom w:type="dxa" w:w="80"/>
              <w:right w:type="dxa" w:w="120"/>
            </w:tcMar>
            <w:vAlign w:val="center"/>
          </w:tcPr>
          <w:p>
            <w:r>
              <w:rPr>
                <w:sz w:val="19"/>
                <w:szCs w:val="19"/>
              </w:rPr>
              <w:t xml:space="preserve">Softmax</w:t>
            </w:r>
          </w:p>
        </w:tc>
        <w:tc>
          <w:tcPr>
            <w:tcW w:type="dxa" w:w="2338"/>
            <w:shd w:fill="FFFFFF" w:color="auto" w:val="clear"/>
            <w:tcMar>
              <w:top w:type="dxa" w:w="80"/>
              <w:left w:type="dxa" w:w="120"/>
              <w:bottom w:type="dxa" w:w="80"/>
              <w:right w:type="dxa" w:w="120"/>
            </w:tcMar>
            <w:vAlign w:val="center"/>
          </w:tcPr>
          <w:p>
            <w:r>
              <w:rPr>
                <w:sz w:val="19"/>
                <w:szCs w:val="19"/>
              </w:rPr>
              <w:t xml:space="preserve">(0,1), sums to 1</w:t>
            </w:r>
          </w:p>
        </w:tc>
        <w:tc>
          <w:tcPr>
            <w:tcW w:type="dxa" w:w="2338"/>
            <w:shd w:fill="FFFFFF" w:color="auto" w:val="clear"/>
            <w:tcMar>
              <w:top w:type="dxa" w:w="80"/>
              <w:left w:type="dxa" w:w="120"/>
              <w:bottom w:type="dxa" w:w="80"/>
              <w:right w:type="dxa" w:w="120"/>
            </w:tcMar>
            <w:vAlign w:val="center"/>
          </w:tcPr>
          <w:p>
            <w:r>
              <w:rPr>
                <w:sz w:val="19"/>
                <w:szCs w:val="19"/>
              </w:rPr>
              <w:t xml:space="preserve">Multi-class output</w:t>
            </w:r>
          </w:p>
        </w:tc>
        <w:tc>
          <w:tcPr>
            <w:tcW w:type="dxa" w:w="2336"/>
            <w:shd w:fill="FFFFFF" w:color="auto" w:val="clear"/>
            <w:tcMar>
              <w:top w:type="dxa" w:w="80"/>
              <w:left w:type="dxa" w:w="120"/>
              <w:bottom w:type="dxa" w:w="80"/>
              <w:right w:type="dxa" w:w="120"/>
            </w:tcMar>
            <w:vAlign w:val="center"/>
          </w:tcPr>
          <w:p>
            <w:r>
              <w:rPr>
                <w:sz w:val="19"/>
                <w:szCs w:val="19"/>
              </w:rPr>
              <w:t xml:space="preserve">None major — output-layer only</w:t>
            </w:r>
          </w:p>
        </w:tc>
      </w:tr>
    </w:tbl>
    <w:p>
      <w:pPr>
        <w:spacing w:after="200"/>
      </w:pPr>
    </w:p>
    <w:p>
      <w:pPr>
        <w:pStyle w:val="Heading2"/>
        <w:spacing w:after="120" w:before="280"/>
      </w:pPr>
      <w:r>
        <w:t xml:space="preserve">Loss Functions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Problem</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Activation</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Loss</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Regression</w:t>
            </w:r>
          </w:p>
        </w:tc>
        <w:tc>
          <w:tcPr>
            <w:tcW w:type="dxa" w:w="3117"/>
            <w:shd w:fill="FFFFFF" w:color="auto" w:val="clear"/>
            <w:tcMar>
              <w:top w:type="dxa" w:w="80"/>
              <w:left w:type="dxa" w:w="120"/>
              <w:bottom w:type="dxa" w:w="80"/>
              <w:right w:type="dxa" w:w="120"/>
            </w:tcMar>
            <w:vAlign w:val="center"/>
          </w:tcPr>
          <w:p>
            <w:r>
              <w:rPr>
                <w:sz w:val="19"/>
                <w:szCs w:val="19"/>
              </w:rPr>
              <w:t xml:space="preserve">Linear</w:t>
            </w:r>
          </w:p>
        </w:tc>
        <w:tc>
          <w:tcPr>
            <w:tcW w:type="dxa" w:w="3116"/>
            <w:shd w:fill="FFFFFF" w:color="auto" w:val="clear"/>
            <w:tcMar>
              <w:top w:type="dxa" w:w="80"/>
              <w:left w:type="dxa" w:w="120"/>
              <w:bottom w:type="dxa" w:w="80"/>
              <w:right w:type="dxa" w:w="120"/>
            </w:tcMar>
            <w:vAlign w:val="center"/>
          </w:tcPr>
          <w:p>
            <w:r>
              <w:rPr>
                <w:sz w:val="19"/>
                <w:szCs w:val="19"/>
              </w:rPr>
              <w:t xml:space="preserve">MSE / MAE / Huber</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Binary classification</w:t>
            </w:r>
          </w:p>
        </w:tc>
        <w:tc>
          <w:tcPr>
            <w:tcW w:type="dxa" w:w="3117"/>
            <w:shd w:fill="F4F7FA" w:color="auto" w:val="clear"/>
            <w:tcMar>
              <w:top w:type="dxa" w:w="80"/>
              <w:left w:type="dxa" w:w="120"/>
              <w:bottom w:type="dxa" w:w="80"/>
              <w:right w:type="dxa" w:w="120"/>
            </w:tcMar>
            <w:vAlign w:val="center"/>
          </w:tcPr>
          <w:p>
            <w:r>
              <w:rPr>
                <w:sz w:val="19"/>
                <w:szCs w:val="19"/>
              </w:rPr>
              <w:t xml:space="preserve">Sigmoid</w:t>
            </w:r>
          </w:p>
        </w:tc>
        <w:tc>
          <w:tcPr>
            <w:tcW w:type="dxa" w:w="3116"/>
            <w:shd w:fill="F4F7FA" w:color="auto" w:val="clear"/>
            <w:tcMar>
              <w:top w:type="dxa" w:w="80"/>
              <w:left w:type="dxa" w:w="120"/>
              <w:bottom w:type="dxa" w:w="80"/>
              <w:right w:type="dxa" w:w="120"/>
            </w:tcMar>
            <w:vAlign w:val="center"/>
          </w:tcPr>
          <w:p>
            <w:r>
              <w:rPr>
                <w:sz w:val="19"/>
                <w:szCs w:val="19"/>
              </w:rPr>
              <w:t xml:space="preserve">Binary Cross-Entropy</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Multi-class classification</w:t>
            </w:r>
          </w:p>
        </w:tc>
        <w:tc>
          <w:tcPr>
            <w:tcW w:type="dxa" w:w="3117"/>
            <w:shd w:fill="FFFFFF" w:color="auto" w:val="clear"/>
            <w:tcMar>
              <w:top w:type="dxa" w:w="80"/>
              <w:left w:type="dxa" w:w="120"/>
              <w:bottom w:type="dxa" w:w="80"/>
              <w:right w:type="dxa" w:w="120"/>
            </w:tcMar>
            <w:vAlign w:val="center"/>
          </w:tcPr>
          <w:p>
            <w:r>
              <w:rPr>
                <w:sz w:val="19"/>
                <w:szCs w:val="19"/>
              </w:rPr>
              <w:t xml:space="preserve">Softmax</w:t>
            </w:r>
          </w:p>
        </w:tc>
        <w:tc>
          <w:tcPr>
            <w:tcW w:type="dxa" w:w="3116"/>
            <w:shd w:fill="FFFFFF" w:color="auto" w:val="clear"/>
            <w:tcMar>
              <w:top w:type="dxa" w:w="80"/>
              <w:left w:type="dxa" w:w="120"/>
              <w:bottom w:type="dxa" w:w="80"/>
              <w:right w:type="dxa" w:w="120"/>
            </w:tcMar>
            <w:vAlign w:val="center"/>
          </w:tcPr>
          <w:p>
            <w:r>
              <w:rPr>
                <w:sz w:val="19"/>
                <w:szCs w:val="19"/>
              </w:rPr>
              <w:t xml:space="preserve">Categorical / Sparse Categorical Cross-Entropy</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Multi-label classification</w:t>
            </w:r>
          </w:p>
        </w:tc>
        <w:tc>
          <w:tcPr>
            <w:tcW w:type="dxa" w:w="3117"/>
            <w:shd w:fill="F4F7FA" w:color="auto" w:val="clear"/>
            <w:tcMar>
              <w:top w:type="dxa" w:w="80"/>
              <w:left w:type="dxa" w:w="120"/>
              <w:bottom w:type="dxa" w:w="80"/>
              <w:right w:type="dxa" w:w="120"/>
            </w:tcMar>
            <w:vAlign w:val="center"/>
          </w:tcPr>
          <w:p>
            <w:r>
              <w:rPr>
                <w:sz w:val="19"/>
                <w:szCs w:val="19"/>
              </w:rPr>
              <w:t xml:space="preserve">Sigmoid (per label)</w:t>
            </w:r>
          </w:p>
        </w:tc>
        <w:tc>
          <w:tcPr>
            <w:tcW w:type="dxa" w:w="3116"/>
            <w:shd w:fill="F4F7FA" w:color="auto" w:val="clear"/>
            <w:tcMar>
              <w:top w:type="dxa" w:w="80"/>
              <w:left w:type="dxa" w:w="120"/>
              <w:bottom w:type="dxa" w:w="80"/>
              <w:right w:type="dxa" w:w="120"/>
            </w:tcMar>
            <w:vAlign w:val="center"/>
          </w:tcPr>
          <w:p>
            <w:r>
              <w:rPr>
                <w:sz w:val="19"/>
                <w:szCs w:val="19"/>
              </w:rPr>
              <w:t xml:space="preserve">Binary Cross-Entropy (per label)</w:t>
            </w:r>
          </w:p>
        </w:tc>
      </w:tr>
    </w:tbl>
    <w:p>
      <w:pPr>
        <w:spacing w:after="200"/>
      </w:pPr>
    </w:p>
    <w:p>
      <w:pPr>
        <w:pStyle w:val="Heading2"/>
        <w:spacing w:after="120" w:before="280"/>
      </w:pPr>
      <w:r>
        <w:t xml:space="preserve">Optimizers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Optimizer</w:t>
            </w:r>
          </w:p>
        </w:tc>
        <w:tc>
          <w:tcPr>
            <w:tcW w:type="dxa" w:w="3117"/>
            <w:shd w:fill="1B3A5C" w:color="auto" w:val="clear"/>
            <w:tcMar>
              <w:top w:type="dxa" w:w="100"/>
              <w:left w:type="dxa" w:w="120"/>
              <w:bottom w:type="dxa" w:w="100"/>
              <w:right w:type="dxa" w:w="120"/>
            </w:tcMar>
            <w:vAlign w:val="center"/>
          </w:tcPr>
          <w:p>
            <w:r>
              <w:rPr>
                <w:b/>
                <w:bCs/>
                <w:color w:val="FFFFFF"/>
                <w:sz w:val="20"/>
                <w:szCs w:val="20"/>
              </w:rPr>
              <w:t xml:space="preserve">Key idea</w:t>
            </w:r>
          </w:p>
        </w:tc>
        <w:tc>
          <w:tcPr>
            <w:tcW w:type="dxa" w:w="3116"/>
            <w:shd w:fill="1B3A5C" w:color="auto" w:val="clear"/>
            <w:tcMar>
              <w:top w:type="dxa" w:w="100"/>
              <w:left w:type="dxa" w:w="120"/>
              <w:bottom w:type="dxa" w:w="100"/>
              <w:right w:type="dxa" w:w="120"/>
            </w:tcMar>
            <w:vAlign w:val="center"/>
          </w:tcPr>
          <w:p>
            <w:r>
              <w:rPr>
                <w:b/>
                <w:bCs/>
                <w:color w:val="FFFFFF"/>
                <w:sz w:val="20"/>
                <w:szCs w:val="20"/>
              </w:rPr>
              <w:t xml:space="preserve">When to use</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SGD</w:t>
            </w:r>
          </w:p>
        </w:tc>
        <w:tc>
          <w:tcPr>
            <w:tcW w:type="dxa" w:w="3117"/>
            <w:shd w:fill="FFFFFF" w:color="auto" w:val="clear"/>
            <w:tcMar>
              <w:top w:type="dxa" w:w="80"/>
              <w:left w:type="dxa" w:w="120"/>
              <w:bottom w:type="dxa" w:w="80"/>
              <w:right w:type="dxa" w:w="120"/>
            </w:tcMar>
            <w:vAlign w:val="center"/>
          </w:tcPr>
          <w:p>
            <w:r>
              <w:rPr>
                <w:sz w:val="19"/>
                <w:szCs w:val="19"/>
              </w:rPr>
              <w:t xml:space="preserve">Plain gradient step</w:t>
            </w:r>
          </w:p>
        </w:tc>
        <w:tc>
          <w:tcPr>
            <w:tcW w:type="dxa" w:w="3116"/>
            <w:shd w:fill="FFFFFF" w:color="auto" w:val="clear"/>
            <w:tcMar>
              <w:top w:type="dxa" w:w="80"/>
              <w:left w:type="dxa" w:w="120"/>
              <w:bottom w:type="dxa" w:w="80"/>
              <w:right w:type="dxa" w:w="120"/>
            </w:tcMar>
            <w:vAlign w:val="center"/>
          </w:tcPr>
          <w:p>
            <w:r>
              <w:rPr>
                <w:sz w:val="19"/>
                <w:szCs w:val="19"/>
              </w:rPr>
              <w:t xml:space="preserve">Baseline, or fine-tuning with momentum</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Momentum / NAG</w:t>
            </w:r>
          </w:p>
        </w:tc>
        <w:tc>
          <w:tcPr>
            <w:tcW w:type="dxa" w:w="3117"/>
            <w:shd w:fill="F4F7FA" w:color="auto" w:val="clear"/>
            <w:tcMar>
              <w:top w:type="dxa" w:w="80"/>
              <w:left w:type="dxa" w:w="120"/>
              <w:bottom w:type="dxa" w:w="80"/>
              <w:right w:type="dxa" w:w="120"/>
            </w:tcMar>
            <w:vAlign w:val="center"/>
          </w:tcPr>
          <w:p>
            <w:r>
              <w:rPr>
                <w:sz w:val="19"/>
                <w:szCs w:val="19"/>
              </w:rPr>
              <w:t xml:space="preserve">Adds velocity from past gradients</w:t>
            </w:r>
          </w:p>
        </w:tc>
        <w:tc>
          <w:tcPr>
            <w:tcW w:type="dxa" w:w="3116"/>
            <w:shd w:fill="F4F7FA" w:color="auto" w:val="clear"/>
            <w:tcMar>
              <w:top w:type="dxa" w:w="80"/>
              <w:left w:type="dxa" w:w="120"/>
              <w:bottom w:type="dxa" w:w="80"/>
              <w:right w:type="dxa" w:w="120"/>
            </w:tcMar>
            <w:vAlign w:val="center"/>
          </w:tcPr>
          <w:p>
            <w:r>
              <w:rPr>
                <w:sz w:val="19"/>
                <w:szCs w:val="19"/>
              </w:rPr>
              <w:t xml:space="preserve">Speeds through flat/noisy regions</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AdaGrad</w:t>
            </w:r>
          </w:p>
        </w:tc>
        <w:tc>
          <w:tcPr>
            <w:tcW w:type="dxa" w:w="3117"/>
            <w:shd w:fill="FFFFFF" w:color="auto" w:val="clear"/>
            <w:tcMar>
              <w:top w:type="dxa" w:w="80"/>
              <w:left w:type="dxa" w:w="120"/>
              <w:bottom w:type="dxa" w:w="80"/>
              <w:right w:type="dxa" w:w="120"/>
            </w:tcMar>
            <w:vAlign w:val="center"/>
          </w:tcPr>
          <w:p>
            <w:r>
              <w:rPr>
                <w:sz w:val="19"/>
                <w:szCs w:val="19"/>
              </w:rPr>
              <w:t xml:space="preserve">Per-parameter adaptive LR, shrinks over time</w:t>
            </w:r>
          </w:p>
        </w:tc>
        <w:tc>
          <w:tcPr>
            <w:tcW w:type="dxa" w:w="3116"/>
            <w:shd w:fill="FFFFFF" w:color="auto" w:val="clear"/>
            <w:tcMar>
              <w:top w:type="dxa" w:w="80"/>
              <w:left w:type="dxa" w:w="120"/>
              <w:bottom w:type="dxa" w:w="80"/>
              <w:right w:type="dxa" w:w="120"/>
            </w:tcMar>
            <w:vAlign w:val="center"/>
          </w:tcPr>
          <w:p>
            <w:r>
              <w:rPr>
                <w:sz w:val="19"/>
                <w:szCs w:val="19"/>
              </w:rPr>
              <w:t xml:space="preserve">Sparse features</w:t>
            </w:r>
          </w:p>
        </w:tc>
      </w:tr>
      <w:tr>
        <w:trPr>
          <w:cantSplit/>
        </w:trPr>
        <w:tc>
          <w:tcPr>
            <w:tcW w:type="dxa" w:w="3117"/>
            <w:shd w:fill="F4F7FA" w:color="auto" w:val="clear"/>
            <w:tcMar>
              <w:top w:type="dxa" w:w="80"/>
              <w:left w:type="dxa" w:w="120"/>
              <w:bottom w:type="dxa" w:w="80"/>
              <w:right w:type="dxa" w:w="120"/>
            </w:tcMar>
            <w:vAlign w:val="center"/>
          </w:tcPr>
          <w:p>
            <w:r>
              <w:rPr>
                <w:sz w:val="19"/>
                <w:szCs w:val="19"/>
              </w:rPr>
              <w:t xml:space="preserve">RMSProp</w:t>
            </w:r>
          </w:p>
        </w:tc>
        <w:tc>
          <w:tcPr>
            <w:tcW w:type="dxa" w:w="3117"/>
            <w:shd w:fill="F4F7FA" w:color="auto" w:val="clear"/>
            <w:tcMar>
              <w:top w:type="dxa" w:w="80"/>
              <w:left w:type="dxa" w:w="120"/>
              <w:bottom w:type="dxa" w:w="80"/>
              <w:right w:type="dxa" w:w="120"/>
            </w:tcMar>
            <w:vAlign w:val="center"/>
          </w:tcPr>
          <w:p>
            <w:r>
              <w:rPr>
                <w:sz w:val="19"/>
                <w:szCs w:val="19"/>
              </w:rPr>
              <w:t xml:space="preserve">Adaptive LR via moving average</w:t>
            </w:r>
          </w:p>
        </w:tc>
        <w:tc>
          <w:tcPr>
            <w:tcW w:type="dxa" w:w="3116"/>
            <w:shd w:fill="F4F7FA" w:color="auto" w:val="clear"/>
            <w:tcMar>
              <w:top w:type="dxa" w:w="80"/>
              <w:left w:type="dxa" w:w="120"/>
              <w:bottom w:type="dxa" w:w="80"/>
              <w:right w:type="dxa" w:w="120"/>
            </w:tcMar>
            <w:vAlign w:val="center"/>
          </w:tcPr>
          <w:p>
            <w:r>
              <w:rPr>
                <w:sz w:val="19"/>
                <w:szCs w:val="19"/>
              </w:rPr>
              <w:t xml:space="preserve">RNNs, non-stationary problems</w:t>
            </w:r>
          </w:p>
        </w:tc>
      </w:tr>
      <w:tr>
        <w:trPr>
          <w:cantSplit/>
        </w:trPr>
        <w:tc>
          <w:tcPr>
            <w:tcW w:type="dxa" w:w="3117"/>
            <w:shd w:fill="FFFFFF" w:color="auto" w:val="clear"/>
            <w:tcMar>
              <w:top w:type="dxa" w:w="80"/>
              <w:left w:type="dxa" w:w="120"/>
              <w:bottom w:type="dxa" w:w="80"/>
              <w:right w:type="dxa" w:w="120"/>
            </w:tcMar>
            <w:vAlign w:val="center"/>
          </w:tcPr>
          <w:p>
            <w:r>
              <w:rPr>
                <w:sz w:val="19"/>
                <w:szCs w:val="19"/>
              </w:rPr>
              <w:t xml:space="preserve">Adam / AdamW</w:t>
            </w:r>
          </w:p>
        </w:tc>
        <w:tc>
          <w:tcPr>
            <w:tcW w:type="dxa" w:w="3117"/>
            <w:shd w:fill="FFFFFF" w:color="auto" w:val="clear"/>
            <w:tcMar>
              <w:top w:type="dxa" w:w="80"/>
              <w:left w:type="dxa" w:w="120"/>
              <w:bottom w:type="dxa" w:w="80"/>
              <w:right w:type="dxa" w:w="120"/>
            </w:tcMar>
            <w:vAlign w:val="center"/>
          </w:tcPr>
          <w:p>
            <w:r>
              <w:rPr>
                <w:sz w:val="19"/>
                <w:szCs w:val="19"/>
              </w:rPr>
              <w:t xml:space="preserve">Momentum + adaptive LR</w:t>
            </w:r>
          </w:p>
        </w:tc>
        <w:tc>
          <w:tcPr>
            <w:tcW w:type="dxa" w:w="3116"/>
            <w:shd w:fill="FFFFFF" w:color="auto" w:val="clear"/>
            <w:tcMar>
              <w:top w:type="dxa" w:w="80"/>
              <w:left w:type="dxa" w:w="120"/>
              <w:bottom w:type="dxa" w:w="80"/>
              <w:right w:type="dxa" w:w="120"/>
            </w:tcMar>
            <w:vAlign w:val="center"/>
          </w:tcPr>
          <w:p>
            <w:r>
              <w:rPr>
                <w:sz w:val="19"/>
                <w:szCs w:val="19"/>
              </w:rPr>
              <w:t xml:space="preserve">Default first choice for most tasks</w:t>
            </w:r>
          </w:p>
        </w:tc>
      </w:tr>
    </w:tbl>
    <w:p>
      <w:pPr>
        <w:spacing w:after="200"/>
      </w:pPr>
    </w:p>
    <w:p>
      <w:pPr>
        <w:pStyle w:val="Heading2"/>
        <w:spacing w:after="120" w:before="280"/>
      </w:pPr>
      <w:r>
        <w:t xml:space="preserve">Regularization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Technique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What it does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L1</w:t>
            </w:r>
          </w:p>
        </w:tc>
        <w:tc>
          <w:tcPr>
            <w:tcW w:type="dxa" w:w="4675"/>
            <w:shd w:fill="FFFFFF" w:color="auto" w:val="clear"/>
            <w:tcMar>
              <w:top w:type="dxa" w:w="80"/>
              <w:left w:type="dxa" w:w="120"/>
              <w:bottom w:type="dxa" w:w="80"/>
              <w:right w:type="dxa" w:w="120"/>
            </w:tcMar>
            <w:vAlign w:val="center"/>
          </w:tcPr>
          <w:p>
            <w:r>
              <w:rPr>
                <w:sz w:val="19"/>
                <w:szCs w:val="19"/>
              </w:rPr>
              <w:t xml:space="preserve">Adds Σ|w|; produces sparse weights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L2 / weight decay</w:t>
            </w:r>
          </w:p>
        </w:tc>
        <w:tc>
          <w:tcPr>
            <w:tcW w:type="dxa" w:w="4675"/>
            <w:shd w:fill="F4F7FA" w:color="auto" w:val="clear"/>
            <w:tcMar>
              <w:top w:type="dxa" w:w="80"/>
              <w:left w:type="dxa" w:w="120"/>
              <w:bottom w:type="dxa" w:w="80"/>
              <w:right w:type="dxa" w:w="120"/>
            </w:tcMar>
            <w:vAlign w:val="center"/>
          </w:tcPr>
          <w:p>
            <w:r>
              <w:rPr>
                <w:sz w:val="19"/>
                <w:szCs w:val="19"/>
              </w:rPr>
              <w:t xml:space="preserve">Adds Σw²; shrinks all weights smoothly</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Dropout</w:t>
            </w:r>
          </w:p>
        </w:tc>
        <w:tc>
          <w:tcPr>
            <w:tcW w:type="dxa" w:w="4675"/>
            <w:shd w:fill="FFFFFF" w:color="auto" w:val="clear"/>
            <w:tcMar>
              <w:top w:type="dxa" w:w="80"/>
              <w:left w:type="dxa" w:w="120"/>
              <w:bottom w:type="dxa" w:w="80"/>
              <w:right w:type="dxa" w:w="120"/>
            </w:tcMar>
            <w:vAlign w:val="center"/>
          </w:tcPr>
          <w:p>
            <w:r>
              <w:rPr>
                <w:sz w:val="19"/>
                <w:szCs w:val="19"/>
              </w:rPr>
              <w:t xml:space="preserve">Randomly zeroes neurons during training</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Early stopping</w:t>
            </w:r>
          </w:p>
        </w:tc>
        <w:tc>
          <w:tcPr>
            <w:tcW w:type="dxa" w:w="4675"/>
            <w:shd w:fill="F4F7FA" w:color="auto" w:val="clear"/>
            <w:tcMar>
              <w:top w:type="dxa" w:w="80"/>
              <w:left w:type="dxa" w:w="120"/>
              <w:bottom w:type="dxa" w:w="80"/>
              <w:right w:type="dxa" w:w="120"/>
            </w:tcMar>
            <w:vAlign w:val="center"/>
          </w:tcPr>
          <w:p>
            <w:r>
              <w:rPr>
                <w:sz w:val="19"/>
                <w:szCs w:val="19"/>
              </w:rPr>
              <w:t xml:space="preserve">Stop training when validation loss stops improving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Data augmentation</w:t>
            </w:r>
          </w:p>
        </w:tc>
        <w:tc>
          <w:tcPr>
            <w:tcW w:type="dxa" w:w="4675"/>
            <w:shd w:fill="FFFFFF" w:color="auto" w:val="clear"/>
            <w:tcMar>
              <w:top w:type="dxa" w:w="80"/>
              <w:left w:type="dxa" w:w="120"/>
              <w:bottom w:type="dxa" w:w="80"/>
              <w:right w:type="dxa" w:w="120"/>
            </w:tcMar>
            <w:vAlign w:val="center"/>
          </w:tcPr>
          <w:p>
            <w:r>
              <w:rPr>
                <w:sz w:val="19"/>
                <w:szCs w:val="19"/>
              </w:rPr>
              <w:t xml:space="preserve">Synthetic training-data variety</w:t>
            </w:r>
          </w:p>
        </w:tc>
      </w:tr>
    </w:tbl>
    <w:p>
      <w:pPr>
        <w:spacing w:after="200"/>
      </w:pPr>
    </w:p>
    <w:p>
      <w:pPr>
        <w:pStyle w:val="Heading2"/>
        <w:spacing w:after="120" w:before="280"/>
      </w:pPr>
      <w:r>
        <w:t xml:space="preserve">CNN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Term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One-line meaning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Kernel/Filter</w:t>
            </w:r>
          </w:p>
        </w:tc>
        <w:tc>
          <w:tcPr>
            <w:tcW w:type="dxa" w:w="4675"/>
            <w:shd w:fill="FFFFFF" w:color="auto" w:val="clear"/>
            <w:tcMar>
              <w:top w:type="dxa" w:w="80"/>
              <w:left w:type="dxa" w:w="120"/>
              <w:bottom w:type="dxa" w:w="80"/>
              <w:right w:type="dxa" w:w="120"/>
            </w:tcMar>
            <w:vAlign w:val="center"/>
          </w:tcPr>
          <w:p>
            <w:r>
              <w:rPr>
                <w:sz w:val="19"/>
                <w:szCs w:val="19"/>
              </w:rPr>
              <w:t xml:space="preserve">Small learned matrix that slides across the input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Stride</w:t>
            </w:r>
          </w:p>
        </w:tc>
        <w:tc>
          <w:tcPr>
            <w:tcW w:type="dxa" w:w="4675"/>
            <w:shd w:fill="F4F7FA" w:color="auto" w:val="clear"/>
            <w:tcMar>
              <w:top w:type="dxa" w:w="80"/>
              <w:left w:type="dxa" w:w="120"/>
              <w:bottom w:type="dxa" w:w="80"/>
              <w:right w:type="dxa" w:w="120"/>
            </w:tcMar>
            <w:vAlign w:val="center"/>
          </w:tcPr>
          <w:p>
            <w:r>
              <w:rPr>
                <w:sz w:val="19"/>
                <w:szCs w:val="19"/>
              </w:rPr>
              <w:t xml:space="preserve">Step size of the sliding filter</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Padding</w:t>
            </w:r>
          </w:p>
        </w:tc>
        <w:tc>
          <w:tcPr>
            <w:tcW w:type="dxa" w:w="4675"/>
            <w:shd w:fill="FFFFFF" w:color="auto" w:val="clear"/>
            <w:tcMar>
              <w:top w:type="dxa" w:w="80"/>
              <w:left w:type="dxa" w:w="120"/>
              <w:bottom w:type="dxa" w:w="80"/>
              <w:right w:type="dxa" w:w="120"/>
            </w:tcMar>
            <w:vAlign w:val="center"/>
          </w:tcPr>
          <w:p>
            <w:r>
              <w:rPr>
                <w:sz w:val="19"/>
                <w:szCs w:val="19"/>
              </w:rPr>
              <w:t xml:space="preserve">Border pixels added to control output size</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Feature map</w:t>
            </w:r>
          </w:p>
        </w:tc>
        <w:tc>
          <w:tcPr>
            <w:tcW w:type="dxa" w:w="4675"/>
            <w:shd w:fill="F4F7FA" w:color="auto" w:val="clear"/>
            <w:tcMar>
              <w:top w:type="dxa" w:w="80"/>
              <w:left w:type="dxa" w:w="120"/>
              <w:bottom w:type="dxa" w:w="80"/>
              <w:right w:type="dxa" w:w="120"/>
            </w:tcMar>
            <w:vAlign w:val="center"/>
          </w:tcPr>
          <w:p>
            <w:r>
              <w:rPr>
                <w:sz w:val="19"/>
                <w:szCs w:val="19"/>
              </w:rPr>
              <w:t xml:space="preserve">Output of one filter applied across the input</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Receptive field</w:t>
            </w:r>
          </w:p>
        </w:tc>
        <w:tc>
          <w:tcPr>
            <w:tcW w:type="dxa" w:w="4675"/>
            <w:shd w:fill="FFFFFF" w:color="auto" w:val="clear"/>
            <w:tcMar>
              <w:top w:type="dxa" w:w="80"/>
              <w:left w:type="dxa" w:w="120"/>
              <w:bottom w:type="dxa" w:w="80"/>
              <w:right w:type="dxa" w:w="120"/>
            </w:tcMar>
            <w:vAlign w:val="center"/>
          </w:tcPr>
          <w:p>
            <w:r>
              <w:rPr>
                <w:sz w:val="19"/>
                <w:szCs w:val="19"/>
              </w:rPr>
              <w:t xml:space="preserve">Region of the original input a neuron's output depends on</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Pooling</w:t>
            </w:r>
          </w:p>
        </w:tc>
        <w:tc>
          <w:tcPr>
            <w:tcW w:type="dxa" w:w="4675"/>
            <w:shd w:fill="F4F7FA" w:color="auto" w:val="clear"/>
            <w:tcMar>
              <w:top w:type="dxa" w:w="80"/>
              <w:left w:type="dxa" w:w="120"/>
              <w:bottom w:type="dxa" w:w="80"/>
              <w:right w:type="dxa" w:w="120"/>
            </w:tcMar>
            <w:vAlign w:val="center"/>
          </w:tcPr>
          <w:p>
            <w:r>
              <w:rPr>
                <w:sz w:val="19"/>
                <w:szCs w:val="19"/>
              </w:rPr>
              <w:t xml:space="preserve">Downsampling a feature map (Max/Average)</w:t>
            </w:r>
          </w:p>
        </w:tc>
      </w:tr>
    </w:tbl>
    <w:p>
      <w:pPr>
        <w:spacing w:after="200"/>
      </w:pPr>
    </w:p>
    <w:p>
      <w:pPr>
        <w:pStyle w:val="Heading2"/>
        <w:spacing w:after="120" w:before="280"/>
      </w:pPr>
      <w:r>
        <w:t xml:space="preserve">CNN Architecture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Architecture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Solved</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LeNet</w:t>
            </w:r>
          </w:p>
        </w:tc>
        <w:tc>
          <w:tcPr>
            <w:tcW w:type="dxa" w:w="4675"/>
            <w:shd w:fill="FFFFFF" w:color="auto" w:val="clear"/>
            <w:tcMar>
              <w:top w:type="dxa" w:w="80"/>
              <w:left w:type="dxa" w:w="120"/>
              <w:bottom w:type="dxa" w:w="80"/>
              <w:right w:type="dxa" w:w="120"/>
            </w:tcMar>
            <w:vAlign w:val="center"/>
          </w:tcPr>
          <w:p>
            <w:r>
              <w:rPr>
                <w:sz w:val="19"/>
                <w:szCs w:val="19"/>
              </w:rPr>
              <w:t xml:space="preserve">Proved CNNs work</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AlexNet</w:t>
            </w:r>
          </w:p>
        </w:tc>
        <w:tc>
          <w:tcPr>
            <w:tcW w:type="dxa" w:w="4675"/>
            <w:shd w:fill="F4F7FA" w:color="auto" w:val="clear"/>
            <w:tcMar>
              <w:top w:type="dxa" w:w="80"/>
              <w:left w:type="dxa" w:w="120"/>
              <w:bottom w:type="dxa" w:w="80"/>
              <w:right w:type="dxa" w:w="120"/>
            </w:tcMar>
            <w:vAlign w:val="center"/>
          </w:tcPr>
          <w:p>
            <w:r>
              <w:rPr>
                <w:sz w:val="19"/>
                <w:szCs w:val="19"/>
              </w:rPr>
              <w:t xml:space="preserve">Deep CNN + GPU at ImageNet scale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VGG</w:t>
            </w:r>
          </w:p>
        </w:tc>
        <w:tc>
          <w:tcPr>
            <w:tcW w:type="dxa" w:w="4675"/>
            <w:shd w:fill="FFFFFF" w:color="auto" w:val="clear"/>
            <w:tcMar>
              <w:top w:type="dxa" w:w="80"/>
              <w:left w:type="dxa" w:w="120"/>
              <w:bottom w:type="dxa" w:w="80"/>
              <w:right w:type="dxa" w:w="120"/>
            </w:tcMar>
            <w:vAlign w:val="center"/>
          </w:tcPr>
          <w:p>
            <w:r>
              <w:rPr>
                <w:sz w:val="19"/>
                <w:szCs w:val="19"/>
              </w:rPr>
              <w:t xml:space="preserve">Depth via simple, uniform 3x3 filters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Inception/GoogLeNet</w:t>
            </w:r>
          </w:p>
        </w:tc>
        <w:tc>
          <w:tcPr>
            <w:tcW w:type="dxa" w:w="4675"/>
            <w:shd w:fill="F4F7FA" w:color="auto" w:val="clear"/>
            <w:tcMar>
              <w:top w:type="dxa" w:w="80"/>
              <w:left w:type="dxa" w:w="120"/>
              <w:bottom w:type="dxa" w:w="80"/>
              <w:right w:type="dxa" w:w="120"/>
            </w:tcMar>
            <w:vAlign w:val="center"/>
          </w:tcPr>
          <w:p>
            <w:r>
              <w:rPr>
                <w:sz w:val="19"/>
                <w:szCs w:val="19"/>
              </w:rPr>
              <w:t xml:space="preserve">Depth without exploding compute (parallel filter sizes)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ResNet</w:t>
            </w:r>
          </w:p>
        </w:tc>
        <w:tc>
          <w:tcPr>
            <w:tcW w:type="dxa" w:w="4675"/>
            <w:shd w:fill="FFFFFF" w:color="auto" w:val="clear"/>
            <w:tcMar>
              <w:top w:type="dxa" w:w="80"/>
              <w:left w:type="dxa" w:w="120"/>
              <w:bottom w:type="dxa" w:w="80"/>
              <w:right w:type="dxa" w:w="120"/>
            </w:tcMar>
            <w:vAlign w:val="center"/>
          </w:tcPr>
          <w:p>
            <w:r>
              <w:rPr>
                <w:sz w:val="19"/>
                <w:szCs w:val="19"/>
              </w:rPr>
              <w:t xml:space="preserve">Very deep networks via skip connections</w:t>
            </w:r>
          </w:p>
        </w:tc>
      </w:tr>
    </w:tbl>
    <w:p>
      <w:pPr>
        <w:spacing w:after="200"/>
      </w:pPr>
    </w:p>
    <w:p>
      <w:pPr>
        <w:pStyle w:val="Heading2"/>
        <w:spacing w:after="120" w:before="280"/>
      </w:pPr>
      <w:r>
        <w:t xml:space="preserve">RNN / Sequence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Term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One-line meaning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Hidden state</w:t>
            </w:r>
          </w:p>
        </w:tc>
        <w:tc>
          <w:tcPr>
            <w:tcW w:type="dxa" w:w="4675"/>
            <w:shd w:fill="FFFFFF" w:color="auto" w:val="clear"/>
            <w:tcMar>
              <w:top w:type="dxa" w:w="80"/>
              <w:left w:type="dxa" w:w="120"/>
              <w:bottom w:type="dxa" w:w="80"/>
              <w:right w:type="dxa" w:w="120"/>
            </w:tcMar>
            <w:vAlign w:val="center"/>
          </w:tcPr>
          <w:p>
            <w:r>
              <w:rPr>
                <w:sz w:val="19"/>
                <w:szCs w:val="19"/>
              </w:rPr>
              <w:t xml:space="preserve">Carried memory from previous time steps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BPTT</w:t>
            </w:r>
          </w:p>
        </w:tc>
        <w:tc>
          <w:tcPr>
            <w:tcW w:type="dxa" w:w="4675"/>
            <w:shd w:fill="F4F7FA" w:color="auto" w:val="clear"/>
            <w:tcMar>
              <w:top w:type="dxa" w:w="80"/>
              <w:left w:type="dxa" w:w="120"/>
              <w:bottom w:type="dxa" w:w="80"/>
              <w:right w:type="dxa" w:w="120"/>
            </w:tcMar>
            <w:vAlign w:val="center"/>
          </w:tcPr>
          <w:p>
            <w:r>
              <w:rPr>
                <w:sz w:val="19"/>
                <w:szCs w:val="19"/>
              </w:rPr>
              <w:t xml:space="preserve">Backpropagation applied through an unrolled RNN over time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Vanishing/exploding gradient</w:t>
            </w:r>
          </w:p>
        </w:tc>
        <w:tc>
          <w:tcPr>
            <w:tcW w:type="dxa" w:w="4675"/>
            <w:shd w:fill="FFFFFF" w:color="auto" w:val="clear"/>
            <w:tcMar>
              <w:top w:type="dxa" w:w="80"/>
              <w:left w:type="dxa" w:w="120"/>
              <w:bottom w:type="dxa" w:w="80"/>
              <w:right w:type="dxa" w:w="120"/>
            </w:tcMar>
            <w:vAlign w:val="center"/>
          </w:tcPr>
          <w:p>
            <w:r>
              <w:rPr>
                <w:sz w:val="19"/>
                <w:szCs w:val="19"/>
              </w:rPr>
              <w:t xml:space="preserve">Repeated multiplication through time steps shrinks/grows gradients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Many-to-one / one-to-many / many-to-many</w:t>
            </w:r>
          </w:p>
        </w:tc>
        <w:tc>
          <w:tcPr>
            <w:tcW w:type="dxa" w:w="4675"/>
            <w:shd w:fill="F4F7FA" w:color="auto" w:val="clear"/>
            <w:tcMar>
              <w:top w:type="dxa" w:w="80"/>
              <w:left w:type="dxa" w:w="120"/>
              <w:bottom w:type="dxa" w:w="80"/>
              <w:right w:type="dxa" w:w="120"/>
            </w:tcMar>
            <w:vAlign w:val="center"/>
          </w:tcPr>
          <w:p>
            <w:r>
              <w:rPr>
                <w:sz w:val="19"/>
                <w:szCs w:val="19"/>
              </w:rPr>
              <w:t xml:space="preserve">Input/output sequence shape patterns</w:t>
            </w:r>
          </w:p>
        </w:tc>
      </w:tr>
    </w:tbl>
    <w:p>
      <w:pPr>
        <w:spacing w:after="200"/>
      </w:pPr>
    </w:p>
    <w:p>
      <w:pPr>
        <w:pStyle w:val="Heading2"/>
        <w:spacing w:after="120" w:before="280"/>
      </w:pPr>
      <w:r>
        <w:t xml:space="preserve">LSTM Gates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Gate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Role</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Forget gate</w:t>
            </w:r>
          </w:p>
        </w:tc>
        <w:tc>
          <w:tcPr>
            <w:tcW w:type="dxa" w:w="4675"/>
            <w:shd w:fill="FFFFFF" w:color="auto" w:val="clear"/>
            <w:tcMar>
              <w:top w:type="dxa" w:w="80"/>
              <w:left w:type="dxa" w:w="120"/>
              <w:bottom w:type="dxa" w:w="80"/>
              <w:right w:type="dxa" w:w="120"/>
            </w:tcMar>
            <w:vAlign w:val="center"/>
          </w:tcPr>
          <w:p>
            <w:r>
              <w:rPr>
                <w:sz w:val="19"/>
                <w:szCs w:val="19"/>
              </w:rPr>
              <w:t xml:space="preserve">What fraction of old cell state to discard</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Input gate</w:t>
            </w:r>
          </w:p>
        </w:tc>
        <w:tc>
          <w:tcPr>
            <w:tcW w:type="dxa" w:w="4675"/>
            <w:shd w:fill="F4F7FA" w:color="auto" w:val="clear"/>
            <w:tcMar>
              <w:top w:type="dxa" w:w="80"/>
              <w:left w:type="dxa" w:w="120"/>
              <w:bottom w:type="dxa" w:w="80"/>
              <w:right w:type="dxa" w:w="120"/>
            </w:tcMar>
            <w:vAlign w:val="center"/>
          </w:tcPr>
          <w:p>
            <w:r>
              <w:rPr>
                <w:sz w:val="19"/>
                <w:szCs w:val="19"/>
              </w:rPr>
              <w:t xml:space="preserve">What new information to add</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Candidate state</w:t>
            </w:r>
          </w:p>
        </w:tc>
        <w:tc>
          <w:tcPr>
            <w:tcW w:type="dxa" w:w="4675"/>
            <w:shd w:fill="FFFFFF" w:color="auto" w:val="clear"/>
            <w:tcMar>
              <w:top w:type="dxa" w:w="80"/>
              <w:left w:type="dxa" w:w="120"/>
              <w:bottom w:type="dxa" w:w="80"/>
              <w:right w:type="dxa" w:w="120"/>
            </w:tcMar>
            <w:vAlign w:val="center"/>
          </w:tcPr>
          <w:p>
            <w:r>
              <w:rPr>
                <w:sz w:val="19"/>
                <w:szCs w:val="19"/>
              </w:rPr>
              <w:t xml:space="preserve">Proposed new content</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Output gate</w:t>
            </w:r>
          </w:p>
        </w:tc>
        <w:tc>
          <w:tcPr>
            <w:tcW w:type="dxa" w:w="4675"/>
            <w:shd w:fill="F4F7FA" w:color="auto" w:val="clear"/>
            <w:tcMar>
              <w:top w:type="dxa" w:w="80"/>
              <w:left w:type="dxa" w:w="120"/>
              <w:bottom w:type="dxa" w:w="80"/>
              <w:right w:type="dxa" w:w="120"/>
            </w:tcMar>
            <w:vAlign w:val="center"/>
          </w:tcPr>
          <w:p>
            <w:r>
              <w:rPr>
                <w:sz w:val="19"/>
                <w:szCs w:val="19"/>
              </w:rPr>
              <w:t xml:space="preserve">What part of cell state becomes the hidden state</w:t>
            </w:r>
          </w:p>
        </w:tc>
      </w:tr>
    </w:tbl>
    <w:p>
      <w:pPr>
        <w:spacing w:after="200"/>
      </w:pPr>
    </w:p>
    <w:p>
      <w:pPr>
        <w:pStyle w:val="Heading2"/>
        <w:spacing w:after="120" w:before="280"/>
      </w:pPr>
      <w:r>
        <w:t xml:space="preserve">Attention &amp; Transformers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Term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One-line meaning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Query / Key / Value</w:t>
            </w:r>
          </w:p>
        </w:tc>
        <w:tc>
          <w:tcPr>
            <w:tcW w:type="dxa" w:w="4675"/>
            <w:shd w:fill="FFFFFF" w:color="auto" w:val="clear"/>
            <w:tcMar>
              <w:top w:type="dxa" w:w="80"/>
              <w:left w:type="dxa" w:w="120"/>
              <w:bottom w:type="dxa" w:w="80"/>
              <w:right w:type="dxa" w:w="120"/>
            </w:tcMar>
            <w:vAlign w:val="center"/>
          </w:tcPr>
          <w:p>
            <w:r>
              <w:rPr>
                <w:sz w:val="19"/>
                <w:szCs w:val="19"/>
              </w:rPr>
              <w:t xml:space="preserve">What I seek / how I advertise myself / what I actually offer</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Attention(Q,K,V)</w:t>
            </w:r>
          </w:p>
        </w:tc>
        <w:tc>
          <w:tcPr>
            <w:tcW w:type="dxa" w:w="4675"/>
            <w:shd w:fill="F4F7FA" w:color="auto" w:val="clear"/>
            <w:tcMar>
              <w:top w:type="dxa" w:w="80"/>
              <w:left w:type="dxa" w:w="120"/>
              <w:bottom w:type="dxa" w:w="80"/>
              <w:right w:type="dxa" w:w="120"/>
            </w:tcMar>
            <w:vAlign w:val="center"/>
          </w:tcPr>
          <w:p>
            <w:r>
              <w:rPr>
                <w:sz w:val="19"/>
                <w:szCs w:val="19"/>
              </w:rPr>
              <w:t xml:space="preserve">softmax(QKᵀ/√d_k)V</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Multi-head attention</w:t>
            </w:r>
          </w:p>
        </w:tc>
        <w:tc>
          <w:tcPr>
            <w:tcW w:type="dxa" w:w="4675"/>
            <w:shd w:fill="FFFFFF" w:color="auto" w:val="clear"/>
            <w:tcMar>
              <w:top w:type="dxa" w:w="80"/>
              <w:left w:type="dxa" w:w="120"/>
              <w:bottom w:type="dxa" w:w="80"/>
              <w:right w:type="dxa" w:w="120"/>
            </w:tcMar>
            <w:vAlign w:val="center"/>
          </w:tcPr>
          <w:p>
            <w:r>
              <w:rPr>
                <w:sz w:val="19"/>
                <w:szCs w:val="19"/>
              </w:rPr>
              <w:t xml:space="preserve">Several attention computations in parallel, then combined</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Positional encoding</w:t>
            </w:r>
          </w:p>
        </w:tc>
        <w:tc>
          <w:tcPr>
            <w:tcW w:type="dxa" w:w="4675"/>
            <w:shd w:fill="F4F7FA" w:color="auto" w:val="clear"/>
            <w:tcMar>
              <w:top w:type="dxa" w:w="80"/>
              <w:left w:type="dxa" w:w="120"/>
              <w:bottom w:type="dxa" w:w="80"/>
              <w:right w:type="dxa" w:w="120"/>
            </w:tcMar>
            <w:vAlign w:val="center"/>
          </w:tcPr>
          <w:p>
            <w:r>
              <w:rPr>
                <w:sz w:val="19"/>
                <w:szCs w:val="19"/>
              </w:rPr>
              <w:t xml:space="preserve">Injects order information self-attention lacks on its own</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Masked self-attention</w:t>
            </w:r>
          </w:p>
        </w:tc>
        <w:tc>
          <w:tcPr>
            <w:tcW w:type="dxa" w:w="4675"/>
            <w:shd w:fill="FFFFFF" w:color="auto" w:val="clear"/>
            <w:tcMar>
              <w:top w:type="dxa" w:w="80"/>
              <w:left w:type="dxa" w:w="120"/>
              <w:bottom w:type="dxa" w:w="80"/>
              <w:right w:type="dxa" w:w="120"/>
            </w:tcMar>
            <w:vAlign w:val="center"/>
          </w:tcPr>
          <w:p>
            <w:r>
              <w:rPr>
                <w:sz w:val="19"/>
                <w:szCs w:val="19"/>
              </w:rPr>
              <w:t xml:space="preserve">Prevents attending to future positions (decoder)</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Cross-attention</w:t>
            </w:r>
          </w:p>
        </w:tc>
        <w:tc>
          <w:tcPr>
            <w:tcW w:type="dxa" w:w="4675"/>
            <w:shd w:fill="F4F7FA" w:color="auto" w:val="clear"/>
            <w:tcMar>
              <w:top w:type="dxa" w:w="80"/>
              <w:left w:type="dxa" w:w="120"/>
              <w:bottom w:type="dxa" w:w="80"/>
              <w:right w:type="dxa" w:w="120"/>
            </w:tcMar>
            <w:vAlign w:val="center"/>
          </w:tcPr>
          <w:p>
            <w:r>
              <w:rPr>
                <w:sz w:val="19"/>
                <w:szCs w:val="19"/>
              </w:rPr>
              <w:t xml:space="preserve">Decoder queries attend to encoder keys/values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BERT / GPT / T5</w:t>
            </w:r>
          </w:p>
        </w:tc>
        <w:tc>
          <w:tcPr>
            <w:tcW w:type="dxa" w:w="4675"/>
            <w:shd w:fill="FFFFFF" w:color="auto" w:val="clear"/>
            <w:tcMar>
              <w:top w:type="dxa" w:w="80"/>
              <w:left w:type="dxa" w:w="120"/>
              <w:bottom w:type="dxa" w:w="80"/>
              <w:right w:type="dxa" w:w="120"/>
            </w:tcMar>
            <w:vAlign w:val="center"/>
          </w:tcPr>
          <w:p>
            <w:r>
              <w:rPr>
                <w:sz w:val="19"/>
                <w:szCs w:val="19"/>
              </w:rPr>
              <w:t xml:space="preserve">Encoder-only (understanding) / Decoder-only (generation) / Encoder-decoder (seq-to-seq)</w:t>
            </w:r>
          </w:p>
        </w:tc>
      </w:tr>
    </w:tbl>
    <w:p>
      <w:pPr>
        <w:spacing w:after="200"/>
      </w:pPr>
    </w:p>
    <w:p>
      <w:pPr>
        <w:pStyle w:val="Heading2"/>
        <w:spacing w:after="120" w:before="280"/>
      </w:pPr>
      <w:r>
        <w:t xml:space="preserve">PyTorch Training Loop (memorize this shape)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for xb, yb in loader:</w:t>
            </w:r>
          </w:p>
          <w:p>
            <w:pPr>
              <w:spacing w:after="0" w:line="240"/>
            </w:pPr>
            <w:r>
              <w:rPr>
                <w:rFonts w:ascii="Consolas" w:cs="Consolas" w:eastAsia="Consolas" w:hAnsi="Consolas"/>
                <w:color w:val="1A1A1A"/>
                <w:sz w:val="18"/>
                <w:szCs w:val="18"/>
              </w:rPr>
              <w:t xml:space="preserve">    optimizer.zero_grad()</w:t>
            </w:r>
          </w:p>
          <w:p>
            <w:pPr>
              <w:spacing w:after="0" w:line="240"/>
            </w:pPr>
            <w:r>
              <w:rPr>
                <w:rFonts w:ascii="Consolas" w:cs="Consolas" w:eastAsia="Consolas" w:hAnsi="Consolas"/>
                <w:color w:val="1A1A1A"/>
                <w:sz w:val="18"/>
                <w:szCs w:val="18"/>
              </w:rPr>
              <w:t xml:space="preserve">    preds = model(xb)</w:t>
            </w:r>
          </w:p>
          <w:p>
            <w:pPr>
              <w:spacing w:after="0" w:line="240"/>
            </w:pPr>
            <w:r>
              <w:rPr>
                <w:rFonts w:ascii="Consolas" w:cs="Consolas" w:eastAsia="Consolas" w:hAnsi="Consolas"/>
                <w:color w:val="1A1A1A"/>
                <w:sz w:val="18"/>
                <w:szCs w:val="18"/>
              </w:rPr>
              <w:t xml:space="preserve">    loss = criterion(preds, yb)</w:t>
            </w:r>
          </w:p>
          <w:p>
            <w:pPr>
              <w:spacing w:after="0" w:line="240"/>
            </w:pPr>
            <w:r>
              <w:rPr>
                <w:rFonts w:ascii="Consolas" w:cs="Consolas" w:eastAsia="Consolas" w:hAnsi="Consolas"/>
                <w:color w:val="1A1A1A"/>
                <w:sz w:val="18"/>
                <w:szCs w:val="18"/>
              </w:rPr>
              <w:t xml:space="preserve">    loss.backward()</w:t>
            </w:r>
          </w:p>
          <w:p>
            <w:pPr>
              <w:spacing w:after="0" w:line="240"/>
            </w:pPr>
            <w:r>
              <w:rPr>
                <w:rFonts w:ascii="Consolas" w:cs="Consolas" w:eastAsia="Consolas" w:hAnsi="Consolas"/>
                <w:color w:val="1A1A1A"/>
                <w:sz w:val="18"/>
                <w:szCs w:val="18"/>
              </w:rPr>
              <w:t xml:space="preserve">    optimizer.step()</w:t>
            </w:r>
          </w:p>
        </w:tc>
      </w:tr>
    </w:tbl>
    <w:p>
      <w:pPr>
        <w:spacing w:after="160"/>
      </w:pPr>
    </w:p>
    <w:p>
      <w:pPr>
        <w:pStyle w:val="Heading2"/>
        <w:spacing w:after="120" w:before="280"/>
      </w:pPr>
      <w:r>
        <w:t xml:space="preserve">TensorFlow / Keras Workflow (memorize this shape)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F1F3F4" w:color="auto" w:val="clear"/>
            <w:tcMar>
              <w:top w:type="dxa" w:w="120"/>
              <w:left w:type="dxa" w:w="160"/>
              <w:bottom w:type="dxa" w:w="120"/>
              <w:right w:type="dxa" w:w="160"/>
            </w:tcMar>
          </w:tcPr>
          <w:p>
            <w:pPr>
              <w:spacing w:after="0" w:line="240"/>
            </w:pPr>
            <w:r>
              <w:rPr>
                <w:rFonts w:ascii="Consolas" w:cs="Consolas" w:eastAsia="Consolas" w:hAnsi="Consolas"/>
                <w:color w:val="1A1A1A"/>
                <w:sz w:val="18"/>
                <w:szCs w:val="18"/>
              </w:rPr>
              <w:t xml:space="preserve">model = keras.Sequential([...])</w:t>
            </w:r>
          </w:p>
          <w:p>
            <w:pPr>
              <w:spacing w:after="0" w:line="240"/>
            </w:pPr>
            <w:r>
              <w:rPr>
                <w:rFonts w:ascii="Consolas" w:cs="Consolas" w:eastAsia="Consolas" w:hAnsi="Consolas"/>
                <w:color w:val="1A1A1A"/>
                <w:sz w:val="18"/>
                <w:szCs w:val="18"/>
              </w:rPr>
              <w:t xml:space="preserve">model.compile(optimizer=..., loss=..., metrics=[...])</w:t>
            </w:r>
          </w:p>
          <w:p>
            <w:pPr>
              <w:spacing w:after="0" w:line="240"/>
            </w:pPr>
            <w:r>
              <w:rPr>
                <w:rFonts w:ascii="Consolas" w:cs="Consolas" w:eastAsia="Consolas" w:hAnsi="Consolas"/>
                <w:color w:val="1A1A1A"/>
                <w:sz w:val="18"/>
                <w:szCs w:val="18"/>
              </w:rPr>
              <w:t xml:space="preserve">model.fit(X_train, y_train, validation_data=(X_val, y_val), callbacks=[...])</w:t>
            </w:r>
          </w:p>
          <w:p>
            <w:pPr>
              <w:spacing w:after="0" w:line="240"/>
            </w:pPr>
            <w:r>
              <w:rPr>
                <w:rFonts w:ascii="Consolas" w:cs="Consolas" w:eastAsia="Consolas" w:hAnsi="Consolas"/>
                <w:color w:val="1A1A1A"/>
                <w:sz w:val="18"/>
                <w:szCs w:val="18"/>
              </w:rPr>
              <w:t xml:space="preserve">model.evaluate(X_test, y_test)</w:t>
            </w:r>
          </w:p>
          <w:p>
            <w:pPr>
              <w:spacing w:after="0" w:line="240"/>
            </w:pPr>
            <w:r>
              <w:rPr>
                <w:rFonts w:ascii="Consolas" w:cs="Consolas" w:eastAsia="Consolas" w:hAnsi="Consolas"/>
                <w:color w:val="1A1A1A"/>
                <w:sz w:val="18"/>
                <w:szCs w:val="18"/>
              </w:rPr>
              <w:t xml:space="preserve">model.save("model.keras")</w:t>
            </w:r>
          </w:p>
        </w:tc>
      </w:tr>
    </w:tbl>
    <w:p>
      <w:pPr>
        <w:spacing w:after="160"/>
      </w:pPr>
    </w:p>
    <w:p>
      <w:pPr>
        <w:pStyle w:val="Heading2"/>
        <w:spacing w:after="120" w:before="280"/>
      </w:pPr>
      <w:r>
        <w:t xml:space="preserve">Debugging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Symptom</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First suspect</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Not learning at all</w:t>
            </w:r>
          </w:p>
        </w:tc>
        <w:tc>
          <w:tcPr>
            <w:tcW w:type="dxa" w:w="4675"/>
            <w:shd w:fill="FFFFFF" w:color="auto" w:val="clear"/>
            <w:tcMar>
              <w:top w:type="dxa" w:w="80"/>
              <w:left w:type="dxa" w:w="120"/>
              <w:bottom w:type="dxa" w:w="80"/>
              <w:right w:type="dxa" w:w="120"/>
            </w:tcMar>
            <w:vAlign w:val="center"/>
          </w:tcPr>
          <w:p>
            <w:r>
              <w:rPr>
                <w:sz w:val="19"/>
                <w:szCs w:val="19"/>
              </w:rPr>
              <w:t xml:space="preserve">Labels, loss/activation mismatch, or a bug (try overfitting 10 samples)</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Train low, val high</w:t>
            </w:r>
          </w:p>
        </w:tc>
        <w:tc>
          <w:tcPr>
            <w:tcW w:type="dxa" w:w="4675"/>
            <w:shd w:fill="F4F7FA" w:color="auto" w:val="clear"/>
            <w:tcMar>
              <w:top w:type="dxa" w:w="80"/>
              <w:left w:type="dxa" w:w="120"/>
              <w:bottom w:type="dxa" w:w="80"/>
              <w:right w:type="dxa" w:w="120"/>
            </w:tcMar>
            <w:vAlign w:val="center"/>
          </w:tcPr>
          <w:p>
            <w:r>
              <w:rPr>
                <w:sz w:val="19"/>
                <w:szCs w:val="19"/>
              </w:rPr>
              <w:t xml:space="preserve">Overfitting — more data, augmentation, dropout, early stopping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Both losses high</w:t>
            </w:r>
          </w:p>
        </w:tc>
        <w:tc>
          <w:tcPr>
            <w:tcW w:type="dxa" w:w="4675"/>
            <w:shd w:fill="FFFFFF" w:color="auto" w:val="clear"/>
            <w:tcMar>
              <w:top w:type="dxa" w:w="80"/>
              <w:left w:type="dxa" w:w="120"/>
              <w:bottom w:type="dxa" w:w="80"/>
              <w:right w:type="dxa" w:w="120"/>
            </w:tcMar>
            <w:vAlign w:val="center"/>
          </w:tcPr>
          <w:p>
            <w:r>
              <w:rPr>
                <w:sz w:val="19"/>
                <w:szCs w:val="19"/>
              </w:rPr>
              <w:t xml:space="preserve">Underfitting — bigger model, train longer, less regularization</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NaN loss</w:t>
            </w:r>
          </w:p>
        </w:tc>
        <w:tc>
          <w:tcPr>
            <w:tcW w:type="dxa" w:w="4675"/>
            <w:shd w:fill="F4F7FA" w:color="auto" w:val="clear"/>
            <w:tcMar>
              <w:top w:type="dxa" w:w="80"/>
              <w:left w:type="dxa" w:w="120"/>
              <w:bottom w:type="dxa" w:w="80"/>
              <w:right w:type="dxa" w:w="120"/>
            </w:tcMar>
            <w:vAlign w:val="center"/>
          </w:tcPr>
          <w:p>
            <w:r>
              <w:rPr>
                <w:sz w:val="19"/>
                <w:szCs w:val="19"/>
              </w:rPr>
              <w:t xml:space="preserve">Learning rate too high, or bad/unstable input values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CUDA OOM</w:t>
            </w:r>
          </w:p>
        </w:tc>
        <w:tc>
          <w:tcPr>
            <w:tcW w:type="dxa" w:w="4675"/>
            <w:shd w:fill="FFFFFF" w:color="auto" w:val="clear"/>
            <w:tcMar>
              <w:top w:type="dxa" w:w="80"/>
              <w:left w:type="dxa" w:w="120"/>
              <w:bottom w:type="dxa" w:w="80"/>
              <w:right w:type="dxa" w:w="120"/>
            </w:tcMar>
            <w:vAlign w:val="center"/>
          </w:tcPr>
          <w:p>
            <w:r>
              <w:rPr>
                <w:sz w:val="19"/>
                <w:szCs w:val="19"/>
              </w:rPr>
              <w:t xml:space="preserve">Reduce batch size first, then mixed precision, then input/model size</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Predicts one class always</w:t>
            </w:r>
          </w:p>
        </w:tc>
        <w:tc>
          <w:tcPr>
            <w:tcW w:type="dxa" w:w="4675"/>
            <w:shd w:fill="F4F7FA" w:color="auto" w:val="clear"/>
            <w:tcMar>
              <w:top w:type="dxa" w:w="80"/>
              <w:left w:type="dxa" w:w="120"/>
              <w:bottom w:type="dxa" w:w="80"/>
              <w:right w:type="dxa" w:w="120"/>
            </w:tcMar>
            <w:vAlign w:val="center"/>
          </w:tcPr>
          <w:p>
            <w:r>
              <w:rPr>
                <w:sz w:val="19"/>
                <w:szCs w:val="19"/>
              </w:rPr>
              <w:t xml:space="preserve">Class imbalance — check distribution, use class weighting/resampling</w:t>
            </w:r>
          </w:p>
        </w:tc>
      </w:tr>
    </w:tbl>
    <w:p>
      <w:pPr>
        <w:spacing w:after="200"/>
      </w:pPr>
    </w:p>
    <w:p>
      <w:pPr>
        <w:pageBreakBefore/>
      </w:pPr>
    </w:p>
    <w:p>
      <w:pPr>
        <w:spacing w:after="80"/>
      </w:pPr>
      <w:r>
        <w:rPr>
          <w:b/>
          <w:bCs/>
          <w:color w:val="1B7F5F"/>
          <w:sz w:val="22"/>
          <w:szCs w:val="22"/>
        </w:rPr>
        <w:t xml:space="preserve">FINAL PROJECT</w:t>
      </w:r>
    </w:p>
    <w:p>
      <w:pPr>
        <w:spacing w:after="120"/>
      </w:pPr>
      <w:r>
        <w:rPr>
          <w:b/>
          <w:bCs/>
          <w:color w:val="1B3A5C"/>
          <w:sz w:val="44"/>
          <w:szCs w:val="44"/>
        </w:rPr>
        <w:t xml:space="preserve">AI-Powered Medical Image Analysis System</w:t>
      </w:r>
    </w:p>
    <w:p>
      <w:pPr>
        <w:spacing w:after="300"/>
      </w:pPr>
      <w:r>
        <w:rPr>
          <w:i/>
          <w:iCs/>
          <w:color w:val="595959"/>
          <w:sz w:val="24"/>
          <w:szCs w:val="24"/>
        </w:rPr>
        <w:t xml:space="preserve">Architecture, workflow, and engineering decisions — this project exists to show how every part of this book connects into one real system. Deliberately no full implementation code: the goal is to understand how a company designs a project, not to copy-paste a notebook.</w:t>
      </w:r>
    </w:p>
    <w:p>
      <w:pPr>
        <w:pStyle w:val="Heading2"/>
        <w:spacing w:after="120" w:before="280"/>
      </w:pPr>
      <w:r>
        <w:t xml:space="preserve">1. Problem Statement</w:t>
      </w:r>
    </w:p>
    <w:p>
      <w:pPr>
        <w:spacing w:after="160"/>
      </w:pPr>
      <w:r>
        <w:rPr>
          <w:b w:val="false"/>
          <w:bCs w:val="false"/>
          <w:i w:val="false"/>
          <w:iCs w:val="false"/>
        </w:rPr>
        <w:t xml:space="preserve">Build a system that classifies chest X-ray images into diagnostic categories (e.g., Normal, Pneumonia, Other Abnormality) to assist radiologists by flagging likely-abnormal scans for priority review. This is a decision-support tool, not an autonomous diagnostic system — the output must be framed and evaluated with that in mind.</w:t>
      </w:r>
    </w:p>
    <w:p>
      <w:pPr>
        <w:pStyle w:val="Heading2"/>
        <w:spacing w:after="120" w:before="280"/>
      </w:pPr>
      <w:r>
        <w:t xml:space="preserve">2.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Type</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Requirements</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Functional</w:t>
            </w:r>
          </w:p>
        </w:tc>
        <w:tc>
          <w:tcPr>
            <w:tcW w:type="dxa" w:w="4675"/>
            <w:shd w:fill="FFFFFF" w:color="auto" w:val="clear"/>
            <w:tcMar>
              <w:top w:type="dxa" w:w="80"/>
              <w:left w:type="dxa" w:w="120"/>
              <w:bottom w:type="dxa" w:w="80"/>
              <w:right w:type="dxa" w:w="120"/>
            </w:tcMar>
            <w:vAlign w:val="center"/>
          </w:tcPr>
          <w:p>
            <w:r>
              <w:rPr>
                <w:sz w:val="19"/>
                <w:szCs w:val="19"/>
              </w:rPr>
              <w:t xml:space="preserve">Accept an X-ray image, return a predicted category with a confidence score; flag low-confidence predictions for mandatory human review</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Technical</w:t>
            </w:r>
          </w:p>
        </w:tc>
        <w:tc>
          <w:tcPr>
            <w:tcW w:type="dxa" w:w="4675"/>
            <w:shd w:fill="F4F7FA" w:color="auto" w:val="clear"/>
            <w:tcMar>
              <w:top w:type="dxa" w:w="80"/>
              <w:left w:type="dxa" w:w="120"/>
              <w:bottom w:type="dxa" w:w="80"/>
              <w:right w:type="dxa" w:w="120"/>
            </w:tcMar>
            <w:vAlign w:val="center"/>
          </w:tcPr>
          <w:p>
            <w:r>
              <w:rPr>
                <w:sz w:val="19"/>
                <w:szCs w:val="19"/>
              </w:rPr>
              <w:t xml:space="preserve">Low-latency inference (seconds, not minutes); auditable predictions (log every prediction with model version); must not silently fail</w:t>
            </w:r>
          </w:p>
        </w:tc>
      </w:tr>
    </w:tbl>
    <w:p>
      <w:pPr>
        <w:spacing w:after="200"/>
      </w:pPr>
    </w:p>
    <w:p>
      <w:pPr>
        <w:pStyle w:val="Heading2"/>
        <w:spacing w:after="120" w:before="280"/>
      </w:pPr>
      <w:r>
        <w:t xml:space="preserve">3. Dataset</w:t>
      </w:r>
    </w:p>
    <w:p>
      <w:pPr>
        <w:pStyle w:val="ListParagraph"/>
        <w:numPr>
          <w:ilvl w:val="0"/>
          <w:numId w:val="1"/>
        </w:numPr>
        <w:spacing w:after="60"/>
      </w:pPr>
      <w:r>
        <w:rPr>
          <w:b/>
          <w:bCs/>
        </w:rPr>
        <w:t xml:space="preserve">Source: </w:t>
      </w:r>
      <w:r>
        <w:t xml:space="preserve">A hospital-partnered, de-identified X-ray archive (in practice, similar in spirit to public datasets like ChestX-ray14).</w:t>
      </w:r>
    </w:p>
    <w:p>
      <w:pPr>
        <w:pStyle w:val="ListParagraph"/>
        <w:numPr>
          <w:ilvl w:val="0"/>
          <w:numId w:val="1"/>
        </w:numPr>
        <w:spacing w:after="60"/>
      </w:pPr>
      <w:r>
        <w:rPr>
          <w:b/>
          <w:bCs/>
        </w:rPr>
        <w:t xml:space="preserve">Format: </w:t>
      </w:r>
      <w:r>
        <w:t xml:space="preserve">DICOM or PNG grayscale images, varying resolutions.</w:t>
      </w:r>
    </w:p>
    <w:p>
      <w:pPr>
        <w:pStyle w:val="ListParagraph"/>
        <w:numPr>
          <w:ilvl w:val="0"/>
          <w:numId w:val="1"/>
        </w:numPr>
        <w:spacing w:after="60"/>
      </w:pPr>
      <w:r>
        <w:rPr>
          <w:b/>
          <w:bCs/>
        </w:rPr>
        <w:t xml:space="preserve">Labels: </w:t>
      </w:r>
      <w:r>
        <w:t xml:space="preserve">Radiologist-confirmed diagnostic categories, ideally with inter-rater agreement noted, since medical labels can be noisy.</w:t>
      </w:r>
    </w:p>
    <w:p>
      <w:pPr>
        <w:pStyle w:val="ListParagraph"/>
        <w:numPr>
          <w:ilvl w:val="0"/>
          <w:numId w:val="1"/>
        </w:numPr>
        <w:spacing w:after="60"/>
      </w:pPr>
      <w:r>
        <w:rPr>
          <w:b/>
          <w:bCs/>
        </w:rPr>
        <w:t xml:space="preserve">Class distribution: </w:t>
      </w:r>
      <w:r>
        <w:t xml:space="preserve">Expect severe imbalance — "Normal" vastly outnumbers rare conditions — directly relevant to Chapter 29's class-imbalance techniques.</w:t>
      </w:r>
    </w:p>
    <w:p>
      <w:pPr>
        <w:pStyle w:val="ListParagraph"/>
        <w:numPr>
          <w:ilvl w:val="0"/>
          <w:numId w:val="1"/>
        </w:numPr>
        <w:spacing w:after="60"/>
      </w:pPr>
      <w:r>
        <w:rPr>
          <w:b/>
          <w:bCs/>
        </w:rPr>
        <w:t xml:space="preserve">Split: </w:t>
      </w:r>
      <w:r>
        <w:t xml:space="preserve">By patient, not by image, to avoid data leakage (a single patient's multiple scans must not cross the train/validation/test boundary — Chapter 26).</w:t>
      </w:r>
    </w:p>
    <w:p>
      <w:pPr>
        <w:pStyle w:val="Heading2"/>
        <w:spacing w:after="120" w:before="280"/>
      </w:pPr>
      <w:r>
        <w:t xml:space="preserve">4. Data Pipeline</w:t>
      </w:r>
    </w:p>
    <w:p>
      <w:pPr>
        <w:spacing w:after="40"/>
        <w:jc w:val="center"/>
      </w:pPr>
      <w:r>
        <w:rPr>
          <w:b/>
          <w:bCs/>
          <w:color w:val="2C5F8A"/>
        </w:rPr>
        <w:t xml:space="preserve">Raw Dataset</w:t>
      </w:r>
    </w:p>
    <w:p>
      <w:pPr>
        <w:spacing w:after="40"/>
        <w:jc w:val="center"/>
      </w:pPr>
      <w:r>
        <w:rPr>
          <w:color w:val="595959"/>
          <w:sz w:val="24"/>
          <w:szCs w:val="24"/>
        </w:rPr>
        <w:t xml:space="preserve">↓</w:t>
      </w:r>
    </w:p>
    <w:p>
      <w:pPr>
        <w:spacing w:after="40"/>
        <w:jc w:val="center"/>
      </w:pPr>
      <w:r>
        <w:rPr>
          <w:b/>
          <w:bCs/>
          <w:color w:val="2C5F8A"/>
        </w:rPr>
        <w:t xml:space="preserve">Validation (corrupt files, wrong format)</w:t>
      </w:r>
    </w:p>
    <w:p>
      <w:pPr>
        <w:spacing w:after="40"/>
        <w:jc w:val="center"/>
      </w:pPr>
      <w:r>
        <w:rPr>
          <w:color w:val="595959"/>
          <w:sz w:val="24"/>
          <w:szCs w:val="24"/>
        </w:rPr>
        <w:t xml:space="preserve">↓</w:t>
      </w:r>
    </w:p>
    <w:p>
      <w:pPr>
        <w:spacing w:after="40"/>
        <w:jc w:val="center"/>
      </w:pPr>
      <w:r>
        <w:rPr>
          <w:b/>
          <w:bCs/>
          <w:color w:val="2C5F8A"/>
        </w:rPr>
        <w:t xml:space="preserve">Cleaning (de-duplication, label spot-checks)</w:t>
      </w:r>
    </w:p>
    <w:p>
      <w:pPr>
        <w:spacing w:after="40"/>
        <w:jc w:val="center"/>
      </w:pPr>
      <w:r>
        <w:rPr>
          <w:color w:val="595959"/>
          <w:sz w:val="24"/>
          <w:szCs w:val="24"/>
        </w:rPr>
        <w:t xml:space="preserve">↓</w:t>
      </w:r>
    </w:p>
    <w:p>
      <w:pPr>
        <w:spacing w:after="40"/>
        <w:jc w:val="center"/>
      </w:pPr>
      <w:r>
        <w:rPr>
          <w:b/>
          <w:bCs/>
          <w:color w:val="2C5F8A"/>
        </w:rPr>
        <w:t xml:space="preserve">EDA (class balance, resolution, artifacts)</w:t>
      </w:r>
    </w:p>
    <w:p>
      <w:pPr>
        <w:spacing w:after="40"/>
        <w:jc w:val="center"/>
      </w:pPr>
      <w:r>
        <w:rPr>
          <w:color w:val="595959"/>
          <w:sz w:val="24"/>
          <w:szCs w:val="24"/>
        </w:rPr>
        <w:t xml:space="preserve">↓</w:t>
      </w:r>
    </w:p>
    <w:p>
      <w:pPr>
        <w:spacing w:after="40"/>
        <w:jc w:val="center"/>
      </w:pPr>
      <w:r>
        <w:rPr>
          <w:b/>
          <w:bCs/>
          <w:color w:val="2C5F8A"/>
        </w:rPr>
        <w:t xml:space="preserve">Preprocessing (resize, normalize, DICOM windowing)</w:t>
      </w:r>
    </w:p>
    <w:p>
      <w:pPr>
        <w:spacing w:after="40"/>
        <w:jc w:val="center"/>
      </w:pPr>
      <w:r>
        <w:rPr>
          <w:color w:val="595959"/>
          <w:sz w:val="24"/>
          <w:szCs w:val="24"/>
        </w:rPr>
        <w:t xml:space="preserve">↓</w:t>
      </w:r>
    </w:p>
    <w:p>
      <w:pPr>
        <w:spacing w:after="40"/>
        <w:jc w:val="center"/>
      </w:pPr>
      <w:r>
        <w:rPr>
          <w:b/>
          <w:bCs/>
          <w:color w:val="2C5F8A"/>
        </w:rPr>
        <w:t xml:space="preserve">Augmentation (rotation, brightness — no horizontal flip, since anatomy is not symmetric in a clinically meaningful way for some views)</w:t>
      </w:r>
    </w:p>
    <w:p>
      <w:pPr>
        <w:spacing w:after="40"/>
        <w:jc w:val="center"/>
      </w:pPr>
      <w:r>
        <w:rPr>
          <w:color w:val="595959"/>
          <w:sz w:val="24"/>
          <w:szCs w:val="24"/>
        </w:rPr>
        <w:t xml:space="preserve">↓</w:t>
      </w:r>
    </w:p>
    <w:p>
      <w:pPr>
        <w:spacing w:after="40"/>
        <w:jc w:val="center"/>
      </w:pPr>
      <w:r>
        <w:rPr>
          <w:b/>
          <w:bCs/>
          <w:color w:val="2C5F8A"/>
        </w:rPr>
        <w:t xml:space="preserve">Train / Validation / Test (patient-level split)</w:t>
      </w:r>
    </w:p>
    <w:p>
      <w:pPr>
        <w:spacing w:after="160"/>
      </w:pPr>
    </w:p>
    <w:p>
      <w:pPr>
        <w:pStyle w:val="Heading2"/>
        <w:spacing w:after="120" w:before="280"/>
      </w:pPr>
      <w:r>
        <w:t xml:space="preserve">5. Model Selection</w:t>
      </w:r>
    </w:p>
    <w:p>
      <w:pPr>
        <w:spacing w:after="160"/>
      </w:pPr>
      <w:r>
        <w:rPr>
          <w:b w:val="false"/>
          <w:bCs w:val="false"/>
          <w:i w:val="false"/>
          <w:iCs w:val="false"/>
        </w:rPr>
        <w:t xml:space="preserve">Given limited labeled medical data relative to natural-image datasets, this is a textbook transfer-learning case (Chapter 16): start from a CNN backbone pretrained on ImageNet (e.g., a ResNet or EfficientNet variant known for a good accuracy/compute trade-off), freeze it initially, train a new classifier head, then fine-tune the top layers at a low learning rate. Training a large CNN fully from scratch would very likely overfit and waste the limited compute and data available.</w:t>
      </w:r>
    </w:p>
    <w:p>
      <w:pPr>
        <w:pStyle w:val="Heading2"/>
        <w:spacing w:after="120" w:before="280"/>
      </w:pPr>
      <w:r>
        <w:t xml:space="preserve">6. Training Workflow</w:t>
      </w:r>
    </w:p>
    <w:p>
      <w:pPr>
        <w:spacing w:after="40"/>
        <w:jc w:val="center"/>
      </w:pPr>
      <w:r>
        <w:rPr>
          <w:b/>
          <w:bCs/>
          <w:color w:val="2C5F8A"/>
        </w:rPr>
        <w:t xml:space="preserve">Dataset</w:t>
      </w:r>
    </w:p>
    <w:p>
      <w:pPr>
        <w:spacing w:after="40"/>
        <w:jc w:val="center"/>
      </w:pPr>
      <w:r>
        <w:rPr>
          <w:color w:val="595959"/>
          <w:sz w:val="24"/>
          <w:szCs w:val="24"/>
        </w:rPr>
        <w:t xml:space="preserve">↓</w:t>
      </w:r>
    </w:p>
    <w:p>
      <w:pPr>
        <w:spacing w:after="40"/>
        <w:jc w:val="center"/>
      </w:pPr>
      <w:r>
        <w:rPr>
          <w:b/>
          <w:bCs/>
          <w:color w:val="2C5F8A"/>
        </w:rPr>
        <w:t xml:space="preserve">DataLoader (with augmentation + class-weighted sampling)</w:t>
      </w:r>
    </w:p>
    <w:p>
      <w:pPr>
        <w:spacing w:after="40"/>
        <w:jc w:val="center"/>
      </w:pPr>
      <w:r>
        <w:rPr>
          <w:color w:val="595959"/>
          <w:sz w:val="24"/>
          <w:szCs w:val="24"/>
        </w:rPr>
        <w:t xml:space="preserve">↓</w:t>
      </w:r>
    </w:p>
    <w:p>
      <w:pPr>
        <w:spacing w:after="40"/>
        <w:jc w:val="center"/>
      </w:pPr>
      <w:r>
        <w:rPr>
          <w:b/>
          <w:bCs/>
          <w:color w:val="2C5F8A"/>
        </w:rPr>
        <w:t xml:space="preserve">Model (pretrained backbone + new head)</w:t>
      </w:r>
    </w:p>
    <w:p>
      <w:pPr>
        <w:spacing w:after="40"/>
        <w:jc w:val="center"/>
      </w:pPr>
      <w:r>
        <w:rPr>
          <w:color w:val="595959"/>
          <w:sz w:val="24"/>
          <w:szCs w:val="24"/>
        </w:rPr>
        <w:t xml:space="preserve">↓</w:t>
      </w:r>
    </w:p>
    <w:p>
      <w:pPr>
        <w:spacing w:after="40"/>
        <w:jc w:val="center"/>
      </w:pPr>
      <w:r>
        <w:rPr>
          <w:b/>
          <w:bCs/>
          <w:color w:val="2C5F8A"/>
        </w:rPr>
        <w:t xml:space="preserve">Loss (class-weighted cross-entropy)</w:t>
      </w:r>
    </w:p>
    <w:p>
      <w:pPr>
        <w:spacing w:after="40"/>
        <w:jc w:val="center"/>
      </w:pPr>
      <w:r>
        <w:rPr>
          <w:color w:val="595959"/>
          <w:sz w:val="24"/>
          <w:szCs w:val="24"/>
        </w:rPr>
        <w:t xml:space="preserve">↓</w:t>
      </w:r>
    </w:p>
    <w:p>
      <w:pPr>
        <w:spacing w:after="40"/>
        <w:jc w:val="center"/>
      </w:pPr>
      <w:r>
        <w:rPr>
          <w:b/>
          <w:bCs/>
          <w:color w:val="2C5F8A"/>
        </w:rPr>
        <w:t xml:space="preserve">Optimizer (Adam initially, then low-LR fine-tuning)</w:t>
      </w:r>
    </w:p>
    <w:p>
      <w:pPr>
        <w:spacing w:after="40"/>
        <w:jc w:val="center"/>
      </w:pPr>
      <w:r>
        <w:rPr>
          <w:color w:val="595959"/>
          <w:sz w:val="24"/>
          <w:szCs w:val="24"/>
        </w:rPr>
        <w:t xml:space="preserve">↓</w:t>
      </w:r>
    </w:p>
    <w:p>
      <w:pPr>
        <w:spacing w:after="40"/>
        <w:jc w:val="center"/>
      </w:pPr>
      <w:r>
        <w:rPr>
          <w:b/>
          <w:bCs/>
          <w:color w:val="2C5F8A"/>
        </w:rPr>
        <w:t xml:space="preserve">Training (with checkpointing)</w:t>
      </w:r>
    </w:p>
    <w:p>
      <w:pPr>
        <w:spacing w:after="40"/>
        <w:jc w:val="center"/>
      </w:pPr>
      <w:r>
        <w:rPr>
          <w:color w:val="595959"/>
          <w:sz w:val="24"/>
          <w:szCs w:val="24"/>
        </w:rPr>
        <w:t xml:space="preserve">↓</w:t>
      </w:r>
    </w:p>
    <w:p>
      <w:pPr>
        <w:spacing w:after="40"/>
        <w:jc w:val="center"/>
      </w:pPr>
      <w:r>
        <w:rPr>
          <w:b/>
          <w:bCs/>
          <w:color w:val="2C5F8A"/>
        </w:rPr>
        <w:t xml:space="preserve">Validation (each epoch)</w:t>
      </w:r>
    </w:p>
    <w:p>
      <w:pPr>
        <w:spacing w:after="40"/>
        <w:jc w:val="center"/>
      </w:pPr>
      <w:r>
        <w:rPr>
          <w:color w:val="595959"/>
          <w:sz w:val="24"/>
          <w:szCs w:val="24"/>
        </w:rPr>
        <w:t xml:space="preserve">↓</w:t>
      </w:r>
    </w:p>
    <w:p>
      <w:pPr>
        <w:spacing w:after="40"/>
        <w:jc w:val="center"/>
      </w:pPr>
      <w:r>
        <w:rPr>
          <w:b/>
          <w:bCs/>
          <w:color w:val="2C5F8A"/>
        </w:rPr>
        <w:t xml:space="preserve">Checkpoint (best validation F1, not just loss)</w:t>
      </w:r>
    </w:p>
    <w:p>
      <w:pPr>
        <w:spacing w:after="160"/>
      </w:pPr>
    </w:p>
    <w:p>
      <w:pPr>
        <w:pStyle w:val="Heading2"/>
        <w:spacing w:after="120" w:before="280"/>
      </w:pPr>
      <w:r>
        <w:t xml:space="preserve">7. Evaluation</w:t>
      </w:r>
    </w:p>
    <w:p>
      <w:pPr>
        <w:spacing w:after="160"/>
      </w:pPr>
      <w:r>
        <w:rPr>
          <w:b w:val="false"/>
          <w:bCs w:val="false"/>
          <w:i w:val="false"/>
          <w:iCs w:val="false"/>
        </w:rPr>
        <w:t xml:space="preserve">Accuracy alone would be misleading given class imbalance. Report per-class precision, recall, F1, and the full confusion matrix, with recall on the abnormal classes weighted especially heavily — missing an actual abnormality (false negative) is generally far more costly here than a false alarm that a radiologist quickly rules out.</w:t>
      </w:r>
    </w:p>
    <w:p>
      <w:pPr>
        <w:pStyle w:val="Heading2"/>
        <w:spacing w:after="120" w:before="280"/>
      </w:pPr>
      <w:r>
        <w:t xml:space="preserve">8. Error Analysis</w:t>
      </w:r>
    </w:p>
    <w:p>
      <w:pPr>
        <w:spacing w:after="160"/>
      </w:pPr>
      <w:r>
        <w:rPr>
          <w:b w:val="false"/>
          <w:bCs w:val="false"/>
          <w:i w:val="false"/>
          <w:iCs w:val="false"/>
        </w:rPr>
        <w:t xml:space="preserve">Pull every false negative on the "Abnormal" classes and inspect them manually: Are they a specific sub-type the model struggles with? Are the images lower resolution or from a different scanner/hospital than most training data? Is there a labeling disagreement even among radiologists on these specific cases? This inspection — not blind hyperparameter tuning — usually points directly at the next fix (Chapter 29-30).</w:t>
      </w:r>
    </w:p>
    <w:p>
      <w:pPr>
        <w:pStyle w:val="Heading2"/>
        <w:spacing w:after="120" w:before="280"/>
      </w:pPr>
      <w:r>
        <w:t xml:space="preserve">9. Model Improvement</w:t>
      </w:r>
    </w:p>
    <w:p>
      <w:pPr>
        <w:spacing w:after="160"/>
      </w:pPr>
      <w:r>
        <w:rPr>
          <w:b w:val="false"/>
          <w:bCs w:val="false"/>
          <w:i w:val="false"/>
          <w:iCs w:val="false"/>
        </w:rPr>
        <w:t xml:space="preserve">Following the systematic process from Chapter 30: verify labels and check for leakage first, then augmentation, then fine-tuning depth, then targeted data collection for the specific error patterns found in error analysis (e.g., more examples of the sub-type the model confuses most), before considering a larger architecture.</w:t>
      </w:r>
    </w:p>
    <w:p>
      <w:pPr>
        <w:pStyle w:val="Heading2"/>
        <w:spacing w:after="120" w:before="280"/>
      </w:pPr>
      <w:r>
        <w:t xml:space="preserve">10. Model Saving</w:t>
      </w:r>
    </w:p>
    <w:p>
      <w:pPr>
        <w:spacing w:after="160"/>
      </w:pPr>
      <w:r>
        <w:rPr>
          <w:b w:val="false"/>
          <w:bCs w:val="false"/>
          <w:i w:val="false"/>
          <w:iCs w:val="false"/>
        </w:rPr>
        <w:t xml:space="preserve">Every checkpoint is versioned with its exact config (architecture, preprocessing parameters, training data snapshot identifier) so any deployed prediction can be traced back to the exact model and data that produced it — essential in a medical context for auditability (Chapter 31).</w:t>
      </w:r>
    </w:p>
    <w:p>
      <w:pPr>
        <w:pStyle w:val="Heading2"/>
        <w:spacing w:after="120" w:before="280"/>
      </w:pPr>
      <w:r>
        <w:t xml:space="preserve">11. Backend Architecture</w:t>
      </w:r>
    </w:p>
    <w:p>
      <w:pPr>
        <w:spacing w:after="40"/>
        <w:jc w:val="center"/>
      </w:pPr>
      <w:r>
        <w:rPr>
          <w:b/>
          <w:bCs/>
          <w:color w:val="2C5F8A"/>
        </w:rPr>
        <w:t xml:space="preserve">Frontend (radiologist review interface)</w:t>
      </w:r>
    </w:p>
    <w:p>
      <w:pPr>
        <w:spacing w:after="40"/>
        <w:jc w:val="center"/>
      </w:pPr>
      <w:r>
        <w:rPr>
          <w:color w:val="595959"/>
          <w:sz w:val="24"/>
          <w:szCs w:val="24"/>
        </w:rPr>
        <w:t xml:space="preserve">↓</w:t>
      </w:r>
    </w:p>
    <w:p>
      <w:pPr>
        <w:spacing w:after="40"/>
        <w:jc w:val="center"/>
      </w:pPr>
      <w:r>
        <w:rPr>
          <w:b/>
          <w:bCs/>
          <w:color w:val="2C5F8A"/>
        </w:rPr>
        <w:t xml:space="preserve">REST API</w:t>
      </w:r>
    </w:p>
    <w:p>
      <w:pPr>
        <w:spacing w:after="40"/>
        <w:jc w:val="center"/>
      </w:pPr>
      <w:r>
        <w:rPr>
          <w:color w:val="595959"/>
          <w:sz w:val="24"/>
          <w:szCs w:val="24"/>
        </w:rPr>
        <w:t xml:space="preserve">↓</w:t>
      </w:r>
    </w:p>
    <w:p>
      <w:pPr>
        <w:spacing w:after="40"/>
        <w:jc w:val="center"/>
      </w:pPr>
      <w:r>
        <w:rPr>
          <w:b/>
          <w:bCs/>
          <w:color w:val="2C5F8A"/>
        </w:rPr>
        <w:t xml:space="preserve">Preprocessing (identical to training pipeline)</w:t>
      </w:r>
    </w:p>
    <w:p>
      <w:pPr>
        <w:spacing w:after="40"/>
        <w:jc w:val="center"/>
      </w:pPr>
      <w:r>
        <w:rPr>
          <w:color w:val="595959"/>
          <w:sz w:val="24"/>
          <w:szCs w:val="24"/>
        </w:rPr>
        <w:t xml:space="preserve">↓</w:t>
      </w:r>
    </w:p>
    <w:p>
      <w:pPr>
        <w:spacing w:after="40"/>
        <w:jc w:val="center"/>
      </w:pPr>
      <w:r>
        <w:rPr>
          <w:b/>
          <w:bCs/>
          <w:color w:val="2C5F8A"/>
        </w:rPr>
        <w:t xml:space="preserve">Deep Learning Model</w:t>
      </w:r>
    </w:p>
    <w:p>
      <w:pPr>
        <w:spacing w:after="40"/>
        <w:jc w:val="center"/>
      </w:pPr>
      <w:r>
        <w:rPr>
          <w:color w:val="595959"/>
          <w:sz w:val="24"/>
          <w:szCs w:val="24"/>
        </w:rPr>
        <w:t xml:space="preserve">↓</w:t>
      </w:r>
    </w:p>
    <w:p>
      <w:pPr>
        <w:spacing w:after="40"/>
        <w:jc w:val="center"/>
      </w:pPr>
      <w:r>
        <w:rPr>
          <w:b/>
          <w:bCs/>
          <w:color w:val="2C5F8A"/>
        </w:rPr>
        <w:t xml:space="preserve">Inference</w:t>
      </w:r>
    </w:p>
    <w:p>
      <w:pPr>
        <w:spacing w:after="40"/>
        <w:jc w:val="center"/>
      </w:pPr>
      <w:r>
        <w:rPr>
          <w:color w:val="595959"/>
          <w:sz w:val="24"/>
          <w:szCs w:val="24"/>
        </w:rPr>
        <w:t xml:space="preserve">↓</w:t>
      </w:r>
    </w:p>
    <w:p>
      <w:pPr>
        <w:spacing w:after="40"/>
        <w:jc w:val="center"/>
      </w:pPr>
      <w:r>
        <w:rPr>
          <w:b/>
          <w:bCs/>
          <w:color w:val="2C5F8A"/>
        </w:rPr>
        <w:t xml:space="preserve">Prediction + Confidence Score</w:t>
      </w:r>
    </w:p>
    <w:p>
      <w:pPr>
        <w:spacing w:after="40"/>
        <w:jc w:val="center"/>
      </w:pPr>
      <w:r>
        <w:rPr>
          <w:color w:val="595959"/>
          <w:sz w:val="24"/>
          <w:szCs w:val="24"/>
        </w:rPr>
        <w:t xml:space="preserve">↓</w:t>
      </w:r>
    </w:p>
    <w:p>
      <w:pPr>
        <w:spacing w:after="40"/>
        <w:jc w:val="center"/>
      </w:pPr>
      <w:r>
        <w:rPr>
          <w:b/>
          <w:bCs/>
          <w:color w:val="2C5F8A"/>
        </w:rPr>
        <w:t xml:space="preserve">Response</w:t>
      </w:r>
    </w:p>
    <w:p>
      <w:pPr>
        <w:spacing w:after="160"/>
      </w:pPr>
    </w:p>
    <w:p>
      <w:pPr>
        <w:pStyle w:val="Heading2"/>
        <w:spacing w:after="120" w:before="280"/>
      </w:pPr>
      <w:r>
        <w:t xml:space="preserve">12. Deployment (conceptual)</w:t>
      </w:r>
    </w:p>
    <w:p>
      <w:pPr>
        <w:pStyle w:val="ListParagraph"/>
        <w:numPr>
          <w:ilvl w:val="0"/>
          <w:numId w:val="1"/>
        </w:numPr>
        <w:spacing w:after="60"/>
      </w:pPr>
      <w:r>
        <w:rPr>
          <w:b/>
          <w:bCs/>
        </w:rPr>
        <w:t xml:space="preserve">Backend: </w:t>
      </w:r>
      <w:r>
        <w:t xml:space="preserve">a model-serving API behind the hospital's existing authentication layer.</w:t>
      </w:r>
    </w:p>
    <w:p>
      <w:pPr>
        <w:pStyle w:val="ListParagraph"/>
        <w:numPr>
          <w:ilvl w:val="0"/>
          <w:numId w:val="1"/>
        </w:numPr>
        <w:spacing w:after="60"/>
      </w:pPr>
      <w:r>
        <w:rPr>
          <w:b/>
          <w:bCs/>
        </w:rPr>
        <w:t xml:space="preserve">Model server: </w:t>
      </w:r>
      <w:r>
        <w:t xml:space="preserve">loads the versioned model + matching preprocessing artifact together, as described in Chapter 32.</w:t>
      </w:r>
    </w:p>
    <w:p>
      <w:pPr>
        <w:pStyle w:val="ListParagraph"/>
        <w:numPr>
          <w:ilvl w:val="0"/>
          <w:numId w:val="1"/>
        </w:numPr>
        <w:spacing w:after="60"/>
      </w:pPr>
      <w:r>
        <w:rPr>
          <w:b/>
          <w:bCs/>
        </w:rPr>
        <w:t xml:space="preserve">Frontend: </w:t>
      </w:r>
      <w:r>
        <w:t xml:space="preserve">surfaces the prediction and confidence alongside the image for the radiologist — never as an unreviewed final answer.</w:t>
      </w:r>
    </w:p>
    <w:p>
      <w:pPr>
        <w:pStyle w:val="ListParagraph"/>
        <w:numPr>
          <w:ilvl w:val="0"/>
          <w:numId w:val="1"/>
        </w:numPr>
        <w:spacing w:after="60"/>
      </w:pPr>
      <w:r>
        <w:rPr>
          <w:b/>
          <w:bCs/>
        </w:rPr>
        <w:t xml:space="preserve">Database: </w:t>
      </w:r>
      <w:r>
        <w:t xml:space="preserve">stores every prediction, its confidence, the model version, and (later) the radiologist's actual verdict, for ongoing monitoring.</w:t>
      </w:r>
    </w:p>
    <w:p>
      <w:pPr>
        <w:pStyle w:val="ListParagraph"/>
        <w:numPr>
          <w:ilvl w:val="0"/>
          <w:numId w:val="1"/>
        </w:numPr>
        <w:spacing w:after="60"/>
      </w:pPr>
      <w:r>
        <w:rPr>
          <w:b/>
          <w:bCs/>
        </w:rPr>
        <w:t xml:space="preserve">Cloud deployment: </w:t>
      </w:r>
      <w:r>
        <w:t xml:space="preserve">a managed, access-controlled environment meeting the relevant healthcare data-privacy requirements.</w:t>
      </w:r>
    </w:p>
    <w:p>
      <w:pPr>
        <w:pStyle w:val="Heading2"/>
        <w:spacing w:after="120" w:before="280"/>
      </w:pPr>
      <w:r>
        <w:t xml:space="preserve">13. Monitoring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What to monitor</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Why</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Prediction distribution over time</w:t>
            </w:r>
          </w:p>
        </w:tc>
        <w:tc>
          <w:tcPr>
            <w:tcW w:type="dxa" w:w="4675"/>
            <w:shd w:fill="FFFFFF" w:color="auto" w:val="clear"/>
            <w:tcMar>
              <w:top w:type="dxa" w:w="80"/>
              <w:left w:type="dxa" w:w="120"/>
              <w:bottom w:type="dxa" w:w="80"/>
              <w:right w:type="dxa" w:w="120"/>
            </w:tcMar>
            <w:vAlign w:val="center"/>
          </w:tcPr>
          <w:p>
            <w:r>
              <w:rPr>
                <w:sz w:val="19"/>
                <w:szCs w:val="19"/>
              </w:rPr>
              <w:t xml:space="preserve">A sudden shift (e.g., far more "Abnormal" flags than usual) may indicate a data or model problem, not a real change in patient population</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Input drift</w:t>
            </w:r>
          </w:p>
        </w:tc>
        <w:tc>
          <w:tcPr>
            <w:tcW w:type="dxa" w:w="4675"/>
            <w:shd w:fill="F4F7FA" w:color="auto" w:val="clear"/>
            <w:tcMar>
              <w:top w:type="dxa" w:w="80"/>
              <w:left w:type="dxa" w:w="120"/>
              <w:bottom w:type="dxa" w:w="80"/>
              <w:right w:type="dxa" w:w="120"/>
            </w:tcMar>
            <w:vAlign w:val="center"/>
          </w:tcPr>
          <w:p>
            <w:r>
              <w:rPr>
                <w:sz w:val="19"/>
                <w:szCs w:val="19"/>
              </w:rPr>
              <w:t xml:space="preserve">New scanner hardware or imaging protocol changes can silently shift the input distribution away from what the model was trained on</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Performance monitoring</w:t>
            </w:r>
          </w:p>
        </w:tc>
        <w:tc>
          <w:tcPr>
            <w:tcW w:type="dxa" w:w="4675"/>
            <w:shd w:fill="FFFFFF" w:color="auto" w:val="clear"/>
            <w:tcMar>
              <w:top w:type="dxa" w:w="80"/>
              <w:left w:type="dxa" w:w="120"/>
              <w:bottom w:type="dxa" w:w="80"/>
              <w:right w:type="dxa" w:w="120"/>
            </w:tcMar>
            <w:vAlign w:val="center"/>
          </w:tcPr>
          <w:p>
            <w:r>
              <w:rPr>
                <w:sz w:val="19"/>
                <w:szCs w:val="19"/>
              </w:rPr>
              <w:t xml:space="preserve">Compare model predictions against radiologists' final verdicts on a rolling basis, where available</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Logging</w:t>
            </w:r>
          </w:p>
        </w:tc>
        <w:tc>
          <w:tcPr>
            <w:tcW w:type="dxa" w:w="4675"/>
            <w:shd w:fill="F4F7FA" w:color="auto" w:val="clear"/>
            <w:tcMar>
              <w:top w:type="dxa" w:w="80"/>
              <w:left w:type="dxa" w:w="120"/>
              <w:bottom w:type="dxa" w:w="80"/>
              <w:right w:type="dxa" w:w="120"/>
            </w:tcMar>
            <w:vAlign w:val="center"/>
          </w:tcPr>
          <w:p>
            <w:r>
              <w:rPr>
                <w:sz w:val="19"/>
                <w:szCs w:val="19"/>
              </w:rPr>
              <w:t xml:space="preserve">Every prediction logged with model version for auditability and debugging</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Model versioning</w:t>
            </w:r>
          </w:p>
        </w:tc>
        <w:tc>
          <w:tcPr>
            <w:tcW w:type="dxa" w:w="4675"/>
            <w:shd w:fill="FFFFFF" w:color="auto" w:val="clear"/>
            <w:tcMar>
              <w:top w:type="dxa" w:w="80"/>
              <w:left w:type="dxa" w:w="120"/>
              <w:bottom w:type="dxa" w:w="80"/>
              <w:right w:type="dxa" w:w="120"/>
            </w:tcMar>
            <w:vAlign w:val="center"/>
          </w:tcPr>
          <w:p>
            <w:r>
              <w:rPr>
                <w:sz w:val="19"/>
                <w:szCs w:val="19"/>
              </w:rPr>
              <w:t xml:space="preserve">Enables safe rollback if a newly deployed model underperforms in production</w:t>
            </w:r>
          </w:p>
        </w:tc>
      </w:tr>
    </w:tbl>
    <w:p>
      <w:pPr>
        <w:spacing w:after="200"/>
      </w:pPr>
    </w:p>
    <w:p>
      <w:pPr>
        <w:pStyle w:val="Heading2"/>
        <w:spacing w:after="120" w:before="280"/>
      </w:pPr>
      <w:r>
        <w:t xml:space="preserve">14. Future Improvements</w:t>
      </w:r>
    </w:p>
    <w:p>
      <w:pPr>
        <w:pStyle w:val="ListParagraph"/>
        <w:numPr>
          <w:ilvl w:val="0"/>
          <w:numId w:val="1"/>
        </w:numPr>
        <w:spacing w:after="60"/>
      </w:pPr>
      <w:r>
        <w:t xml:space="preserve">Expand to multi-label classification if a scan can show more than one condition simultaneously.</w:t>
      </w:r>
    </w:p>
    <w:p>
      <w:pPr>
        <w:pStyle w:val="ListParagraph"/>
        <w:numPr>
          <w:ilvl w:val="0"/>
          <w:numId w:val="1"/>
        </w:numPr>
        <w:spacing w:after="60"/>
      </w:pPr>
      <w:r>
        <w:t xml:space="preserve">Add explainability (e.g., saliency maps / Grad-CAM) so radiologists can see *which region* of the image drove the prediction — critical for trust in a medical setting.</w:t>
      </w:r>
    </w:p>
    <w:p>
      <w:pPr>
        <w:pStyle w:val="ListParagraph"/>
        <w:numPr>
          <w:ilvl w:val="0"/>
          <w:numId w:val="1"/>
        </w:numPr>
        <w:spacing w:after="60"/>
      </w:pPr>
      <w:r>
        <w:t xml:space="preserve">Continuously incorporate radiologist feedback as new labeled data for periodic retraining.</w:t>
      </w:r>
    </w:p>
    <w:p>
      <w:pPr>
        <w:pStyle w:val="ListParagraph"/>
        <w:numPr>
          <w:ilvl w:val="0"/>
          <w:numId w:val="1"/>
        </w:numPr>
        <w:spacing w:after="60"/>
      </w:pPr>
      <w:r>
        <w:t xml:space="preserve">Evaluate fairness/performance consistency across different patient demographics and scanner types before wider rollout.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The point of this project</w:t>
            </w:r>
          </w:p>
          <w:p>
            <w:pPr>
              <w:spacing w:after="0"/>
            </w:pPr>
            <w:r>
              <w:t xml:space="preserve">Notice how little of this chapter is about the model itself. That is intentional — it mirrors the real proportion of effort in industry Deep Learning work, and it is exactly the muscle this whole book has been training.</w:t>
            </w:r>
          </w:p>
        </w:tc>
      </w:tr>
    </w:tbl>
    <w:p>
      <w:pPr>
        <w:spacing w:after="160"/>
      </w:pPr>
    </w:p>
    <w:p>
      <w:pPr>
        <w:pageBreakBefore/>
      </w:pPr>
    </w:p>
    <w:p>
      <w:pPr>
        <w:spacing w:after="80"/>
      </w:pPr>
      <w:r>
        <w:rPr>
          <w:b/>
          <w:bCs/>
          <w:color w:val="1B7F5F"/>
          <w:sz w:val="22"/>
          <w:szCs w:val="22"/>
        </w:rPr>
        <w:t xml:space="preserve">FINAL REVISION</w:t>
      </w:r>
    </w:p>
    <w:p>
      <w:pPr>
        <w:spacing w:after="120"/>
      </w:pPr>
      <w:r>
        <w:rPr>
          <w:b/>
          <w:bCs/>
          <w:color w:val="1B3A5C"/>
          <w:sz w:val="44"/>
          <w:szCs w:val="44"/>
        </w:rPr>
        <w:t xml:space="preserve">The Ten-Minute Revision Pass</w:t>
      </w:r>
    </w:p>
    <w:p>
      <w:pPr>
        <w:spacing w:after="300"/>
      </w:pPr>
      <w:r>
        <w:rPr>
          <w:i/>
          <w:iCs/>
          <w:color w:val="595959"/>
          <w:sz w:val="24"/>
          <w:szCs w:val="24"/>
        </w:rPr>
        <w:t xml:space="preserve">Read this page alone the morning of an interview or exam if you have no time left for anything else.</w:t>
      </w:r>
    </w:p>
    <w:p>
      <w:pPr>
        <w:pStyle w:val="Heading2"/>
        <w:spacing w:after="120" w:before="280"/>
      </w:pPr>
      <w:r>
        <w:t xml:space="preserve">The one-paragraph version of the whole book</w:t>
      </w:r>
    </w:p>
    <w:p>
      <w:pPr>
        <w:spacing w:after="160"/>
      </w:pPr>
      <w:r>
        <w:rPr>
          <w:b w:val="false"/>
          <w:bCs w:val="false"/>
          <w:i w:val="false"/>
          <w:iCs w:val="false"/>
        </w:rPr>
        <w:t xml:space="preserve">A neural network is a stack of layers that turn an input into a prediction through learned weighted sums and non-linear activations (Ch 3-4). A loss function measures how wrong that prediction is (Ch 5). Backpropagation uses the chain rule to work out how much every weight contributed to that error, and an optimizer like Adam nudges every weight to reduce it (Ch 6-7). Regularization, normalization, and good data practice keep the model generalizing rather than memorizing (Ch 8-9, 26). CNNs exploit spatial structure for images (Ch 13-17); RNNs/LSTMs exploit sequential structure for text and time series (Ch 18-20); Transformers replace recurrence with self-attention so every token can directly see every other token, in parallel (Ch 21-25). None of this matters in a company until you can also debug it, evaluate it honestly, and ship it (Ch 26-32).</w:t>
      </w:r>
    </w:p>
    <w:p>
      <w:pPr>
        <w:pStyle w:val="Heading2"/>
        <w:spacing w:after="120" w:before="280"/>
      </w:pPr>
      <w:r>
        <w:t xml:space="preserve">Formulas worth being able to write from memory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Concept</w:t>
            </w:r>
          </w:p>
        </w:tc>
        <w:tc>
          <w:tcPr>
            <w:tcW w:type="dxa" w:w="4675"/>
            <w:shd w:fill="1B3A5C" w:color="auto" w:val="clear"/>
            <w:tcMar>
              <w:top w:type="dxa" w:w="100"/>
              <w:left w:type="dxa" w:w="120"/>
              <w:bottom w:type="dxa" w:w="100"/>
              <w:right w:type="dxa" w:w="120"/>
            </w:tcMar>
            <w:vAlign w:val="center"/>
          </w:tcPr>
          <w:p>
            <w:r>
              <w:rPr>
                <w:b/>
                <w:bCs/>
                <w:color w:val="FFFFFF"/>
                <w:sz w:val="20"/>
                <w:szCs w:val="20"/>
              </w:rPr>
              <w:t xml:space="preserve">Formula</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Neuron forward pass</w:t>
            </w:r>
          </w:p>
        </w:tc>
        <w:tc>
          <w:tcPr>
            <w:tcW w:type="dxa" w:w="4675"/>
            <w:shd w:fill="FFFFFF" w:color="auto" w:val="clear"/>
            <w:tcMar>
              <w:top w:type="dxa" w:w="80"/>
              <w:left w:type="dxa" w:w="120"/>
              <w:bottom w:type="dxa" w:w="80"/>
              <w:right w:type="dxa" w:w="120"/>
            </w:tcMar>
            <w:vAlign w:val="center"/>
          </w:tcPr>
          <w:p>
            <w:r>
              <w:rPr>
                <w:sz w:val="19"/>
                <w:szCs w:val="19"/>
              </w:rPr>
              <w:t xml:space="preserve">z = w·x + b,  a = activation(z)</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Sigmoid</w:t>
            </w:r>
          </w:p>
        </w:tc>
        <w:tc>
          <w:tcPr>
            <w:tcW w:type="dxa" w:w="4675"/>
            <w:shd w:fill="F4F7FA" w:color="auto" w:val="clear"/>
            <w:tcMar>
              <w:top w:type="dxa" w:w="80"/>
              <w:left w:type="dxa" w:w="120"/>
              <w:bottom w:type="dxa" w:w="80"/>
              <w:right w:type="dxa" w:w="120"/>
            </w:tcMar>
            <w:vAlign w:val="center"/>
          </w:tcPr>
          <w:p>
            <w:r>
              <w:rPr>
                <w:sz w:val="19"/>
                <w:szCs w:val="19"/>
              </w:rPr>
              <w:t xml:space="preserve">1 / (1 + e^-x)</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ReLU</w:t>
            </w:r>
          </w:p>
        </w:tc>
        <w:tc>
          <w:tcPr>
            <w:tcW w:type="dxa" w:w="4675"/>
            <w:shd w:fill="FFFFFF" w:color="auto" w:val="clear"/>
            <w:tcMar>
              <w:top w:type="dxa" w:w="80"/>
              <w:left w:type="dxa" w:w="120"/>
              <w:bottom w:type="dxa" w:w="80"/>
              <w:right w:type="dxa" w:w="120"/>
            </w:tcMar>
            <w:vAlign w:val="center"/>
          </w:tcPr>
          <w:p>
            <w:r>
              <w:rPr>
                <w:sz w:val="19"/>
                <w:szCs w:val="19"/>
              </w:rPr>
              <w:t xml:space="preserve">max(0, x)</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MSE</w:t>
            </w:r>
          </w:p>
        </w:tc>
        <w:tc>
          <w:tcPr>
            <w:tcW w:type="dxa" w:w="4675"/>
            <w:shd w:fill="F4F7FA" w:color="auto" w:val="clear"/>
            <w:tcMar>
              <w:top w:type="dxa" w:w="80"/>
              <w:left w:type="dxa" w:w="120"/>
              <w:bottom w:type="dxa" w:w="80"/>
              <w:right w:type="dxa" w:w="120"/>
            </w:tcMar>
            <w:vAlign w:val="center"/>
          </w:tcPr>
          <w:p>
            <w:r>
              <w:rPr>
                <w:sz w:val="19"/>
                <w:szCs w:val="19"/>
              </w:rPr>
              <w:t xml:space="preserve">mean((y - ŷ)²)</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Binary Cross-Entropy</w:t>
            </w:r>
          </w:p>
        </w:tc>
        <w:tc>
          <w:tcPr>
            <w:tcW w:type="dxa" w:w="4675"/>
            <w:shd w:fill="FFFFFF" w:color="auto" w:val="clear"/>
            <w:tcMar>
              <w:top w:type="dxa" w:w="80"/>
              <w:left w:type="dxa" w:w="120"/>
              <w:bottom w:type="dxa" w:w="80"/>
              <w:right w:type="dxa" w:w="120"/>
            </w:tcMar>
            <w:vAlign w:val="center"/>
          </w:tcPr>
          <w:p>
            <w:r>
              <w:rPr>
                <w:sz w:val="19"/>
                <w:szCs w:val="19"/>
              </w:rPr>
              <w:t xml:space="preserve">-[y·log(ŷ) + (1-y)·log(1-ŷ)]</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Gradient descent update</w:t>
            </w:r>
          </w:p>
        </w:tc>
        <w:tc>
          <w:tcPr>
            <w:tcW w:type="dxa" w:w="4675"/>
            <w:shd w:fill="F4F7FA" w:color="auto" w:val="clear"/>
            <w:tcMar>
              <w:top w:type="dxa" w:w="80"/>
              <w:left w:type="dxa" w:w="120"/>
              <w:bottom w:type="dxa" w:w="80"/>
              <w:right w:type="dxa" w:w="120"/>
            </w:tcMar>
            <w:vAlign w:val="center"/>
          </w:tcPr>
          <w:p>
            <w:r>
              <w:rPr>
                <w:sz w:val="19"/>
                <w:szCs w:val="19"/>
              </w:rPr>
              <w:t xml:space="preserve">w_new = w_old - lr * dL/dw</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Chain rule (backprop, one weight)</w:t>
            </w:r>
          </w:p>
        </w:tc>
        <w:tc>
          <w:tcPr>
            <w:tcW w:type="dxa" w:w="4675"/>
            <w:shd w:fill="FFFFFF" w:color="auto" w:val="clear"/>
            <w:tcMar>
              <w:top w:type="dxa" w:w="80"/>
              <w:left w:type="dxa" w:w="120"/>
              <w:bottom w:type="dxa" w:w="80"/>
              <w:right w:type="dxa" w:w="120"/>
            </w:tcMar>
            <w:vAlign w:val="center"/>
          </w:tcPr>
          <w:p>
            <w:r>
              <w:rPr>
                <w:sz w:val="19"/>
                <w:szCs w:val="19"/>
              </w:rPr>
              <w:t xml:space="preserve">dL/dw = dL/da * da/dz * dz/dw</w:t>
            </w:r>
          </w:p>
        </w:tc>
      </w:tr>
      <w:tr>
        <w:trPr>
          <w:cantSplit/>
        </w:trPr>
        <w:tc>
          <w:tcPr>
            <w:tcW w:type="dxa" w:w="4675"/>
            <w:shd w:fill="F4F7FA" w:color="auto" w:val="clear"/>
            <w:tcMar>
              <w:top w:type="dxa" w:w="80"/>
              <w:left w:type="dxa" w:w="120"/>
              <w:bottom w:type="dxa" w:w="80"/>
              <w:right w:type="dxa" w:w="120"/>
            </w:tcMar>
            <w:vAlign w:val="center"/>
          </w:tcPr>
          <w:p>
            <w:r>
              <w:rPr>
                <w:sz w:val="19"/>
                <w:szCs w:val="19"/>
              </w:rPr>
              <w:t xml:space="preserve">BatchNorm</w:t>
            </w:r>
          </w:p>
        </w:tc>
        <w:tc>
          <w:tcPr>
            <w:tcW w:type="dxa" w:w="4675"/>
            <w:shd w:fill="F4F7FA" w:color="auto" w:val="clear"/>
            <w:tcMar>
              <w:top w:type="dxa" w:w="80"/>
              <w:left w:type="dxa" w:w="120"/>
              <w:bottom w:type="dxa" w:w="80"/>
              <w:right w:type="dxa" w:w="120"/>
            </w:tcMar>
            <w:vAlign w:val="center"/>
          </w:tcPr>
          <w:p>
            <w:r>
              <w:rPr>
                <w:sz w:val="19"/>
                <w:szCs w:val="19"/>
              </w:rPr>
              <w:t xml:space="preserve">gamma * (x - mean)/sqrt(var + eps) + beta</w:t>
            </w:r>
          </w:p>
        </w:tc>
      </w:tr>
      <w:tr>
        <w:trPr>
          <w:cantSplit/>
        </w:trPr>
        <w:tc>
          <w:tcPr>
            <w:tcW w:type="dxa" w:w="4675"/>
            <w:shd w:fill="FFFFFF" w:color="auto" w:val="clear"/>
            <w:tcMar>
              <w:top w:type="dxa" w:w="80"/>
              <w:left w:type="dxa" w:w="120"/>
              <w:bottom w:type="dxa" w:w="80"/>
              <w:right w:type="dxa" w:w="120"/>
            </w:tcMar>
            <w:vAlign w:val="center"/>
          </w:tcPr>
          <w:p>
            <w:r>
              <w:rPr>
                <w:sz w:val="19"/>
                <w:szCs w:val="19"/>
              </w:rPr>
              <w:t xml:space="preserve">Self-attention</w:t>
            </w:r>
          </w:p>
        </w:tc>
        <w:tc>
          <w:tcPr>
            <w:tcW w:type="dxa" w:w="4675"/>
            <w:shd w:fill="FFFFFF" w:color="auto" w:val="clear"/>
            <w:tcMar>
              <w:top w:type="dxa" w:w="80"/>
              <w:left w:type="dxa" w:w="120"/>
              <w:bottom w:type="dxa" w:w="80"/>
              <w:right w:type="dxa" w:w="120"/>
            </w:tcMar>
            <w:vAlign w:val="center"/>
          </w:tcPr>
          <w:p>
            <w:r>
              <w:rPr>
                <w:sz w:val="19"/>
                <w:szCs w:val="19"/>
              </w:rPr>
              <w:t xml:space="preserve">softmax(QKᵀ / √d_k) V</w:t>
            </w:r>
          </w:p>
        </w:tc>
      </w:tr>
    </w:tbl>
    <w:p>
      <w:pPr>
        <w:spacing w:after="200"/>
      </w:pPr>
    </w:p>
    <w:p>
      <w:pPr>
        <w:pStyle w:val="Heading2"/>
        <w:spacing w:after="120" w:before="280"/>
      </w:pPr>
      <w:r>
        <w:t xml:space="preserve">If you only remember five debugging moves</w:t>
      </w:r>
    </w:p>
    <w:p>
      <w:pPr>
        <w:spacing w:after="70"/>
      </w:pPr>
      <w:r>
        <w:rPr>
          <w:b/>
          <w:bCs/>
        </w:rPr>
        <w:t xml:space="preserve">1. </w:t>
      </w:r>
      <w:r>
        <w:t xml:space="preserve">Overfit a tiny subset of data (e.g., 10 samples) first — if the model can't memorize that, you have a bug, not a data or capacity problem.</w:t>
      </w:r>
    </w:p>
    <w:p>
      <w:pPr>
        <w:spacing w:after="70"/>
      </w:pPr>
      <w:r>
        <w:rPr>
          <w:b/>
          <w:bCs/>
        </w:rPr>
        <w:t xml:space="preserve">2. </w:t>
      </w:r>
      <w:r>
        <w:t xml:space="preserve">Look at your data, not just your metrics — manually inspect a sample of predictions, especially wrong ones.</w:t>
      </w:r>
    </w:p>
    <w:p>
      <w:pPr>
        <w:spacing w:after="70"/>
      </w:pPr>
      <w:r>
        <w:rPr>
          <w:b/>
          <w:bCs/>
        </w:rPr>
        <w:t xml:space="preserve">3. </w:t>
      </w:r>
      <w:r>
        <w:t xml:space="preserve">Check for data leakage and class imbalance before touching the architecture.</w:t>
      </w:r>
    </w:p>
    <w:p>
      <w:pPr>
        <w:spacing w:after="70"/>
      </w:pPr>
      <w:r>
        <w:rPr>
          <w:b/>
          <w:bCs/>
        </w:rPr>
        <w:t xml:space="preserve">4. </w:t>
      </w:r>
      <w:r>
        <w:t xml:space="preserve">Change one thing at a time so you know what actually caused an improvement.</w:t>
      </w:r>
    </w:p>
    <w:p>
      <w:pPr>
        <w:spacing w:after="70"/>
      </w:pPr>
      <w:r>
        <w:rPr>
          <w:b/>
          <w:bCs/>
        </w:rPr>
        <w:t xml:space="preserve">5. </w:t>
      </w:r>
      <w:r>
        <w:t xml:space="preserve">When the GPU runs out of memory, cut the batch size first before anything else.</w:t>
      </w:r>
    </w:p>
    <w:p>
      <w:pPr>
        <w:pStyle w:val="Heading2"/>
        <w:spacing w:after="120" w:before="280"/>
      </w:pPr>
      <w:r>
        <w:t xml:space="preserve">The interview instinct to practice</w:t>
      </w:r>
    </w:p>
    <w:p>
      <w:pPr>
        <w:spacing w:after="160"/>
      </w:pPr>
      <w:r>
        <w:rPr>
          <w:b w:val="false"/>
          <w:bCs w:val="false"/>
          <w:i w:val="false"/>
          <w:iCs w:val="false"/>
        </w:rPr>
        <w:t xml:space="preserve">When asked "why" about any Deep Learning concept, the strongest answers connect it to a problem it solves. Not "ReLU is max(0,x)" but "ReLU solves vanishing gradients that sigmoid/tanh cause in deep networks, because its gradient doesn't shrink for positive inputs." Every "Interview perspective" box in this book was written to model exactly that pattern — problem, then solution, then trade-off. Practice answering out loud, in under sixty seconds, before you walk into the room.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shd w:fill="EAF5EF" w:color="auto" w:val="clear"/>
            <w:tcMar>
              <w:top w:type="dxa" w:w="140"/>
              <w:left w:type="dxa" w:w="200"/>
              <w:bottom w:type="dxa" w:w="140"/>
              <w:right w:type="dxa" w:w="200"/>
            </w:tcMar>
          </w:tcPr>
          <w:p>
            <w:pPr>
              <w:spacing w:after="60"/>
            </w:pPr>
            <w:r>
              <w:rPr>
                <w:b/>
                <w:bCs/>
                <w:color w:val="15803D"/>
              </w:rPr>
              <w:t xml:space="preserve">You are ready when...</w:t>
            </w:r>
          </w:p>
          <w:p>
            <w:pPr>
              <w:spacing w:after="0"/>
            </w:pPr>
            <w:r>
              <w:t xml:space="preserve">You can pick any chapter title in this book at random, explain it out loud in two minutes without notes, sketch its code shape from memory, and name one thing that commonly goes wrong with it. That is the actual bar this book was built to get you over — not "I read it once," but "I can use it."</w:t>
            </w:r>
          </w:p>
        </w:tc>
      </w:tr>
    </w:tbl>
    <w:p>
      <w:pPr>
        <w:spacing w:after="160"/>
      </w:pPr>
    </w:p>
    <w:sectPr>
      <w:headerReference w:type="default" r:id="rId7"/>
      <w:footerReference w:type="default" r:id="rId8"/>
      <w:pgSz w:w="12240" w:h="15840" w:orient="portrait"/>
      <w:pgMar w:top="135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Job-Ready Deep Learning — Revision &amp; Practical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pPr>
    <w:rPr>
      <w:rFonts w:ascii="Calibri" w:cs="Calibri" w:eastAsia="Calibri" w:hAnsi="Calibri"/>
      <w:b/>
      <w:bCs/>
      <w:color w:val="1B3A5C"/>
      <w:sz w:val="34"/>
      <w:szCs w:val="34"/>
    </w:rPr>
  </w:style>
  <w:style w:type="paragraph" w:styleId="Heading2">
    <w:name w:val="Heading 2"/>
    <w:basedOn w:val="Normal"/>
    <w:next w:val="Normal"/>
    <w:qFormat/>
    <w:pPr>
      <w:spacing w:after="120" w:before="260"/>
    </w:pPr>
    <w:rPr>
      <w:rFonts w:ascii="Calibri" w:cs="Calibri" w:eastAsia="Calibri" w:hAnsi="Calibri"/>
      <w:b/>
      <w:bCs/>
      <w:color w:val="1F5C8B"/>
      <w:sz w:val="27"/>
      <w:szCs w:val="27"/>
    </w:rPr>
  </w:style>
  <w:style w:type="paragraph" w:styleId="Heading3">
    <w:name w:val="Heading 3"/>
    <w:basedOn w:val="Normal"/>
    <w:next w:val="Normal"/>
    <w:qFormat/>
    <w:pPr>
      <w:spacing w:after="100" w:before="200"/>
    </w:pPr>
    <w:rPr>
      <w:rFonts w:ascii="Calibri" w:cs="Calibri" w:eastAsia="Calibri" w:hAnsi="Calibri"/>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2026-09-16T11:52:12.524Z</dcterms:created>
  <dcterms:modified xsi:type="dcterms:W3CDTF">2026-09-16T11:52:12.524Z</dcterms:modified>
</cp:coreProperties>
</file>

<file path=docProps/custom.xml><?xml version="1.0" encoding="utf-8"?>
<Properties xmlns="http://schemas.openxmlformats.org/officeDocument/2006/custom-properties" xmlns:vt="http://schemas.openxmlformats.org/officeDocument/2006/docPropsVTypes"/>
</file>