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ABFFD" w14:textId="54C3C12E" w:rsidR="00017839" w:rsidRDefault="00017839" w:rsidP="00017839">
      <w:r>
        <w:t xml:space="preserve">Lab </w:t>
      </w:r>
      <w:r>
        <w:t>11</w:t>
      </w:r>
      <w:r>
        <w:t>: Object-Relational Features in Oracle</w:t>
      </w:r>
    </w:p>
    <w:p w14:paraId="19442421" w14:textId="77777777" w:rsidR="00017839" w:rsidRDefault="00017839" w:rsidP="00017839">
      <w:r>
        <w:t>Date: __/__/2025</w:t>
      </w:r>
    </w:p>
    <w:p w14:paraId="662AC9F2" w14:textId="77777777" w:rsidR="00017839" w:rsidRDefault="00017839" w:rsidP="00017839"/>
    <w:p w14:paraId="12923F74" w14:textId="77777777" w:rsidR="00017839" w:rsidRDefault="00017839" w:rsidP="00017839">
      <w:r>
        <w:t>OBJECTIVES:</w:t>
      </w:r>
    </w:p>
    <w:p w14:paraId="0F990642" w14:textId="77777777" w:rsidR="00017839" w:rsidRDefault="00017839" w:rsidP="00017839">
      <w:r>
        <w:t>1. To understand Object Types and Object Tables in Oracle</w:t>
      </w:r>
    </w:p>
    <w:p w14:paraId="7C91BF88" w14:textId="77777777" w:rsidR="00017839" w:rsidRDefault="00017839" w:rsidP="00017839">
      <w:r>
        <w:t>2. To implement member methods and MAP functions in object types</w:t>
      </w:r>
    </w:p>
    <w:p w14:paraId="7E6DAF07" w14:textId="77777777" w:rsidR="00017839" w:rsidRDefault="00017839" w:rsidP="00017839">
      <w:r>
        <w:t>3. To work with REF data types and object references</w:t>
      </w:r>
    </w:p>
    <w:p w14:paraId="50E08BAA" w14:textId="77777777" w:rsidR="00017839" w:rsidRDefault="00017839" w:rsidP="00017839">
      <w:r>
        <w:t>4. To demonstrate DEREF operations and dangling references</w:t>
      </w:r>
    </w:p>
    <w:p w14:paraId="515AD6CB" w14:textId="77777777" w:rsidR="00017839" w:rsidRDefault="00017839" w:rsidP="00017839">
      <w:r>
        <w:t>5. To understand object-relational modeling concepts</w:t>
      </w:r>
    </w:p>
    <w:p w14:paraId="24EF0203" w14:textId="77777777" w:rsidR="00017839" w:rsidRDefault="00017839" w:rsidP="00017839"/>
    <w:p w14:paraId="002D05E2" w14:textId="77777777" w:rsidR="00017839" w:rsidRDefault="00017839" w:rsidP="00017839">
      <w:r>
        <w:t>THEORY OVERVIEW:</w:t>
      </w:r>
    </w:p>
    <w:p w14:paraId="5A476BF1" w14:textId="77777777" w:rsidR="00017839" w:rsidRDefault="00017839" w:rsidP="00017839">
      <w:r>
        <w:t>Oracle Object-Relational features allow users to define custom data types</w:t>
      </w:r>
    </w:p>
    <w:p w14:paraId="0104E947" w14:textId="77777777" w:rsidR="00017839" w:rsidRDefault="00017839" w:rsidP="00017839">
      <w:r>
        <w:t>with attributes and methods. These object types can be stored in tables,</w:t>
      </w:r>
    </w:p>
    <w:p w14:paraId="3475F9CC" w14:textId="77777777" w:rsidR="00017839" w:rsidRDefault="00017839" w:rsidP="00017839">
      <w:r>
        <w:t>referenced using REF, and manipulated using object-oriented concepts such</w:t>
      </w:r>
    </w:p>
    <w:p w14:paraId="13655706" w14:textId="2CFCD902" w:rsidR="00017839" w:rsidRDefault="00017839" w:rsidP="00017839">
      <w:r>
        <w:t>as encapsulation and method invocation.</w:t>
      </w:r>
    </w:p>
    <w:p w14:paraId="44C83109" w14:textId="7FB9BBC4" w:rsidR="00916D3D" w:rsidRDefault="00916D3D" w:rsidP="00916D3D">
      <w:r>
        <w:t>1.1 Object type with method</w:t>
      </w:r>
    </w:p>
    <w:p w14:paraId="64F826B2" w14:textId="57A72042" w:rsidR="002605B6" w:rsidRDefault="00916D3D" w:rsidP="00916D3D">
      <w:r w:rsidRPr="00916D3D">
        <w:rPr>
          <w:noProof/>
        </w:rPr>
        <w:lastRenderedPageBreak/>
        <w:drawing>
          <wp:inline distT="0" distB="0" distL="0" distR="0" wp14:anchorId="4B89BA93" wp14:editId="177FACA9">
            <wp:extent cx="5274310" cy="54032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0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67C8" w14:textId="68D346DC" w:rsidR="00916D3D" w:rsidRDefault="00916D3D" w:rsidP="00916D3D"/>
    <w:p w14:paraId="0C5252A5" w14:textId="4D394CEC" w:rsidR="00916D3D" w:rsidRDefault="00916D3D" w:rsidP="00916D3D"/>
    <w:p w14:paraId="2A48D06E" w14:textId="4670C581" w:rsidR="00916D3D" w:rsidRDefault="00916D3D" w:rsidP="00916D3D"/>
    <w:p w14:paraId="6F55D2E2" w14:textId="4A880CF4" w:rsidR="00916D3D" w:rsidRDefault="00916D3D" w:rsidP="00916D3D"/>
    <w:p w14:paraId="6065D95C" w14:textId="3E508DC4" w:rsidR="00916D3D" w:rsidRDefault="00916D3D" w:rsidP="00916D3D"/>
    <w:p w14:paraId="335B6EE5" w14:textId="55BA2719" w:rsidR="00916D3D" w:rsidRDefault="00916D3D" w:rsidP="00916D3D"/>
    <w:p w14:paraId="617AD71A" w14:textId="409AE54D" w:rsidR="00916D3D" w:rsidRDefault="00916D3D" w:rsidP="00916D3D"/>
    <w:p w14:paraId="115B812F" w14:textId="7E77A31D" w:rsidR="00916D3D" w:rsidRDefault="00916D3D" w:rsidP="00916D3D"/>
    <w:p w14:paraId="4EB994D5" w14:textId="408F8E9D" w:rsidR="00916D3D" w:rsidRDefault="00916D3D" w:rsidP="00916D3D"/>
    <w:p w14:paraId="5E5EF1B4" w14:textId="7B6B69F8" w:rsidR="00916D3D" w:rsidRDefault="00916D3D" w:rsidP="00916D3D"/>
    <w:p w14:paraId="62CD384B" w14:textId="75F56FFB" w:rsidR="00916D3D" w:rsidRDefault="00916D3D" w:rsidP="00916D3D"/>
    <w:p w14:paraId="217D1935" w14:textId="573CC5DE" w:rsidR="00916D3D" w:rsidRDefault="00916D3D" w:rsidP="00916D3D"/>
    <w:p w14:paraId="6CF49466" w14:textId="31775526" w:rsidR="00916D3D" w:rsidRDefault="00916D3D" w:rsidP="00916D3D">
      <w:r>
        <w:t xml:space="preserve">1.2. </w:t>
      </w:r>
      <w:r w:rsidRPr="00916D3D">
        <w:t>Table with Object Column</w:t>
      </w:r>
    </w:p>
    <w:p w14:paraId="4A0A5019" w14:textId="03770F73" w:rsidR="00916D3D" w:rsidRDefault="00916D3D" w:rsidP="00916D3D">
      <w:r w:rsidRPr="00916D3D">
        <w:rPr>
          <w:noProof/>
        </w:rPr>
        <w:lastRenderedPageBreak/>
        <w:drawing>
          <wp:inline distT="0" distB="0" distL="0" distR="0" wp14:anchorId="1ADD15DD" wp14:editId="23BF784E">
            <wp:extent cx="5274310" cy="46507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615C" w14:textId="765A9455" w:rsidR="00916D3D" w:rsidRDefault="00916D3D" w:rsidP="00916D3D"/>
    <w:p w14:paraId="0BF98462" w14:textId="13ACB8E5" w:rsidR="00916D3D" w:rsidRDefault="00916D3D" w:rsidP="00916D3D">
      <w:r w:rsidRPr="00916D3D">
        <w:rPr>
          <w:noProof/>
        </w:rPr>
        <w:drawing>
          <wp:inline distT="0" distB="0" distL="0" distR="0" wp14:anchorId="6C8B5EF4" wp14:editId="39C69E1E">
            <wp:extent cx="5249008" cy="3038899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F46B" w14:textId="02A8F347" w:rsidR="00916D3D" w:rsidRDefault="00916D3D" w:rsidP="00916D3D"/>
    <w:p w14:paraId="2689ACA8" w14:textId="11D8200D" w:rsidR="00916D3D" w:rsidRDefault="00916D3D" w:rsidP="00916D3D">
      <w:r w:rsidRPr="00916D3D">
        <w:rPr>
          <w:noProof/>
        </w:rPr>
        <w:lastRenderedPageBreak/>
        <w:drawing>
          <wp:inline distT="0" distB="0" distL="0" distR="0" wp14:anchorId="36330940" wp14:editId="70A1FF9D">
            <wp:extent cx="5274310" cy="58604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6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497F" w14:textId="5E4FDD23" w:rsidR="00916D3D" w:rsidRDefault="00916D3D" w:rsidP="00916D3D">
      <w:r w:rsidRPr="00916D3D">
        <w:rPr>
          <w:noProof/>
        </w:rPr>
        <w:drawing>
          <wp:inline distT="0" distB="0" distL="0" distR="0" wp14:anchorId="08E6A07B" wp14:editId="16EEB2D9">
            <wp:extent cx="5274310" cy="28848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6B4C" w14:textId="4DC6D02A" w:rsidR="00916D3D" w:rsidRDefault="00916D3D" w:rsidP="00916D3D">
      <w:r w:rsidRPr="00916D3D">
        <w:rPr>
          <w:noProof/>
        </w:rPr>
        <w:lastRenderedPageBreak/>
        <w:drawing>
          <wp:inline distT="0" distB="0" distL="0" distR="0" wp14:anchorId="5F2CC880" wp14:editId="0D0B1BAE">
            <wp:extent cx="5274310" cy="470090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0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8440" w14:textId="3EA0B70A" w:rsidR="00916D3D" w:rsidRDefault="00916D3D" w:rsidP="00916D3D">
      <w:r w:rsidRPr="00916D3D">
        <w:rPr>
          <w:noProof/>
        </w:rPr>
        <w:lastRenderedPageBreak/>
        <w:drawing>
          <wp:inline distT="0" distB="0" distL="0" distR="0" wp14:anchorId="026319CB" wp14:editId="7150AA43">
            <wp:extent cx="5274310" cy="424561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C749" w14:textId="2346E945" w:rsidR="00916D3D" w:rsidRDefault="00916D3D" w:rsidP="00916D3D">
      <w:r w:rsidRPr="00916D3D">
        <w:rPr>
          <w:noProof/>
        </w:rPr>
        <w:lastRenderedPageBreak/>
        <w:drawing>
          <wp:inline distT="0" distB="0" distL="0" distR="0" wp14:anchorId="60C1C3E2" wp14:editId="5D8A7211">
            <wp:extent cx="5274310" cy="711644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1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AF8A" w14:textId="0E4E145C" w:rsidR="00916D3D" w:rsidRDefault="00916D3D" w:rsidP="00916D3D">
      <w:r w:rsidRPr="00916D3D">
        <w:rPr>
          <w:noProof/>
        </w:rPr>
        <w:lastRenderedPageBreak/>
        <w:drawing>
          <wp:inline distT="0" distB="0" distL="0" distR="0" wp14:anchorId="7A17117E" wp14:editId="67965BD6">
            <wp:extent cx="5274310" cy="351853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FCB50" w14:textId="1AE10B95" w:rsidR="00916D3D" w:rsidRDefault="00916D3D" w:rsidP="00916D3D">
      <w:r w:rsidRPr="00916D3D">
        <w:rPr>
          <w:noProof/>
        </w:rPr>
        <w:drawing>
          <wp:inline distT="0" distB="0" distL="0" distR="0" wp14:anchorId="396DF4F3" wp14:editId="4A5ADD1A">
            <wp:extent cx="4858428" cy="4277322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2480" w14:textId="31F2D628" w:rsidR="00916D3D" w:rsidRDefault="00916D3D" w:rsidP="00916D3D">
      <w:r w:rsidRPr="00916D3D">
        <w:rPr>
          <w:noProof/>
        </w:rPr>
        <w:lastRenderedPageBreak/>
        <w:drawing>
          <wp:inline distT="0" distB="0" distL="0" distR="0" wp14:anchorId="4AD779BF" wp14:editId="743F0D6C">
            <wp:extent cx="5274310" cy="27514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81FD" w14:textId="5DC9DDC0" w:rsidR="00916D3D" w:rsidRDefault="00916D3D" w:rsidP="00916D3D">
      <w:r w:rsidRPr="00916D3D">
        <w:rPr>
          <w:noProof/>
        </w:rPr>
        <w:drawing>
          <wp:inline distT="0" distB="0" distL="0" distR="0" wp14:anchorId="702ABC6E" wp14:editId="0426C114">
            <wp:extent cx="5274310" cy="370078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0583" w14:textId="7ECC1F88" w:rsidR="00916D3D" w:rsidRDefault="00916D3D" w:rsidP="00916D3D">
      <w:r w:rsidRPr="00916D3D">
        <w:rPr>
          <w:noProof/>
        </w:rPr>
        <w:lastRenderedPageBreak/>
        <w:drawing>
          <wp:inline distT="0" distB="0" distL="0" distR="0" wp14:anchorId="5F939DAF" wp14:editId="10BB5C2F">
            <wp:extent cx="5274310" cy="309753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2A7E7" w14:textId="20130451" w:rsidR="00916D3D" w:rsidRDefault="00916D3D" w:rsidP="00916D3D">
      <w:r w:rsidRPr="00916D3D">
        <w:rPr>
          <w:noProof/>
        </w:rPr>
        <w:drawing>
          <wp:inline distT="0" distB="0" distL="0" distR="0" wp14:anchorId="45CD86DD" wp14:editId="565543B3">
            <wp:extent cx="5274310" cy="2851785"/>
            <wp:effectExtent l="0" t="0" r="254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6C8C" w14:textId="50DD54EE" w:rsidR="00916D3D" w:rsidRDefault="00916D3D" w:rsidP="00916D3D">
      <w:r w:rsidRPr="00916D3D">
        <w:rPr>
          <w:noProof/>
        </w:rPr>
        <w:lastRenderedPageBreak/>
        <w:drawing>
          <wp:inline distT="0" distB="0" distL="0" distR="0" wp14:anchorId="4FEBE209" wp14:editId="39A2BB2D">
            <wp:extent cx="5274310" cy="560705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0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02093" w14:textId="5EB722C9" w:rsidR="00916D3D" w:rsidRDefault="00916D3D" w:rsidP="00916D3D">
      <w:r w:rsidRPr="00916D3D">
        <w:rPr>
          <w:noProof/>
        </w:rPr>
        <w:lastRenderedPageBreak/>
        <w:drawing>
          <wp:inline distT="0" distB="0" distL="0" distR="0" wp14:anchorId="3ACCDD0D" wp14:editId="585A409D">
            <wp:extent cx="5274310" cy="614235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4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E5542" w14:textId="4AD98F74" w:rsidR="00AD33BC" w:rsidRDefault="00AD33BC" w:rsidP="00916D3D"/>
    <w:p w14:paraId="38B98705" w14:textId="77777777" w:rsidR="00AD33BC" w:rsidRDefault="00AD33BC" w:rsidP="00AD33BC">
      <w:r>
        <w:t>CONCLUSION:</w:t>
      </w:r>
    </w:p>
    <w:p w14:paraId="407D8B08" w14:textId="77777777" w:rsidR="00AD33BC" w:rsidRDefault="00AD33BC" w:rsidP="00AD33BC">
      <w:r>
        <w:t>This lab demonstrated Oracle’s object-relational capabilities by combining</w:t>
      </w:r>
    </w:p>
    <w:p w14:paraId="2B4B7EEF" w14:textId="77777777" w:rsidR="00AD33BC" w:rsidRDefault="00AD33BC" w:rsidP="00AD33BC">
      <w:r>
        <w:t>relational tables with object-oriented concepts. The use of object types,</w:t>
      </w:r>
    </w:p>
    <w:p w14:paraId="0A51662D" w14:textId="77777777" w:rsidR="00AD33BC" w:rsidRDefault="00AD33BC" w:rsidP="00AD33BC">
      <w:r>
        <w:t>methods, and references provided a structured and reusable approach to</w:t>
      </w:r>
    </w:p>
    <w:p w14:paraId="1761441D" w14:textId="6FC98D88" w:rsidR="00AD33BC" w:rsidRDefault="00AD33BC" w:rsidP="00AD33BC">
      <w:r>
        <w:t>data modeling beyond traditional relational design.</w:t>
      </w:r>
    </w:p>
    <w:sectPr w:rsidR="00AD33BC" w:rsidSect="0028360F">
      <w:pgSz w:w="11906" w:h="16838" w:code="9"/>
      <w:pgMar w:top="1440" w:right="1440" w:bottom="1440" w:left="216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C59E9"/>
    <w:multiLevelType w:val="multilevel"/>
    <w:tmpl w:val="11D4405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C3E3E3A"/>
    <w:multiLevelType w:val="multilevel"/>
    <w:tmpl w:val="0164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E92118D"/>
    <w:multiLevelType w:val="multilevel"/>
    <w:tmpl w:val="B3009E8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01C4BE5"/>
    <w:multiLevelType w:val="multilevel"/>
    <w:tmpl w:val="DF7E7226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0AD271E"/>
    <w:multiLevelType w:val="multilevel"/>
    <w:tmpl w:val="761C9754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pStyle w:val="Heading2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43170BE7"/>
    <w:multiLevelType w:val="hybridMultilevel"/>
    <w:tmpl w:val="732E1B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6450EA"/>
    <w:multiLevelType w:val="multilevel"/>
    <w:tmpl w:val="DF16C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F6E25ED"/>
    <w:multiLevelType w:val="hybridMultilevel"/>
    <w:tmpl w:val="036C8BC0"/>
    <w:lvl w:ilvl="0" w:tplc="E156565A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FA3A6A"/>
    <w:multiLevelType w:val="multilevel"/>
    <w:tmpl w:val="DF8A471A"/>
    <w:lvl w:ilvl="0">
      <w:start w:val="1"/>
      <w:numFmt w:val="decimal"/>
      <w:lvlText w:val="CHAPTER %1 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4"/>
  </w:num>
  <w:num w:numId="4">
    <w:abstractNumId w:val="4"/>
  </w:num>
  <w:num w:numId="5">
    <w:abstractNumId w:val="4"/>
  </w:num>
  <w:num w:numId="6">
    <w:abstractNumId w:val="7"/>
  </w:num>
  <w:num w:numId="7">
    <w:abstractNumId w:val="8"/>
  </w:num>
  <w:num w:numId="8">
    <w:abstractNumId w:val="8"/>
  </w:num>
  <w:num w:numId="9">
    <w:abstractNumId w:val="0"/>
  </w:num>
  <w:num w:numId="10">
    <w:abstractNumId w:val="3"/>
  </w:num>
  <w:num w:numId="11">
    <w:abstractNumId w:val="8"/>
  </w:num>
  <w:num w:numId="12">
    <w:abstractNumId w:val="2"/>
  </w:num>
  <w:num w:numId="13">
    <w:abstractNumId w:val="8"/>
  </w:num>
  <w:num w:numId="14">
    <w:abstractNumId w:val="6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D3D"/>
    <w:rsid w:val="00017839"/>
    <w:rsid w:val="00093867"/>
    <w:rsid w:val="002605B6"/>
    <w:rsid w:val="0027028F"/>
    <w:rsid w:val="0028360F"/>
    <w:rsid w:val="00343B00"/>
    <w:rsid w:val="003702CB"/>
    <w:rsid w:val="004779A1"/>
    <w:rsid w:val="00677B8C"/>
    <w:rsid w:val="00805C60"/>
    <w:rsid w:val="00857926"/>
    <w:rsid w:val="0090125F"/>
    <w:rsid w:val="00916D3D"/>
    <w:rsid w:val="00AB58B7"/>
    <w:rsid w:val="00AD33BC"/>
    <w:rsid w:val="00B629E3"/>
    <w:rsid w:val="00B75580"/>
    <w:rsid w:val="00C90C77"/>
    <w:rsid w:val="00DF7D26"/>
    <w:rsid w:val="00E60477"/>
    <w:rsid w:val="00F3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3AECA"/>
  <w15:chartTrackingRefBased/>
  <w15:docId w15:val="{61C7B848-385E-4C5B-B8FA-EFE3C4AD6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629E3"/>
    <w:pPr>
      <w:widowControl w:val="0"/>
      <w:autoSpaceDE w:val="0"/>
      <w:autoSpaceDN w:val="0"/>
      <w:spacing w:after="0" w:line="360" w:lineRule="auto"/>
      <w:jc w:val="both"/>
    </w:pPr>
    <w:rPr>
      <w:rFonts w:cs="Times New Roman"/>
      <w:color w:val="000000" w:themeColor="text1"/>
      <w:lang w:bidi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0125F"/>
    <w:pPr>
      <w:keepNext/>
      <w:keepLines/>
      <w:numPr>
        <w:numId w:val="1"/>
      </w:numPr>
      <w:spacing w:before="360" w:after="240"/>
      <w:ind w:left="36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0125F"/>
    <w:pPr>
      <w:keepNext/>
      <w:keepLines/>
      <w:numPr>
        <w:ilvl w:val="1"/>
        <w:numId w:val="3"/>
      </w:numPr>
      <w:ind w:left="720" w:hanging="720"/>
      <w:outlineLvl w:val="1"/>
    </w:pPr>
    <w:rPr>
      <w:rFonts w:eastAsiaTheme="majorEastAsia"/>
      <w:b/>
      <w:bCs/>
      <w:sz w:val="28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0125F"/>
    <w:pPr>
      <w:keepNext/>
      <w:keepLines/>
      <w:numPr>
        <w:ilvl w:val="2"/>
        <w:numId w:val="14"/>
      </w:numPr>
      <w:ind w:left="720"/>
      <w:outlineLvl w:val="2"/>
    </w:pPr>
    <w:rPr>
      <w:rFonts w:eastAsiaTheme="majorEastAsia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F7D26"/>
    <w:pPr>
      <w:keepNext/>
      <w:keepLines/>
      <w:spacing w:before="40"/>
      <w:outlineLvl w:val="3"/>
    </w:pPr>
    <w:rPr>
      <w:rFonts w:eastAsiaTheme="majorEastAsia" w:cstheme="majorBidi"/>
      <w:b/>
      <w:bCs/>
      <w:iCs/>
      <w:color w:val="auto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F7D26"/>
    <w:pPr>
      <w:keepNext/>
      <w:keepLines/>
      <w:spacing w:before="40"/>
      <w:outlineLvl w:val="4"/>
    </w:pPr>
    <w:rPr>
      <w:rFonts w:eastAsiaTheme="majorEastAsia" w:cstheme="majorBidi"/>
      <w:b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0125F"/>
    <w:rPr>
      <w:rFonts w:eastAsiaTheme="majorEastAsia" w:cstheme="majorBidi"/>
      <w:b/>
      <w:color w:val="000000" w:themeColor="text1"/>
      <w:sz w:val="32"/>
      <w:szCs w:val="3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0125F"/>
    <w:rPr>
      <w:rFonts w:eastAsiaTheme="majorEastAsia" w:cs="Times New Roman"/>
      <w:b/>
      <w:bCs/>
      <w:color w:val="000000" w:themeColor="text1"/>
      <w:sz w:val="28"/>
      <w:szCs w:val="24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90125F"/>
    <w:rPr>
      <w:rFonts w:eastAsiaTheme="majorEastAsia" w:cs="Times New Roman"/>
      <w:b/>
      <w:color w:val="000000" w:themeColor="text1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DF7D26"/>
    <w:rPr>
      <w:rFonts w:eastAsiaTheme="majorEastAsia" w:cstheme="majorBidi"/>
      <w:b/>
      <w:bCs/>
      <w:iCs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D26"/>
    <w:rPr>
      <w:rFonts w:eastAsiaTheme="majorEastAsia" w:cstheme="majorBidi"/>
      <w:b/>
      <w:lang w:bidi="en-US"/>
    </w:rPr>
  </w:style>
  <w:style w:type="paragraph" w:styleId="Caption">
    <w:name w:val="caption"/>
    <w:basedOn w:val="Normal"/>
    <w:next w:val="Normal"/>
    <w:autoRedefine/>
    <w:uiPriority w:val="99"/>
    <w:unhideWhenUsed/>
    <w:qFormat/>
    <w:rsid w:val="00677B8C"/>
    <w:pPr>
      <w:spacing w:after="200"/>
      <w:jc w:val="center"/>
    </w:pPr>
    <w:rPr>
      <w:iCs/>
      <w:color w:val="auto"/>
      <w:szCs w:val="18"/>
    </w:rPr>
  </w:style>
  <w:style w:type="paragraph" w:customStyle="1" w:styleId="NonChapterHeading">
    <w:name w:val="Non Chapter Heading"/>
    <w:basedOn w:val="Normal"/>
    <w:next w:val="Heading1"/>
    <w:link w:val="NonChapterHeadingChar"/>
    <w:autoRedefine/>
    <w:uiPriority w:val="1"/>
    <w:qFormat/>
    <w:rsid w:val="00AB58B7"/>
    <w:pPr>
      <w:widowControl/>
      <w:autoSpaceDE/>
      <w:autoSpaceDN/>
      <w:spacing w:before="100" w:beforeAutospacing="1" w:after="100" w:afterAutospacing="1"/>
      <w:jc w:val="center"/>
      <w:outlineLvl w:val="0"/>
    </w:pPr>
    <w:rPr>
      <w:b/>
      <w:sz w:val="32"/>
      <w:szCs w:val="32"/>
      <w:lang w:bidi="ar-SA"/>
    </w:rPr>
  </w:style>
  <w:style w:type="character" w:customStyle="1" w:styleId="NonChapterHeadingChar">
    <w:name w:val="Non Chapter Heading Char"/>
    <w:basedOn w:val="DefaultParagraphFont"/>
    <w:link w:val="NonChapterHeading"/>
    <w:uiPriority w:val="1"/>
    <w:rsid w:val="00AB58B7"/>
    <w:rPr>
      <w:rFonts w:cs="Times New Roman"/>
      <w:b/>
      <w:color w:val="000000" w:themeColor="text1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B58B7"/>
    <w:pPr>
      <w:tabs>
        <w:tab w:val="left" w:pos="1760"/>
        <w:tab w:val="right" w:leader="dot" w:pos="8296"/>
        <w:tab w:val="left" w:leader="dot" w:pos="9360"/>
      </w:tabs>
      <w:spacing w:after="100"/>
    </w:pPr>
  </w:style>
  <w:style w:type="paragraph" w:customStyle="1" w:styleId="NONCHAPTER">
    <w:name w:val="NON CHAPTER"/>
    <w:basedOn w:val="Heading1"/>
    <w:link w:val="NONCHAPTERChar"/>
    <w:autoRedefine/>
    <w:uiPriority w:val="1"/>
    <w:qFormat/>
    <w:rsid w:val="0090125F"/>
    <w:pPr>
      <w:numPr>
        <w:numId w:val="0"/>
      </w:numPr>
      <w:tabs>
        <w:tab w:val="left" w:pos="880"/>
        <w:tab w:val="right" w:leader="dot" w:pos="8296"/>
      </w:tabs>
    </w:pPr>
    <w:rPr>
      <w:noProof/>
    </w:rPr>
  </w:style>
  <w:style w:type="character" w:customStyle="1" w:styleId="NONCHAPTERChar">
    <w:name w:val="NON CHAPTER Char"/>
    <w:basedOn w:val="DefaultParagraphFont"/>
    <w:link w:val="NONCHAPTER"/>
    <w:uiPriority w:val="1"/>
    <w:rsid w:val="0090125F"/>
    <w:rPr>
      <w:rFonts w:eastAsiaTheme="majorEastAsia" w:cstheme="majorBidi"/>
      <w:b/>
      <w:noProof/>
      <w:color w:val="000000" w:themeColor="text1"/>
      <w:sz w:val="32"/>
      <w:szCs w:val="32"/>
      <w:lang w:bidi="en-US"/>
    </w:rPr>
  </w:style>
  <w:style w:type="paragraph" w:styleId="ListParagraph">
    <w:name w:val="List Paragraph"/>
    <w:basedOn w:val="Normal"/>
    <w:uiPriority w:val="34"/>
    <w:qFormat/>
    <w:rsid w:val="00916D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12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Khatiwada</dc:creator>
  <cp:keywords/>
  <dc:description/>
  <cp:lastModifiedBy>Sandesh Khatiwada</cp:lastModifiedBy>
  <cp:revision>4</cp:revision>
  <dcterms:created xsi:type="dcterms:W3CDTF">2025-12-21T09:58:00Z</dcterms:created>
  <dcterms:modified xsi:type="dcterms:W3CDTF">2025-12-22T12:31:00Z</dcterms:modified>
</cp:coreProperties>
</file>