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F478" w14:textId="1B512760" w:rsidR="002605B6" w:rsidRPr="00C759F3" w:rsidRDefault="00794239">
      <w:pPr>
        <w:rPr>
          <w:color w:val="FF0000"/>
        </w:rPr>
      </w:pPr>
      <w:r w:rsidRPr="00C759F3">
        <w:rPr>
          <w:color w:val="FF0000"/>
        </w:rPr>
        <w:t>Agentic AI Framework:</w:t>
      </w:r>
    </w:p>
    <w:p w14:paraId="13604639" w14:textId="5A37E751" w:rsidR="00794239" w:rsidRDefault="00794239" w:rsidP="00794239">
      <w:pPr>
        <w:pStyle w:val="ListParagraph"/>
        <w:numPr>
          <w:ilvl w:val="0"/>
          <w:numId w:val="6"/>
        </w:numPr>
      </w:pPr>
      <w:r>
        <w:t>Langchain/langraph</w:t>
      </w:r>
    </w:p>
    <w:p w14:paraId="2DB1F6A7" w14:textId="77782E40" w:rsidR="00794239" w:rsidRDefault="00794239" w:rsidP="00794239">
      <w:pPr>
        <w:pStyle w:val="ListParagraph"/>
        <w:numPr>
          <w:ilvl w:val="0"/>
          <w:numId w:val="6"/>
        </w:numPr>
      </w:pPr>
      <w:r>
        <w:t>CrewAI</w:t>
      </w:r>
    </w:p>
    <w:p w14:paraId="64F6DBE8" w14:textId="5F449412" w:rsidR="00794239" w:rsidRDefault="00794239" w:rsidP="00794239">
      <w:pPr>
        <w:pStyle w:val="ListParagraph"/>
        <w:numPr>
          <w:ilvl w:val="0"/>
          <w:numId w:val="6"/>
        </w:numPr>
      </w:pPr>
      <w:r>
        <w:t>AutoGen</w:t>
      </w:r>
    </w:p>
    <w:p w14:paraId="179B8ECD" w14:textId="597A1184" w:rsidR="005F7F78" w:rsidRDefault="00794239" w:rsidP="005F7F78">
      <w:pPr>
        <w:pStyle w:val="ListParagraph"/>
        <w:numPr>
          <w:ilvl w:val="0"/>
          <w:numId w:val="6"/>
        </w:numPr>
      </w:pPr>
      <w:r>
        <w:t>N8n</w:t>
      </w:r>
      <w:r w:rsidR="00537622">
        <w:t xml:space="preserve"> </w:t>
      </w:r>
      <w:r w:rsidR="00DD5D13">
        <w:t>other alternatives like “zapier”, “Make”</w:t>
      </w:r>
    </w:p>
    <w:p w14:paraId="5D104F14" w14:textId="77777777" w:rsidR="00FD7FA9" w:rsidRDefault="00FD7FA9" w:rsidP="005F7F78"/>
    <w:p w14:paraId="5F8C016B" w14:textId="787C2F0F" w:rsidR="004321D1" w:rsidRPr="00C759F3" w:rsidRDefault="004321D1" w:rsidP="005F7F78">
      <w:pPr>
        <w:rPr>
          <w:color w:val="FF0000"/>
        </w:rPr>
      </w:pPr>
      <w:r w:rsidRPr="00C759F3">
        <w:rPr>
          <w:color w:val="FF0000"/>
        </w:rPr>
        <w:t>Task:</w:t>
      </w:r>
    </w:p>
    <w:p w14:paraId="6DE52949" w14:textId="4AD8C4E8" w:rsidR="00794239" w:rsidRDefault="005F7F78" w:rsidP="005F7F78">
      <w:r>
        <w:t>What approach can be used:</w:t>
      </w:r>
    </w:p>
    <w:p w14:paraId="7906DC28" w14:textId="1BB59B6C" w:rsidR="005F7F78" w:rsidRDefault="005F7F78" w:rsidP="005F7F78">
      <w:pPr>
        <w:pStyle w:val="ListParagraph"/>
        <w:numPr>
          <w:ilvl w:val="0"/>
          <w:numId w:val="7"/>
        </w:numPr>
      </w:pPr>
      <w:r>
        <w:t>Filter compan</w:t>
      </w:r>
      <w:r w:rsidR="00E257E7">
        <w:t>ies</w:t>
      </w:r>
      <w:r>
        <w:t xml:space="preserve"> with 2-10 employees</w:t>
      </w:r>
    </w:p>
    <w:p w14:paraId="6025A339" w14:textId="115B24FA" w:rsidR="005F7F78" w:rsidRDefault="005F7F78" w:rsidP="005F7F78">
      <w:pPr>
        <w:pStyle w:val="ListParagraph"/>
        <w:numPr>
          <w:ilvl w:val="0"/>
          <w:numId w:val="7"/>
        </w:numPr>
      </w:pPr>
      <w:r>
        <w:t>Gmail of those employees</w:t>
      </w:r>
      <w:r w:rsidR="00A9660A">
        <w:t xml:space="preserve"> from such companies</w:t>
      </w:r>
    </w:p>
    <w:p w14:paraId="70A653CC" w14:textId="01ACDAA4" w:rsidR="008E79F5" w:rsidRDefault="008E79F5" w:rsidP="008E79F5">
      <w:r>
        <w:t>Approach 1: Linked In -&gt; filter for companies with 2-10 employees</w:t>
      </w:r>
    </w:p>
    <w:p w14:paraId="5F4C66D8" w14:textId="01299739" w:rsidR="00814728" w:rsidRDefault="00814728" w:rsidP="008E79F5">
      <w:r>
        <w:t>Use webscraper.io</w:t>
      </w:r>
      <w:r w:rsidR="00CD740C">
        <w:t xml:space="preserve"> to find </w:t>
      </w:r>
      <w:r w:rsidR="00660E10">
        <w:t>employee’s</w:t>
      </w:r>
      <w:r w:rsidR="00CD740C">
        <w:t xml:space="preserve"> name</w:t>
      </w:r>
    </w:p>
    <w:p w14:paraId="427F4022" w14:textId="79CBA9FE" w:rsidR="00EE0578" w:rsidRDefault="00EE0578" w:rsidP="008E79F5">
      <w:r>
        <w:t>Use hunter.io to search Gmail of employees:</w:t>
      </w:r>
    </w:p>
    <w:p w14:paraId="5BDDA1F3" w14:textId="6ADFA3CD" w:rsidR="00EE0578" w:rsidRDefault="00EE0578" w:rsidP="008E79F5">
      <w:r w:rsidRPr="00EE0578">
        <w:drawing>
          <wp:inline distT="0" distB="0" distL="0" distR="0" wp14:anchorId="209BE21D" wp14:editId="154576D4">
            <wp:extent cx="5274310" cy="212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578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2FBA"/>
    <w:multiLevelType w:val="hybridMultilevel"/>
    <w:tmpl w:val="51F2487E"/>
    <w:lvl w:ilvl="0" w:tplc="60B8F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37F1"/>
    <w:multiLevelType w:val="hybridMultilevel"/>
    <w:tmpl w:val="73F2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9"/>
    <w:rsid w:val="00093867"/>
    <w:rsid w:val="002605B6"/>
    <w:rsid w:val="0027028F"/>
    <w:rsid w:val="0028360F"/>
    <w:rsid w:val="00407DF2"/>
    <w:rsid w:val="004321D1"/>
    <w:rsid w:val="00537622"/>
    <w:rsid w:val="005F7F78"/>
    <w:rsid w:val="00660E10"/>
    <w:rsid w:val="006902C1"/>
    <w:rsid w:val="00776080"/>
    <w:rsid w:val="00794239"/>
    <w:rsid w:val="00805C60"/>
    <w:rsid w:val="00814728"/>
    <w:rsid w:val="00857926"/>
    <w:rsid w:val="008E79F5"/>
    <w:rsid w:val="00A9660A"/>
    <w:rsid w:val="00B75580"/>
    <w:rsid w:val="00C106E5"/>
    <w:rsid w:val="00C759F3"/>
    <w:rsid w:val="00CD740C"/>
    <w:rsid w:val="00DD5D13"/>
    <w:rsid w:val="00E257E7"/>
    <w:rsid w:val="00EE0578"/>
    <w:rsid w:val="00F351D8"/>
    <w:rsid w:val="00F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630"/>
  <w15:chartTrackingRefBased/>
  <w15:docId w15:val="{79358EB3-79B0-4E6F-A98E-C7A9F35A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5580"/>
    <w:pPr>
      <w:widowControl w:val="0"/>
      <w:autoSpaceDE w:val="0"/>
      <w:autoSpaceDN w:val="0"/>
      <w:spacing w:after="0" w:line="480" w:lineRule="auto"/>
    </w:pPr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92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57926"/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79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19</cp:revision>
  <dcterms:created xsi:type="dcterms:W3CDTF">2025-08-30T09:45:00Z</dcterms:created>
  <dcterms:modified xsi:type="dcterms:W3CDTF">2025-09-04T04:21:00Z</dcterms:modified>
</cp:coreProperties>
</file>