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F3611">
      <w:pPr>
        <w:jc w:val="both"/>
        <w:rPr>
          <w:rFonts w:hint="default" w:ascii="Times New Roman" w:hAnsi="Times New Roman"/>
          <w:sz w:val="28"/>
          <w:szCs w:val="28"/>
        </w:rPr>
      </w:pPr>
    </w:p>
    <w:p w14:paraId="3DC98EA3">
      <w:pPr>
        <w:jc w:val="both"/>
        <w:rPr>
          <w:rFonts w:hint="default" w:ascii="Times New Roman" w:hAnsi="Times New Roman"/>
          <w:sz w:val="28"/>
          <w:szCs w:val="28"/>
        </w:rPr>
      </w:pPr>
    </w:p>
    <w:p w14:paraId="5315AB73">
      <w:pPr>
        <w:jc w:val="both"/>
        <w:rPr>
          <w:rFonts w:hint="default" w:ascii="Times New Roman" w:hAnsi="Times New Roman"/>
          <w:sz w:val="28"/>
          <w:szCs w:val="28"/>
        </w:rPr>
      </w:pPr>
    </w:p>
    <w:p w14:paraId="518AE148">
      <w:pPr>
        <w:jc w:val="both"/>
        <w:rPr>
          <w:rFonts w:hint="default" w:ascii="Times New Roman" w:hAnsi="Times New Roman"/>
          <w:sz w:val="28"/>
          <w:szCs w:val="28"/>
        </w:rPr>
      </w:pPr>
    </w:p>
    <w:p w14:paraId="7C5ECDD8">
      <w:pPr>
        <w:jc w:val="both"/>
        <w:rPr>
          <w:rFonts w:hint="default" w:ascii="Times New Roman" w:hAnsi="Times New Roman"/>
          <w:sz w:val="28"/>
          <w:szCs w:val="28"/>
        </w:rPr>
      </w:pPr>
    </w:p>
    <w:p w14:paraId="1A3F87F0">
      <w:pPr>
        <w:jc w:val="both"/>
        <w:rPr>
          <w:rFonts w:hint="default" w:ascii="Times New Roman" w:hAnsi="Times New Roman"/>
          <w:sz w:val="28"/>
          <w:szCs w:val="28"/>
        </w:rPr>
      </w:pPr>
    </w:p>
    <w:p w14:paraId="5A14EB10">
      <w:pPr>
        <w:jc w:val="both"/>
        <w:rPr>
          <w:rFonts w:hint="default" w:ascii="Times New Roman" w:hAnsi="Times New Roman"/>
          <w:sz w:val="28"/>
          <w:szCs w:val="28"/>
        </w:rPr>
      </w:pPr>
    </w:p>
    <w:p w14:paraId="4C75BE38">
      <w:pPr>
        <w:jc w:val="both"/>
        <w:rPr>
          <w:rFonts w:hint="default" w:ascii="Times New Roman" w:hAnsi="Times New Roman"/>
          <w:sz w:val="28"/>
          <w:szCs w:val="28"/>
        </w:rPr>
      </w:pPr>
    </w:p>
    <w:p w14:paraId="58C99C20">
      <w:pPr>
        <w:jc w:val="both"/>
        <w:rPr>
          <w:rFonts w:hint="default" w:ascii="Times New Roman" w:hAnsi="Times New Roman"/>
          <w:sz w:val="28"/>
          <w:szCs w:val="28"/>
        </w:rPr>
      </w:pPr>
    </w:p>
    <w:p w14:paraId="3EF12CDC">
      <w:pPr>
        <w:jc w:val="both"/>
        <w:rPr>
          <w:rFonts w:hint="default" w:ascii="Times New Roman" w:hAnsi="Times New Roman"/>
          <w:sz w:val="28"/>
          <w:szCs w:val="28"/>
        </w:rPr>
      </w:pPr>
    </w:p>
    <w:p w14:paraId="353D7C0E">
      <w:pPr>
        <w:jc w:val="both"/>
        <w:rPr>
          <w:rFonts w:hint="default" w:ascii="Times New Roman" w:hAnsi="Times New Roman"/>
          <w:sz w:val="28"/>
          <w:szCs w:val="28"/>
        </w:rPr>
      </w:pPr>
    </w:p>
    <w:p w14:paraId="12CD4754">
      <w:pPr>
        <w:jc w:val="both"/>
        <w:rPr>
          <w:rFonts w:hint="default" w:ascii="Times New Roman" w:hAnsi="Times New Roman"/>
          <w:sz w:val="48"/>
          <w:szCs w:val="48"/>
        </w:rPr>
      </w:pPr>
    </w:p>
    <w:p w14:paraId="1200FA3A">
      <w:pPr>
        <w:jc w:val="both"/>
        <w:rPr>
          <w:rFonts w:hint="default" w:ascii="Times New Roman" w:hAnsi="Times New Roman"/>
          <w:sz w:val="48"/>
          <w:szCs w:val="48"/>
        </w:rPr>
      </w:pPr>
      <w:r>
        <w:rPr>
          <w:rFonts w:hint="default" w:ascii="Times New Roman" w:hAnsi="Times New Roman"/>
          <w:sz w:val="48"/>
          <w:szCs w:val="48"/>
        </w:rPr>
        <w:t>Pintost.co</w:t>
      </w:r>
      <w:bookmarkStart w:id="0" w:name="_GoBack"/>
      <w:bookmarkEnd w:id="0"/>
      <w:r>
        <w:rPr>
          <w:rFonts w:hint="default" w:ascii="Times New Roman" w:hAnsi="Times New Roman"/>
          <w:sz w:val="48"/>
          <w:szCs w:val="48"/>
        </w:rPr>
        <w:t>m: Business &amp; Platform Documentation</w:t>
      </w:r>
    </w:p>
    <w:p w14:paraId="2AA309D2">
      <w:pPr>
        <w:jc w:val="both"/>
        <w:rPr>
          <w:rFonts w:hint="default" w:ascii="Times New Roman" w:hAnsi="Times New Roman"/>
          <w:sz w:val="48"/>
          <w:szCs w:val="48"/>
        </w:rPr>
      </w:pPr>
      <w:r>
        <w:rPr>
          <w:rFonts w:hint="default" w:ascii="Times New Roman" w:hAnsi="Times New Roman"/>
          <w:sz w:val="48"/>
          <w:szCs w:val="48"/>
        </w:rPr>
        <w:t>Version: 1.0</w:t>
      </w:r>
    </w:p>
    <w:p w14:paraId="58B1C78E">
      <w:pPr>
        <w:jc w:val="both"/>
        <w:rPr>
          <w:rFonts w:hint="default" w:ascii="Times New Roman" w:hAnsi="Times New Roman"/>
          <w:sz w:val="48"/>
          <w:szCs w:val="48"/>
        </w:rPr>
      </w:pPr>
      <w:r>
        <w:rPr>
          <w:rFonts w:hint="default" w:ascii="Times New Roman" w:hAnsi="Times New Roman"/>
          <w:sz w:val="48"/>
          <w:szCs w:val="48"/>
        </w:rPr>
        <w:t>Date: October 3, 2025</w:t>
      </w:r>
    </w:p>
    <w:p w14:paraId="12B6F03C">
      <w:pPr>
        <w:jc w:val="both"/>
        <w:rPr>
          <w:rFonts w:hint="default" w:ascii="Times New Roman" w:hAnsi="Times New Roman"/>
          <w:sz w:val="28"/>
          <w:szCs w:val="28"/>
        </w:rPr>
      </w:pPr>
    </w:p>
    <w:p w14:paraId="559E53F2">
      <w:pPr>
        <w:jc w:val="both"/>
        <w:rPr>
          <w:rFonts w:hint="default" w:ascii="Times New Roman" w:hAnsi="Times New Roman"/>
          <w:sz w:val="28"/>
          <w:szCs w:val="28"/>
        </w:rPr>
      </w:pPr>
    </w:p>
    <w:p w14:paraId="2DC672CB">
      <w:pPr>
        <w:jc w:val="both"/>
        <w:rPr>
          <w:rFonts w:hint="default" w:ascii="Times New Roman" w:hAnsi="Times New Roman"/>
          <w:sz w:val="28"/>
          <w:szCs w:val="28"/>
        </w:rPr>
      </w:pPr>
    </w:p>
    <w:p w14:paraId="5A4843A0">
      <w:pPr>
        <w:jc w:val="both"/>
        <w:rPr>
          <w:rFonts w:hint="default" w:ascii="Times New Roman" w:hAnsi="Times New Roman"/>
          <w:sz w:val="28"/>
          <w:szCs w:val="28"/>
        </w:rPr>
      </w:pPr>
    </w:p>
    <w:p w14:paraId="0BFD52A9">
      <w:pPr>
        <w:jc w:val="both"/>
        <w:rPr>
          <w:rFonts w:hint="default" w:ascii="Times New Roman" w:hAnsi="Times New Roman"/>
          <w:sz w:val="28"/>
          <w:szCs w:val="28"/>
        </w:rPr>
      </w:pPr>
    </w:p>
    <w:p w14:paraId="4DDDD004">
      <w:pPr>
        <w:jc w:val="both"/>
        <w:rPr>
          <w:rFonts w:hint="default" w:ascii="Times New Roman" w:hAnsi="Times New Roman"/>
          <w:sz w:val="28"/>
          <w:szCs w:val="28"/>
        </w:rPr>
      </w:pPr>
    </w:p>
    <w:p w14:paraId="406ECA84">
      <w:pPr>
        <w:jc w:val="both"/>
        <w:rPr>
          <w:rFonts w:hint="default" w:ascii="Times New Roman" w:hAnsi="Times New Roman"/>
          <w:sz w:val="28"/>
          <w:szCs w:val="28"/>
        </w:rPr>
      </w:pPr>
    </w:p>
    <w:p w14:paraId="3377FBF8">
      <w:pPr>
        <w:jc w:val="both"/>
        <w:rPr>
          <w:rFonts w:hint="default" w:ascii="Times New Roman" w:hAnsi="Times New Roman"/>
          <w:sz w:val="28"/>
          <w:szCs w:val="28"/>
        </w:rPr>
      </w:pPr>
    </w:p>
    <w:p w14:paraId="51A1033B">
      <w:pPr>
        <w:jc w:val="both"/>
        <w:rPr>
          <w:rFonts w:hint="default" w:ascii="Times New Roman" w:hAnsi="Times New Roman"/>
          <w:sz w:val="28"/>
          <w:szCs w:val="28"/>
        </w:rPr>
      </w:pPr>
    </w:p>
    <w:p w14:paraId="776ED14D">
      <w:pPr>
        <w:jc w:val="both"/>
        <w:rPr>
          <w:rFonts w:hint="default" w:ascii="Times New Roman" w:hAnsi="Times New Roman"/>
          <w:sz w:val="28"/>
          <w:szCs w:val="28"/>
        </w:rPr>
      </w:pPr>
    </w:p>
    <w:p w14:paraId="481018ED">
      <w:pPr>
        <w:jc w:val="both"/>
        <w:rPr>
          <w:rFonts w:hint="default" w:ascii="Times New Roman" w:hAnsi="Times New Roman"/>
          <w:sz w:val="28"/>
          <w:szCs w:val="28"/>
        </w:rPr>
      </w:pPr>
    </w:p>
    <w:p w14:paraId="78FD0AD0">
      <w:pPr>
        <w:jc w:val="both"/>
        <w:rPr>
          <w:rFonts w:hint="default" w:ascii="Times New Roman" w:hAnsi="Times New Roman"/>
          <w:sz w:val="28"/>
          <w:szCs w:val="28"/>
        </w:rPr>
      </w:pPr>
    </w:p>
    <w:p w14:paraId="5EA9873F">
      <w:pPr>
        <w:jc w:val="both"/>
        <w:rPr>
          <w:rFonts w:hint="default" w:ascii="Times New Roman" w:hAnsi="Times New Roman"/>
          <w:sz w:val="28"/>
          <w:szCs w:val="28"/>
        </w:rPr>
      </w:pPr>
    </w:p>
    <w:p w14:paraId="01F6EDAD">
      <w:pPr>
        <w:jc w:val="both"/>
        <w:rPr>
          <w:rFonts w:hint="default" w:ascii="Times New Roman" w:hAnsi="Times New Roman"/>
          <w:sz w:val="28"/>
          <w:szCs w:val="28"/>
        </w:rPr>
      </w:pPr>
    </w:p>
    <w:p w14:paraId="514C5227">
      <w:pPr>
        <w:jc w:val="both"/>
        <w:rPr>
          <w:rFonts w:hint="default" w:ascii="Times New Roman" w:hAnsi="Times New Roman"/>
          <w:sz w:val="28"/>
          <w:szCs w:val="28"/>
        </w:rPr>
      </w:pPr>
    </w:p>
    <w:p w14:paraId="384FFC98">
      <w:pPr>
        <w:jc w:val="both"/>
        <w:rPr>
          <w:rFonts w:hint="default" w:ascii="Times New Roman" w:hAnsi="Times New Roman"/>
          <w:sz w:val="28"/>
          <w:szCs w:val="28"/>
        </w:rPr>
      </w:pPr>
    </w:p>
    <w:p w14:paraId="472A90E7">
      <w:pPr>
        <w:jc w:val="both"/>
        <w:rPr>
          <w:rFonts w:hint="default" w:ascii="Times New Roman" w:hAnsi="Times New Roman"/>
          <w:sz w:val="28"/>
          <w:szCs w:val="28"/>
        </w:rPr>
      </w:pPr>
    </w:p>
    <w:p w14:paraId="06C53E8F">
      <w:pPr>
        <w:jc w:val="both"/>
        <w:rPr>
          <w:rFonts w:hint="default" w:ascii="Times New Roman" w:hAnsi="Times New Roman"/>
          <w:sz w:val="28"/>
          <w:szCs w:val="28"/>
        </w:rPr>
      </w:pPr>
    </w:p>
    <w:p w14:paraId="4DABB69A">
      <w:pPr>
        <w:jc w:val="both"/>
        <w:rPr>
          <w:rFonts w:hint="default" w:ascii="Times New Roman" w:hAnsi="Times New Roman"/>
          <w:sz w:val="28"/>
          <w:szCs w:val="28"/>
        </w:rPr>
      </w:pPr>
    </w:p>
    <w:p w14:paraId="25C320C9">
      <w:pPr>
        <w:jc w:val="both"/>
        <w:rPr>
          <w:rFonts w:hint="default" w:ascii="Times New Roman" w:hAnsi="Times New Roman"/>
          <w:sz w:val="28"/>
          <w:szCs w:val="28"/>
        </w:rPr>
      </w:pPr>
    </w:p>
    <w:p w14:paraId="1FCEEF44">
      <w:pPr>
        <w:jc w:val="both"/>
        <w:rPr>
          <w:rFonts w:hint="default" w:ascii="Times New Roman" w:hAnsi="Times New Roman"/>
          <w:sz w:val="28"/>
          <w:szCs w:val="28"/>
        </w:rPr>
      </w:pPr>
    </w:p>
    <w:p w14:paraId="3DD36EFC">
      <w:pPr>
        <w:jc w:val="both"/>
        <w:rPr>
          <w:rFonts w:hint="default" w:ascii="Times New Roman" w:hAnsi="Times New Roman"/>
          <w:sz w:val="28"/>
          <w:szCs w:val="28"/>
        </w:rPr>
      </w:pPr>
    </w:p>
    <w:p w14:paraId="5D919BF1">
      <w:pPr>
        <w:jc w:val="both"/>
        <w:rPr>
          <w:rFonts w:hint="default" w:ascii="Times New Roman" w:hAnsi="Times New Roman"/>
          <w:sz w:val="28"/>
          <w:szCs w:val="28"/>
        </w:rPr>
      </w:pPr>
    </w:p>
    <w:p w14:paraId="5D09E6E3">
      <w:pPr>
        <w:jc w:val="both"/>
        <w:rPr>
          <w:rFonts w:hint="default" w:ascii="Times New Roman" w:hAnsi="Times New Roman"/>
          <w:sz w:val="28"/>
          <w:szCs w:val="28"/>
        </w:rPr>
      </w:pPr>
    </w:p>
    <w:p w14:paraId="2842FAD0">
      <w:pPr>
        <w:jc w:val="both"/>
        <w:rPr>
          <w:rFonts w:hint="default" w:ascii="Times New Roman" w:hAnsi="Times New Roman"/>
          <w:sz w:val="28"/>
          <w:szCs w:val="28"/>
        </w:rPr>
      </w:pPr>
    </w:p>
    <w:p w14:paraId="66D5BA14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Table of Contents</w:t>
      </w:r>
    </w:p>
    <w:p w14:paraId="77CEA9EE">
      <w:pPr>
        <w:numPr>
          <w:ilvl w:val="0"/>
          <w:numId w:val="1"/>
        </w:num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Executive Summary</w:t>
      </w:r>
    </w:p>
    <w:p w14:paraId="6E23F9A4">
      <w:pPr>
        <w:jc w:val="both"/>
        <w:rPr>
          <w:rFonts w:hint="default" w:ascii="Times New Roman" w:hAnsi="Times New Roman"/>
          <w:sz w:val="28"/>
          <w:szCs w:val="28"/>
        </w:rPr>
      </w:pPr>
    </w:p>
    <w:p w14:paraId="396B2D9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Mission &amp; Vision Statement</w:t>
      </w:r>
    </w:p>
    <w:p w14:paraId="2F5ADD8F">
      <w:pPr>
        <w:jc w:val="both"/>
        <w:rPr>
          <w:rFonts w:hint="default" w:ascii="Times New Roman" w:hAnsi="Times New Roman"/>
          <w:sz w:val="28"/>
          <w:szCs w:val="28"/>
        </w:rPr>
      </w:pPr>
    </w:p>
    <w:p w14:paraId="7744E4B6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The Pintost Ecosystem: Platform Architecture</w:t>
      </w:r>
    </w:p>
    <w:p w14:paraId="6AE8417B">
      <w:pPr>
        <w:jc w:val="both"/>
        <w:rPr>
          <w:rFonts w:hint="default" w:ascii="Times New Roman" w:hAnsi="Times New Roman"/>
          <w:sz w:val="28"/>
          <w:szCs w:val="28"/>
        </w:rPr>
      </w:pPr>
    </w:p>
    <w:p w14:paraId="69E035CE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Diagram 1: Pintost Platform Architecture</w:t>
      </w:r>
    </w:p>
    <w:p w14:paraId="79A412AF">
      <w:pPr>
        <w:jc w:val="both"/>
        <w:rPr>
          <w:rFonts w:hint="default" w:ascii="Times New Roman" w:hAnsi="Times New Roman"/>
          <w:sz w:val="28"/>
          <w:szCs w:val="28"/>
        </w:rPr>
      </w:pPr>
    </w:p>
    <w:p w14:paraId="464B2CCE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Core Business Model &amp; Revenue Streams</w:t>
      </w:r>
    </w:p>
    <w:p w14:paraId="34FC906A">
      <w:pPr>
        <w:jc w:val="both"/>
        <w:rPr>
          <w:rFonts w:hint="default" w:ascii="Times New Roman" w:hAnsi="Times New Roman"/>
          <w:sz w:val="28"/>
          <w:szCs w:val="28"/>
        </w:rPr>
      </w:pPr>
    </w:p>
    <w:p w14:paraId="373E994A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Diagram 2: Pintost Revenue Flow</w:t>
      </w:r>
    </w:p>
    <w:p w14:paraId="49196767">
      <w:pPr>
        <w:jc w:val="both"/>
        <w:rPr>
          <w:rFonts w:hint="default" w:ascii="Times New Roman" w:hAnsi="Times New Roman"/>
          <w:sz w:val="28"/>
          <w:szCs w:val="28"/>
        </w:rPr>
      </w:pPr>
    </w:p>
    <w:p w14:paraId="7D1F8A34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The Key Differentiator: The "Trust Engine" Verification Process</w:t>
      </w:r>
    </w:p>
    <w:p w14:paraId="3CB8A74A">
      <w:pPr>
        <w:jc w:val="both"/>
        <w:rPr>
          <w:rFonts w:hint="default" w:ascii="Times New Roman" w:hAnsi="Times New Roman"/>
          <w:sz w:val="28"/>
          <w:szCs w:val="28"/>
        </w:rPr>
      </w:pPr>
    </w:p>
    <w:p w14:paraId="267BE2F2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Diagram 3: Content Verification Workflow</w:t>
      </w:r>
    </w:p>
    <w:p w14:paraId="6C354663">
      <w:pPr>
        <w:jc w:val="both"/>
        <w:rPr>
          <w:rFonts w:hint="default" w:ascii="Times New Roman" w:hAnsi="Times New Roman"/>
          <w:sz w:val="28"/>
          <w:szCs w:val="28"/>
        </w:rPr>
      </w:pPr>
    </w:p>
    <w:p w14:paraId="4B3107FE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Content Licensing Models</w:t>
      </w:r>
    </w:p>
    <w:p w14:paraId="7A56C509">
      <w:pPr>
        <w:jc w:val="both"/>
        <w:rPr>
          <w:rFonts w:hint="default" w:ascii="Times New Roman" w:hAnsi="Times New Roman"/>
          <w:sz w:val="28"/>
          <w:szCs w:val="28"/>
        </w:rPr>
      </w:pPr>
    </w:p>
    <w:p w14:paraId="3FF73321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Go-To-Market Strategy</w:t>
      </w:r>
    </w:p>
    <w:p w14:paraId="46AE91DD">
      <w:pPr>
        <w:jc w:val="both"/>
        <w:rPr>
          <w:rFonts w:hint="default" w:ascii="Times New Roman" w:hAnsi="Times New Roman"/>
          <w:sz w:val="28"/>
          <w:szCs w:val="28"/>
        </w:rPr>
      </w:pPr>
    </w:p>
    <w:p w14:paraId="2A662DF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Phased Development Roadmap</w:t>
      </w:r>
    </w:p>
    <w:p w14:paraId="1BE83195">
      <w:pPr>
        <w:jc w:val="both"/>
        <w:rPr>
          <w:rFonts w:hint="default" w:ascii="Times New Roman" w:hAnsi="Times New Roman"/>
          <w:sz w:val="28"/>
          <w:szCs w:val="28"/>
        </w:rPr>
      </w:pPr>
    </w:p>
    <w:p w14:paraId="25BEE58B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Copyright &amp; Legal Management</w:t>
      </w:r>
    </w:p>
    <w:p w14:paraId="5BBE4A92">
      <w:pPr>
        <w:jc w:val="both"/>
        <w:rPr>
          <w:rFonts w:hint="default" w:ascii="Times New Roman" w:hAnsi="Times New Roman"/>
          <w:sz w:val="28"/>
          <w:szCs w:val="28"/>
        </w:rPr>
      </w:pPr>
    </w:p>
    <w:p w14:paraId="74955FC0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Conclusion</w:t>
      </w:r>
    </w:p>
    <w:p w14:paraId="307F16F1">
      <w:pPr>
        <w:jc w:val="both"/>
        <w:rPr>
          <w:rFonts w:hint="default" w:ascii="Times New Roman" w:hAnsi="Times New Roman"/>
          <w:sz w:val="28"/>
          <w:szCs w:val="28"/>
        </w:rPr>
      </w:pPr>
    </w:p>
    <w:p w14:paraId="5DB9FDC4">
      <w:pPr>
        <w:jc w:val="both"/>
        <w:rPr>
          <w:rFonts w:hint="default" w:ascii="Times New Roman" w:hAnsi="Times New Roman"/>
          <w:sz w:val="28"/>
          <w:szCs w:val="28"/>
        </w:rPr>
      </w:pPr>
    </w:p>
    <w:p w14:paraId="64FEBBA8">
      <w:pPr>
        <w:jc w:val="both"/>
        <w:rPr>
          <w:rFonts w:hint="default" w:ascii="Times New Roman" w:hAnsi="Times New Roman"/>
          <w:sz w:val="28"/>
          <w:szCs w:val="28"/>
        </w:rPr>
      </w:pPr>
    </w:p>
    <w:p w14:paraId="0FBDFF67">
      <w:pPr>
        <w:jc w:val="both"/>
        <w:rPr>
          <w:rFonts w:hint="default" w:ascii="Times New Roman" w:hAnsi="Times New Roman"/>
          <w:sz w:val="28"/>
          <w:szCs w:val="28"/>
        </w:rPr>
      </w:pPr>
    </w:p>
    <w:p w14:paraId="745E2BCB">
      <w:pPr>
        <w:jc w:val="both"/>
        <w:rPr>
          <w:rFonts w:hint="default" w:ascii="Times New Roman" w:hAnsi="Times New Roman"/>
          <w:sz w:val="28"/>
          <w:szCs w:val="28"/>
        </w:rPr>
      </w:pPr>
    </w:p>
    <w:p w14:paraId="782AFB84">
      <w:pPr>
        <w:jc w:val="both"/>
        <w:rPr>
          <w:rFonts w:hint="default" w:ascii="Times New Roman" w:hAnsi="Times New Roman"/>
          <w:sz w:val="28"/>
          <w:szCs w:val="28"/>
        </w:rPr>
      </w:pPr>
    </w:p>
    <w:p w14:paraId="67AAE626">
      <w:pPr>
        <w:jc w:val="both"/>
        <w:rPr>
          <w:rFonts w:hint="default" w:ascii="Times New Roman" w:hAnsi="Times New Roman"/>
          <w:sz w:val="28"/>
          <w:szCs w:val="28"/>
        </w:rPr>
      </w:pPr>
    </w:p>
    <w:p w14:paraId="2F3AF7D4">
      <w:pPr>
        <w:jc w:val="both"/>
        <w:rPr>
          <w:rFonts w:hint="default" w:ascii="Times New Roman" w:hAnsi="Times New Roman"/>
          <w:sz w:val="28"/>
          <w:szCs w:val="28"/>
        </w:rPr>
      </w:pPr>
    </w:p>
    <w:p w14:paraId="27BD5F5F">
      <w:pPr>
        <w:jc w:val="both"/>
        <w:rPr>
          <w:rFonts w:hint="default" w:ascii="Times New Roman" w:hAnsi="Times New Roman"/>
          <w:sz w:val="28"/>
          <w:szCs w:val="28"/>
        </w:rPr>
      </w:pPr>
    </w:p>
    <w:p w14:paraId="3DD3007A">
      <w:pPr>
        <w:jc w:val="both"/>
        <w:rPr>
          <w:rFonts w:hint="default" w:ascii="Times New Roman" w:hAnsi="Times New Roman"/>
          <w:sz w:val="28"/>
          <w:szCs w:val="28"/>
        </w:rPr>
      </w:pPr>
    </w:p>
    <w:p w14:paraId="24C54319">
      <w:pPr>
        <w:jc w:val="both"/>
        <w:rPr>
          <w:rFonts w:hint="default" w:ascii="Times New Roman" w:hAnsi="Times New Roman"/>
          <w:sz w:val="28"/>
          <w:szCs w:val="28"/>
        </w:rPr>
      </w:pPr>
    </w:p>
    <w:p w14:paraId="3D1050F7">
      <w:pPr>
        <w:jc w:val="both"/>
        <w:rPr>
          <w:rFonts w:hint="default" w:ascii="Times New Roman" w:hAnsi="Times New Roman"/>
          <w:sz w:val="28"/>
          <w:szCs w:val="28"/>
        </w:rPr>
      </w:pPr>
    </w:p>
    <w:p w14:paraId="4E48543B">
      <w:pPr>
        <w:jc w:val="both"/>
        <w:rPr>
          <w:rFonts w:hint="default" w:ascii="Times New Roman" w:hAnsi="Times New Roman"/>
          <w:sz w:val="28"/>
          <w:szCs w:val="28"/>
        </w:rPr>
      </w:pPr>
    </w:p>
    <w:p w14:paraId="23F3EB57">
      <w:pPr>
        <w:jc w:val="both"/>
        <w:rPr>
          <w:rFonts w:hint="default" w:ascii="Times New Roman" w:hAnsi="Times New Roman"/>
          <w:sz w:val="28"/>
          <w:szCs w:val="28"/>
        </w:rPr>
      </w:pPr>
    </w:p>
    <w:p w14:paraId="525E7076">
      <w:pPr>
        <w:jc w:val="both"/>
        <w:rPr>
          <w:rFonts w:hint="default" w:ascii="Times New Roman" w:hAnsi="Times New Roman"/>
          <w:sz w:val="28"/>
          <w:szCs w:val="28"/>
        </w:rPr>
      </w:pPr>
    </w:p>
    <w:p w14:paraId="0B520F00">
      <w:pPr>
        <w:jc w:val="both"/>
        <w:rPr>
          <w:rFonts w:hint="default" w:ascii="Times New Roman" w:hAnsi="Times New Roman"/>
          <w:sz w:val="28"/>
          <w:szCs w:val="28"/>
        </w:rPr>
      </w:pPr>
    </w:p>
    <w:p w14:paraId="2F3A1A84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Executive Summary</w:t>
      </w:r>
    </w:p>
    <w:p w14:paraId="3CEA8722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Pintost.com is a curated marketplace for high-quality, legally-safe digital art, photos, and illustrations. It addresses a key problem in the stock content industry: a lack of trust and the difficulty of finding unique, authentic imagery. Pintost differentiates itself from large competitors like iStockphoto by focusing on a specific market niche, implementing a rigorous, multi-layered verification process for both creators and content, and fostering a creator-first community. The primary revenue model is a commission on sales, supplemented by subscriptions and premium services.</w:t>
      </w:r>
    </w:p>
    <w:p w14:paraId="7FB5ADE0">
      <w:pPr>
        <w:jc w:val="both"/>
        <w:rPr>
          <w:rFonts w:hint="default" w:ascii="Times New Roman" w:hAnsi="Times New Roman"/>
          <w:sz w:val="28"/>
          <w:szCs w:val="28"/>
        </w:rPr>
      </w:pPr>
    </w:p>
    <w:p w14:paraId="70EB897A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Mission &amp; Vision Statement</w:t>
      </w:r>
    </w:p>
    <w:p w14:paraId="4266D67E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Mission: To be the most trusted source for authentic, niche-focused digital content, empowering creators to thrive from their original work.</w:t>
      </w:r>
    </w:p>
    <w:p w14:paraId="63F8CBCB">
      <w:pPr>
        <w:jc w:val="both"/>
        <w:rPr>
          <w:rFonts w:hint="default" w:ascii="Times New Roman" w:hAnsi="Times New Roman"/>
          <w:sz w:val="28"/>
          <w:szCs w:val="28"/>
        </w:rPr>
      </w:pPr>
    </w:p>
    <w:p w14:paraId="48CA0A4A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Vision: To build a global community where creators are celebrated, and buyers can confidently source unique visuals that elevate their brands.</w:t>
      </w:r>
    </w:p>
    <w:p w14:paraId="0ADE47EA">
      <w:pPr>
        <w:jc w:val="both"/>
        <w:rPr>
          <w:rFonts w:hint="default" w:ascii="Times New Roman" w:hAnsi="Times New Roman"/>
          <w:sz w:val="28"/>
          <w:szCs w:val="28"/>
        </w:rPr>
      </w:pPr>
    </w:p>
    <w:p w14:paraId="07A70278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The Pintost Ecosystem: Platform Architecture</w:t>
      </w:r>
    </w:p>
    <w:p w14:paraId="01640F80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The platform is built on a "three-panel" system, catering to the specific needs of each user type: Buyers, Creators, and the Admin.</w:t>
      </w:r>
    </w:p>
    <w:p w14:paraId="1D0F3E1D">
      <w:pPr>
        <w:jc w:val="both"/>
        <w:rPr>
          <w:rFonts w:hint="default" w:ascii="Times New Roman" w:hAnsi="Times New Roman"/>
          <w:sz w:val="28"/>
          <w:szCs w:val="28"/>
        </w:rPr>
      </w:pPr>
    </w:p>
    <w:p w14:paraId="5365A99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Marketplace (pintost.com): The public-facing platform for discovery and sales. Buyers can search, browse curated collections, view creator profiles, and purchase content licenses.</w:t>
      </w:r>
    </w:p>
    <w:p w14:paraId="2EFB3493">
      <w:pPr>
        <w:jc w:val="both"/>
        <w:rPr>
          <w:rFonts w:hint="default" w:ascii="Times New Roman" w:hAnsi="Times New Roman"/>
          <w:sz w:val="28"/>
          <w:szCs w:val="28"/>
        </w:rPr>
      </w:pPr>
    </w:p>
    <w:p w14:paraId="446712A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Creator Dashboard (creators.pintost.com): The private portal for authorized creators to upload and manage their portfolio, track sales analytics, and manage their earnings and payouts.</w:t>
      </w:r>
    </w:p>
    <w:p w14:paraId="5E8EC651">
      <w:pPr>
        <w:jc w:val="both"/>
        <w:rPr>
          <w:rFonts w:hint="default" w:ascii="Times New Roman" w:hAnsi="Times New Roman"/>
          <w:sz w:val="28"/>
          <w:szCs w:val="28"/>
        </w:rPr>
      </w:pPr>
    </w:p>
    <w:p w14:paraId="1DB504D6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Admin Dashboard (admin.pintost.com): The central command center for the platform operator. This is where creator authorization, content verification, financial oversight, and site-wide management occur.</w:t>
      </w:r>
    </w:p>
    <w:p w14:paraId="4C1F6982">
      <w:pPr>
        <w:jc w:val="both"/>
        <w:rPr>
          <w:rFonts w:hint="default" w:ascii="Times New Roman" w:hAnsi="Times New Roman"/>
          <w:sz w:val="28"/>
          <w:szCs w:val="28"/>
        </w:rPr>
      </w:pPr>
    </w:p>
    <w:p w14:paraId="463EC01F">
      <w:pPr>
        <w:jc w:val="both"/>
        <w:rPr>
          <w:rFonts w:hint="default" w:ascii="Times New Roman" w:hAnsi="Times New Roman"/>
          <w:sz w:val="28"/>
          <w:szCs w:val="28"/>
        </w:rPr>
      </w:pPr>
    </w:p>
    <w:p w14:paraId="68961676">
      <w:pPr>
        <w:jc w:val="both"/>
        <w:rPr>
          <w:rFonts w:hint="default" w:ascii="Times New Roman" w:hAnsi="Times New Roman"/>
          <w:sz w:val="28"/>
          <w:szCs w:val="28"/>
        </w:rPr>
      </w:pPr>
    </w:p>
    <w:p w14:paraId="1E64A99C">
      <w:pPr>
        <w:jc w:val="both"/>
        <w:rPr>
          <w:rFonts w:hint="default" w:ascii="Times New Roman" w:hAnsi="Times New Roman"/>
          <w:sz w:val="28"/>
          <w:szCs w:val="28"/>
        </w:rPr>
      </w:pPr>
    </w:p>
    <w:p w14:paraId="0ECE07F9">
      <w:pPr>
        <w:jc w:val="both"/>
        <w:rPr>
          <w:rFonts w:hint="default" w:ascii="Times New Roman" w:hAnsi="Times New Roman"/>
          <w:sz w:val="28"/>
          <w:szCs w:val="28"/>
        </w:rPr>
      </w:pPr>
    </w:p>
    <w:p w14:paraId="294A7BB8">
      <w:pPr>
        <w:jc w:val="both"/>
        <w:rPr>
          <w:rFonts w:hint="default" w:ascii="Times New Roman" w:hAnsi="Times New Roman"/>
          <w:sz w:val="28"/>
          <w:szCs w:val="28"/>
        </w:rPr>
      </w:pPr>
    </w:p>
    <w:p w14:paraId="512C937B">
      <w:pPr>
        <w:jc w:val="both"/>
        <w:rPr>
          <w:rFonts w:hint="default" w:ascii="Times New Roman" w:hAnsi="Times New Roman"/>
          <w:sz w:val="28"/>
          <w:szCs w:val="28"/>
        </w:rPr>
      </w:pPr>
    </w:p>
    <w:p w14:paraId="1270963F">
      <w:pPr>
        <w:jc w:val="both"/>
        <w:rPr>
          <w:rFonts w:hint="default" w:ascii="Times New Roman" w:hAnsi="Times New Roman"/>
          <w:sz w:val="28"/>
          <w:szCs w:val="28"/>
        </w:rPr>
      </w:pPr>
    </w:p>
    <w:p w14:paraId="14B3E7F9">
      <w:pPr>
        <w:jc w:val="both"/>
        <w:rPr>
          <w:rFonts w:hint="default" w:ascii="Times New Roman" w:hAnsi="Times New Roman"/>
          <w:sz w:val="28"/>
          <w:szCs w:val="28"/>
        </w:rPr>
      </w:pPr>
    </w:p>
    <w:p w14:paraId="3ACE3A8C">
      <w:pPr>
        <w:jc w:val="both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Diagram 1: Pintost Platform Architecture</w:t>
      </w: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:</w:t>
      </w:r>
    </w:p>
    <w:p w14:paraId="054A2F41">
      <w:pPr>
        <w:jc w:val="both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0F4C5050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drawing>
          <wp:inline distT="0" distB="0" distL="114300" distR="114300">
            <wp:extent cx="5266690" cy="5266690"/>
            <wp:effectExtent l="0" t="0" r="6350" b="6350"/>
            <wp:docPr id="1" name="Picture 1" descr="Gemini_Generated_Image_gycphzgycphzgy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gycphzgycphzgyc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0A88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7C7DE0EE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06EFE997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7B313307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2BD1E4DA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495DA922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33176726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53B8CE1F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41813A2F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5C004228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2CDA764A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4C093122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69E3A7D5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041C5B92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324F3709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</w:p>
    <w:p w14:paraId="2B03ECC5">
      <w:pPr>
        <w:jc w:val="both"/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</w:rPr>
        <w:t>4. Core Business Model &amp; Revenue Streams</w:t>
      </w:r>
    </w:p>
    <w:p w14:paraId="5E39A599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Pintost will generate revenue through a diversified model, ensuring long-term financial health.</w:t>
      </w:r>
    </w:p>
    <w:p w14:paraId="41D5BD69">
      <w:pPr>
        <w:jc w:val="both"/>
        <w:rPr>
          <w:rFonts w:hint="default" w:ascii="Times New Roman" w:hAnsi="Times New Roman"/>
          <w:sz w:val="28"/>
          <w:szCs w:val="28"/>
        </w:rPr>
      </w:pPr>
    </w:p>
    <w:p w14:paraId="2D68B7D3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Primary Stream: Sales Commission: A commission (e.g., 30%) is taken from every sale made on the platform.</w:t>
      </w:r>
    </w:p>
    <w:p w14:paraId="7276B2FF">
      <w:pPr>
        <w:jc w:val="both"/>
        <w:rPr>
          <w:rFonts w:hint="default" w:ascii="Times New Roman" w:hAnsi="Times New Roman"/>
          <w:sz w:val="28"/>
          <w:szCs w:val="28"/>
        </w:rPr>
      </w:pPr>
    </w:p>
    <w:p w14:paraId="6BAEBA08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Secondary Streams:</w:t>
      </w:r>
    </w:p>
    <w:p w14:paraId="003FD817">
      <w:pPr>
        <w:jc w:val="both"/>
        <w:rPr>
          <w:rFonts w:hint="default" w:ascii="Times New Roman" w:hAnsi="Times New Roman"/>
          <w:sz w:val="28"/>
          <w:szCs w:val="28"/>
        </w:rPr>
      </w:pPr>
    </w:p>
    <w:p w14:paraId="15200316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Buyer Subscriptions: Monthly plans allowing a set number of downloads (e.g., 10 images/month).</w:t>
      </w:r>
    </w:p>
    <w:p w14:paraId="62713A7B">
      <w:pPr>
        <w:jc w:val="both"/>
        <w:rPr>
          <w:rFonts w:hint="default" w:ascii="Times New Roman" w:hAnsi="Times New Roman"/>
          <w:sz w:val="28"/>
          <w:szCs w:val="28"/>
        </w:rPr>
      </w:pPr>
    </w:p>
    <w:p w14:paraId="279CE58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Pro Creator Accounts: A subscription for creators offering lower commission rates and advanced analytics.</w:t>
      </w:r>
    </w:p>
    <w:p w14:paraId="49A7A91E">
      <w:pPr>
        <w:jc w:val="both"/>
        <w:rPr>
          <w:rFonts w:hint="default" w:ascii="Times New Roman" w:hAnsi="Times New Roman"/>
          <w:sz w:val="28"/>
          <w:szCs w:val="28"/>
        </w:rPr>
      </w:pPr>
    </w:p>
    <w:p w14:paraId="3DD9BA7D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Extended Licenses: An upsell on standard licenses for use on merchandise for resale.</w:t>
      </w:r>
    </w:p>
    <w:p w14:paraId="5EEBA94B">
      <w:pPr>
        <w:jc w:val="both"/>
        <w:rPr>
          <w:rFonts w:hint="default" w:ascii="Times New Roman" w:hAnsi="Times New Roman"/>
          <w:sz w:val="28"/>
          <w:szCs w:val="28"/>
        </w:rPr>
      </w:pPr>
    </w:p>
    <w:p w14:paraId="7AF99A3E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Promoted Listings: Creators can pay to have their work featured in prominent positions.</w:t>
      </w:r>
    </w:p>
    <w:p w14:paraId="3DDC4FA3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</w:p>
    <w:p w14:paraId="7645C826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Diagram 2: Pintost Revenue Flow (Example Sale)</w:t>
      </w:r>
    </w:p>
    <w:p w14:paraId="47B0154C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drawing>
          <wp:inline distT="0" distB="0" distL="114300" distR="114300">
            <wp:extent cx="4254500" cy="4254500"/>
            <wp:effectExtent l="0" t="0" r="12700" b="12700"/>
            <wp:docPr id="2" name="Picture 2" descr="Gemini_Generated_Image_72opnb72opnb72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emini_Generated_Image_72opnb72opnb72o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89D8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5. The Key Differentiator: The "Trust Engine" Verification Process</w:t>
      </w:r>
    </w:p>
    <w:p w14:paraId="659D78F4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This two-stage process is the core of the Pintost brand promise.</w:t>
      </w:r>
    </w:p>
    <w:p w14:paraId="0BBA84B8">
      <w:pPr>
        <w:jc w:val="both"/>
        <w:rPr>
          <w:rFonts w:hint="default" w:ascii="Times New Roman" w:hAnsi="Times New Roman"/>
          <w:sz w:val="28"/>
          <w:szCs w:val="28"/>
        </w:rPr>
      </w:pPr>
    </w:p>
    <w:p w14:paraId="1933022F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Creator Authorization: The Admin manually vets every applicant by reviewing their public portfolio and history before granting them the ability to sell.</w:t>
      </w:r>
    </w:p>
    <w:p w14:paraId="281C7033">
      <w:pPr>
        <w:jc w:val="both"/>
        <w:rPr>
          <w:rFonts w:hint="default" w:ascii="Times New Roman" w:hAnsi="Times New Roman"/>
          <w:sz w:val="28"/>
          <w:szCs w:val="28"/>
        </w:rPr>
      </w:pPr>
    </w:p>
    <w:p w14:paraId="71F55198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Content Verification: Every submitted image goes through a verification queue in the Admin Dashboard, involving both automated and manual checks.</w:t>
      </w:r>
    </w:p>
    <w:p w14:paraId="53250907">
      <w:pPr>
        <w:jc w:val="both"/>
        <w:rPr>
          <w:rFonts w:hint="default" w:ascii="Times New Roman" w:hAnsi="Times New Roman"/>
          <w:sz w:val="28"/>
          <w:szCs w:val="28"/>
        </w:rPr>
      </w:pPr>
    </w:p>
    <w:p w14:paraId="1E296EF1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Diagram 3: Content Verification Workflow</w:t>
      </w:r>
    </w:p>
    <w:p w14:paraId="2B441D4D">
      <w:pPr>
        <w:jc w:val="both"/>
        <w:rPr>
          <w:rFonts w:hint="default" w:ascii="Times New Roman" w:hAnsi="Times New Roman"/>
          <w:sz w:val="28"/>
          <w:szCs w:val="28"/>
          <w:lang w:val="en-IN"/>
        </w:rPr>
      </w:pPr>
      <w:r>
        <w:rPr>
          <w:rFonts w:hint="default" w:ascii="Times New Roman" w:hAnsi="Times New Roman"/>
          <w:sz w:val="28"/>
          <w:szCs w:val="28"/>
          <w:lang w:val="en-IN"/>
        </w:rPr>
        <w:drawing>
          <wp:inline distT="0" distB="0" distL="114300" distR="114300">
            <wp:extent cx="5266690" cy="5266690"/>
            <wp:effectExtent l="0" t="0" r="6350" b="6350"/>
            <wp:docPr id="3" name="Picture 3" descr="Gemini_Generated_Image_xxygg2xxygg2xxy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emini_Generated_Image_xxygg2xxygg2xxy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A7C1">
      <w:pPr>
        <w:jc w:val="both"/>
        <w:rPr>
          <w:rFonts w:hint="default" w:ascii="Times New Roman" w:hAnsi="Times New Roman"/>
          <w:sz w:val="28"/>
          <w:szCs w:val="28"/>
        </w:rPr>
      </w:pPr>
    </w:p>
    <w:p w14:paraId="33AFAAE5">
      <w:pPr>
        <w:jc w:val="both"/>
        <w:rPr>
          <w:rFonts w:hint="default" w:ascii="Times New Roman" w:hAnsi="Times New Roman"/>
          <w:sz w:val="28"/>
          <w:szCs w:val="28"/>
        </w:rPr>
      </w:pPr>
    </w:p>
    <w:p w14:paraId="6FC4B74D">
      <w:pPr>
        <w:jc w:val="both"/>
        <w:rPr>
          <w:rFonts w:hint="default" w:ascii="Times New Roman" w:hAnsi="Times New Roman"/>
          <w:sz w:val="28"/>
          <w:szCs w:val="28"/>
        </w:rPr>
      </w:pPr>
    </w:p>
    <w:p w14:paraId="72FB0986">
      <w:pPr>
        <w:jc w:val="both"/>
        <w:rPr>
          <w:rFonts w:hint="default" w:ascii="Times New Roman" w:hAnsi="Times New Roman"/>
          <w:sz w:val="28"/>
          <w:szCs w:val="28"/>
        </w:rPr>
      </w:pPr>
    </w:p>
    <w:p w14:paraId="056F9AA3">
      <w:pPr>
        <w:jc w:val="both"/>
        <w:rPr>
          <w:rFonts w:hint="default" w:ascii="Times New Roman" w:hAnsi="Times New Roman"/>
          <w:sz w:val="28"/>
          <w:szCs w:val="28"/>
        </w:rPr>
      </w:pPr>
    </w:p>
    <w:p w14:paraId="70DC855B">
      <w:pPr>
        <w:jc w:val="both"/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</w:rPr>
        <w:t>6. Content Licensing Models</w:t>
      </w:r>
    </w:p>
    <w:p w14:paraId="5A5E64B6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Pintost will offer two clear licensing options to serve different buyer needs.</w:t>
      </w:r>
    </w:p>
    <w:p w14:paraId="06172B76">
      <w:pPr>
        <w:jc w:val="both"/>
        <w:rPr>
          <w:rFonts w:hint="default" w:ascii="Times New Roman" w:hAnsi="Times New Roman"/>
          <w:sz w:val="28"/>
          <w:szCs w:val="28"/>
        </w:rPr>
      </w:pPr>
    </w:p>
    <w:p w14:paraId="73FCB14F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Standard License (Royalty-Free): Allows a buyer to use the image multiple times for various projects (websites, ads) without paying a royalty for each use. The creator can sell this license to an unlimited number of buyers.</w:t>
      </w:r>
    </w:p>
    <w:p w14:paraId="7BFE52A7">
      <w:pPr>
        <w:jc w:val="both"/>
        <w:rPr>
          <w:rFonts w:hint="default" w:ascii="Times New Roman" w:hAnsi="Times New Roman"/>
          <w:sz w:val="28"/>
          <w:szCs w:val="28"/>
        </w:rPr>
      </w:pPr>
    </w:p>
    <w:p w14:paraId="4FC784E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Exclusive Buyout License: A high-cost option for a buyer to purchase exclusive rights to an image. Once sold, the image is removed from the marketplace permanently.</w:t>
      </w:r>
    </w:p>
    <w:p w14:paraId="13EF59AC">
      <w:pPr>
        <w:jc w:val="both"/>
        <w:rPr>
          <w:rFonts w:hint="default" w:ascii="Times New Roman" w:hAnsi="Times New Roman"/>
          <w:sz w:val="28"/>
          <w:szCs w:val="28"/>
        </w:rPr>
      </w:pPr>
    </w:p>
    <w:p w14:paraId="792CF97C">
      <w:pPr>
        <w:jc w:val="both"/>
        <w:rPr>
          <w:rFonts w:hint="default" w:ascii="Times New Roman" w:hAnsi="Times New Roman"/>
          <w:sz w:val="28"/>
          <w:szCs w:val="28"/>
        </w:rPr>
      </w:pPr>
    </w:p>
    <w:p w14:paraId="157913F4">
      <w:pPr>
        <w:jc w:val="both"/>
        <w:rPr>
          <w:rFonts w:hint="default" w:ascii="Times New Roman" w:hAnsi="Times New Roman"/>
          <w:sz w:val="28"/>
          <w:szCs w:val="28"/>
        </w:rPr>
      </w:pPr>
    </w:p>
    <w:p w14:paraId="60CA9012">
      <w:pPr>
        <w:jc w:val="both"/>
        <w:rPr>
          <w:rFonts w:hint="default" w:ascii="Times New Roman" w:hAnsi="Times New Roman"/>
          <w:sz w:val="28"/>
          <w:szCs w:val="28"/>
        </w:rPr>
      </w:pPr>
    </w:p>
    <w:p w14:paraId="70771D50">
      <w:pPr>
        <w:jc w:val="both"/>
        <w:rPr>
          <w:rFonts w:hint="default" w:ascii="Times New Roman" w:hAnsi="Times New Roman"/>
          <w:sz w:val="28"/>
          <w:szCs w:val="28"/>
        </w:rPr>
      </w:pPr>
    </w:p>
    <w:p w14:paraId="7DFABA9E">
      <w:pPr>
        <w:jc w:val="both"/>
        <w:rPr>
          <w:rFonts w:hint="default" w:ascii="Times New Roman" w:hAnsi="Times New Roman"/>
          <w:sz w:val="28"/>
          <w:szCs w:val="28"/>
        </w:rPr>
      </w:pPr>
    </w:p>
    <w:p w14:paraId="5A42D358">
      <w:pPr>
        <w:jc w:val="both"/>
        <w:rPr>
          <w:rFonts w:hint="default" w:ascii="Times New Roman" w:hAnsi="Times New Roman"/>
          <w:sz w:val="28"/>
          <w:szCs w:val="28"/>
        </w:rPr>
      </w:pPr>
    </w:p>
    <w:p w14:paraId="79471CB0">
      <w:pPr>
        <w:jc w:val="both"/>
        <w:rPr>
          <w:rFonts w:hint="default" w:ascii="Times New Roman" w:hAnsi="Times New Roman"/>
          <w:sz w:val="28"/>
          <w:szCs w:val="28"/>
        </w:rPr>
      </w:pPr>
    </w:p>
    <w:p w14:paraId="2EBE2C3D">
      <w:pPr>
        <w:jc w:val="both"/>
        <w:rPr>
          <w:rFonts w:hint="default" w:ascii="Times New Roman" w:hAnsi="Times New Roman"/>
          <w:sz w:val="28"/>
          <w:szCs w:val="28"/>
        </w:rPr>
      </w:pPr>
    </w:p>
    <w:p w14:paraId="6B9E3452">
      <w:pPr>
        <w:jc w:val="both"/>
        <w:rPr>
          <w:rFonts w:hint="default" w:ascii="Times New Roman" w:hAnsi="Times New Roman"/>
          <w:sz w:val="28"/>
          <w:szCs w:val="28"/>
        </w:rPr>
      </w:pPr>
    </w:p>
    <w:p w14:paraId="62A933E0">
      <w:pPr>
        <w:jc w:val="both"/>
        <w:rPr>
          <w:rFonts w:hint="default" w:ascii="Times New Roman" w:hAnsi="Times New Roman"/>
          <w:sz w:val="28"/>
          <w:szCs w:val="28"/>
        </w:rPr>
      </w:pPr>
    </w:p>
    <w:p w14:paraId="5DD11678">
      <w:pPr>
        <w:jc w:val="both"/>
        <w:rPr>
          <w:rFonts w:hint="default" w:ascii="Times New Roman" w:hAnsi="Times New Roman"/>
          <w:sz w:val="28"/>
          <w:szCs w:val="28"/>
        </w:rPr>
      </w:pPr>
    </w:p>
    <w:p w14:paraId="3891BAE7">
      <w:pPr>
        <w:jc w:val="both"/>
        <w:rPr>
          <w:rFonts w:hint="default" w:ascii="Times New Roman" w:hAnsi="Times New Roman"/>
          <w:sz w:val="28"/>
          <w:szCs w:val="28"/>
        </w:rPr>
      </w:pPr>
    </w:p>
    <w:p w14:paraId="41E8EBAD">
      <w:pPr>
        <w:jc w:val="both"/>
        <w:rPr>
          <w:rFonts w:hint="default" w:ascii="Times New Roman" w:hAnsi="Times New Roman"/>
          <w:sz w:val="28"/>
          <w:szCs w:val="28"/>
        </w:rPr>
      </w:pPr>
    </w:p>
    <w:p w14:paraId="289B6CB4">
      <w:pPr>
        <w:jc w:val="both"/>
        <w:rPr>
          <w:rFonts w:hint="default" w:ascii="Times New Roman" w:hAnsi="Times New Roman"/>
          <w:sz w:val="28"/>
          <w:szCs w:val="28"/>
        </w:rPr>
      </w:pPr>
    </w:p>
    <w:p w14:paraId="300C0C01">
      <w:pPr>
        <w:jc w:val="both"/>
        <w:rPr>
          <w:rFonts w:hint="default" w:ascii="Times New Roman" w:hAnsi="Times New Roman"/>
          <w:sz w:val="28"/>
          <w:szCs w:val="28"/>
        </w:rPr>
      </w:pPr>
    </w:p>
    <w:p w14:paraId="69AED714">
      <w:pPr>
        <w:jc w:val="both"/>
        <w:rPr>
          <w:rFonts w:hint="default" w:ascii="Times New Roman" w:hAnsi="Times New Roman"/>
          <w:sz w:val="28"/>
          <w:szCs w:val="28"/>
        </w:rPr>
      </w:pPr>
    </w:p>
    <w:p w14:paraId="1C169692">
      <w:pPr>
        <w:jc w:val="both"/>
        <w:rPr>
          <w:rFonts w:hint="default" w:ascii="Times New Roman" w:hAnsi="Times New Roman"/>
          <w:sz w:val="28"/>
          <w:szCs w:val="28"/>
        </w:rPr>
      </w:pPr>
    </w:p>
    <w:p w14:paraId="7E24E1F8">
      <w:pPr>
        <w:jc w:val="both"/>
        <w:rPr>
          <w:rFonts w:hint="default" w:ascii="Times New Roman" w:hAnsi="Times New Roman"/>
          <w:sz w:val="28"/>
          <w:szCs w:val="28"/>
        </w:rPr>
      </w:pPr>
    </w:p>
    <w:p w14:paraId="38108BA4">
      <w:pPr>
        <w:jc w:val="both"/>
        <w:rPr>
          <w:rFonts w:hint="default" w:ascii="Times New Roman" w:hAnsi="Times New Roman"/>
          <w:sz w:val="28"/>
          <w:szCs w:val="28"/>
        </w:rPr>
      </w:pPr>
    </w:p>
    <w:p w14:paraId="3EECFD45">
      <w:pPr>
        <w:jc w:val="both"/>
        <w:rPr>
          <w:rFonts w:hint="default" w:ascii="Times New Roman" w:hAnsi="Times New Roman"/>
          <w:sz w:val="28"/>
          <w:szCs w:val="28"/>
        </w:rPr>
      </w:pPr>
    </w:p>
    <w:p w14:paraId="076A5B53">
      <w:pPr>
        <w:jc w:val="both"/>
        <w:rPr>
          <w:rFonts w:hint="default" w:ascii="Times New Roman" w:hAnsi="Times New Roman"/>
          <w:sz w:val="28"/>
          <w:szCs w:val="28"/>
        </w:rPr>
      </w:pPr>
    </w:p>
    <w:p w14:paraId="0ED54049">
      <w:pPr>
        <w:jc w:val="both"/>
        <w:rPr>
          <w:rFonts w:hint="default" w:ascii="Times New Roman" w:hAnsi="Times New Roman"/>
          <w:sz w:val="28"/>
          <w:szCs w:val="28"/>
        </w:rPr>
      </w:pPr>
    </w:p>
    <w:p w14:paraId="5D04E799">
      <w:pPr>
        <w:jc w:val="both"/>
        <w:rPr>
          <w:rFonts w:hint="default" w:ascii="Times New Roman" w:hAnsi="Times New Roman"/>
          <w:sz w:val="28"/>
          <w:szCs w:val="28"/>
        </w:rPr>
      </w:pPr>
    </w:p>
    <w:p w14:paraId="2AEE71B6">
      <w:pPr>
        <w:jc w:val="both"/>
        <w:rPr>
          <w:rFonts w:hint="default" w:ascii="Times New Roman" w:hAnsi="Times New Roman"/>
          <w:sz w:val="28"/>
          <w:szCs w:val="28"/>
        </w:rPr>
      </w:pPr>
    </w:p>
    <w:p w14:paraId="7BFD9FB2">
      <w:pPr>
        <w:jc w:val="both"/>
        <w:rPr>
          <w:rFonts w:hint="default" w:ascii="Times New Roman" w:hAnsi="Times New Roman"/>
          <w:sz w:val="28"/>
          <w:szCs w:val="28"/>
        </w:rPr>
      </w:pPr>
    </w:p>
    <w:p w14:paraId="60EC7240">
      <w:pPr>
        <w:jc w:val="both"/>
        <w:rPr>
          <w:rFonts w:hint="default" w:ascii="Times New Roman" w:hAnsi="Times New Roman"/>
          <w:sz w:val="28"/>
          <w:szCs w:val="28"/>
        </w:rPr>
      </w:pPr>
    </w:p>
    <w:p w14:paraId="6063EB17">
      <w:pPr>
        <w:jc w:val="both"/>
        <w:rPr>
          <w:rFonts w:hint="default" w:ascii="Times New Roman" w:hAnsi="Times New Roman"/>
          <w:sz w:val="28"/>
          <w:szCs w:val="28"/>
        </w:rPr>
      </w:pPr>
    </w:p>
    <w:p w14:paraId="79CCEAB7">
      <w:pPr>
        <w:jc w:val="both"/>
        <w:rPr>
          <w:rFonts w:hint="default" w:ascii="Times New Roman" w:hAnsi="Times New Roman"/>
          <w:sz w:val="28"/>
          <w:szCs w:val="28"/>
        </w:rPr>
      </w:pPr>
    </w:p>
    <w:p w14:paraId="57BB9B6D">
      <w:pPr>
        <w:jc w:val="both"/>
        <w:rPr>
          <w:rFonts w:hint="default" w:ascii="Times New Roman" w:hAnsi="Times New Roman"/>
          <w:sz w:val="28"/>
          <w:szCs w:val="28"/>
        </w:rPr>
      </w:pPr>
    </w:p>
    <w:p w14:paraId="468EE7EC">
      <w:pPr>
        <w:jc w:val="both"/>
        <w:rPr>
          <w:rFonts w:hint="default" w:ascii="Times New Roman" w:hAnsi="Times New Roman"/>
          <w:sz w:val="28"/>
          <w:szCs w:val="28"/>
        </w:rPr>
      </w:pPr>
    </w:p>
    <w:p w14:paraId="16883B09">
      <w:pPr>
        <w:jc w:val="both"/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</w:rPr>
        <w:t>7. Go-To-Market Strategy</w:t>
      </w:r>
    </w:p>
    <w:p w14:paraId="6A30A990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 niche-focused, two-phase approach to solve the marketplace "chicken and egg" problem.</w:t>
      </w:r>
    </w:p>
    <w:p w14:paraId="44E707DE">
      <w:pPr>
        <w:jc w:val="both"/>
        <w:rPr>
          <w:rFonts w:hint="default" w:ascii="Times New Roman" w:hAnsi="Times New Roman"/>
          <w:sz w:val="28"/>
          <w:szCs w:val="28"/>
        </w:rPr>
      </w:pPr>
    </w:p>
    <w:p w14:paraId="298C4F78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Phase 1: Attract Creators First: You cannot sell what you do not have.</w:t>
      </w:r>
    </w:p>
    <w:p w14:paraId="78585E69">
      <w:pPr>
        <w:jc w:val="both"/>
        <w:rPr>
          <w:rFonts w:hint="default" w:ascii="Times New Roman" w:hAnsi="Times New Roman"/>
          <w:sz w:val="28"/>
          <w:szCs w:val="28"/>
        </w:rPr>
      </w:pPr>
    </w:p>
    <w:p w14:paraId="758F5737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Action: Manually recruit 50-100 "Founding Creators" from a specific niche (e.g., "Illustrations for Tech Startups") by offering them a lifetime low commission rate.</w:t>
      </w:r>
    </w:p>
    <w:p w14:paraId="284A983B">
      <w:pPr>
        <w:jc w:val="both"/>
        <w:rPr>
          <w:rFonts w:hint="default" w:ascii="Times New Roman" w:hAnsi="Times New Roman"/>
          <w:sz w:val="28"/>
          <w:szCs w:val="28"/>
        </w:rPr>
      </w:pPr>
    </w:p>
    <w:p w14:paraId="234897B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Phase 2: Attract Buyers: With a solid content library, target the buyers in that niche.</w:t>
      </w:r>
    </w:p>
    <w:p w14:paraId="15BC9057">
      <w:pPr>
        <w:jc w:val="both"/>
        <w:rPr>
          <w:rFonts w:hint="default" w:ascii="Times New Roman" w:hAnsi="Times New Roman"/>
          <w:sz w:val="28"/>
          <w:szCs w:val="28"/>
        </w:rPr>
      </w:pPr>
    </w:p>
    <w:p w14:paraId="0F49D10F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Action: Use content marketing (blogging, social media) and SEO to attract organic traffic. Offer "Free Image of the Week" promotions to build an email list.</w:t>
      </w:r>
    </w:p>
    <w:p w14:paraId="30DF1D86">
      <w:pPr>
        <w:jc w:val="both"/>
        <w:rPr>
          <w:rFonts w:hint="default" w:ascii="Times New Roman" w:hAnsi="Times New Roman"/>
          <w:sz w:val="28"/>
          <w:szCs w:val="28"/>
        </w:rPr>
      </w:pPr>
    </w:p>
    <w:p w14:paraId="54618733">
      <w:pPr>
        <w:jc w:val="both"/>
        <w:rPr>
          <w:rFonts w:hint="default" w:ascii="Times New Roman" w:hAnsi="Times New Roman"/>
          <w:sz w:val="28"/>
          <w:szCs w:val="28"/>
        </w:rPr>
      </w:pPr>
    </w:p>
    <w:p w14:paraId="12E6B7ED">
      <w:pPr>
        <w:jc w:val="both"/>
        <w:rPr>
          <w:rFonts w:hint="default" w:ascii="Times New Roman" w:hAnsi="Times New Roman"/>
          <w:sz w:val="28"/>
          <w:szCs w:val="28"/>
        </w:rPr>
      </w:pPr>
    </w:p>
    <w:p w14:paraId="1B45A52C">
      <w:pPr>
        <w:jc w:val="both"/>
        <w:rPr>
          <w:rFonts w:hint="default" w:ascii="Times New Roman" w:hAnsi="Times New Roman"/>
          <w:sz w:val="28"/>
          <w:szCs w:val="28"/>
        </w:rPr>
      </w:pPr>
    </w:p>
    <w:p w14:paraId="30157C5E">
      <w:pPr>
        <w:jc w:val="both"/>
        <w:rPr>
          <w:rFonts w:hint="default" w:ascii="Times New Roman" w:hAnsi="Times New Roman"/>
          <w:sz w:val="28"/>
          <w:szCs w:val="28"/>
        </w:rPr>
      </w:pPr>
    </w:p>
    <w:p w14:paraId="706C19C5">
      <w:pPr>
        <w:jc w:val="both"/>
        <w:rPr>
          <w:rFonts w:hint="default" w:ascii="Times New Roman" w:hAnsi="Times New Roman"/>
          <w:sz w:val="28"/>
          <w:szCs w:val="28"/>
        </w:rPr>
      </w:pPr>
    </w:p>
    <w:p w14:paraId="049C1982">
      <w:pPr>
        <w:jc w:val="both"/>
        <w:rPr>
          <w:rFonts w:hint="default" w:ascii="Times New Roman" w:hAnsi="Times New Roman"/>
          <w:sz w:val="28"/>
          <w:szCs w:val="28"/>
        </w:rPr>
      </w:pPr>
    </w:p>
    <w:p w14:paraId="2CBFB3A7">
      <w:pPr>
        <w:jc w:val="both"/>
        <w:rPr>
          <w:rFonts w:hint="default" w:ascii="Times New Roman" w:hAnsi="Times New Roman"/>
          <w:sz w:val="28"/>
          <w:szCs w:val="28"/>
        </w:rPr>
      </w:pPr>
    </w:p>
    <w:p w14:paraId="25E096AA">
      <w:pPr>
        <w:jc w:val="both"/>
        <w:rPr>
          <w:rFonts w:hint="default" w:ascii="Times New Roman" w:hAnsi="Times New Roman"/>
          <w:sz w:val="28"/>
          <w:szCs w:val="28"/>
        </w:rPr>
      </w:pPr>
    </w:p>
    <w:p w14:paraId="27585A16">
      <w:pPr>
        <w:jc w:val="both"/>
        <w:rPr>
          <w:rFonts w:hint="default" w:ascii="Times New Roman" w:hAnsi="Times New Roman"/>
          <w:sz w:val="28"/>
          <w:szCs w:val="28"/>
        </w:rPr>
      </w:pPr>
    </w:p>
    <w:p w14:paraId="72E5BB59">
      <w:pPr>
        <w:jc w:val="both"/>
        <w:rPr>
          <w:rFonts w:hint="default" w:ascii="Times New Roman" w:hAnsi="Times New Roman"/>
          <w:sz w:val="28"/>
          <w:szCs w:val="28"/>
        </w:rPr>
      </w:pPr>
    </w:p>
    <w:p w14:paraId="00AD77E9">
      <w:pPr>
        <w:jc w:val="both"/>
        <w:rPr>
          <w:rFonts w:hint="default" w:ascii="Times New Roman" w:hAnsi="Times New Roman"/>
          <w:sz w:val="28"/>
          <w:szCs w:val="28"/>
        </w:rPr>
      </w:pPr>
    </w:p>
    <w:p w14:paraId="04558FBA">
      <w:pPr>
        <w:jc w:val="both"/>
        <w:rPr>
          <w:rFonts w:hint="default" w:ascii="Times New Roman" w:hAnsi="Times New Roman"/>
          <w:sz w:val="28"/>
          <w:szCs w:val="28"/>
        </w:rPr>
      </w:pPr>
    </w:p>
    <w:p w14:paraId="4D3E027D">
      <w:pPr>
        <w:jc w:val="both"/>
        <w:rPr>
          <w:rFonts w:hint="default" w:ascii="Times New Roman" w:hAnsi="Times New Roman"/>
          <w:sz w:val="28"/>
          <w:szCs w:val="28"/>
        </w:rPr>
      </w:pPr>
    </w:p>
    <w:p w14:paraId="0696A722">
      <w:pPr>
        <w:jc w:val="both"/>
        <w:rPr>
          <w:rFonts w:hint="default" w:ascii="Times New Roman" w:hAnsi="Times New Roman"/>
          <w:sz w:val="28"/>
          <w:szCs w:val="28"/>
        </w:rPr>
      </w:pPr>
    </w:p>
    <w:p w14:paraId="0386E1F4">
      <w:pPr>
        <w:jc w:val="both"/>
        <w:rPr>
          <w:rFonts w:hint="default" w:ascii="Times New Roman" w:hAnsi="Times New Roman"/>
          <w:sz w:val="28"/>
          <w:szCs w:val="28"/>
        </w:rPr>
      </w:pPr>
    </w:p>
    <w:p w14:paraId="44B14821">
      <w:pPr>
        <w:jc w:val="both"/>
        <w:rPr>
          <w:rFonts w:hint="default" w:ascii="Times New Roman" w:hAnsi="Times New Roman"/>
          <w:sz w:val="28"/>
          <w:szCs w:val="28"/>
        </w:rPr>
      </w:pPr>
    </w:p>
    <w:p w14:paraId="1CB1BCA9">
      <w:pPr>
        <w:jc w:val="both"/>
        <w:rPr>
          <w:rFonts w:hint="default" w:ascii="Times New Roman" w:hAnsi="Times New Roman"/>
          <w:sz w:val="28"/>
          <w:szCs w:val="28"/>
        </w:rPr>
      </w:pPr>
    </w:p>
    <w:p w14:paraId="5C146DFF">
      <w:pPr>
        <w:jc w:val="both"/>
        <w:rPr>
          <w:rFonts w:hint="default" w:ascii="Times New Roman" w:hAnsi="Times New Roman"/>
          <w:sz w:val="28"/>
          <w:szCs w:val="28"/>
        </w:rPr>
      </w:pPr>
    </w:p>
    <w:p w14:paraId="1BD89D5E">
      <w:pPr>
        <w:jc w:val="both"/>
        <w:rPr>
          <w:rFonts w:hint="default" w:ascii="Times New Roman" w:hAnsi="Times New Roman"/>
          <w:sz w:val="28"/>
          <w:szCs w:val="28"/>
        </w:rPr>
      </w:pPr>
    </w:p>
    <w:p w14:paraId="547D1A0E">
      <w:pPr>
        <w:jc w:val="both"/>
        <w:rPr>
          <w:rFonts w:hint="default" w:ascii="Times New Roman" w:hAnsi="Times New Roman"/>
          <w:sz w:val="28"/>
          <w:szCs w:val="28"/>
        </w:rPr>
      </w:pPr>
    </w:p>
    <w:p w14:paraId="74386CDE">
      <w:pPr>
        <w:jc w:val="both"/>
        <w:rPr>
          <w:rFonts w:hint="default" w:ascii="Times New Roman" w:hAnsi="Times New Roman"/>
          <w:sz w:val="28"/>
          <w:szCs w:val="28"/>
        </w:rPr>
      </w:pPr>
    </w:p>
    <w:p w14:paraId="133C4DF9">
      <w:pPr>
        <w:jc w:val="both"/>
        <w:rPr>
          <w:rFonts w:hint="default" w:ascii="Times New Roman" w:hAnsi="Times New Roman"/>
          <w:sz w:val="28"/>
          <w:szCs w:val="28"/>
        </w:rPr>
      </w:pPr>
    </w:p>
    <w:p w14:paraId="404ED6B6">
      <w:pPr>
        <w:jc w:val="both"/>
        <w:rPr>
          <w:rFonts w:hint="default" w:ascii="Times New Roman" w:hAnsi="Times New Roman"/>
          <w:sz w:val="28"/>
          <w:szCs w:val="28"/>
        </w:rPr>
      </w:pPr>
    </w:p>
    <w:p w14:paraId="79441ADB">
      <w:pPr>
        <w:jc w:val="both"/>
        <w:rPr>
          <w:rFonts w:hint="default" w:ascii="Times New Roman" w:hAnsi="Times New Roman"/>
          <w:sz w:val="28"/>
          <w:szCs w:val="28"/>
        </w:rPr>
      </w:pPr>
    </w:p>
    <w:p w14:paraId="2D52C14E">
      <w:pPr>
        <w:jc w:val="both"/>
        <w:rPr>
          <w:rFonts w:hint="default" w:ascii="Times New Roman" w:hAnsi="Times New Roman"/>
          <w:sz w:val="28"/>
          <w:szCs w:val="28"/>
        </w:rPr>
      </w:pPr>
    </w:p>
    <w:p w14:paraId="0E44F91B">
      <w:pPr>
        <w:jc w:val="both"/>
        <w:rPr>
          <w:rFonts w:hint="default" w:ascii="Times New Roman" w:hAnsi="Times New Roman"/>
          <w:sz w:val="28"/>
          <w:szCs w:val="28"/>
        </w:rPr>
      </w:pPr>
    </w:p>
    <w:p w14:paraId="3D921C36">
      <w:pPr>
        <w:jc w:val="both"/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</w:rPr>
        <w:t>8. Phased Development Roadmap</w:t>
      </w:r>
    </w:p>
    <w:p w14:paraId="0B7B8C20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A practical roadmap for a solo developer.</w:t>
      </w:r>
    </w:p>
    <w:p w14:paraId="54EA8938">
      <w:pPr>
        <w:jc w:val="both"/>
        <w:rPr>
          <w:rFonts w:hint="default" w:ascii="Times New Roman" w:hAnsi="Times New Roman"/>
          <w:sz w:val="28"/>
          <w:szCs w:val="28"/>
        </w:rPr>
      </w:pPr>
    </w:p>
    <w:p w14:paraId="1595E282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Phase 1 (MVP - First 6 Months):</w:t>
      </w:r>
    </w:p>
    <w:p w14:paraId="0003AE0B">
      <w:pPr>
        <w:jc w:val="both"/>
        <w:rPr>
          <w:rFonts w:hint="default" w:ascii="Times New Roman" w:hAnsi="Times New Roman"/>
          <w:sz w:val="28"/>
          <w:szCs w:val="28"/>
        </w:rPr>
      </w:pPr>
    </w:p>
    <w:p w14:paraId="32D1033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Build the three core panels with essential features.</w:t>
      </w:r>
    </w:p>
    <w:p w14:paraId="7FDC586B">
      <w:pPr>
        <w:jc w:val="both"/>
        <w:rPr>
          <w:rFonts w:hint="default" w:ascii="Times New Roman" w:hAnsi="Times New Roman"/>
          <w:sz w:val="28"/>
          <w:szCs w:val="28"/>
        </w:rPr>
      </w:pPr>
    </w:p>
    <w:p w14:paraId="6284D525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Implement the manual Creator Authorization and Content Verification workflows.</w:t>
      </w:r>
    </w:p>
    <w:p w14:paraId="5FB3CD16">
      <w:pPr>
        <w:jc w:val="both"/>
        <w:rPr>
          <w:rFonts w:hint="default" w:ascii="Times New Roman" w:hAnsi="Times New Roman"/>
          <w:sz w:val="28"/>
          <w:szCs w:val="28"/>
        </w:rPr>
      </w:pPr>
    </w:p>
    <w:p w14:paraId="7069252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Launch with a simple, commission-based, per-image sales model.</w:t>
      </w:r>
    </w:p>
    <w:p w14:paraId="4236A268">
      <w:pPr>
        <w:jc w:val="both"/>
        <w:rPr>
          <w:rFonts w:hint="default" w:ascii="Times New Roman" w:hAnsi="Times New Roman"/>
          <w:sz w:val="28"/>
          <w:szCs w:val="28"/>
        </w:rPr>
      </w:pPr>
    </w:p>
    <w:p w14:paraId="72097C9F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Focus on recruiting Founding Creators.</w:t>
      </w:r>
    </w:p>
    <w:p w14:paraId="107439E1">
      <w:pPr>
        <w:jc w:val="both"/>
        <w:rPr>
          <w:rFonts w:hint="default" w:ascii="Times New Roman" w:hAnsi="Times New Roman"/>
          <w:sz w:val="28"/>
          <w:szCs w:val="28"/>
        </w:rPr>
      </w:pPr>
    </w:p>
    <w:p w14:paraId="0AC8BB6D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Phase 2 (Growth - Months 6-18):</w:t>
      </w:r>
    </w:p>
    <w:p w14:paraId="44057BAA">
      <w:pPr>
        <w:jc w:val="both"/>
        <w:rPr>
          <w:rFonts w:hint="default" w:ascii="Times New Roman" w:hAnsi="Times New Roman"/>
          <w:sz w:val="28"/>
          <w:szCs w:val="28"/>
        </w:rPr>
      </w:pPr>
    </w:p>
    <w:p w14:paraId="79455C49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Introduce Buyer Subscriptions.</w:t>
      </w:r>
    </w:p>
    <w:p w14:paraId="01E30209">
      <w:pPr>
        <w:jc w:val="both"/>
        <w:rPr>
          <w:rFonts w:hint="default" w:ascii="Times New Roman" w:hAnsi="Times New Roman"/>
          <w:sz w:val="28"/>
          <w:szCs w:val="28"/>
        </w:rPr>
      </w:pPr>
    </w:p>
    <w:p w14:paraId="044B7F2A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Integrate automated reverse image search APIs into the verification workflow.</w:t>
      </w:r>
    </w:p>
    <w:p w14:paraId="670D62E2">
      <w:pPr>
        <w:jc w:val="both"/>
        <w:rPr>
          <w:rFonts w:hint="default" w:ascii="Times New Roman" w:hAnsi="Times New Roman"/>
          <w:sz w:val="28"/>
          <w:szCs w:val="28"/>
        </w:rPr>
      </w:pPr>
    </w:p>
    <w:p w14:paraId="5E5FDBCE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Develop creator profile features like "Follow" and "Collections".</w:t>
      </w:r>
    </w:p>
    <w:p w14:paraId="77B65B62">
      <w:pPr>
        <w:jc w:val="both"/>
        <w:rPr>
          <w:rFonts w:hint="default" w:ascii="Times New Roman" w:hAnsi="Times New Roman"/>
          <w:sz w:val="28"/>
          <w:szCs w:val="28"/>
        </w:rPr>
      </w:pPr>
    </w:p>
    <w:p w14:paraId="226965FF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Begin content marketing efforts.</w:t>
      </w:r>
    </w:p>
    <w:p w14:paraId="76C0C9CE">
      <w:pPr>
        <w:jc w:val="both"/>
        <w:rPr>
          <w:rFonts w:hint="default" w:ascii="Times New Roman" w:hAnsi="Times New Roman"/>
          <w:sz w:val="28"/>
          <w:szCs w:val="28"/>
        </w:rPr>
      </w:pPr>
    </w:p>
    <w:p w14:paraId="534B0B9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Phase 3 (Scale - Months 18+):</w:t>
      </w:r>
    </w:p>
    <w:p w14:paraId="6704BC8F">
      <w:pPr>
        <w:jc w:val="both"/>
        <w:rPr>
          <w:rFonts w:hint="default" w:ascii="Times New Roman" w:hAnsi="Times New Roman"/>
          <w:sz w:val="28"/>
          <w:szCs w:val="28"/>
        </w:rPr>
      </w:pPr>
    </w:p>
    <w:p w14:paraId="4A959845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Launch Pro Creator Accounts and Extended Licenses.</w:t>
      </w:r>
    </w:p>
    <w:p w14:paraId="190135CF">
      <w:pPr>
        <w:jc w:val="both"/>
        <w:rPr>
          <w:rFonts w:hint="default" w:ascii="Times New Roman" w:hAnsi="Times New Roman"/>
          <w:sz w:val="28"/>
          <w:szCs w:val="28"/>
        </w:rPr>
      </w:pPr>
    </w:p>
    <w:p w14:paraId="48400ABD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Implement Creator Tiers ("Trusted," "Auto-Approve") to reduce admin workload.</w:t>
      </w:r>
    </w:p>
    <w:p w14:paraId="559AE7A7">
      <w:pPr>
        <w:jc w:val="both"/>
        <w:rPr>
          <w:rFonts w:hint="default" w:ascii="Times New Roman" w:hAnsi="Times New Roman"/>
          <w:sz w:val="28"/>
          <w:szCs w:val="28"/>
        </w:rPr>
      </w:pPr>
    </w:p>
    <w:p w14:paraId="283CBACB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Explore expansion into adjacent niches.</w:t>
      </w:r>
    </w:p>
    <w:p w14:paraId="59E5E81D">
      <w:pPr>
        <w:jc w:val="both"/>
        <w:rPr>
          <w:rFonts w:hint="default" w:ascii="Times New Roman" w:hAnsi="Times New Roman"/>
          <w:sz w:val="28"/>
          <w:szCs w:val="28"/>
        </w:rPr>
      </w:pPr>
    </w:p>
    <w:p w14:paraId="0E77E3E2">
      <w:pPr>
        <w:jc w:val="both"/>
        <w:rPr>
          <w:rFonts w:hint="default" w:ascii="Times New Roman" w:hAnsi="Times New Roman"/>
          <w:sz w:val="28"/>
          <w:szCs w:val="28"/>
        </w:rPr>
      </w:pPr>
    </w:p>
    <w:p w14:paraId="3AAAE401">
      <w:pPr>
        <w:jc w:val="both"/>
        <w:rPr>
          <w:rFonts w:hint="default" w:ascii="Times New Roman" w:hAnsi="Times New Roman"/>
          <w:sz w:val="28"/>
          <w:szCs w:val="28"/>
        </w:rPr>
      </w:pPr>
    </w:p>
    <w:p w14:paraId="639DFE25">
      <w:pPr>
        <w:jc w:val="both"/>
        <w:rPr>
          <w:rFonts w:hint="default" w:ascii="Times New Roman" w:hAnsi="Times New Roman"/>
          <w:sz w:val="28"/>
          <w:szCs w:val="28"/>
        </w:rPr>
      </w:pPr>
    </w:p>
    <w:p w14:paraId="7FF08197">
      <w:pPr>
        <w:jc w:val="both"/>
        <w:rPr>
          <w:rFonts w:hint="default" w:ascii="Times New Roman" w:hAnsi="Times New Roman"/>
          <w:sz w:val="28"/>
          <w:szCs w:val="28"/>
        </w:rPr>
      </w:pPr>
    </w:p>
    <w:p w14:paraId="1C4EBDB0">
      <w:pPr>
        <w:jc w:val="both"/>
        <w:rPr>
          <w:rFonts w:hint="default" w:ascii="Times New Roman" w:hAnsi="Times New Roman"/>
          <w:sz w:val="28"/>
          <w:szCs w:val="28"/>
        </w:rPr>
      </w:pPr>
    </w:p>
    <w:p w14:paraId="17C27AA9">
      <w:pPr>
        <w:jc w:val="both"/>
        <w:rPr>
          <w:rFonts w:hint="default" w:ascii="Times New Roman" w:hAnsi="Times New Roman"/>
          <w:sz w:val="28"/>
          <w:szCs w:val="28"/>
        </w:rPr>
      </w:pPr>
    </w:p>
    <w:p w14:paraId="672935B2">
      <w:pPr>
        <w:jc w:val="both"/>
        <w:rPr>
          <w:rFonts w:hint="default" w:ascii="Times New Roman" w:hAnsi="Times New Roman"/>
          <w:sz w:val="28"/>
          <w:szCs w:val="28"/>
        </w:rPr>
      </w:pPr>
    </w:p>
    <w:p w14:paraId="0F7ACD04">
      <w:pPr>
        <w:jc w:val="both"/>
        <w:rPr>
          <w:rFonts w:hint="default" w:ascii="Times New Roman" w:hAnsi="Times New Roman"/>
          <w:sz w:val="28"/>
          <w:szCs w:val="28"/>
        </w:rPr>
      </w:pPr>
    </w:p>
    <w:p w14:paraId="1DE05067">
      <w:pPr>
        <w:jc w:val="both"/>
        <w:rPr>
          <w:rFonts w:hint="default" w:ascii="Times New Roman" w:hAnsi="Times New Roman"/>
          <w:sz w:val="28"/>
          <w:szCs w:val="28"/>
        </w:rPr>
      </w:pPr>
    </w:p>
    <w:p w14:paraId="4EC7C50B">
      <w:pPr>
        <w:jc w:val="both"/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</w:rPr>
        <w:t>9. Copyright &amp; Legal Management</w:t>
      </w:r>
    </w:p>
    <w:p w14:paraId="0F32B3E7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This will be managed through a three-part strategy:</w:t>
      </w:r>
    </w:p>
    <w:p w14:paraId="44BEAECD">
      <w:pPr>
        <w:jc w:val="both"/>
        <w:rPr>
          <w:rFonts w:hint="default" w:ascii="Times New Roman" w:hAnsi="Times New Roman"/>
          <w:sz w:val="28"/>
          <w:szCs w:val="28"/>
        </w:rPr>
      </w:pPr>
    </w:p>
    <w:p w14:paraId="15EBF063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Prevention: The strict "Trust Engine" verification process.</w:t>
      </w:r>
    </w:p>
    <w:p w14:paraId="603F0ED0">
      <w:pPr>
        <w:jc w:val="both"/>
        <w:rPr>
          <w:rFonts w:hint="default" w:ascii="Times New Roman" w:hAnsi="Times New Roman"/>
          <w:sz w:val="28"/>
          <w:szCs w:val="28"/>
        </w:rPr>
      </w:pPr>
    </w:p>
    <w:p w14:paraId="6D873D3C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Process: A legally compliant DMCA Takedown workflow for handling infringement claims.</w:t>
      </w:r>
    </w:p>
    <w:p w14:paraId="47282DE9">
      <w:pPr>
        <w:jc w:val="both"/>
        <w:rPr>
          <w:rFonts w:hint="default" w:ascii="Times New Roman" w:hAnsi="Times New Roman"/>
          <w:sz w:val="28"/>
          <w:szCs w:val="28"/>
        </w:rPr>
      </w:pPr>
    </w:p>
    <w:p w14:paraId="5B608223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Protection: An iron-clad Terms of Service (drafted by a lawyer) that includes an indemnification clause for creators and a termination policy for infringers.</w:t>
      </w:r>
    </w:p>
    <w:p w14:paraId="3AA6BB42">
      <w:pPr>
        <w:jc w:val="both"/>
        <w:rPr>
          <w:rFonts w:hint="default" w:ascii="Times New Roman" w:hAnsi="Times New Roman"/>
          <w:sz w:val="28"/>
          <w:szCs w:val="28"/>
        </w:rPr>
      </w:pPr>
    </w:p>
    <w:p w14:paraId="58BB57E9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Disclaimer: You must consult with a lawyer specializing in Intellectual Property (IP) law to draft your legal documents and ensure compliance.</w:t>
      </w:r>
    </w:p>
    <w:p w14:paraId="7D576D28">
      <w:pPr>
        <w:jc w:val="both"/>
        <w:rPr>
          <w:rFonts w:hint="default" w:ascii="Times New Roman" w:hAnsi="Times New Roman"/>
          <w:sz w:val="28"/>
          <w:szCs w:val="28"/>
        </w:rPr>
      </w:pPr>
    </w:p>
    <w:p w14:paraId="2F38CA91">
      <w:pPr>
        <w:jc w:val="both"/>
        <w:rPr>
          <w:rFonts w:hint="default" w:ascii="Times New Roman" w:hAnsi="Times New Roman"/>
          <w:sz w:val="28"/>
          <w:szCs w:val="28"/>
        </w:rPr>
      </w:pPr>
    </w:p>
    <w:p w14:paraId="6C8473AA">
      <w:pPr>
        <w:jc w:val="both"/>
        <w:rPr>
          <w:rFonts w:hint="default" w:ascii="Times New Roman" w:hAnsi="Times New Roman"/>
          <w:sz w:val="28"/>
          <w:szCs w:val="28"/>
        </w:rPr>
      </w:pPr>
    </w:p>
    <w:p w14:paraId="09379BA9">
      <w:pPr>
        <w:jc w:val="both"/>
        <w:rPr>
          <w:rFonts w:hint="default" w:ascii="Times New Roman" w:hAnsi="Times New Roman"/>
          <w:sz w:val="28"/>
          <w:szCs w:val="28"/>
        </w:rPr>
      </w:pPr>
    </w:p>
    <w:p w14:paraId="4D00DCCA">
      <w:pPr>
        <w:jc w:val="both"/>
        <w:rPr>
          <w:rFonts w:hint="default" w:ascii="Times New Roman" w:hAnsi="Times New Roman"/>
          <w:sz w:val="28"/>
          <w:szCs w:val="28"/>
        </w:rPr>
      </w:pPr>
    </w:p>
    <w:p w14:paraId="1C4B87E8">
      <w:pPr>
        <w:jc w:val="both"/>
        <w:rPr>
          <w:rFonts w:hint="default" w:ascii="Times New Roman" w:hAnsi="Times New Roman"/>
          <w:sz w:val="28"/>
          <w:szCs w:val="28"/>
        </w:rPr>
      </w:pPr>
    </w:p>
    <w:p w14:paraId="03C82BFB">
      <w:pPr>
        <w:jc w:val="both"/>
        <w:rPr>
          <w:rFonts w:hint="default" w:ascii="Times New Roman" w:hAnsi="Times New Roman"/>
          <w:sz w:val="28"/>
          <w:szCs w:val="28"/>
        </w:rPr>
      </w:pPr>
    </w:p>
    <w:p w14:paraId="4546CEB1">
      <w:pPr>
        <w:jc w:val="both"/>
        <w:rPr>
          <w:rFonts w:hint="default" w:ascii="Times New Roman" w:hAnsi="Times New Roman"/>
          <w:sz w:val="28"/>
          <w:szCs w:val="28"/>
        </w:rPr>
      </w:pPr>
    </w:p>
    <w:p w14:paraId="75AD0114">
      <w:pPr>
        <w:jc w:val="both"/>
        <w:rPr>
          <w:rFonts w:hint="default" w:ascii="Times New Roman" w:hAnsi="Times New Roman"/>
          <w:sz w:val="28"/>
          <w:szCs w:val="28"/>
        </w:rPr>
      </w:pPr>
    </w:p>
    <w:p w14:paraId="7D2AE7C5">
      <w:pPr>
        <w:jc w:val="both"/>
        <w:rPr>
          <w:rFonts w:hint="default" w:ascii="Times New Roman" w:hAnsi="Times New Roman"/>
          <w:sz w:val="28"/>
          <w:szCs w:val="28"/>
        </w:rPr>
      </w:pPr>
    </w:p>
    <w:p w14:paraId="40D68A7C">
      <w:pPr>
        <w:jc w:val="both"/>
        <w:rPr>
          <w:rFonts w:hint="default" w:ascii="Times New Roman" w:hAnsi="Times New Roman"/>
          <w:sz w:val="28"/>
          <w:szCs w:val="28"/>
        </w:rPr>
      </w:pPr>
    </w:p>
    <w:p w14:paraId="788BE5B0">
      <w:pPr>
        <w:jc w:val="both"/>
        <w:rPr>
          <w:rFonts w:hint="default" w:ascii="Times New Roman" w:hAnsi="Times New Roman"/>
          <w:sz w:val="28"/>
          <w:szCs w:val="28"/>
        </w:rPr>
      </w:pPr>
    </w:p>
    <w:p w14:paraId="764664FD">
      <w:pPr>
        <w:jc w:val="both"/>
        <w:rPr>
          <w:rFonts w:hint="default" w:ascii="Times New Roman" w:hAnsi="Times New Roman"/>
          <w:sz w:val="28"/>
          <w:szCs w:val="28"/>
        </w:rPr>
      </w:pPr>
    </w:p>
    <w:p w14:paraId="47398F12">
      <w:pPr>
        <w:jc w:val="both"/>
        <w:rPr>
          <w:rFonts w:hint="default" w:ascii="Times New Roman" w:hAnsi="Times New Roman"/>
          <w:sz w:val="28"/>
          <w:szCs w:val="28"/>
        </w:rPr>
      </w:pPr>
    </w:p>
    <w:p w14:paraId="77F052B6">
      <w:pPr>
        <w:jc w:val="both"/>
        <w:rPr>
          <w:rFonts w:hint="default" w:ascii="Times New Roman" w:hAnsi="Times New Roman"/>
          <w:sz w:val="28"/>
          <w:szCs w:val="28"/>
        </w:rPr>
      </w:pPr>
    </w:p>
    <w:p w14:paraId="68D037FA">
      <w:pPr>
        <w:jc w:val="both"/>
        <w:rPr>
          <w:rFonts w:hint="default" w:ascii="Times New Roman" w:hAnsi="Times New Roman"/>
          <w:sz w:val="28"/>
          <w:szCs w:val="28"/>
        </w:rPr>
      </w:pPr>
    </w:p>
    <w:p w14:paraId="226BA49E">
      <w:pPr>
        <w:jc w:val="both"/>
        <w:rPr>
          <w:rFonts w:hint="default" w:ascii="Times New Roman" w:hAnsi="Times New Roman"/>
          <w:sz w:val="28"/>
          <w:szCs w:val="28"/>
        </w:rPr>
      </w:pPr>
    </w:p>
    <w:p w14:paraId="07B1A75C">
      <w:pPr>
        <w:jc w:val="both"/>
        <w:rPr>
          <w:rFonts w:hint="default" w:ascii="Times New Roman" w:hAnsi="Times New Roman"/>
          <w:sz w:val="28"/>
          <w:szCs w:val="28"/>
        </w:rPr>
      </w:pPr>
    </w:p>
    <w:p w14:paraId="3AF45C00">
      <w:pPr>
        <w:jc w:val="both"/>
        <w:rPr>
          <w:rFonts w:hint="default" w:ascii="Times New Roman" w:hAnsi="Times New Roman"/>
          <w:sz w:val="28"/>
          <w:szCs w:val="28"/>
        </w:rPr>
      </w:pPr>
    </w:p>
    <w:p w14:paraId="7FABB09D">
      <w:pPr>
        <w:jc w:val="both"/>
        <w:rPr>
          <w:rFonts w:hint="default" w:ascii="Times New Roman" w:hAnsi="Times New Roman"/>
          <w:sz w:val="28"/>
          <w:szCs w:val="28"/>
        </w:rPr>
      </w:pPr>
    </w:p>
    <w:p w14:paraId="15B8EE60">
      <w:pPr>
        <w:jc w:val="both"/>
        <w:rPr>
          <w:rFonts w:hint="default" w:ascii="Times New Roman" w:hAnsi="Times New Roman"/>
          <w:sz w:val="28"/>
          <w:szCs w:val="28"/>
        </w:rPr>
      </w:pPr>
    </w:p>
    <w:p w14:paraId="4F062B99">
      <w:pPr>
        <w:jc w:val="both"/>
        <w:rPr>
          <w:rFonts w:hint="default" w:ascii="Times New Roman" w:hAnsi="Times New Roman"/>
          <w:sz w:val="28"/>
          <w:szCs w:val="28"/>
        </w:rPr>
      </w:pPr>
    </w:p>
    <w:p w14:paraId="4EB7220C">
      <w:pPr>
        <w:jc w:val="both"/>
        <w:rPr>
          <w:rFonts w:hint="default" w:ascii="Times New Roman" w:hAnsi="Times New Roman"/>
          <w:sz w:val="28"/>
          <w:szCs w:val="28"/>
        </w:rPr>
      </w:pPr>
    </w:p>
    <w:p w14:paraId="0A5D1845">
      <w:pPr>
        <w:jc w:val="both"/>
        <w:rPr>
          <w:rFonts w:hint="default" w:ascii="Times New Roman" w:hAnsi="Times New Roman"/>
          <w:sz w:val="28"/>
          <w:szCs w:val="28"/>
        </w:rPr>
      </w:pPr>
    </w:p>
    <w:p w14:paraId="38BD6FE9">
      <w:pPr>
        <w:jc w:val="both"/>
        <w:rPr>
          <w:rFonts w:hint="default" w:ascii="Times New Roman" w:hAnsi="Times New Roman"/>
          <w:sz w:val="28"/>
          <w:szCs w:val="28"/>
        </w:rPr>
      </w:pPr>
    </w:p>
    <w:p w14:paraId="78331435">
      <w:pPr>
        <w:jc w:val="both"/>
        <w:rPr>
          <w:rFonts w:hint="default" w:ascii="Times New Roman" w:hAnsi="Times New Roman"/>
          <w:sz w:val="28"/>
          <w:szCs w:val="28"/>
        </w:rPr>
      </w:pPr>
    </w:p>
    <w:p w14:paraId="64786BFF">
      <w:pPr>
        <w:jc w:val="both"/>
        <w:rPr>
          <w:rFonts w:hint="default" w:ascii="Times New Roman" w:hAnsi="Times New Roman"/>
          <w:sz w:val="28"/>
          <w:szCs w:val="28"/>
        </w:rPr>
      </w:pPr>
    </w:p>
    <w:p w14:paraId="288608F0">
      <w:pPr>
        <w:jc w:val="both"/>
        <w:rPr>
          <w:rFonts w:hint="default" w:ascii="Times New Roman" w:hAnsi="Times New Roman"/>
          <w:sz w:val="28"/>
          <w:szCs w:val="28"/>
        </w:rPr>
      </w:pPr>
    </w:p>
    <w:p w14:paraId="190B0F63">
      <w:pPr>
        <w:jc w:val="both"/>
        <w:rPr>
          <w:rFonts w:hint="default" w:ascii="Times New Roman" w:hAnsi="Times New Roman"/>
          <w:sz w:val="28"/>
          <w:szCs w:val="28"/>
        </w:rPr>
      </w:pPr>
    </w:p>
    <w:p w14:paraId="4D4EC252">
      <w:pPr>
        <w:jc w:val="both"/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</w:rPr>
        <w:t>10. Conclusion</w:t>
      </w:r>
    </w:p>
    <w:p w14:paraId="7FFA63A9">
      <w:pPr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Pintost.com has a clear path to success by differentiating itself from market giants through a focus on a specific niche and building a brand synonymous with trust and quality. The phased roadmap allows for sustainable development, and the diversified revenue model ensures long-term viability. The core of the business is the "Trust Engine," which protects buyers, rewards legitimate creators, and builds a powerful, defensible brand.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E2F177"/>
    <w:multiLevelType w:val="singleLevel"/>
    <w:tmpl w:val="5FE2F1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8862B8"/>
    <w:rsid w:val="2488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2025-10-03T08:25:00Z</dcterms:created>
  <dc:creator>WPS_1607768724</dc:creator>
  <cp:lastModifiedBy>WPS_1607768724</cp:lastModifiedBy>
  <dcterms:modified xsi:type="dcterms:W3CDTF">2025-10-03T10:32:38Z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055B3C89609E4F3681458663107623C9_11</vt:lpwstr>
  </property>
</Properties>
</file>