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CD3B" w14:textId="51FB671F" w:rsidR="004110C0" w:rsidRDefault="0020627F" w:rsidP="00DE39BF">
      <w:pPr>
        <w:jc w:val="both"/>
      </w:pPr>
      <w:r>
        <w:t>Cookies, pasta, and now ice cream … Tamil Nadu’s on a millets value-add drive with several initiatives cropping up across the state to market the grain. The latest is the national Institute of food technology, Entrepreneurship and Management</w:t>
      </w:r>
      <w:r w:rsidR="00FD5FEF">
        <w:t>-Thanjavur (NIFTEM-T), Which in collaboration with the chamber of commerce and awareness meeting to help food entrepreneurs and industry specialists innovated with millets.</w:t>
      </w:r>
    </w:p>
    <w:p w14:paraId="604F018D" w14:textId="0DC4A65C" w:rsidR="00FD5FEF" w:rsidRDefault="00FD5FEF" w:rsidP="00DE39BF">
      <w:pPr>
        <w:jc w:val="both"/>
      </w:pPr>
      <w:r>
        <w:t xml:space="preserve">Food entrepreneurs at Tuesday’s event were most excited to explore the vast potential of millets in </w:t>
      </w:r>
      <w:r w:rsidR="00C41AC1" w:rsidRPr="00E94D93">
        <w:rPr>
          <w:caps/>
        </w:rPr>
        <w:t>enhancing food products and promotion healthier dietary choices</w:t>
      </w:r>
      <w:r w:rsidR="00C41AC1">
        <w:t xml:space="preserve">. </w:t>
      </w:r>
    </w:p>
    <w:p w14:paraId="4C2ECB92" w14:textId="5D61533C" w:rsidR="00C41AC1" w:rsidRDefault="00C41AC1" w:rsidP="00DE39BF">
      <w:pPr>
        <w:jc w:val="both"/>
      </w:pPr>
      <w:r>
        <w:t xml:space="preserve">Tamil Nadu is the only state that grows all eight millets: Maise, pearl millet, finger millet, little millet, </w:t>
      </w:r>
      <w:proofErr w:type="spellStart"/>
      <w:r>
        <w:t>Kodo</w:t>
      </w:r>
      <w:proofErr w:type="spellEnd"/>
      <w:r>
        <w:t xml:space="preserve"> millet, barnyard millet, </w:t>
      </w:r>
      <w:proofErr w:type="spellStart"/>
      <w:r w:rsidR="00A2335D">
        <w:t>proso</w:t>
      </w:r>
      <w:proofErr w:type="spellEnd"/>
      <w:r w:rsidR="00A2335D">
        <w:t xml:space="preserve"> millet and foxtail millet.</w:t>
      </w:r>
    </w:p>
    <w:p w14:paraId="79C31F9A" w14:textId="178CA5CF" w:rsidR="00A2335D" w:rsidRDefault="00A2335D" w:rsidP="00DE39BF">
      <w:pPr>
        <w:jc w:val="both"/>
      </w:pPr>
      <w:r>
        <w:t xml:space="preserve">Packed with protein, potassium and minerals, and with the growing interest in healthy sustainable foods, value </w:t>
      </w:r>
    </w:p>
    <w:p w14:paraId="04336B02" w14:textId="01D64B99" w:rsidR="0020627F" w:rsidRDefault="0020627F" w:rsidP="00DE39BF">
      <w:pPr>
        <w:jc w:val="both"/>
      </w:pPr>
    </w:p>
    <w:p w14:paraId="72B8D03E" w14:textId="3719D4CF" w:rsidR="0020627F" w:rsidRDefault="0020627F" w:rsidP="00DE39BF">
      <w:pPr>
        <w:jc w:val="both"/>
      </w:pPr>
    </w:p>
    <w:p w14:paraId="7505CD75" w14:textId="7AA7ED8C" w:rsidR="0020627F" w:rsidRDefault="0020627F"/>
    <w:p w14:paraId="1751115E" w14:textId="1C140038" w:rsidR="0020627F" w:rsidRDefault="0020627F"/>
    <w:p w14:paraId="4659193E" w14:textId="632A4280" w:rsidR="0020627F" w:rsidRDefault="0020627F"/>
    <w:p w14:paraId="674626AD" w14:textId="0946B68F" w:rsidR="0020627F" w:rsidRDefault="0020627F"/>
    <w:p w14:paraId="78D63B27" w14:textId="4DA831A4" w:rsidR="0020627F" w:rsidRDefault="0020627F"/>
    <w:p w14:paraId="48853EC3" w14:textId="3AC5A50B" w:rsidR="0020627F" w:rsidRDefault="0020627F"/>
    <w:p w14:paraId="4B59678B" w14:textId="3FE62373" w:rsidR="0020627F" w:rsidRDefault="0020627F"/>
    <w:p w14:paraId="7AEAD874" w14:textId="1E7EC6A4" w:rsidR="0020627F" w:rsidRDefault="0020627F"/>
    <w:p w14:paraId="009735A8" w14:textId="43F22AB9" w:rsidR="0020627F" w:rsidRDefault="0020627F"/>
    <w:p w14:paraId="3C5DD9FE" w14:textId="7780C1F5" w:rsidR="0020627F" w:rsidRDefault="0020627F"/>
    <w:p w14:paraId="219DC84B" w14:textId="3D19BB7D" w:rsidR="0020627F" w:rsidRDefault="0020627F"/>
    <w:p w14:paraId="1F3A86E0" w14:textId="2354F866" w:rsidR="0020627F" w:rsidRDefault="0020627F"/>
    <w:p w14:paraId="0DCA1D4D" w14:textId="1DD2C7F3" w:rsidR="0020627F" w:rsidRDefault="0020627F"/>
    <w:p w14:paraId="3A4D78DD" w14:textId="492289FB" w:rsidR="0020627F" w:rsidRDefault="0020627F"/>
    <w:p w14:paraId="4D1437E7" w14:textId="1BB16AF8" w:rsidR="0020627F" w:rsidRDefault="0020627F"/>
    <w:p w14:paraId="00615B9A" w14:textId="3203DC91" w:rsidR="0020627F" w:rsidRDefault="0020627F"/>
    <w:p w14:paraId="5931744D" w14:textId="59479D17" w:rsidR="0020627F" w:rsidRDefault="0020627F"/>
    <w:p w14:paraId="2B626382" w14:textId="78903822" w:rsidR="0020627F" w:rsidRPr="00E94D93" w:rsidRDefault="0020627F" w:rsidP="00E94D93"/>
    <w:p w14:paraId="4FC65C3F" w14:textId="07CDCC4F" w:rsidR="0020627F" w:rsidRDefault="0020627F"/>
    <w:p w14:paraId="7D23A9FE" w14:textId="5C3D776C" w:rsidR="0020627F" w:rsidRDefault="0020627F"/>
    <w:p w14:paraId="3D1B57B5" w14:textId="5D007CB0" w:rsidR="0020627F" w:rsidRDefault="0020627F"/>
    <w:p w14:paraId="76BC6624" w14:textId="34A77D19" w:rsidR="0020627F" w:rsidRDefault="0020627F"/>
    <w:p w14:paraId="1876F20A" w14:textId="263027D3" w:rsidR="0020627F" w:rsidRDefault="0020627F" w:rsidP="00E94D9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698"/>
        <w:gridCol w:w="1011"/>
        <w:gridCol w:w="1080"/>
        <w:gridCol w:w="924"/>
        <w:gridCol w:w="1161"/>
        <w:gridCol w:w="1160"/>
        <w:gridCol w:w="1160"/>
      </w:tblGrid>
      <w:tr w:rsidR="00E94D93" w14:paraId="241DC152" w14:textId="77777777" w:rsidTr="00863246">
        <w:tc>
          <w:tcPr>
            <w:tcW w:w="9350" w:type="dxa"/>
            <w:gridSpan w:val="8"/>
          </w:tcPr>
          <w:p w14:paraId="436C12E5" w14:textId="21C27889" w:rsidR="00E94D93" w:rsidRPr="00E94D93" w:rsidRDefault="00E94D93" w:rsidP="00E94D93">
            <w:pPr>
              <w:jc w:val="center"/>
              <w:rPr>
                <w:b/>
                <w:bCs/>
              </w:rPr>
            </w:pPr>
            <w:r w:rsidRPr="00E94D93">
              <w:rPr>
                <w:b/>
                <w:bCs/>
              </w:rPr>
              <w:t>EXERCIESE-5</w:t>
            </w:r>
          </w:p>
        </w:tc>
      </w:tr>
      <w:tr w:rsidR="00E94D93" w14:paraId="48E44EEB" w14:textId="77777777" w:rsidTr="00C41CD7">
        <w:tc>
          <w:tcPr>
            <w:tcW w:w="1156" w:type="dxa"/>
          </w:tcPr>
          <w:p w14:paraId="248E305F" w14:textId="77777777" w:rsidR="00E94D93" w:rsidRDefault="00E94D93"/>
        </w:tc>
        <w:tc>
          <w:tcPr>
            <w:tcW w:w="1698" w:type="dxa"/>
          </w:tcPr>
          <w:p w14:paraId="7DE26E38" w14:textId="3C96D498" w:rsidR="00E94D93" w:rsidRDefault="00E94D93">
            <w:r>
              <w:t>A</w:t>
            </w:r>
          </w:p>
        </w:tc>
        <w:tc>
          <w:tcPr>
            <w:tcW w:w="1011" w:type="dxa"/>
          </w:tcPr>
          <w:p w14:paraId="72AB6602" w14:textId="0166A73C" w:rsidR="00E94D93" w:rsidRDefault="00E94D93" w:rsidP="00E94D93">
            <w:pPr>
              <w:jc w:val="center"/>
            </w:pPr>
            <w:r>
              <w:t>B</w:t>
            </w:r>
          </w:p>
        </w:tc>
        <w:tc>
          <w:tcPr>
            <w:tcW w:w="1080" w:type="dxa"/>
          </w:tcPr>
          <w:p w14:paraId="34754ABF" w14:textId="5A2A5E5F" w:rsidR="00E94D93" w:rsidRDefault="00E94D93" w:rsidP="00E94D93">
            <w:pPr>
              <w:jc w:val="center"/>
            </w:pPr>
            <w:r>
              <w:t>C</w:t>
            </w:r>
          </w:p>
        </w:tc>
        <w:tc>
          <w:tcPr>
            <w:tcW w:w="924" w:type="dxa"/>
          </w:tcPr>
          <w:p w14:paraId="12C14A25" w14:textId="2673377C" w:rsidR="00E94D93" w:rsidRDefault="00E94D93" w:rsidP="00E94D93">
            <w:pPr>
              <w:jc w:val="center"/>
            </w:pPr>
            <w:r>
              <w:t>D</w:t>
            </w:r>
          </w:p>
        </w:tc>
        <w:tc>
          <w:tcPr>
            <w:tcW w:w="1161" w:type="dxa"/>
          </w:tcPr>
          <w:p w14:paraId="1C462F3B" w14:textId="2D244E3D" w:rsidR="00E94D93" w:rsidRDefault="00E94D93" w:rsidP="00E94D93">
            <w:pPr>
              <w:jc w:val="center"/>
            </w:pPr>
            <w:r>
              <w:t>E</w:t>
            </w:r>
          </w:p>
        </w:tc>
        <w:tc>
          <w:tcPr>
            <w:tcW w:w="1160" w:type="dxa"/>
          </w:tcPr>
          <w:p w14:paraId="4B8EB057" w14:textId="64DA4ADB" w:rsidR="00E94D93" w:rsidRDefault="00E94D93" w:rsidP="00E94D93">
            <w:pPr>
              <w:jc w:val="center"/>
            </w:pPr>
            <w:r>
              <w:t>F</w:t>
            </w:r>
          </w:p>
        </w:tc>
        <w:tc>
          <w:tcPr>
            <w:tcW w:w="1160" w:type="dxa"/>
          </w:tcPr>
          <w:p w14:paraId="3C0FE581" w14:textId="2576A574" w:rsidR="00E94D93" w:rsidRDefault="00E94D93" w:rsidP="00E94D93">
            <w:pPr>
              <w:jc w:val="center"/>
            </w:pPr>
            <w:r>
              <w:t>G</w:t>
            </w:r>
          </w:p>
        </w:tc>
      </w:tr>
      <w:tr w:rsidR="00E94D93" w14:paraId="70F1C53A" w14:textId="77777777" w:rsidTr="00C41CD7">
        <w:tc>
          <w:tcPr>
            <w:tcW w:w="1156" w:type="dxa"/>
          </w:tcPr>
          <w:p w14:paraId="79B46B07" w14:textId="53B60A36" w:rsidR="00E94D93" w:rsidRDefault="00E94D93" w:rsidP="00E94D93">
            <w:pPr>
              <w:jc w:val="center"/>
            </w:pPr>
            <w:r>
              <w:t>1</w:t>
            </w:r>
          </w:p>
        </w:tc>
        <w:tc>
          <w:tcPr>
            <w:tcW w:w="1698" w:type="dxa"/>
          </w:tcPr>
          <w:p w14:paraId="197AEDB2" w14:textId="3404ABF0" w:rsidR="00E94D93" w:rsidRDefault="00E94D93">
            <w:r>
              <w:t xml:space="preserve">DAYS </w:t>
            </w:r>
          </w:p>
        </w:tc>
        <w:tc>
          <w:tcPr>
            <w:tcW w:w="1011" w:type="dxa"/>
          </w:tcPr>
          <w:p w14:paraId="1BFD8CC6" w14:textId="13CBEFC2" w:rsidR="00E94D93" w:rsidRDefault="00E94D93" w:rsidP="00E94D93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90E49DD" w14:textId="11B99309" w:rsidR="00E94D93" w:rsidRDefault="00E94D93" w:rsidP="00E94D93">
            <w:pPr>
              <w:jc w:val="center"/>
            </w:pPr>
            <w:r>
              <w:t>2</w:t>
            </w:r>
          </w:p>
        </w:tc>
        <w:tc>
          <w:tcPr>
            <w:tcW w:w="924" w:type="dxa"/>
          </w:tcPr>
          <w:p w14:paraId="64349D7E" w14:textId="174A8488" w:rsidR="00E94D93" w:rsidRDefault="00E94D93" w:rsidP="00E94D93">
            <w:pPr>
              <w:jc w:val="center"/>
            </w:pPr>
            <w:r>
              <w:t>3</w:t>
            </w:r>
          </w:p>
        </w:tc>
        <w:tc>
          <w:tcPr>
            <w:tcW w:w="1161" w:type="dxa"/>
          </w:tcPr>
          <w:p w14:paraId="518ACE6D" w14:textId="20CB1B17" w:rsidR="00E94D93" w:rsidRDefault="00E94D93" w:rsidP="00E94D93">
            <w:pPr>
              <w:jc w:val="center"/>
            </w:pPr>
            <w:r>
              <w:t>4</w:t>
            </w:r>
          </w:p>
        </w:tc>
        <w:tc>
          <w:tcPr>
            <w:tcW w:w="1160" w:type="dxa"/>
          </w:tcPr>
          <w:p w14:paraId="551E1BC4" w14:textId="24CB194A" w:rsidR="00E94D93" w:rsidRDefault="00E94D93" w:rsidP="00E94D93">
            <w:pPr>
              <w:jc w:val="center"/>
            </w:pPr>
            <w:r>
              <w:t>5</w:t>
            </w:r>
          </w:p>
        </w:tc>
        <w:tc>
          <w:tcPr>
            <w:tcW w:w="1160" w:type="dxa"/>
          </w:tcPr>
          <w:p w14:paraId="7F1C04D1" w14:textId="1E95EBE0" w:rsidR="00E94D93" w:rsidRDefault="00E94D93" w:rsidP="00E94D93">
            <w:pPr>
              <w:jc w:val="center"/>
            </w:pPr>
            <w:r>
              <w:t>6</w:t>
            </w:r>
          </w:p>
        </w:tc>
      </w:tr>
      <w:tr w:rsidR="00E94D93" w14:paraId="0C19A7CF" w14:textId="77777777" w:rsidTr="00C41CD7">
        <w:tc>
          <w:tcPr>
            <w:tcW w:w="1156" w:type="dxa"/>
          </w:tcPr>
          <w:p w14:paraId="0628334A" w14:textId="09B2A6DE" w:rsidR="00E94D93" w:rsidRDefault="00E94D93" w:rsidP="00E94D93">
            <w:pPr>
              <w:jc w:val="center"/>
            </w:pPr>
            <w:r>
              <w:t>2</w:t>
            </w:r>
          </w:p>
        </w:tc>
        <w:tc>
          <w:tcPr>
            <w:tcW w:w="1698" w:type="dxa"/>
          </w:tcPr>
          <w:p w14:paraId="4F44630B" w14:textId="209605A9" w:rsidR="00E94D93" w:rsidRDefault="00E94D93">
            <w:r>
              <w:t xml:space="preserve">STUDENT NAME </w:t>
            </w:r>
          </w:p>
        </w:tc>
        <w:tc>
          <w:tcPr>
            <w:tcW w:w="1011" w:type="dxa"/>
          </w:tcPr>
          <w:p w14:paraId="0D986994" w14:textId="1536CA43" w:rsidR="00E94D93" w:rsidRDefault="00E94D93" w:rsidP="00C41CD7">
            <w:pPr>
              <w:jc w:val="center"/>
            </w:pPr>
            <w:r>
              <w:t>MON</w:t>
            </w:r>
          </w:p>
        </w:tc>
        <w:tc>
          <w:tcPr>
            <w:tcW w:w="1080" w:type="dxa"/>
          </w:tcPr>
          <w:p w14:paraId="2B16F84E" w14:textId="1345F21A" w:rsidR="00E94D93" w:rsidRDefault="00E94D93" w:rsidP="00C41CD7">
            <w:pPr>
              <w:jc w:val="center"/>
            </w:pPr>
            <w:r>
              <w:t>TUE</w:t>
            </w:r>
          </w:p>
        </w:tc>
        <w:tc>
          <w:tcPr>
            <w:tcW w:w="924" w:type="dxa"/>
          </w:tcPr>
          <w:p w14:paraId="2B40A240" w14:textId="1B8DB845" w:rsidR="00E94D93" w:rsidRDefault="00E94D93" w:rsidP="00C41CD7">
            <w:pPr>
              <w:jc w:val="center"/>
            </w:pPr>
            <w:r>
              <w:t>WED</w:t>
            </w:r>
          </w:p>
        </w:tc>
        <w:tc>
          <w:tcPr>
            <w:tcW w:w="1161" w:type="dxa"/>
          </w:tcPr>
          <w:p w14:paraId="699D49E3" w14:textId="447A51E3" w:rsidR="00E94D93" w:rsidRDefault="00E94D93" w:rsidP="00C41CD7">
            <w:pPr>
              <w:jc w:val="center"/>
            </w:pPr>
            <w:r>
              <w:t>THU</w:t>
            </w:r>
          </w:p>
        </w:tc>
        <w:tc>
          <w:tcPr>
            <w:tcW w:w="1160" w:type="dxa"/>
          </w:tcPr>
          <w:p w14:paraId="52288519" w14:textId="256A685E" w:rsidR="00E94D93" w:rsidRDefault="00E94D93" w:rsidP="00C41CD7">
            <w:pPr>
              <w:jc w:val="center"/>
            </w:pPr>
            <w:r>
              <w:t>FRI</w:t>
            </w:r>
          </w:p>
        </w:tc>
        <w:tc>
          <w:tcPr>
            <w:tcW w:w="1160" w:type="dxa"/>
          </w:tcPr>
          <w:p w14:paraId="7786DEAE" w14:textId="5BE0D299" w:rsidR="00E94D93" w:rsidRDefault="00E94D93" w:rsidP="00C41CD7">
            <w:pPr>
              <w:jc w:val="center"/>
            </w:pPr>
            <w:r>
              <w:t>SAT</w:t>
            </w:r>
          </w:p>
        </w:tc>
      </w:tr>
      <w:tr w:rsidR="00E94D93" w14:paraId="0FCFA88A" w14:textId="77777777" w:rsidTr="00C41CD7">
        <w:tc>
          <w:tcPr>
            <w:tcW w:w="1156" w:type="dxa"/>
          </w:tcPr>
          <w:p w14:paraId="4F476792" w14:textId="25B83FAF" w:rsidR="00E94D93" w:rsidRDefault="00E94D93" w:rsidP="00E94D93">
            <w:pPr>
              <w:jc w:val="center"/>
            </w:pPr>
            <w:r>
              <w:t>3</w:t>
            </w:r>
          </w:p>
        </w:tc>
        <w:tc>
          <w:tcPr>
            <w:tcW w:w="1698" w:type="dxa"/>
          </w:tcPr>
          <w:p w14:paraId="015D2ECC" w14:textId="24616FE1" w:rsidR="00E94D93" w:rsidRDefault="00E94D93">
            <w:r>
              <w:t>HARI</w:t>
            </w:r>
          </w:p>
        </w:tc>
        <w:tc>
          <w:tcPr>
            <w:tcW w:w="1011" w:type="dxa"/>
          </w:tcPr>
          <w:p w14:paraId="6ED90B05" w14:textId="5AFC0BBA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080" w:type="dxa"/>
          </w:tcPr>
          <w:p w14:paraId="1788A087" w14:textId="125AB7BD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924" w:type="dxa"/>
          </w:tcPr>
          <w:p w14:paraId="6F8314A9" w14:textId="3D4786FB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161" w:type="dxa"/>
          </w:tcPr>
          <w:p w14:paraId="12BC8B63" w14:textId="7C12234C" w:rsidR="00E94D93" w:rsidRDefault="00E94D93" w:rsidP="00E94D93">
            <w:pPr>
              <w:jc w:val="center"/>
            </w:pPr>
            <w:r>
              <w:t>A</w:t>
            </w:r>
          </w:p>
        </w:tc>
        <w:tc>
          <w:tcPr>
            <w:tcW w:w="1160" w:type="dxa"/>
          </w:tcPr>
          <w:p w14:paraId="663C0F55" w14:textId="5EE10BD3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160" w:type="dxa"/>
          </w:tcPr>
          <w:p w14:paraId="29251CD4" w14:textId="7A8F892C" w:rsidR="00E94D93" w:rsidRDefault="00E94D93" w:rsidP="00E94D93">
            <w:pPr>
              <w:jc w:val="center"/>
            </w:pPr>
            <w:r>
              <w:t>A</w:t>
            </w:r>
          </w:p>
        </w:tc>
      </w:tr>
      <w:tr w:rsidR="00E94D93" w14:paraId="4F401DB0" w14:textId="77777777" w:rsidTr="00C41CD7">
        <w:tc>
          <w:tcPr>
            <w:tcW w:w="1156" w:type="dxa"/>
          </w:tcPr>
          <w:p w14:paraId="2C818077" w14:textId="286FD66C" w:rsidR="00E94D93" w:rsidRDefault="00E94D93" w:rsidP="00E94D93">
            <w:pPr>
              <w:jc w:val="center"/>
            </w:pPr>
            <w:r>
              <w:t>4</w:t>
            </w:r>
          </w:p>
        </w:tc>
        <w:tc>
          <w:tcPr>
            <w:tcW w:w="1698" w:type="dxa"/>
          </w:tcPr>
          <w:p w14:paraId="7F2A0FE5" w14:textId="68FA7C83" w:rsidR="00E94D93" w:rsidRDefault="00E94D93">
            <w:r>
              <w:t xml:space="preserve">RAMAN </w:t>
            </w:r>
          </w:p>
        </w:tc>
        <w:tc>
          <w:tcPr>
            <w:tcW w:w="1011" w:type="dxa"/>
          </w:tcPr>
          <w:p w14:paraId="0BB0CD04" w14:textId="6F8E4FEC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080" w:type="dxa"/>
          </w:tcPr>
          <w:p w14:paraId="18B5B9A5" w14:textId="419D0326" w:rsidR="00E94D93" w:rsidRDefault="00E94D93" w:rsidP="00E94D93">
            <w:pPr>
              <w:jc w:val="center"/>
            </w:pPr>
            <w:r>
              <w:t>A</w:t>
            </w:r>
          </w:p>
        </w:tc>
        <w:tc>
          <w:tcPr>
            <w:tcW w:w="924" w:type="dxa"/>
          </w:tcPr>
          <w:p w14:paraId="0E9FA258" w14:textId="3F8EB0BB" w:rsidR="00E94D93" w:rsidRDefault="00E94D93" w:rsidP="00E94D93">
            <w:pPr>
              <w:jc w:val="center"/>
            </w:pPr>
            <w:r>
              <w:t>A</w:t>
            </w:r>
          </w:p>
        </w:tc>
        <w:tc>
          <w:tcPr>
            <w:tcW w:w="1161" w:type="dxa"/>
          </w:tcPr>
          <w:p w14:paraId="1D23D4AD" w14:textId="391136F2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160" w:type="dxa"/>
          </w:tcPr>
          <w:p w14:paraId="02A2A800" w14:textId="6475A3C6" w:rsidR="00E94D93" w:rsidRDefault="00E94D93" w:rsidP="00E94D93">
            <w:pPr>
              <w:jc w:val="center"/>
            </w:pPr>
            <w:r>
              <w:t>A</w:t>
            </w:r>
          </w:p>
        </w:tc>
        <w:tc>
          <w:tcPr>
            <w:tcW w:w="1160" w:type="dxa"/>
          </w:tcPr>
          <w:p w14:paraId="3513AF7D" w14:textId="1018D62C" w:rsidR="00E94D93" w:rsidRDefault="00E94D93" w:rsidP="00E94D93">
            <w:pPr>
              <w:jc w:val="center"/>
            </w:pPr>
            <w:r>
              <w:t>P</w:t>
            </w:r>
          </w:p>
        </w:tc>
      </w:tr>
      <w:tr w:rsidR="00E94D93" w14:paraId="2B3C76A4" w14:textId="77777777" w:rsidTr="00C41CD7">
        <w:tc>
          <w:tcPr>
            <w:tcW w:w="1156" w:type="dxa"/>
          </w:tcPr>
          <w:p w14:paraId="69BFBA28" w14:textId="6581A966" w:rsidR="00E94D93" w:rsidRDefault="00E94D93" w:rsidP="00E94D93">
            <w:pPr>
              <w:jc w:val="center"/>
            </w:pPr>
            <w:r>
              <w:t>5</w:t>
            </w:r>
          </w:p>
        </w:tc>
        <w:tc>
          <w:tcPr>
            <w:tcW w:w="1698" w:type="dxa"/>
          </w:tcPr>
          <w:p w14:paraId="7B558CD6" w14:textId="5C311A16" w:rsidR="00E94D93" w:rsidRDefault="00E94D93">
            <w:r>
              <w:t>BALAJI</w:t>
            </w:r>
          </w:p>
        </w:tc>
        <w:tc>
          <w:tcPr>
            <w:tcW w:w="1011" w:type="dxa"/>
          </w:tcPr>
          <w:p w14:paraId="1C08D4B2" w14:textId="23DD1766" w:rsidR="00E94D93" w:rsidRDefault="00E94D93" w:rsidP="00E94D93">
            <w:pPr>
              <w:jc w:val="center"/>
            </w:pPr>
            <w:r>
              <w:t>A</w:t>
            </w:r>
          </w:p>
        </w:tc>
        <w:tc>
          <w:tcPr>
            <w:tcW w:w="1080" w:type="dxa"/>
          </w:tcPr>
          <w:p w14:paraId="19D47A52" w14:textId="73D76D7B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924" w:type="dxa"/>
          </w:tcPr>
          <w:p w14:paraId="07656479" w14:textId="2A900830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161" w:type="dxa"/>
          </w:tcPr>
          <w:p w14:paraId="57CC30C6" w14:textId="50B765E2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160" w:type="dxa"/>
          </w:tcPr>
          <w:p w14:paraId="4F780C52" w14:textId="26CC8172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160" w:type="dxa"/>
          </w:tcPr>
          <w:p w14:paraId="4B7D9150" w14:textId="0E8EACF0" w:rsidR="00E94D93" w:rsidRDefault="00E94D93" w:rsidP="00E94D93">
            <w:pPr>
              <w:jc w:val="center"/>
            </w:pPr>
            <w:r>
              <w:t>P</w:t>
            </w:r>
          </w:p>
        </w:tc>
      </w:tr>
      <w:tr w:rsidR="00E94D93" w14:paraId="75308451" w14:textId="77777777" w:rsidTr="00C41CD7">
        <w:tc>
          <w:tcPr>
            <w:tcW w:w="1156" w:type="dxa"/>
          </w:tcPr>
          <w:p w14:paraId="49A03D7B" w14:textId="3A4CA8CA" w:rsidR="00E94D93" w:rsidRDefault="00E94D93" w:rsidP="00E94D93">
            <w:pPr>
              <w:jc w:val="center"/>
            </w:pPr>
            <w:r>
              <w:t>6</w:t>
            </w:r>
          </w:p>
        </w:tc>
        <w:tc>
          <w:tcPr>
            <w:tcW w:w="1698" w:type="dxa"/>
          </w:tcPr>
          <w:p w14:paraId="2363719A" w14:textId="445F36F3" w:rsidR="00E94D93" w:rsidRDefault="00E94D93">
            <w:r>
              <w:t>VISHNU</w:t>
            </w:r>
          </w:p>
        </w:tc>
        <w:tc>
          <w:tcPr>
            <w:tcW w:w="1011" w:type="dxa"/>
          </w:tcPr>
          <w:p w14:paraId="3909D339" w14:textId="128D2159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080" w:type="dxa"/>
          </w:tcPr>
          <w:p w14:paraId="48F906FA" w14:textId="4B45029D" w:rsidR="00E94D93" w:rsidRDefault="00E94D93" w:rsidP="00E94D93">
            <w:pPr>
              <w:jc w:val="center"/>
            </w:pPr>
            <w:r>
              <w:t>A</w:t>
            </w:r>
          </w:p>
        </w:tc>
        <w:tc>
          <w:tcPr>
            <w:tcW w:w="924" w:type="dxa"/>
          </w:tcPr>
          <w:p w14:paraId="148D736C" w14:textId="31820C1D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161" w:type="dxa"/>
          </w:tcPr>
          <w:p w14:paraId="1191BE78" w14:textId="65178E86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160" w:type="dxa"/>
          </w:tcPr>
          <w:p w14:paraId="1F44B8F8" w14:textId="53C38A4A" w:rsidR="00E94D93" w:rsidRDefault="00E94D93" w:rsidP="00E94D93">
            <w:pPr>
              <w:jc w:val="center"/>
            </w:pPr>
            <w:r>
              <w:t>P</w:t>
            </w:r>
          </w:p>
        </w:tc>
        <w:tc>
          <w:tcPr>
            <w:tcW w:w="1160" w:type="dxa"/>
          </w:tcPr>
          <w:p w14:paraId="2A78BE7D" w14:textId="0F9D0A09" w:rsidR="00E94D93" w:rsidRDefault="00E94D93" w:rsidP="00E94D93">
            <w:pPr>
              <w:jc w:val="center"/>
            </w:pPr>
            <w:r>
              <w:t>P</w:t>
            </w:r>
          </w:p>
        </w:tc>
      </w:tr>
    </w:tbl>
    <w:p w14:paraId="20749A5A" w14:textId="68AA4C83" w:rsidR="00C41CD7" w:rsidRDefault="00C41CD7">
      <w:r>
        <w:br/>
      </w:r>
    </w:p>
    <w:p w14:paraId="68463A6B" w14:textId="77777777" w:rsidR="00C41CD7" w:rsidRDefault="00C41CD7">
      <w:r>
        <w:br w:type="page"/>
      </w:r>
    </w:p>
    <w:p w14:paraId="5F37544F" w14:textId="3B64895F" w:rsidR="0020627F" w:rsidRPr="006307E9" w:rsidRDefault="00C41CD7" w:rsidP="00114DB2">
      <w:pPr>
        <w:jc w:val="center"/>
        <w:rPr>
          <w:rFonts w:ascii="Monotype Corsiva" w:hAnsi="Monotype Corsiva"/>
          <w:color w:val="2F5496" w:themeColor="accent1" w:themeShade="BF"/>
          <w:sz w:val="44"/>
          <w:szCs w:val="44"/>
        </w:rPr>
      </w:pPr>
      <w:r w:rsidRPr="006307E9">
        <w:rPr>
          <w:rFonts w:ascii="Monotype Corsiva" w:hAnsi="Monotype Corsiva"/>
          <w:color w:val="2F5496" w:themeColor="accent1" w:themeShade="BF"/>
          <w:sz w:val="44"/>
          <w:szCs w:val="44"/>
        </w:rPr>
        <w:lastRenderedPageBreak/>
        <w:t>Smart kitchen for smart people</w:t>
      </w:r>
    </w:p>
    <w:p w14:paraId="69A9F799" w14:textId="692E1CD2" w:rsidR="00C41CD7" w:rsidRPr="006307E9" w:rsidRDefault="00C41CD7" w:rsidP="00114DB2">
      <w:pPr>
        <w:jc w:val="center"/>
        <w:rPr>
          <w:rFonts w:ascii="Monotype Corsiva" w:hAnsi="Monotype Corsiva"/>
          <w:color w:val="2F5496" w:themeColor="accent1" w:themeShade="BF"/>
          <w:sz w:val="44"/>
          <w:szCs w:val="44"/>
        </w:rPr>
      </w:pPr>
      <w:r w:rsidRPr="006307E9">
        <w:rPr>
          <w:rFonts w:ascii="Monotype Corsiva" w:hAnsi="Monotype Corsiva"/>
          <w:color w:val="2F5496" w:themeColor="accent1" w:themeShade="BF"/>
          <w:sz w:val="44"/>
          <w:szCs w:val="44"/>
        </w:rPr>
        <w:t>We design modular furniture that are smart like you</w:t>
      </w:r>
    </w:p>
    <w:p w14:paraId="7D03A33D" w14:textId="6BB7EAE5" w:rsidR="00C41CD7" w:rsidRPr="00114DB2" w:rsidRDefault="003A1459">
      <w:pPr>
        <w:rPr>
          <w:rFonts w:ascii="Monotype Corsiva" w:hAnsi="Monotype Corsiva"/>
        </w:rPr>
      </w:pPr>
      <w:r w:rsidRPr="00114DB2">
        <w:rPr>
          <w:rFonts w:ascii="Monotype Corsiva" w:hAnsi="Monotype Corsiva"/>
          <w:noProof/>
          <w:color w:val="2F5496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67892" wp14:editId="2BDBE4D3">
                <wp:simplePos x="0" y="0"/>
                <wp:positionH relativeFrom="page">
                  <wp:align>right</wp:align>
                </wp:positionH>
                <wp:positionV relativeFrom="paragraph">
                  <wp:posOffset>85725</wp:posOffset>
                </wp:positionV>
                <wp:extent cx="2590800" cy="2438400"/>
                <wp:effectExtent l="114300" t="114300" r="114300" b="133350"/>
                <wp:wrapNone/>
                <wp:docPr id="1" name="Star: 32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38400"/>
                        </a:xfrm>
                        <a:prstGeom prst="star32">
                          <a:avLst/>
                        </a:prstGeom>
                        <a:effectLst>
                          <a:glow rad="101600">
                            <a:schemeClr val="accent1">
                              <a:lumMod val="50000"/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5DFE2" w14:textId="1144B927" w:rsidR="00D26386" w:rsidRPr="002B6FB2" w:rsidRDefault="00D26386" w:rsidP="00D26386">
                            <w:pPr>
                              <w:jc w:val="center"/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B6FB2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>Well designed</w:t>
                            </w:r>
                            <w:proofErr w:type="spellEnd"/>
                            <w:r w:rsidRPr="002B6FB2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modular kitchens that saves 20%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67892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Star: 32 Points 1" o:spid="_x0000_s1026" type="#_x0000_t60" style="position:absolute;margin-left:152.8pt;margin-top:6.75pt;width:204pt;height:19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" fillcolor="#4472c4 [3204]" strokecolor="#1f3763 [1604]" strokeweight="1pt">
                <v:textbox>
                  <w:txbxContent>
                    <w:p w14:paraId="6E35DFE2" w14:textId="1144B927" w:rsidR="00D26386" w:rsidRPr="002B6FB2" w:rsidRDefault="00D26386" w:rsidP="00D26386">
                      <w:pPr>
                        <w:jc w:val="center"/>
                        <w:rPr>
                          <w:rFonts w:ascii="Monotype Corsiva" w:hAnsi="Monotype Corsiva"/>
                          <w:sz w:val="32"/>
                          <w:szCs w:val="32"/>
                        </w:rPr>
                      </w:pPr>
                      <w:proofErr w:type="spellStart"/>
                      <w:r w:rsidRPr="002B6FB2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>Well designed</w:t>
                      </w:r>
                      <w:proofErr w:type="spellEnd"/>
                      <w:r w:rsidRPr="002B6FB2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modular kitchens that saves 20% space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B22104" w14:textId="48331BA2" w:rsidR="00C41CD7" w:rsidRPr="006307E9" w:rsidRDefault="00C41CD7" w:rsidP="00114DB2">
      <w:pPr>
        <w:shd w:val="clear" w:color="auto" w:fill="833C0B" w:themeFill="accent2" w:themeFillShade="80"/>
        <w:rPr>
          <w:rFonts w:ascii="Monotype Corsiva" w:hAnsi="Monotype Corsiva"/>
          <w:sz w:val="40"/>
          <w:szCs w:val="40"/>
          <w14:glow w14:rad="101600">
            <w14:schemeClr w14:val="accent2">
              <w14:alpha w14:val="40000"/>
              <w14:lumMod w14:val="50000"/>
            </w14:schemeClr>
          </w14:glow>
        </w:rPr>
      </w:pPr>
      <w:r w:rsidRPr="006307E9">
        <w:rPr>
          <w:rFonts w:ascii="Monotype Corsiva" w:hAnsi="Monotype Corsiva"/>
          <w:color w:val="FFFFFF" w:themeColor="background1"/>
          <w:sz w:val="40"/>
          <w:szCs w:val="40"/>
          <w14:glow w14:rad="101600">
            <w14:schemeClr w14:val="accent2">
              <w14:alpha w14:val="40000"/>
              <w14:lumMod w14:val="50000"/>
            </w14:schemeClr>
          </w14:glow>
        </w:rPr>
        <w:t>Services</w:t>
      </w:r>
      <w:r w:rsidRPr="006307E9">
        <w:rPr>
          <w:rFonts w:ascii="Monotype Corsiva" w:hAnsi="Monotype Corsiva"/>
          <w:sz w:val="40"/>
          <w:szCs w:val="40"/>
          <w14:glow w14:rad="101600">
            <w14:schemeClr w14:val="accent2">
              <w14:alpha w14:val="40000"/>
              <w14:lumMod w14:val="50000"/>
            </w14:schemeClr>
          </w14:glow>
        </w:rPr>
        <w:t xml:space="preserve"> </w:t>
      </w:r>
    </w:p>
    <w:p w14:paraId="765722C0" w14:textId="10C5C7AE" w:rsidR="00C41CD7" w:rsidRPr="00114DB2" w:rsidRDefault="00C41CD7" w:rsidP="00C41CD7">
      <w:pPr>
        <w:pStyle w:val="ListParagraph"/>
        <w:numPr>
          <w:ilvl w:val="0"/>
          <w:numId w:val="1"/>
        </w:numPr>
        <w:rPr>
          <w:rFonts w:ascii="Monotype Corsiva" w:hAnsi="Monotype Corsiva"/>
          <w:color w:val="FF00FF"/>
          <w:sz w:val="32"/>
          <w:szCs w:val="32"/>
        </w:rPr>
      </w:pPr>
      <w:r w:rsidRPr="00114DB2">
        <w:rPr>
          <w:rFonts w:ascii="Monotype Corsiva" w:hAnsi="Monotype Corsiva"/>
          <w:color w:val="FF00FF"/>
          <w:sz w:val="32"/>
          <w:szCs w:val="32"/>
        </w:rPr>
        <w:t xml:space="preserve">MODULAR KITCHEN </w:t>
      </w:r>
    </w:p>
    <w:p w14:paraId="1A7DBDA0" w14:textId="3B3D4DE5" w:rsidR="00C41CD7" w:rsidRPr="00114DB2" w:rsidRDefault="00C41CD7" w:rsidP="00C41CD7">
      <w:pPr>
        <w:pStyle w:val="ListParagraph"/>
        <w:numPr>
          <w:ilvl w:val="0"/>
          <w:numId w:val="1"/>
        </w:numPr>
        <w:rPr>
          <w:rFonts w:ascii="Monotype Corsiva" w:hAnsi="Monotype Corsiva"/>
          <w:color w:val="FF00FF"/>
          <w:sz w:val="32"/>
          <w:szCs w:val="32"/>
        </w:rPr>
      </w:pPr>
      <w:r w:rsidRPr="00114DB2">
        <w:rPr>
          <w:rFonts w:ascii="Monotype Corsiva" w:hAnsi="Monotype Corsiva"/>
          <w:color w:val="FF00FF"/>
          <w:sz w:val="32"/>
          <w:szCs w:val="32"/>
        </w:rPr>
        <w:t>WARDROBES</w:t>
      </w:r>
    </w:p>
    <w:p w14:paraId="39E22647" w14:textId="4508A2EB" w:rsidR="00C41CD7" w:rsidRPr="00114DB2" w:rsidRDefault="00C41CD7" w:rsidP="006307E9">
      <w:pPr>
        <w:pStyle w:val="ListParagraph"/>
        <w:numPr>
          <w:ilvl w:val="0"/>
          <w:numId w:val="1"/>
        </w:numPr>
        <w:jc w:val="both"/>
        <w:rPr>
          <w:rFonts w:ascii="Monotype Corsiva" w:hAnsi="Monotype Corsiva"/>
          <w:color w:val="FF00FF"/>
          <w:sz w:val="32"/>
          <w:szCs w:val="32"/>
        </w:rPr>
      </w:pPr>
      <w:r w:rsidRPr="00114DB2">
        <w:rPr>
          <w:rFonts w:ascii="Monotype Corsiva" w:hAnsi="Monotype Corsiva"/>
          <w:color w:val="FF00FF"/>
          <w:sz w:val="32"/>
          <w:szCs w:val="32"/>
        </w:rPr>
        <w:t xml:space="preserve">TV UNIT </w:t>
      </w:r>
    </w:p>
    <w:p w14:paraId="775EF83F" w14:textId="4F6C1B12" w:rsidR="00C41CD7" w:rsidRPr="00114DB2" w:rsidRDefault="00C41CD7" w:rsidP="00C41CD7">
      <w:pPr>
        <w:pStyle w:val="ListParagraph"/>
        <w:numPr>
          <w:ilvl w:val="0"/>
          <w:numId w:val="1"/>
        </w:numPr>
        <w:rPr>
          <w:rFonts w:ascii="Monotype Corsiva" w:hAnsi="Monotype Corsiva"/>
          <w:color w:val="FF00FF"/>
          <w:sz w:val="32"/>
          <w:szCs w:val="32"/>
        </w:rPr>
      </w:pPr>
      <w:r w:rsidRPr="00114DB2">
        <w:rPr>
          <w:rFonts w:ascii="Monotype Corsiva" w:hAnsi="Monotype Corsiva"/>
          <w:color w:val="FF00FF"/>
          <w:sz w:val="32"/>
          <w:szCs w:val="32"/>
        </w:rPr>
        <w:t xml:space="preserve">LOFT COVERING </w:t>
      </w:r>
    </w:p>
    <w:p w14:paraId="01575B15" w14:textId="14B9EFFF" w:rsidR="00C41CD7" w:rsidRPr="00114DB2" w:rsidRDefault="00C41CD7" w:rsidP="00C41CD7">
      <w:pPr>
        <w:pStyle w:val="ListParagraph"/>
        <w:numPr>
          <w:ilvl w:val="0"/>
          <w:numId w:val="1"/>
        </w:numPr>
        <w:rPr>
          <w:rFonts w:ascii="Monotype Corsiva" w:hAnsi="Monotype Corsiva"/>
          <w:color w:val="FF00FF"/>
          <w:sz w:val="32"/>
          <w:szCs w:val="32"/>
        </w:rPr>
      </w:pPr>
      <w:r w:rsidRPr="00114DB2">
        <w:rPr>
          <w:rFonts w:ascii="Monotype Corsiva" w:hAnsi="Monotype Corsiva"/>
          <w:color w:val="FF00FF"/>
          <w:sz w:val="32"/>
          <w:szCs w:val="32"/>
        </w:rPr>
        <w:t xml:space="preserve">PVC SHUTTERING </w:t>
      </w:r>
    </w:p>
    <w:p w14:paraId="66E71CC6" w14:textId="589444CE" w:rsidR="00C41CD7" w:rsidRPr="00D26386" w:rsidRDefault="00C41CD7">
      <w:pPr>
        <w:rPr>
          <w:color w:val="FF00FF"/>
        </w:rPr>
      </w:pPr>
    </w:p>
    <w:p w14:paraId="4B207E82" w14:textId="38A21BBE" w:rsidR="00C41CD7" w:rsidRPr="00114DB2" w:rsidRDefault="00C41CD7">
      <w:pPr>
        <w:rPr>
          <w:rFonts w:ascii="Monotype Corsiva" w:hAnsi="Monotype Corsiva"/>
        </w:rPr>
      </w:pPr>
    </w:p>
    <w:p w14:paraId="3E0F0BAF" w14:textId="5FB6F98B" w:rsidR="00C41CD7" w:rsidRPr="00114DB2" w:rsidRDefault="00C41CD7" w:rsidP="00D26386">
      <w:pPr>
        <w:shd w:val="clear" w:color="auto" w:fill="833C0B" w:themeFill="accent2" w:themeFillShade="80"/>
        <w:jc w:val="center"/>
        <w:rPr>
          <w:rFonts w:ascii="Monotype Corsiva" w:hAnsi="Monotype Corsiva"/>
          <w:color w:val="FFFFFF" w:themeColor="background1"/>
          <w:sz w:val="32"/>
          <w:szCs w:val="32"/>
        </w:rPr>
      </w:pPr>
      <w:proofErr w:type="spellStart"/>
      <w:r w:rsidRPr="00114DB2">
        <w:rPr>
          <w:rFonts w:ascii="Monotype Corsiva" w:hAnsi="Monotype Corsiva"/>
          <w:color w:val="FFFFFF" w:themeColor="background1"/>
          <w:sz w:val="32"/>
          <w:szCs w:val="32"/>
        </w:rPr>
        <w:t>Personalised</w:t>
      </w:r>
      <w:proofErr w:type="spellEnd"/>
      <w:r w:rsidRPr="00114DB2">
        <w:rPr>
          <w:rFonts w:ascii="Monotype Corsiva" w:hAnsi="Monotype Corsiva"/>
          <w:color w:val="FFFFFF" w:themeColor="background1"/>
          <w:sz w:val="32"/>
          <w:szCs w:val="32"/>
        </w:rPr>
        <w:t xml:space="preserve"> storages options suited to your lifestyle And</w:t>
      </w:r>
    </w:p>
    <w:p w14:paraId="020B4AE1" w14:textId="49402ADA" w:rsidR="00C41CD7" w:rsidRPr="00AC2DDF" w:rsidRDefault="00C41CD7" w:rsidP="00D26386">
      <w:pPr>
        <w:shd w:val="clear" w:color="auto" w:fill="833C0B" w:themeFill="accent2" w:themeFillShade="80"/>
        <w:jc w:val="center"/>
        <w:rPr>
          <w:rFonts w:ascii="Monotype Corsiva" w:hAnsi="Monotype Corsiva"/>
          <w:color w:val="FFFFFF" w:themeColor="background1"/>
          <w:sz w:val="32"/>
          <w:szCs w:val="32"/>
        </w:rPr>
      </w:pPr>
      <w:r w:rsidRPr="00AC2DDF">
        <w:rPr>
          <w:rFonts w:ascii="Monotype Corsiva" w:hAnsi="Monotype Corsiva"/>
          <w:color w:val="FFFFFF" w:themeColor="background1"/>
          <w:sz w:val="32"/>
          <w:szCs w:val="32"/>
        </w:rPr>
        <w:t xml:space="preserve">Needs built with latest </w:t>
      </w:r>
      <w:r w:rsidR="00D26386" w:rsidRPr="00AC2DDF">
        <w:rPr>
          <w:rFonts w:ascii="Monotype Corsiva" w:hAnsi="Monotype Corsiva"/>
          <w:color w:val="FFFFFF" w:themeColor="background1"/>
          <w:sz w:val="32"/>
          <w:szCs w:val="32"/>
        </w:rPr>
        <w:t>technology, High Quality materials, Finishes.</w:t>
      </w:r>
    </w:p>
    <w:p w14:paraId="4C9FCCB5" w14:textId="297D1020" w:rsidR="0020627F" w:rsidRDefault="0020627F"/>
    <w:p w14:paraId="3DE06355" w14:textId="06CEC98B" w:rsidR="0020627F" w:rsidRPr="006307E9" w:rsidRDefault="006307E9" w:rsidP="006307E9">
      <w:pPr>
        <w:rPr>
          <w:rFonts w:ascii="Monotype Corsiva" w:hAnsi="Monotype Corsiva"/>
          <w:color w:val="1F3864" w:themeColor="accent1" w:themeShade="80"/>
          <w:sz w:val="44"/>
          <w:szCs w:val="44"/>
        </w:rPr>
      </w:pPr>
      <w:r w:rsidRPr="006307E9">
        <w:rPr>
          <w:rFonts w:ascii="Monotype Corsiva" w:hAnsi="Monotype Corsiva"/>
          <w:color w:val="1F3864" w:themeColor="accent1" w:themeShade="80"/>
          <w:sz w:val="44"/>
          <w:szCs w:val="44"/>
        </w:rPr>
        <w:t>ONE STOP</w:t>
      </w:r>
    </w:p>
    <w:p w14:paraId="1B020FDC" w14:textId="0AE193CC" w:rsidR="006307E9" w:rsidRPr="006307E9" w:rsidRDefault="006307E9" w:rsidP="006307E9">
      <w:pPr>
        <w:rPr>
          <w:rFonts w:ascii="Monotype Corsiva" w:hAnsi="Monotype Corsiva"/>
          <w:color w:val="1F3864" w:themeColor="accent1" w:themeShade="80"/>
          <w:sz w:val="44"/>
          <w:szCs w:val="44"/>
        </w:rPr>
      </w:pPr>
      <w:r>
        <w:rPr>
          <w:rFonts w:ascii="Monotype Corsiva" w:hAnsi="Monotype Corsiva"/>
          <w:color w:val="1F3864" w:themeColor="accent1" w:themeShade="80"/>
          <w:sz w:val="44"/>
          <w:szCs w:val="44"/>
        </w:rPr>
        <w:t xml:space="preserve">     </w:t>
      </w:r>
      <w:r>
        <w:rPr>
          <w:rFonts w:ascii="Monotype Corsiva" w:hAnsi="Monotype Corsiva"/>
          <w:color w:val="1F3864" w:themeColor="accent1" w:themeShade="80"/>
          <w:sz w:val="44"/>
          <w:szCs w:val="44"/>
        </w:rPr>
        <w:tab/>
      </w:r>
      <w:r>
        <w:rPr>
          <w:rFonts w:ascii="Monotype Corsiva" w:hAnsi="Monotype Corsiva"/>
          <w:color w:val="1F3864" w:themeColor="accent1" w:themeShade="80"/>
          <w:sz w:val="44"/>
          <w:szCs w:val="44"/>
        </w:rPr>
        <w:tab/>
      </w:r>
      <w:r w:rsidRPr="006307E9">
        <w:rPr>
          <w:rFonts w:ascii="Monotype Corsiva" w:hAnsi="Monotype Corsiva"/>
          <w:color w:val="1F3864" w:themeColor="accent1" w:themeShade="80"/>
          <w:sz w:val="44"/>
          <w:szCs w:val="44"/>
        </w:rPr>
        <w:t>SOLUTION</w:t>
      </w:r>
    </w:p>
    <w:p w14:paraId="5071CABC" w14:textId="2D299BE2" w:rsidR="006307E9" w:rsidRDefault="006307E9">
      <w:r>
        <w:br w:type="page"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961"/>
        <w:gridCol w:w="4079"/>
        <w:gridCol w:w="2155"/>
      </w:tblGrid>
      <w:tr w:rsidR="006307E9" w:rsidRPr="00BA3C39" w14:paraId="5C0562E1" w14:textId="77777777" w:rsidTr="00BA3C39">
        <w:tc>
          <w:tcPr>
            <w:tcW w:w="961" w:type="dxa"/>
          </w:tcPr>
          <w:p w14:paraId="18BB7F09" w14:textId="77777777" w:rsidR="006307E9" w:rsidRDefault="006307E9" w:rsidP="006307E9"/>
        </w:tc>
        <w:tc>
          <w:tcPr>
            <w:tcW w:w="4079" w:type="dxa"/>
            <w:shd w:val="clear" w:color="auto" w:fill="0B6F57"/>
          </w:tcPr>
          <w:p w14:paraId="6C054446" w14:textId="4AEC41C3" w:rsidR="006307E9" w:rsidRPr="00BA3C39" w:rsidRDefault="006307E9" w:rsidP="00BC517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A3C39">
              <w:rPr>
                <w:color w:val="FFFFFF" w:themeColor="background1"/>
                <w:sz w:val="28"/>
                <w:szCs w:val="28"/>
              </w:rPr>
              <w:t>Designation</w:t>
            </w:r>
          </w:p>
        </w:tc>
        <w:tc>
          <w:tcPr>
            <w:tcW w:w="2155" w:type="dxa"/>
            <w:shd w:val="clear" w:color="auto" w:fill="0B6F57"/>
          </w:tcPr>
          <w:p w14:paraId="2D1A5ADB" w14:textId="77777777" w:rsidR="006307E9" w:rsidRPr="00BA3C39" w:rsidRDefault="006307E9" w:rsidP="00BC51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BA3C39">
              <w:rPr>
                <w:color w:val="FFFFFF" w:themeColor="background1"/>
                <w:sz w:val="24"/>
                <w:szCs w:val="24"/>
              </w:rPr>
              <w:t>Salary (INR)</w:t>
            </w:r>
          </w:p>
          <w:p w14:paraId="211920A0" w14:textId="64A3C209" w:rsidR="006307E9" w:rsidRPr="00BA3C39" w:rsidRDefault="006307E9" w:rsidP="00BC517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BA3C39">
              <w:rPr>
                <w:color w:val="FFFFFF" w:themeColor="background1"/>
                <w:sz w:val="24"/>
                <w:szCs w:val="24"/>
              </w:rPr>
              <w:t>Lakh/annum</w:t>
            </w:r>
          </w:p>
        </w:tc>
      </w:tr>
      <w:tr w:rsidR="00BA3C39" w14:paraId="2D908C38" w14:textId="77777777" w:rsidTr="00BA3C39">
        <w:tc>
          <w:tcPr>
            <w:tcW w:w="961" w:type="dxa"/>
            <w:vMerge w:val="restart"/>
          </w:tcPr>
          <w:p w14:paraId="55AF39E3" w14:textId="1B5FB105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junior</w:t>
            </w:r>
          </w:p>
        </w:tc>
        <w:tc>
          <w:tcPr>
            <w:tcW w:w="4079" w:type="dxa"/>
          </w:tcPr>
          <w:p w14:paraId="3E4CA5BD" w14:textId="0B29CEC8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Product management trainee</w:t>
            </w:r>
          </w:p>
        </w:tc>
        <w:tc>
          <w:tcPr>
            <w:tcW w:w="2155" w:type="dxa"/>
          </w:tcPr>
          <w:p w14:paraId="1D7F0932" w14:textId="52152BD9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6 to 7</w:t>
            </w:r>
          </w:p>
        </w:tc>
      </w:tr>
      <w:tr w:rsidR="00BA3C39" w14:paraId="6E7370DB" w14:textId="77777777" w:rsidTr="00BA3C39">
        <w:tc>
          <w:tcPr>
            <w:tcW w:w="961" w:type="dxa"/>
            <w:vMerge/>
          </w:tcPr>
          <w:p w14:paraId="1D601E02" w14:textId="77777777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9" w:type="dxa"/>
            <w:shd w:val="clear" w:color="auto" w:fill="B7FFCF"/>
          </w:tcPr>
          <w:p w14:paraId="0B6BE827" w14:textId="19445C64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Product Development Engineer</w:t>
            </w:r>
          </w:p>
        </w:tc>
        <w:tc>
          <w:tcPr>
            <w:tcW w:w="2155" w:type="dxa"/>
            <w:shd w:val="clear" w:color="auto" w:fill="B7FFCF"/>
          </w:tcPr>
          <w:p w14:paraId="45B5E733" w14:textId="16229323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9 to 11</w:t>
            </w:r>
          </w:p>
        </w:tc>
      </w:tr>
      <w:tr w:rsidR="00BA3C39" w14:paraId="5A131B1F" w14:textId="77777777" w:rsidTr="00BA3C39">
        <w:tc>
          <w:tcPr>
            <w:tcW w:w="961" w:type="dxa"/>
            <w:vMerge w:val="restart"/>
          </w:tcPr>
          <w:p w14:paraId="5DBD7FE3" w14:textId="5DEE74A5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Middle</w:t>
            </w:r>
          </w:p>
        </w:tc>
        <w:tc>
          <w:tcPr>
            <w:tcW w:w="4079" w:type="dxa"/>
          </w:tcPr>
          <w:p w14:paraId="49E00AE5" w14:textId="5D218383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Sr. product Engineer</w:t>
            </w:r>
          </w:p>
        </w:tc>
        <w:tc>
          <w:tcPr>
            <w:tcW w:w="2155" w:type="dxa"/>
          </w:tcPr>
          <w:p w14:paraId="330ECE75" w14:textId="2D530C34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13 to 16</w:t>
            </w:r>
          </w:p>
        </w:tc>
      </w:tr>
      <w:tr w:rsidR="00BA3C39" w14:paraId="43A89CA3" w14:textId="77777777" w:rsidTr="00BA3C39">
        <w:tc>
          <w:tcPr>
            <w:tcW w:w="961" w:type="dxa"/>
            <w:vMerge/>
          </w:tcPr>
          <w:p w14:paraId="2A044C14" w14:textId="4382F120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9" w:type="dxa"/>
            <w:shd w:val="clear" w:color="auto" w:fill="B7FFCF"/>
          </w:tcPr>
          <w:p w14:paraId="01E7709D" w14:textId="1FFDBB4E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Lead product management Engineer</w:t>
            </w:r>
          </w:p>
        </w:tc>
        <w:tc>
          <w:tcPr>
            <w:tcW w:w="2155" w:type="dxa"/>
            <w:shd w:val="clear" w:color="auto" w:fill="B7FFCF"/>
          </w:tcPr>
          <w:p w14:paraId="26D7E63E" w14:textId="6B472A5B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19 to 23</w:t>
            </w:r>
          </w:p>
        </w:tc>
      </w:tr>
      <w:tr w:rsidR="00BA3C39" w14:paraId="61418CF0" w14:textId="77777777" w:rsidTr="00BA3C39">
        <w:tc>
          <w:tcPr>
            <w:tcW w:w="961" w:type="dxa"/>
            <w:vMerge w:val="restart"/>
          </w:tcPr>
          <w:p w14:paraId="368DE7F7" w14:textId="47BC2619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senior</w:t>
            </w:r>
          </w:p>
        </w:tc>
        <w:tc>
          <w:tcPr>
            <w:tcW w:w="4079" w:type="dxa"/>
          </w:tcPr>
          <w:p w14:paraId="7D08C4E5" w14:textId="00F0E423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Sr. Product Management LIead</w:t>
            </w:r>
          </w:p>
        </w:tc>
        <w:tc>
          <w:tcPr>
            <w:tcW w:w="2155" w:type="dxa"/>
          </w:tcPr>
          <w:p w14:paraId="5476810C" w14:textId="443CE66D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28 to 34</w:t>
            </w:r>
          </w:p>
        </w:tc>
      </w:tr>
      <w:tr w:rsidR="00BA3C39" w14:paraId="08274E75" w14:textId="77777777" w:rsidTr="00BA3C39">
        <w:tc>
          <w:tcPr>
            <w:tcW w:w="961" w:type="dxa"/>
            <w:vMerge/>
          </w:tcPr>
          <w:p w14:paraId="2AC8BC63" w14:textId="77777777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9" w:type="dxa"/>
            <w:shd w:val="clear" w:color="auto" w:fill="B7FFCF"/>
          </w:tcPr>
          <w:p w14:paraId="71EFFCB3" w14:textId="64075F3F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Sr. product manager</w:t>
            </w:r>
          </w:p>
        </w:tc>
        <w:tc>
          <w:tcPr>
            <w:tcW w:w="2155" w:type="dxa"/>
            <w:shd w:val="clear" w:color="auto" w:fill="B7FFCF"/>
          </w:tcPr>
          <w:p w14:paraId="1EBE5DF5" w14:textId="1D207FDA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34 to 45</w:t>
            </w:r>
          </w:p>
        </w:tc>
      </w:tr>
      <w:tr w:rsidR="00BA3C39" w14:paraId="151AAFF5" w14:textId="77777777" w:rsidTr="00BA3C39">
        <w:trPr>
          <w:trHeight w:val="197"/>
        </w:trPr>
        <w:tc>
          <w:tcPr>
            <w:tcW w:w="961" w:type="dxa"/>
            <w:vMerge w:val="restart"/>
          </w:tcPr>
          <w:p w14:paraId="66F998CC" w14:textId="09DDF1C5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Top</w:t>
            </w:r>
          </w:p>
        </w:tc>
        <w:tc>
          <w:tcPr>
            <w:tcW w:w="4079" w:type="dxa"/>
          </w:tcPr>
          <w:p w14:paraId="1067B017" w14:textId="2290CC0A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Director product management</w:t>
            </w:r>
          </w:p>
        </w:tc>
        <w:tc>
          <w:tcPr>
            <w:tcW w:w="2155" w:type="dxa"/>
          </w:tcPr>
          <w:p w14:paraId="74DB1DFF" w14:textId="74E17803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66 to 85</w:t>
            </w:r>
          </w:p>
        </w:tc>
      </w:tr>
      <w:tr w:rsidR="00BA3C39" w14:paraId="02EECF81" w14:textId="77777777" w:rsidTr="00BA3C39">
        <w:trPr>
          <w:trHeight w:val="70"/>
        </w:trPr>
        <w:tc>
          <w:tcPr>
            <w:tcW w:w="961" w:type="dxa"/>
            <w:vMerge/>
          </w:tcPr>
          <w:p w14:paraId="32D46434" w14:textId="77777777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9" w:type="dxa"/>
            <w:shd w:val="clear" w:color="auto" w:fill="B7FFCF"/>
          </w:tcPr>
          <w:p w14:paraId="1914E241" w14:textId="27F05B53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Sr. Director product Management</w:t>
            </w:r>
          </w:p>
        </w:tc>
        <w:tc>
          <w:tcPr>
            <w:tcW w:w="2155" w:type="dxa"/>
            <w:shd w:val="clear" w:color="auto" w:fill="B7FFCF"/>
          </w:tcPr>
          <w:p w14:paraId="51389667" w14:textId="75FFA00B" w:rsidR="00BA3C39" w:rsidRPr="00BA3C39" w:rsidRDefault="00BA3C39" w:rsidP="00BC517B">
            <w:pPr>
              <w:jc w:val="center"/>
              <w:rPr>
                <w:sz w:val="24"/>
                <w:szCs w:val="24"/>
              </w:rPr>
            </w:pPr>
            <w:r w:rsidRPr="00BA3C39">
              <w:rPr>
                <w:sz w:val="24"/>
                <w:szCs w:val="24"/>
              </w:rPr>
              <w:t>91 to 112</w:t>
            </w:r>
          </w:p>
        </w:tc>
      </w:tr>
    </w:tbl>
    <w:p w14:paraId="304DFA0E" w14:textId="15D9A13A" w:rsidR="003A1459" w:rsidRDefault="003A1459" w:rsidP="006307E9"/>
    <w:p w14:paraId="590AF926" w14:textId="77777777" w:rsidR="003A1459" w:rsidRDefault="003A1459">
      <w:r>
        <w:br w:type="page"/>
      </w:r>
    </w:p>
    <w:p w14:paraId="463A3A3F" w14:textId="667B8F24" w:rsidR="00CE6F9D" w:rsidRPr="00CE6F9D" w:rsidRDefault="00CE6F9D" w:rsidP="00CE6F9D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cstheme="minorHAnsi"/>
          <w:position w:val="-9"/>
          <w:sz w:val="116"/>
        </w:rPr>
      </w:pPr>
      <w:r w:rsidRPr="00CE6F9D">
        <w:rPr>
          <w:rFonts w:cstheme="minorHAnsi"/>
          <w:position w:val="-9"/>
          <w:sz w:val="116"/>
        </w:rPr>
        <w:lastRenderedPageBreak/>
        <w:t>W</w:t>
      </w:r>
    </w:p>
    <w:p w14:paraId="0EB3769A" w14:textId="02798665" w:rsidR="0020627F" w:rsidRDefault="003A1459" w:rsidP="00DE39BF">
      <w:pPr>
        <w:jc w:val="both"/>
      </w:pPr>
      <w:r>
        <w:t xml:space="preserve">hile Panneerselvam’s  father’s name is Ottakarathevar; the name of his family  deity from Srivilliputhur; Ochathevar  are popular names in Madurai district, especially in </w:t>
      </w:r>
      <w:r w:rsidR="00466613">
        <w:t>Sampath</w:t>
      </w:r>
      <w:r>
        <w:t xml:space="preserve"> and Thiruumangalam taluks. The people here name their ch</w:t>
      </w:r>
      <w:r w:rsidR="00CE6F9D">
        <w:t>ildren after goddess Aachi Ochayi, one of the powerful deities worshipped by the piramalai Kallar community.</w:t>
      </w:r>
    </w:p>
    <w:p w14:paraId="55EF4CDC" w14:textId="58647075" w:rsidR="002B6FB2" w:rsidRDefault="002B6FB2">
      <w:r>
        <w:br w:type="page"/>
      </w:r>
    </w:p>
    <w:p w14:paraId="203B1EDC" w14:textId="08645E16" w:rsidR="002B6FB2" w:rsidRDefault="00D55A07" w:rsidP="00DE39B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A31AF" wp14:editId="658062B7">
                <wp:simplePos x="0" y="0"/>
                <wp:positionH relativeFrom="column">
                  <wp:posOffset>2057400</wp:posOffset>
                </wp:positionH>
                <wp:positionV relativeFrom="paragraph">
                  <wp:posOffset>2981325</wp:posOffset>
                </wp:positionV>
                <wp:extent cx="1295400" cy="1181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95374" id="Rectangle 8" o:spid="_x0000_s1026" style="position:absolute;margin-left:162pt;margin-top:234.75pt;width:102pt;height:9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" strokecolor="#1f3763 [1604]" strokeweight="1pt">
                <v:fill r:id="rId9" o:title="" recolor="t" rotate="t" type="frame"/>
              </v:rect>
            </w:pict>
          </mc:Fallback>
        </mc:AlternateContent>
      </w:r>
      <w:r w:rsidR="002B6F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AC3D2" wp14:editId="1BC2FC46">
                <wp:simplePos x="0" y="0"/>
                <wp:positionH relativeFrom="column">
                  <wp:posOffset>1752600</wp:posOffset>
                </wp:positionH>
                <wp:positionV relativeFrom="paragraph">
                  <wp:posOffset>4410076</wp:posOffset>
                </wp:positionV>
                <wp:extent cx="1866900" cy="17145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C2F09" w14:textId="0906117C" w:rsidR="002B6FB2" w:rsidRPr="002B6FB2" w:rsidRDefault="002B6FB2" w:rsidP="00D55A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6FB2">
                              <w:rPr>
                                <w:sz w:val="28"/>
                                <w:szCs w:val="28"/>
                              </w:rPr>
                              <w:t>YOU CAN ALSO CALL :KESAVAN</w:t>
                            </w:r>
                          </w:p>
                          <w:p w14:paraId="17B5FD1D" w14:textId="4797AB8C" w:rsidR="002B6FB2" w:rsidRPr="002B6FB2" w:rsidRDefault="002B6FB2" w:rsidP="00D55A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6FB2">
                              <w:rPr>
                                <w:sz w:val="28"/>
                                <w:szCs w:val="28"/>
                              </w:rPr>
                              <w:t>OBITUARY ADS ON:99625110006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AC3D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138pt;margin-top:347.25pt;width:147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" fillcolor="white [3201]" strokeweight=".5pt">
                <v:textbox>
                  <w:txbxContent>
                    <w:p w14:paraId="7CEC2F09" w14:textId="0906117C" w:rsidR="002B6FB2" w:rsidRPr="002B6FB2" w:rsidRDefault="002B6FB2" w:rsidP="00D55A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6FB2">
                        <w:rPr>
                          <w:sz w:val="28"/>
                          <w:szCs w:val="28"/>
                        </w:rPr>
                        <w:t>YOU CAN ALSO CALL :KESAVAN</w:t>
                      </w:r>
                    </w:p>
                    <w:p w14:paraId="17B5FD1D" w14:textId="4797AB8C" w:rsidR="002B6FB2" w:rsidRPr="002B6FB2" w:rsidRDefault="002B6FB2" w:rsidP="00D55A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6FB2">
                        <w:rPr>
                          <w:sz w:val="28"/>
                          <w:szCs w:val="28"/>
                        </w:rPr>
                        <w:t>OBITUARY ADS ON:99625110006</w:t>
                      </w:r>
                    </w:p>
                  </w:txbxContent>
                </v:textbox>
              </v:shape>
            </w:pict>
          </mc:Fallback>
        </mc:AlternateContent>
      </w:r>
      <w:r w:rsidR="002B6F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CAD02" wp14:editId="0BD56595">
                <wp:simplePos x="0" y="0"/>
                <wp:positionH relativeFrom="column">
                  <wp:posOffset>1752600</wp:posOffset>
                </wp:positionH>
                <wp:positionV relativeFrom="paragraph">
                  <wp:posOffset>2324100</wp:posOffset>
                </wp:positionV>
                <wp:extent cx="1857375" cy="20859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78FCA" w14:textId="38AFA520" w:rsidR="002B6FB2" w:rsidRPr="002B6FB2" w:rsidRDefault="002B6FB2" w:rsidP="002B6F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B6FB2">
                              <w:rPr>
                                <w:sz w:val="24"/>
                                <w:szCs w:val="24"/>
                              </w:rPr>
                              <w:t>LOGON TO :</w:t>
                            </w:r>
                          </w:p>
                          <w:p w14:paraId="455E99FC" w14:textId="2820C76A" w:rsidR="002B6FB2" w:rsidRPr="002B6FB2" w:rsidRDefault="002B6FB2" w:rsidP="002B6FB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B6FB2">
                              <w:rPr>
                                <w:sz w:val="24"/>
                                <w:szCs w:val="24"/>
                              </w:rPr>
                              <w:t>Ads.timesgroup.com</w:t>
                            </w:r>
                          </w:p>
                          <w:p w14:paraId="50513FE1" w14:textId="580C8DC1" w:rsidR="002B6FB2" w:rsidRDefault="002B6FB2"/>
                          <w:p w14:paraId="74A6F7FB" w14:textId="44845457" w:rsidR="002B6FB2" w:rsidRDefault="002B6FB2"/>
                          <w:p w14:paraId="23A466B2" w14:textId="75049360" w:rsidR="002B6FB2" w:rsidRDefault="002B6FB2"/>
                          <w:p w14:paraId="4B96CC7A" w14:textId="732F2EDF" w:rsidR="002B6FB2" w:rsidRDefault="002B6FB2"/>
                          <w:p w14:paraId="742616F2" w14:textId="744B3E84" w:rsidR="002B6FB2" w:rsidRDefault="002B6FB2"/>
                          <w:p w14:paraId="05AA50DB" w14:textId="71ECA19F" w:rsidR="002B6FB2" w:rsidRDefault="002B6FB2"/>
                          <w:p w14:paraId="1E013638" w14:textId="77777777" w:rsidR="002B6FB2" w:rsidRDefault="002B6F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AD02" id="Text Box 6" o:spid="_x0000_s1028" type="#_x0000_t202" style="position:absolute;left:0;text-align:left;margin-left:138pt;margin-top:183pt;width:146.25pt;height:16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" fillcolor="white [3201]" strokeweight=".5pt">
                <v:textbox>
                  <w:txbxContent>
                    <w:p w14:paraId="79A78FCA" w14:textId="38AFA520" w:rsidR="002B6FB2" w:rsidRPr="002B6FB2" w:rsidRDefault="002B6FB2" w:rsidP="002B6F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B6FB2">
                        <w:rPr>
                          <w:sz w:val="24"/>
                          <w:szCs w:val="24"/>
                        </w:rPr>
                        <w:t>LOGON TO :</w:t>
                      </w:r>
                    </w:p>
                    <w:p w14:paraId="455E99FC" w14:textId="2820C76A" w:rsidR="002B6FB2" w:rsidRPr="002B6FB2" w:rsidRDefault="002B6FB2" w:rsidP="002B6FB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B6FB2">
                        <w:rPr>
                          <w:sz w:val="24"/>
                          <w:szCs w:val="24"/>
                        </w:rPr>
                        <w:t>Ads.timesgroup.com</w:t>
                      </w:r>
                    </w:p>
                    <w:p w14:paraId="50513FE1" w14:textId="580C8DC1" w:rsidR="002B6FB2" w:rsidRDefault="002B6FB2"/>
                    <w:p w14:paraId="74A6F7FB" w14:textId="44845457" w:rsidR="002B6FB2" w:rsidRDefault="002B6FB2"/>
                    <w:p w14:paraId="23A466B2" w14:textId="75049360" w:rsidR="002B6FB2" w:rsidRDefault="002B6FB2"/>
                    <w:p w14:paraId="4B96CC7A" w14:textId="732F2EDF" w:rsidR="002B6FB2" w:rsidRDefault="002B6FB2"/>
                    <w:p w14:paraId="742616F2" w14:textId="744B3E84" w:rsidR="002B6FB2" w:rsidRDefault="002B6FB2"/>
                    <w:p w14:paraId="05AA50DB" w14:textId="71ECA19F" w:rsidR="002B6FB2" w:rsidRDefault="002B6FB2"/>
                    <w:p w14:paraId="1E013638" w14:textId="77777777" w:rsidR="002B6FB2" w:rsidRDefault="002B6FB2"/>
                  </w:txbxContent>
                </v:textbox>
              </v:shape>
            </w:pict>
          </mc:Fallback>
        </mc:AlternateContent>
      </w:r>
      <w:r w:rsidR="002B6F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A88E5" wp14:editId="3F002B0D">
                <wp:simplePos x="0" y="0"/>
                <wp:positionH relativeFrom="column">
                  <wp:posOffset>1752600</wp:posOffset>
                </wp:positionH>
                <wp:positionV relativeFrom="paragraph">
                  <wp:posOffset>828675</wp:posOffset>
                </wp:positionV>
                <wp:extent cx="1866900" cy="5295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29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66A8A" w14:textId="1E9C3FE8" w:rsidR="002B6FB2" w:rsidRPr="002B6FB2" w:rsidRDefault="002B6FB2" w:rsidP="002B6F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6FB2">
                              <w:rPr>
                                <w:sz w:val="28"/>
                                <w:szCs w:val="28"/>
                              </w:rPr>
                              <w:t>TO SPACE AN OBITUARY ANNOUNCEMENT OR REMEMBRANCE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A88E5" id="Text Box 3" o:spid="_x0000_s1029" type="#_x0000_t202" style="position:absolute;left:0;text-align:left;margin-left:138pt;margin-top:65.25pt;width:147pt;height:4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" fillcolor="white [3201]" strokeweight=".5pt">
                <v:textbox>
                  <w:txbxContent>
                    <w:p w14:paraId="6FC66A8A" w14:textId="1E9C3FE8" w:rsidR="002B6FB2" w:rsidRPr="002B6FB2" w:rsidRDefault="002B6FB2" w:rsidP="002B6F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6FB2">
                        <w:rPr>
                          <w:sz w:val="28"/>
                          <w:szCs w:val="28"/>
                        </w:rPr>
                        <w:t>TO SPACE AN OBITUARY ANNOUNCEMENT OR REMEMBRANCE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6FB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47C08" w14:textId="77777777" w:rsidR="00542F1C" w:rsidRDefault="00542F1C" w:rsidP="00CE6F9D">
      <w:pPr>
        <w:spacing w:after="0" w:line="240" w:lineRule="auto"/>
      </w:pPr>
      <w:r>
        <w:separator/>
      </w:r>
    </w:p>
  </w:endnote>
  <w:endnote w:type="continuationSeparator" w:id="0">
    <w:p w14:paraId="2CB00F15" w14:textId="77777777" w:rsidR="00542F1C" w:rsidRDefault="00542F1C" w:rsidP="00CE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FA76A" w14:textId="490C3E29" w:rsidR="00DE39BF" w:rsidRPr="00DE39BF" w:rsidRDefault="00DE39BF">
    <w:pPr>
      <w:pStyle w:val="Footer"/>
      <w:rPr>
        <w:color w:val="FF0000"/>
        <w:sz w:val="28"/>
        <w:szCs w:val="28"/>
      </w:rPr>
    </w:pPr>
    <w:r w:rsidRPr="00DE39BF">
      <w:rPr>
        <w:color w:val="FF0000"/>
        <w:sz w:val="28"/>
        <w:szCs w:val="28"/>
      </w:rPr>
      <w:t>CELL: 9943960340, 7867930316, 8940283601</w:t>
    </w:r>
  </w:p>
  <w:p w14:paraId="75B985DB" w14:textId="123CD526" w:rsidR="00DE39BF" w:rsidRPr="00DE39BF" w:rsidRDefault="00DE39BF">
    <w:pPr>
      <w:pStyle w:val="Footer"/>
      <w:rPr>
        <w:color w:val="FF0000"/>
        <w:sz w:val="28"/>
        <w:szCs w:val="28"/>
      </w:rPr>
    </w:pPr>
    <w:r w:rsidRPr="00DE39BF">
      <w:rPr>
        <w:color w:val="FF0000"/>
        <w:sz w:val="28"/>
        <w:szCs w:val="28"/>
      </w:rPr>
      <w:t>NO. 226/125, VELLOR ROAD, THARAPAVEDU, KATPADI- 632007</w:t>
    </w:r>
  </w:p>
  <w:p w14:paraId="1FD79E87" w14:textId="77777777" w:rsidR="00DE39BF" w:rsidRPr="00DE39BF" w:rsidRDefault="00DE39BF">
    <w:pPr>
      <w:pStyle w:val="Footer"/>
      <w:rPr>
        <w:color w:val="FF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D006" w14:textId="77777777" w:rsidR="00542F1C" w:rsidRDefault="00542F1C" w:rsidP="00CE6F9D">
      <w:pPr>
        <w:spacing w:after="0" w:line="240" w:lineRule="auto"/>
      </w:pPr>
      <w:r>
        <w:separator/>
      </w:r>
    </w:p>
  </w:footnote>
  <w:footnote w:type="continuationSeparator" w:id="0">
    <w:p w14:paraId="33031AB5" w14:textId="77777777" w:rsidR="00542F1C" w:rsidRDefault="00542F1C" w:rsidP="00CE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73D9" w14:textId="4469EDC0" w:rsidR="00CE6F9D" w:rsidRPr="00CE6F9D" w:rsidRDefault="00CE6F9D" w:rsidP="00DE39BF">
    <w:pPr>
      <w:pStyle w:val="Header"/>
      <w:jc w:val="center"/>
      <w:rPr>
        <w:rFonts w:ascii="Bell MT" w:hAnsi="Bell MT"/>
        <w:color w:val="FF0000"/>
      </w:rPr>
    </w:pPr>
    <w:r w:rsidRPr="00CE6F9D">
      <w:rPr>
        <w:rFonts w:ascii="Bell MT" w:hAnsi="Bell MT"/>
        <w:color w:val="FF0000"/>
      </w:rPr>
      <w:t>SRI MARTHUI AUTO MOBILES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3211"/>
    <w:multiLevelType w:val="hybridMultilevel"/>
    <w:tmpl w:val="6B76E574"/>
    <w:lvl w:ilvl="0" w:tplc="2B721036">
      <w:start w:val="1"/>
      <w:numFmt w:val="bullet"/>
      <w:lvlText w:val=""/>
      <w:lvlJc w:val="left"/>
      <w:pPr>
        <w:ind w:left="54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7F"/>
    <w:rsid w:val="00114DB2"/>
    <w:rsid w:val="0020627F"/>
    <w:rsid w:val="002B6FB2"/>
    <w:rsid w:val="003A1459"/>
    <w:rsid w:val="004110C0"/>
    <w:rsid w:val="00466613"/>
    <w:rsid w:val="00542F1C"/>
    <w:rsid w:val="006307E9"/>
    <w:rsid w:val="00A2335D"/>
    <w:rsid w:val="00AC2DDF"/>
    <w:rsid w:val="00B10C24"/>
    <w:rsid w:val="00BA3C39"/>
    <w:rsid w:val="00BC517B"/>
    <w:rsid w:val="00C41AC1"/>
    <w:rsid w:val="00C41CD7"/>
    <w:rsid w:val="00CE6F9D"/>
    <w:rsid w:val="00D26386"/>
    <w:rsid w:val="00D55A07"/>
    <w:rsid w:val="00DE39BF"/>
    <w:rsid w:val="00E94D93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54ED"/>
  <w15:chartTrackingRefBased/>
  <w15:docId w15:val="{50BD9253-91B1-4C2C-9DA2-3A0F53EA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C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F9D"/>
  </w:style>
  <w:style w:type="paragraph" w:styleId="Footer">
    <w:name w:val="footer"/>
    <w:basedOn w:val="Normal"/>
    <w:link w:val="FooterChar"/>
    <w:uiPriority w:val="99"/>
    <w:unhideWhenUsed/>
    <w:rsid w:val="00CE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E5EB0-E04F-4AAC-A2DF-E7B24FE2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2024-05-03T12:26:00Z</dcterms:created>
  <dcterms:modified xsi:type="dcterms:W3CDTF">2024-05-13T04:54:00Z</dcterms:modified>
</cp:coreProperties>
</file>