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A21E4" w14:textId="731B470B" w:rsidR="006122B3" w:rsidRPr="00780991" w:rsidRDefault="00045B3B">
      <w:pPr>
        <w:rPr>
          <w:b/>
          <w:bCs/>
        </w:rPr>
      </w:pPr>
      <w:r>
        <w:rPr>
          <w:b/>
          <w:bCs/>
        </w:rPr>
        <w:t xml:space="preserve">             </w:t>
      </w:r>
      <w:r w:rsidR="00780991">
        <w:rPr>
          <w:b/>
          <w:bCs/>
        </w:rPr>
        <w:t xml:space="preserve">Design and configure the Switch network using cisco packet tracer </w:t>
      </w:r>
    </w:p>
    <w:p w14:paraId="635314B2" w14:textId="77777777" w:rsidR="006122B3" w:rsidRDefault="00632EFB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0" w:name="_1p12z1ucs7yx" w:colFirst="0" w:colLast="0"/>
      <w:bookmarkEnd w:id="0"/>
      <w:r w:rsidRPr="005F4C75">
        <w:rPr>
          <w:b/>
          <w:bCs/>
          <w:sz w:val="28"/>
          <w:szCs w:val="28"/>
        </w:rPr>
        <w:t>Aim</w:t>
      </w:r>
      <w:r>
        <w:rPr>
          <w:b/>
          <w:bCs/>
          <w:sz w:val="30"/>
          <w:szCs w:val="30"/>
        </w:rPr>
        <w:t>:</w:t>
      </w:r>
    </w:p>
    <w:p w14:paraId="054DEE06" w14:textId="77777777" w:rsidR="006122B3" w:rsidRDefault="00632EFB">
      <w:pPr>
        <w:spacing w:before="240" w:after="240"/>
        <w:rPr>
          <w:b/>
          <w:bCs/>
          <w:sz w:val="34"/>
          <w:szCs w:val="34"/>
        </w:rPr>
      </w:pPr>
      <w:r>
        <w:t xml:space="preserve">To design and simulate a Local Area Network (LAN) using switches in Cisco Packet Tracer and verify end-to-end connectivity between multiple PCs using the </w:t>
      </w:r>
      <w:r>
        <w:rPr>
          <w:rFonts w:ascii="Roboto Mono" w:eastAsia="Roboto Mono" w:hAnsi="Roboto Mono" w:cs="Roboto Mono"/>
          <w:color w:val="188038"/>
        </w:rPr>
        <w:t>ping</w:t>
      </w:r>
      <w:r>
        <w:t xml:space="preserve"> command.</w:t>
      </w:r>
    </w:p>
    <w:p w14:paraId="19B10B3D" w14:textId="77777777" w:rsidR="006122B3" w:rsidRDefault="00632EFB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" w:name="_sn73t4r5f7hg" w:colFirst="0" w:colLast="0"/>
      <w:bookmarkEnd w:id="1"/>
      <w:r w:rsidRPr="00045B3B">
        <w:rPr>
          <w:b/>
          <w:bCs/>
          <w:sz w:val="28"/>
          <w:szCs w:val="28"/>
        </w:rPr>
        <w:t>Procedure</w:t>
      </w:r>
      <w:r>
        <w:rPr>
          <w:b/>
          <w:bCs/>
          <w:sz w:val="30"/>
          <w:szCs w:val="30"/>
        </w:rPr>
        <w:t>:</w:t>
      </w:r>
    </w:p>
    <w:p w14:paraId="3808D956" w14:textId="77777777" w:rsidR="006122B3" w:rsidRDefault="00632EFB">
      <w:pPr>
        <w:numPr>
          <w:ilvl w:val="0"/>
          <w:numId w:val="2"/>
        </w:numPr>
        <w:spacing w:before="240" w:line="48" w:lineRule="auto"/>
      </w:pPr>
      <w:r>
        <w:t>Open Cisco Packet Tracer</w:t>
      </w:r>
      <w:r>
        <w:br/>
      </w:r>
    </w:p>
    <w:p w14:paraId="4686783B" w14:textId="77777777" w:rsidR="006122B3" w:rsidRDefault="00632EFB">
      <w:pPr>
        <w:numPr>
          <w:ilvl w:val="0"/>
          <w:numId w:val="2"/>
        </w:numPr>
        <w:spacing w:before="240" w:line="48" w:lineRule="auto"/>
      </w:pPr>
      <w:r>
        <w:t>Place Network Devices</w:t>
      </w:r>
      <w:r>
        <w:br/>
      </w:r>
    </w:p>
    <w:p w14:paraId="2FBF4DEB" w14:textId="77777777" w:rsidR="006122B3" w:rsidRDefault="00632EFB">
      <w:pPr>
        <w:numPr>
          <w:ilvl w:val="1"/>
          <w:numId w:val="2"/>
        </w:numPr>
        <w:spacing w:before="240" w:line="48" w:lineRule="auto"/>
      </w:pPr>
      <w:r>
        <w:t>From End Devices, add required PCs and Laptops to the workspace.</w:t>
      </w:r>
      <w:r>
        <w:br/>
      </w:r>
    </w:p>
    <w:p w14:paraId="591D0C15" w14:textId="77777777" w:rsidR="006122B3" w:rsidRDefault="00632EFB">
      <w:pPr>
        <w:numPr>
          <w:ilvl w:val="1"/>
          <w:numId w:val="2"/>
        </w:numPr>
        <w:spacing w:before="240" w:line="48" w:lineRule="auto"/>
      </w:pPr>
      <w:r>
        <w:rPr>
          <w:rFonts w:ascii="Arial Unicode MS" w:eastAsia="Arial Unicode MS" w:hAnsi="Arial Unicode MS" w:cs="Arial Unicode MS"/>
        </w:rPr>
        <w:t>From Network Devices → Switches, add two 2950/2960 switches.</w:t>
      </w:r>
      <w:r>
        <w:rPr>
          <w:rFonts w:ascii="Arial Unicode MS" w:eastAsia="Arial Unicode MS" w:hAnsi="Arial Unicode MS" w:cs="Arial Unicode MS"/>
        </w:rPr>
        <w:br/>
      </w:r>
    </w:p>
    <w:p w14:paraId="4A65680E" w14:textId="77777777" w:rsidR="006122B3" w:rsidRDefault="00632EFB">
      <w:pPr>
        <w:numPr>
          <w:ilvl w:val="0"/>
          <w:numId w:val="2"/>
        </w:numPr>
        <w:spacing w:before="240" w:line="48" w:lineRule="auto"/>
      </w:pPr>
      <w:r>
        <w:t>Connect End Devices to Switches</w:t>
      </w:r>
      <w:r>
        <w:br/>
      </w:r>
    </w:p>
    <w:p w14:paraId="2F55C68A" w14:textId="77777777" w:rsidR="006122B3" w:rsidRDefault="00632EFB">
      <w:pPr>
        <w:numPr>
          <w:ilvl w:val="0"/>
          <w:numId w:val="2"/>
        </w:numPr>
        <w:spacing w:before="240" w:line="48" w:lineRule="auto"/>
      </w:pPr>
      <w:r>
        <w:t>Connect Switch to Switch</w:t>
      </w:r>
      <w:r>
        <w:br/>
      </w:r>
    </w:p>
    <w:p w14:paraId="08AE73BA" w14:textId="77777777" w:rsidR="006122B3" w:rsidRDefault="00632EFB">
      <w:pPr>
        <w:numPr>
          <w:ilvl w:val="1"/>
          <w:numId w:val="2"/>
        </w:numPr>
        <w:spacing w:before="240" w:line="48" w:lineRule="auto"/>
      </w:pPr>
      <w:r>
        <w:t>Use a Copper Cross-Over cable.</w:t>
      </w:r>
      <w:r>
        <w:br/>
      </w:r>
    </w:p>
    <w:p w14:paraId="279A6703" w14:textId="77777777" w:rsidR="006122B3" w:rsidRDefault="00632EFB">
      <w:pPr>
        <w:numPr>
          <w:ilvl w:val="1"/>
          <w:numId w:val="2"/>
        </w:numPr>
        <w:spacing w:before="240" w:line="48" w:lineRule="auto"/>
      </w:pPr>
      <w:r>
        <w:t xml:space="preserve">Connect </w:t>
      </w:r>
      <w:proofErr w:type="spellStart"/>
      <w:r>
        <w:t>FastEthernet</w:t>
      </w:r>
      <w:proofErr w:type="spellEnd"/>
      <w:r>
        <w:t xml:space="preserve"> port of Switch0 to </w:t>
      </w:r>
      <w:proofErr w:type="spellStart"/>
      <w:r>
        <w:t>FastEthernet</w:t>
      </w:r>
      <w:proofErr w:type="spellEnd"/>
      <w:r>
        <w:t xml:space="preserve"> port of Switch1.</w:t>
      </w:r>
      <w:r>
        <w:br/>
      </w:r>
    </w:p>
    <w:p w14:paraId="696E99A8" w14:textId="77777777" w:rsidR="006122B3" w:rsidRDefault="00632EFB">
      <w:pPr>
        <w:numPr>
          <w:ilvl w:val="0"/>
          <w:numId w:val="2"/>
        </w:numPr>
        <w:spacing w:before="240" w:line="48" w:lineRule="auto"/>
      </w:pPr>
      <w:r>
        <w:t>Assign IP Addresses</w:t>
      </w:r>
      <w:r>
        <w:br/>
      </w:r>
    </w:p>
    <w:p w14:paraId="5309AB61" w14:textId="77777777" w:rsidR="006122B3" w:rsidRDefault="00632EFB">
      <w:pPr>
        <w:numPr>
          <w:ilvl w:val="1"/>
          <w:numId w:val="2"/>
        </w:numPr>
        <w:spacing w:before="240" w:line="48" w:lineRule="auto"/>
      </w:pPr>
      <w:r>
        <w:rPr>
          <w:rFonts w:ascii="Arial Unicode MS" w:eastAsia="Arial Unicode MS" w:hAnsi="Arial Unicode MS" w:cs="Arial Unicode MS"/>
        </w:rPr>
        <w:t>Click each PC/Laptop → Desktop → IP Configuration.</w:t>
      </w:r>
      <w:r>
        <w:rPr>
          <w:rFonts w:ascii="Arial Unicode MS" w:eastAsia="Arial Unicode MS" w:hAnsi="Arial Unicode MS" w:cs="Arial Unicode MS"/>
        </w:rPr>
        <w:br/>
      </w:r>
    </w:p>
    <w:p w14:paraId="350090EA" w14:textId="77777777" w:rsidR="006122B3" w:rsidRDefault="00632EFB">
      <w:pPr>
        <w:numPr>
          <w:ilvl w:val="1"/>
          <w:numId w:val="2"/>
        </w:numPr>
        <w:spacing w:before="240" w:line="48" w:lineRule="auto"/>
      </w:pPr>
      <w:r>
        <w:t>Assign IP addresses in the same network.</w:t>
      </w:r>
      <w:r>
        <w:br/>
      </w:r>
    </w:p>
    <w:p w14:paraId="71C43154" w14:textId="77777777" w:rsidR="006122B3" w:rsidRDefault="00632EFB">
      <w:pPr>
        <w:numPr>
          <w:ilvl w:val="1"/>
          <w:numId w:val="2"/>
        </w:numPr>
        <w:spacing w:before="240" w:line="48" w:lineRule="auto"/>
      </w:pPr>
      <w:r>
        <w:t>Example:</w:t>
      </w:r>
      <w:r>
        <w:br/>
      </w:r>
    </w:p>
    <w:p w14:paraId="0EA558EE" w14:textId="77777777" w:rsidR="006122B3" w:rsidRDefault="00632EFB">
      <w:pPr>
        <w:numPr>
          <w:ilvl w:val="2"/>
          <w:numId w:val="2"/>
        </w:numPr>
        <w:spacing w:before="240" w:line="48" w:lineRule="auto"/>
        <w:rPr>
          <w:b/>
          <w:bCs/>
        </w:rPr>
      </w:pPr>
      <w:r>
        <w:t xml:space="preserve">PC0: </w:t>
      </w:r>
      <w:r>
        <w:rPr>
          <w:rFonts w:ascii="Roboto Mono" w:eastAsia="Roboto Mono" w:hAnsi="Roboto Mono" w:cs="Roboto Mono"/>
          <w:color w:val="188038"/>
        </w:rPr>
        <w:t>11.10.1.1</w:t>
      </w:r>
      <w:r>
        <w:t xml:space="preserve"> / </w:t>
      </w:r>
      <w:r>
        <w:rPr>
          <w:rFonts w:ascii="Roboto Mono" w:eastAsia="Roboto Mono" w:hAnsi="Roboto Mono" w:cs="Roboto Mono"/>
          <w:color w:val="188038"/>
        </w:rPr>
        <w:t>255.255.255.0</w:t>
      </w:r>
      <w:r>
        <w:rPr>
          <w:rFonts w:ascii="Roboto Mono" w:eastAsia="Roboto Mono" w:hAnsi="Roboto Mono" w:cs="Roboto Mono"/>
          <w:color w:val="188038"/>
        </w:rPr>
        <w:br/>
      </w:r>
    </w:p>
    <w:p w14:paraId="78516E36" w14:textId="77777777" w:rsidR="006122B3" w:rsidRDefault="00632EFB">
      <w:pPr>
        <w:numPr>
          <w:ilvl w:val="2"/>
          <w:numId w:val="2"/>
        </w:numPr>
        <w:spacing w:before="240" w:line="48" w:lineRule="auto"/>
        <w:rPr>
          <w:b/>
          <w:bCs/>
        </w:rPr>
      </w:pPr>
      <w:r>
        <w:t xml:space="preserve">PC1: </w:t>
      </w:r>
      <w:r>
        <w:rPr>
          <w:rFonts w:ascii="Roboto Mono" w:eastAsia="Roboto Mono" w:hAnsi="Roboto Mono" w:cs="Roboto Mono"/>
          <w:color w:val="188038"/>
        </w:rPr>
        <w:t>11.10.1.2</w:t>
      </w:r>
      <w:r>
        <w:t xml:space="preserve"> / </w:t>
      </w:r>
      <w:r>
        <w:rPr>
          <w:rFonts w:ascii="Roboto Mono" w:eastAsia="Roboto Mono" w:hAnsi="Roboto Mono" w:cs="Roboto Mono"/>
          <w:color w:val="188038"/>
        </w:rPr>
        <w:t>255.255.255.0</w:t>
      </w:r>
      <w:r>
        <w:rPr>
          <w:rFonts w:ascii="Roboto Mono" w:eastAsia="Roboto Mono" w:hAnsi="Roboto Mono" w:cs="Roboto Mono"/>
          <w:color w:val="188038"/>
        </w:rPr>
        <w:br/>
      </w:r>
    </w:p>
    <w:p w14:paraId="66FDFFF5" w14:textId="77777777" w:rsidR="006122B3" w:rsidRDefault="00632EFB">
      <w:pPr>
        <w:numPr>
          <w:ilvl w:val="2"/>
          <w:numId w:val="2"/>
        </w:numPr>
        <w:spacing w:before="240" w:line="48" w:lineRule="auto"/>
        <w:rPr>
          <w:b/>
          <w:bCs/>
        </w:rPr>
      </w:pPr>
      <w:r>
        <w:t xml:space="preserve">PC2: </w:t>
      </w:r>
      <w:r>
        <w:rPr>
          <w:rFonts w:ascii="Roboto Mono" w:eastAsia="Roboto Mono" w:hAnsi="Roboto Mono" w:cs="Roboto Mono"/>
          <w:color w:val="188038"/>
        </w:rPr>
        <w:t>11.10.1.3</w:t>
      </w:r>
      <w:r>
        <w:t xml:space="preserve"> / </w:t>
      </w:r>
      <w:r>
        <w:rPr>
          <w:rFonts w:ascii="Roboto Mono" w:eastAsia="Roboto Mono" w:hAnsi="Roboto Mono" w:cs="Roboto Mono"/>
          <w:color w:val="188038"/>
        </w:rPr>
        <w:t>255.255.255.0</w:t>
      </w:r>
      <w:r>
        <w:rPr>
          <w:rFonts w:ascii="Roboto Mono" w:eastAsia="Roboto Mono" w:hAnsi="Roboto Mono" w:cs="Roboto Mono"/>
          <w:color w:val="188038"/>
        </w:rPr>
        <w:br/>
      </w:r>
    </w:p>
    <w:p w14:paraId="39513AE3" w14:textId="77777777" w:rsidR="006122B3" w:rsidRDefault="00632EFB">
      <w:pPr>
        <w:numPr>
          <w:ilvl w:val="1"/>
          <w:numId w:val="2"/>
        </w:numPr>
        <w:spacing w:before="240" w:line="48" w:lineRule="auto"/>
      </w:pPr>
      <w:r>
        <w:t>Leave Default Gateway blank (no router used).</w:t>
      </w:r>
      <w:r>
        <w:br/>
      </w:r>
    </w:p>
    <w:p w14:paraId="7C4CEAFB" w14:textId="77777777" w:rsidR="006122B3" w:rsidRDefault="00632EFB">
      <w:pPr>
        <w:numPr>
          <w:ilvl w:val="0"/>
          <w:numId w:val="2"/>
        </w:numPr>
        <w:spacing w:before="240" w:line="48" w:lineRule="auto"/>
      </w:pPr>
      <w:r>
        <w:t>Check Physical Connections</w:t>
      </w:r>
      <w:r>
        <w:br/>
      </w:r>
    </w:p>
    <w:p w14:paraId="2DDF9B31" w14:textId="77777777" w:rsidR="006122B3" w:rsidRDefault="00632EFB">
      <w:pPr>
        <w:numPr>
          <w:ilvl w:val="1"/>
          <w:numId w:val="2"/>
        </w:numPr>
        <w:spacing w:before="240" w:line="48" w:lineRule="auto"/>
      </w:pPr>
      <w:r>
        <w:t>Ensure all cable indicators turn green, showing active links.</w:t>
      </w:r>
      <w:r>
        <w:br/>
      </w:r>
    </w:p>
    <w:p w14:paraId="765171F3" w14:textId="77777777" w:rsidR="006122B3" w:rsidRDefault="00632EFB">
      <w:pPr>
        <w:numPr>
          <w:ilvl w:val="0"/>
          <w:numId w:val="2"/>
        </w:numPr>
        <w:spacing w:before="240" w:line="48" w:lineRule="auto"/>
      </w:pPr>
      <w:r>
        <w:t>Verify Connectivity</w:t>
      </w:r>
      <w:r>
        <w:br/>
      </w:r>
    </w:p>
    <w:p w14:paraId="2D8D7E99" w14:textId="77777777" w:rsidR="006122B3" w:rsidRDefault="00632EFB">
      <w:pPr>
        <w:numPr>
          <w:ilvl w:val="0"/>
          <w:numId w:val="2"/>
        </w:numPr>
        <w:spacing w:before="240" w:line="48" w:lineRule="auto"/>
      </w:pPr>
      <w:r>
        <w:t>Observe Results</w:t>
      </w:r>
      <w:r>
        <w:br/>
      </w:r>
    </w:p>
    <w:p w14:paraId="283E8F12" w14:textId="77777777" w:rsidR="006122B3" w:rsidRDefault="00632EFB">
      <w:pPr>
        <w:numPr>
          <w:ilvl w:val="1"/>
          <w:numId w:val="2"/>
        </w:numPr>
        <w:spacing w:before="240" w:line="48" w:lineRule="auto"/>
      </w:pPr>
      <w:r>
        <w:t>Successful replies indicate proper connectivity.</w:t>
      </w:r>
      <w:r>
        <w:br/>
      </w:r>
    </w:p>
    <w:p w14:paraId="03037711" w14:textId="77777777" w:rsidR="006122B3" w:rsidRDefault="00632EFB">
      <w:pPr>
        <w:numPr>
          <w:ilvl w:val="1"/>
          <w:numId w:val="2"/>
        </w:numPr>
        <w:spacing w:before="240" w:line="48" w:lineRule="auto"/>
      </w:pPr>
      <w:r>
        <w:t>If requests time out:</w:t>
      </w:r>
      <w:r>
        <w:br/>
      </w:r>
    </w:p>
    <w:p w14:paraId="36FB6C44" w14:textId="77777777" w:rsidR="006122B3" w:rsidRDefault="00632EFB">
      <w:pPr>
        <w:numPr>
          <w:ilvl w:val="2"/>
          <w:numId w:val="2"/>
        </w:numPr>
        <w:spacing w:before="240" w:line="48" w:lineRule="auto"/>
      </w:pPr>
      <w:r>
        <w:t>Verify IP addresses</w:t>
      </w:r>
      <w:r>
        <w:br/>
      </w:r>
    </w:p>
    <w:p w14:paraId="6675432C" w14:textId="77777777" w:rsidR="006122B3" w:rsidRDefault="00632EFB">
      <w:pPr>
        <w:numPr>
          <w:ilvl w:val="2"/>
          <w:numId w:val="2"/>
        </w:numPr>
        <w:spacing w:before="240" w:line="48" w:lineRule="auto"/>
      </w:pPr>
      <w:r>
        <w:t>Ensure same subnet</w:t>
      </w:r>
      <w:r>
        <w:br/>
      </w:r>
    </w:p>
    <w:p w14:paraId="3B9ED0FE" w14:textId="77777777" w:rsidR="006122B3" w:rsidRDefault="00632EFB">
      <w:pPr>
        <w:numPr>
          <w:ilvl w:val="2"/>
          <w:numId w:val="2"/>
        </w:numPr>
        <w:spacing w:before="240" w:line="48" w:lineRule="auto"/>
      </w:pPr>
      <w:r>
        <w:t>Check cable types and switch ports</w:t>
      </w:r>
    </w:p>
    <w:p w14:paraId="56C46A3A" w14:textId="77777777" w:rsidR="006122B3" w:rsidRDefault="00632EFB">
      <w:pPr>
        <w:spacing w:before="240" w:line="48" w:lineRule="auto"/>
        <w:ind w:left="2160"/>
      </w:pPr>
      <w:r>
        <w:br/>
      </w:r>
    </w:p>
    <w:p w14:paraId="482C17A0" w14:textId="77777777" w:rsidR="006122B3" w:rsidRDefault="006122B3">
      <w:pPr>
        <w:rPr>
          <w:b/>
          <w:bCs/>
          <w:sz w:val="30"/>
          <w:szCs w:val="30"/>
        </w:rPr>
      </w:pPr>
    </w:p>
    <w:p w14:paraId="5E9325D2" w14:textId="77777777" w:rsidR="006122B3" w:rsidRDefault="006122B3">
      <w:pPr>
        <w:rPr>
          <w:b/>
          <w:bCs/>
          <w:sz w:val="30"/>
          <w:szCs w:val="30"/>
        </w:rPr>
      </w:pPr>
    </w:p>
    <w:p w14:paraId="4E1EDB2E" w14:textId="77777777" w:rsidR="006122B3" w:rsidRDefault="006122B3">
      <w:pPr>
        <w:rPr>
          <w:b/>
          <w:bCs/>
          <w:sz w:val="30"/>
          <w:szCs w:val="30"/>
        </w:rPr>
      </w:pPr>
    </w:p>
    <w:p w14:paraId="10CB5126" w14:textId="77777777" w:rsidR="006122B3" w:rsidRDefault="006122B3">
      <w:pPr>
        <w:rPr>
          <w:b/>
          <w:bCs/>
          <w:sz w:val="30"/>
          <w:szCs w:val="30"/>
        </w:rPr>
      </w:pPr>
    </w:p>
    <w:p w14:paraId="62F4E5AF" w14:textId="2549E8F2" w:rsidR="006122B3" w:rsidRDefault="00632E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DIAGRAM:</w:t>
      </w:r>
    </w:p>
    <w:p w14:paraId="681C6455" w14:textId="782F4289" w:rsidR="006122B3" w:rsidRDefault="005F4C75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375402C" wp14:editId="16FEC565">
            <wp:simplePos x="0" y="0"/>
            <wp:positionH relativeFrom="column">
              <wp:posOffset>1308100</wp:posOffset>
            </wp:positionH>
            <wp:positionV relativeFrom="paragraph">
              <wp:posOffset>3696335</wp:posOffset>
            </wp:positionV>
            <wp:extent cx="3519170" cy="2894965"/>
            <wp:effectExtent l="0" t="0" r="5080" b="635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2894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32EFB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C3D0805" wp14:editId="0C696C87">
            <wp:simplePos x="0" y="0"/>
            <wp:positionH relativeFrom="column">
              <wp:posOffset>1304925</wp:posOffset>
            </wp:positionH>
            <wp:positionV relativeFrom="paragraph">
              <wp:posOffset>260938</wp:posOffset>
            </wp:positionV>
            <wp:extent cx="3519488" cy="2900318"/>
            <wp:effectExtent l="0" t="0" r="0" b="0"/>
            <wp:wrapTopAndBottom distT="114300" distB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2900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41F117" w14:textId="2812E6DC" w:rsidR="006122B3" w:rsidRDefault="006122B3"/>
    <w:p w14:paraId="10CABB87" w14:textId="77777777" w:rsidR="006122B3" w:rsidRDefault="006122B3"/>
    <w:p w14:paraId="4C88D80C" w14:textId="77777777" w:rsidR="006122B3" w:rsidRDefault="006122B3"/>
    <w:p w14:paraId="38D5326E" w14:textId="77777777" w:rsidR="006122B3" w:rsidRDefault="006122B3"/>
    <w:p w14:paraId="65FC7947" w14:textId="77777777" w:rsidR="006122B3" w:rsidRDefault="006122B3"/>
    <w:p w14:paraId="21C59866" w14:textId="77777777" w:rsidR="006122B3" w:rsidRDefault="006122B3"/>
    <w:p w14:paraId="34744158" w14:textId="77777777" w:rsidR="006122B3" w:rsidRDefault="00632E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OBSERVATION:</w:t>
      </w:r>
    </w:p>
    <w:p w14:paraId="6AFBA0F6" w14:textId="77777777" w:rsidR="006122B3" w:rsidRDefault="006122B3"/>
    <w:p w14:paraId="525AEEF5" w14:textId="77777777" w:rsidR="006122B3" w:rsidRDefault="00632EFB">
      <w:pPr>
        <w:numPr>
          <w:ilvl w:val="0"/>
          <w:numId w:val="1"/>
        </w:numPr>
        <w:spacing w:before="240"/>
      </w:pPr>
      <w:r>
        <w:t>A LAN was designed using switches in Cisco Packet Tracer.</w:t>
      </w:r>
    </w:p>
    <w:p w14:paraId="058E14EF" w14:textId="77777777" w:rsidR="006122B3" w:rsidRDefault="00632EFB">
      <w:pPr>
        <w:numPr>
          <w:ilvl w:val="0"/>
          <w:numId w:val="1"/>
        </w:numPr>
      </w:pPr>
      <w:r>
        <w:t>Multiple PCs were connected to switches using appropriate cables.</w:t>
      </w:r>
    </w:p>
    <w:p w14:paraId="36C5C5D4" w14:textId="77777777" w:rsidR="006122B3" w:rsidRDefault="00632EFB">
      <w:pPr>
        <w:numPr>
          <w:ilvl w:val="0"/>
          <w:numId w:val="1"/>
        </w:numPr>
      </w:pPr>
      <w:r>
        <w:t>IP addresses were assigned within the same network.</w:t>
      </w:r>
    </w:p>
    <w:p w14:paraId="5C4327E9" w14:textId="77777777" w:rsidR="006122B3" w:rsidRDefault="00632EFB">
      <w:pPr>
        <w:numPr>
          <w:ilvl w:val="0"/>
          <w:numId w:val="1"/>
        </w:numPr>
      </w:pPr>
      <w:r>
        <w:t>No router or default gateway was required.</w:t>
      </w:r>
    </w:p>
    <w:p w14:paraId="175F03F1" w14:textId="77777777" w:rsidR="006122B3" w:rsidRDefault="00632EFB">
      <w:pPr>
        <w:numPr>
          <w:ilvl w:val="0"/>
          <w:numId w:val="1"/>
        </w:numPr>
      </w:pPr>
      <w:r>
        <w:t>Switch-to-switch communication enabled data transfer between PCs.</w:t>
      </w:r>
    </w:p>
    <w:p w14:paraId="3326F66A" w14:textId="77777777" w:rsidR="006122B3" w:rsidRDefault="00632EFB">
      <w:pPr>
        <w:numPr>
          <w:ilvl w:val="0"/>
          <w:numId w:val="1"/>
        </w:numPr>
      </w:pPr>
      <w:r>
        <w:t>Connectivity was tested using the ping command.</w:t>
      </w:r>
    </w:p>
    <w:p w14:paraId="78C80D62" w14:textId="77777777" w:rsidR="006122B3" w:rsidRDefault="00632EFB">
      <w:pPr>
        <w:numPr>
          <w:ilvl w:val="0"/>
          <w:numId w:val="1"/>
        </w:numPr>
        <w:spacing w:after="240"/>
      </w:pPr>
      <w:r>
        <w:t>Successful ping replies confirmed proper network connectivity.</w:t>
      </w:r>
    </w:p>
    <w:p w14:paraId="2DB65061" w14:textId="77777777" w:rsidR="006122B3" w:rsidRDefault="006122B3"/>
    <w:p w14:paraId="463662BE" w14:textId="77777777" w:rsidR="006122B3" w:rsidRDefault="006122B3"/>
    <w:p w14:paraId="2F76F422" w14:textId="77777777" w:rsidR="006122B3" w:rsidRDefault="006122B3"/>
    <w:p w14:paraId="01807F6B" w14:textId="77777777" w:rsidR="006122B3" w:rsidRDefault="006122B3"/>
    <w:p w14:paraId="39A4CECA" w14:textId="77777777" w:rsidR="006122B3" w:rsidRDefault="006122B3"/>
    <w:p w14:paraId="029DE797" w14:textId="77777777" w:rsidR="006122B3" w:rsidRDefault="006122B3"/>
    <w:p w14:paraId="7ECA4060" w14:textId="77777777" w:rsidR="006122B3" w:rsidRDefault="006122B3"/>
    <w:p w14:paraId="3014AFBE" w14:textId="77777777" w:rsidR="006122B3" w:rsidRDefault="006122B3"/>
    <w:p w14:paraId="24A6E903" w14:textId="77777777" w:rsidR="006122B3" w:rsidRDefault="006122B3"/>
    <w:p w14:paraId="3245DB87" w14:textId="77777777" w:rsidR="006122B3" w:rsidRDefault="006122B3"/>
    <w:p w14:paraId="3D038FCD" w14:textId="77777777" w:rsidR="006122B3" w:rsidRDefault="006122B3"/>
    <w:p w14:paraId="4CB0896F" w14:textId="77777777" w:rsidR="006122B3" w:rsidRDefault="006122B3"/>
    <w:p w14:paraId="2B95389F" w14:textId="77777777" w:rsidR="006122B3" w:rsidRDefault="006122B3"/>
    <w:p w14:paraId="16AA08AD" w14:textId="77777777" w:rsidR="006122B3" w:rsidRDefault="006122B3"/>
    <w:p w14:paraId="141B9151" w14:textId="77777777" w:rsidR="006122B3" w:rsidRDefault="006122B3">
      <w:pPr>
        <w:rPr>
          <w:b/>
          <w:bCs/>
          <w:sz w:val="30"/>
          <w:szCs w:val="30"/>
        </w:rPr>
      </w:pPr>
    </w:p>
    <w:p w14:paraId="00A29A4F" w14:textId="77777777" w:rsidR="006122B3" w:rsidRDefault="006122B3">
      <w:pPr>
        <w:rPr>
          <w:b/>
          <w:bCs/>
          <w:sz w:val="30"/>
          <w:szCs w:val="30"/>
        </w:rPr>
      </w:pPr>
    </w:p>
    <w:p w14:paraId="79067FEB" w14:textId="77777777" w:rsidR="006122B3" w:rsidRDefault="006122B3">
      <w:pPr>
        <w:rPr>
          <w:b/>
          <w:bCs/>
          <w:sz w:val="30"/>
          <w:szCs w:val="30"/>
        </w:rPr>
      </w:pPr>
    </w:p>
    <w:p w14:paraId="0966558F" w14:textId="77777777" w:rsidR="006122B3" w:rsidRDefault="006122B3">
      <w:pPr>
        <w:rPr>
          <w:b/>
          <w:bCs/>
          <w:sz w:val="30"/>
          <w:szCs w:val="30"/>
        </w:rPr>
      </w:pPr>
    </w:p>
    <w:p w14:paraId="35ECFF47" w14:textId="77777777" w:rsidR="006122B3" w:rsidRDefault="006122B3">
      <w:pPr>
        <w:rPr>
          <w:b/>
          <w:bCs/>
          <w:sz w:val="30"/>
          <w:szCs w:val="30"/>
        </w:rPr>
      </w:pPr>
    </w:p>
    <w:p w14:paraId="600A26B3" w14:textId="77777777" w:rsidR="006122B3" w:rsidRDefault="006122B3">
      <w:pPr>
        <w:rPr>
          <w:b/>
          <w:bCs/>
          <w:sz w:val="30"/>
          <w:szCs w:val="30"/>
        </w:rPr>
      </w:pPr>
    </w:p>
    <w:p w14:paraId="007B8E0D" w14:textId="77777777" w:rsidR="006122B3" w:rsidRDefault="006122B3">
      <w:pPr>
        <w:rPr>
          <w:b/>
          <w:bCs/>
          <w:sz w:val="30"/>
          <w:szCs w:val="30"/>
        </w:rPr>
      </w:pPr>
    </w:p>
    <w:p w14:paraId="1F054737" w14:textId="77777777" w:rsidR="006122B3" w:rsidRDefault="006122B3">
      <w:pPr>
        <w:rPr>
          <w:b/>
          <w:bCs/>
          <w:sz w:val="30"/>
          <w:szCs w:val="30"/>
        </w:rPr>
      </w:pPr>
    </w:p>
    <w:p w14:paraId="2889CF31" w14:textId="77777777" w:rsidR="006122B3" w:rsidRDefault="006122B3">
      <w:pPr>
        <w:rPr>
          <w:b/>
          <w:bCs/>
          <w:sz w:val="30"/>
          <w:szCs w:val="30"/>
        </w:rPr>
      </w:pPr>
    </w:p>
    <w:p w14:paraId="49DE5158" w14:textId="77777777" w:rsidR="006122B3" w:rsidRDefault="00632E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RESULT:</w:t>
      </w:r>
    </w:p>
    <w:p w14:paraId="70E38A8C" w14:textId="77777777" w:rsidR="006122B3" w:rsidRDefault="006122B3"/>
    <w:p w14:paraId="644722D4" w14:textId="77777777" w:rsidR="006122B3" w:rsidRDefault="00632EFB">
      <w:pPr>
        <w:spacing w:before="240" w:after="240"/>
      </w:pPr>
      <w:r>
        <w:t>The LAN was successfully designed and all connected PCs communicated with each other without errors.</w:t>
      </w:r>
    </w:p>
    <w:p w14:paraId="18101687" w14:textId="77777777" w:rsidR="006122B3" w:rsidRDefault="006122B3"/>
    <w:sectPr w:rsidR="006122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" w:fontKey="{00000000-0000-0000-0000-000000000000}"/>
    <w:embedBold r:id="rId2" w:fontKey="{00000000-0000-0000-0000-000000000000}"/>
    <w:embedItalic r:id="rId3" w:fontKey="{00000000-0000-0000-0000-000000000000}"/>
    <w:embedBoldItalic r:id="rId4" w:fontKey="{00000000-0000-0000-0000-00000000000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438C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746F7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6413862">
    <w:abstractNumId w:val="0"/>
  </w:num>
  <w:num w:numId="2" w16cid:durableId="115133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2B3"/>
    <w:rsid w:val="00045B3B"/>
    <w:rsid w:val="00137F14"/>
    <w:rsid w:val="005F4C75"/>
    <w:rsid w:val="006122B3"/>
    <w:rsid w:val="0077638E"/>
    <w:rsid w:val="00780991"/>
    <w:rsid w:val="00DD2D30"/>
    <w:rsid w:val="00EB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725B8"/>
  <w15:docId w15:val="{B1C6A460-6981-744F-80B2-A28EA202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RobotoMono-italic.ttf" /><Relationship Id="rId2" Type="http://schemas.openxmlformats.org/officeDocument/2006/relationships/font" Target="fonts/RobotoMono-bold.ttf" /><Relationship Id="rId1" Type="http://schemas.openxmlformats.org/officeDocument/2006/relationships/font" Target="fonts/RobotoMono-regular.ttf" /><Relationship Id="rId4" Type="http://schemas.openxmlformats.org/officeDocument/2006/relationships/font" Target="fonts/RobotoMono-boldItalic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SANDHIYA E</cp:lastModifiedBy>
  <cp:revision>2</cp:revision>
  <dcterms:created xsi:type="dcterms:W3CDTF">2026-03-10T01:27:00Z</dcterms:created>
  <dcterms:modified xsi:type="dcterms:W3CDTF">2026-03-10T01:27:00Z</dcterms:modified>
</cp:coreProperties>
</file>