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B33317" w14:textId="259712A4" w:rsidR="00E34808" w:rsidRDefault="00E34808" w:rsidP="48E53D29">
      <w:pPr>
        <w:jc w:val="both"/>
        <w:rPr>
          <w:rFonts w:ascii="Times New Roman" w:eastAsia="Times New Roman" w:hAnsi="Times New Roman" w:cs="Times New Roman"/>
          <w:sz w:val="44"/>
          <w:szCs w:val="44"/>
        </w:rPr>
      </w:pPr>
    </w:p>
    <w:p w14:paraId="0A954F74" w14:textId="3289D45D" w:rsidR="00E34808" w:rsidRDefault="00E34808" w:rsidP="48E53D29">
      <w:pPr>
        <w:jc w:val="both"/>
        <w:rPr>
          <w:rFonts w:ascii="Times New Roman" w:eastAsia="Times New Roman" w:hAnsi="Times New Roman" w:cs="Times New Roman"/>
          <w:sz w:val="44"/>
          <w:szCs w:val="44"/>
        </w:rPr>
      </w:pPr>
    </w:p>
    <w:p w14:paraId="01D8C078" w14:textId="259712A4" w:rsidR="00E34808" w:rsidRDefault="00E34808" w:rsidP="48E53D29">
      <w:pPr>
        <w:jc w:val="both"/>
        <w:rPr>
          <w:rFonts w:ascii="Times New Roman" w:eastAsia="Times New Roman" w:hAnsi="Times New Roman" w:cs="Times New Roman"/>
          <w:sz w:val="44"/>
          <w:szCs w:val="44"/>
        </w:rPr>
      </w:pPr>
    </w:p>
    <w:p w14:paraId="2127C659" w14:textId="28823493" w:rsidR="00E34808" w:rsidRDefault="5AF06EC7" w:rsidP="48E53D29">
      <w:pPr>
        <w:jc w:val="center"/>
        <w:rPr>
          <w:rFonts w:ascii="Times New Roman" w:eastAsia="Times New Roman" w:hAnsi="Times New Roman" w:cs="Times New Roman"/>
          <w:sz w:val="44"/>
          <w:szCs w:val="44"/>
        </w:rPr>
      </w:pPr>
      <w:r w:rsidRPr="48E53D29">
        <w:rPr>
          <w:rFonts w:ascii="Times New Roman" w:eastAsia="Times New Roman" w:hAnsi="Times New Roman" w:cs="Times New Roman"/>
          <w:sz w:val="44"/>
          <w:szCs w:val="44"/>
        </w:rPr>
        <w:t xml:space="preserve">HUMBER INSTITUTE OF TECHNOLOGY </w:t>
      </w:r>
    </w:p>
    <w:p w14:paraId="2E9FE490" w14:textId="19FD1214" w:rsidR="00E34808" w:rsidRDefault="5AF06EC7" w:rsidP="48E53D29">
      <w:pPr>
        <w:jc w:val="center"/>
        <w:rPr>
          <w:rFonts w:ascii="Times New Roman" w:eastAsia="Times New Roman" w:hAnsi="Times New Roman" w:cs="Times New Roman"/>
          <w:sz w:val="44"/>
          <w:szCs w:val="44"/>
        </w:rPr>
      </w:pPr>
      <w:r w:rsidRPr="48E53D29">
        <w:rPr>
          <w:rFonts w:ascii="Times New Roman" w:eastAsia="Times New Roman" w:hAnsi="Times New Roman" w:cs="Times New Roman"/>
          <w:sz w:val="44"/>
          <w:szCs w:val="44"/>
        </w:rPr>
        <w:t xml:space="preserve">AND ADVANCED LEARNING </w:t>
      </w:r>
    </w:p>
    <w:p w14:paraId="1C68586D" w14:textId="4F2524CC" w:rsidR="00E34808" w:rsidRDefault="5AF06EC7" w:rsidP="48E53D29">
      <w:pPr>
        <w:jc w:val="center"/>
        <w:rPr>
          <w:rFonts w:ascii="Times New Roman" w:eastAsia="Times New Roman" w:hAnsi="Times New Roman" w:cs="Times New Roman"/>
          <w:sz w:val="44"/>
          <w:szCs w:val="44"/>
        </w:rPr>
      </w:pPr>
      <w:r w:rsidRPr="48E53D29">
        <w:rPr>
          <w:rFonts w:ascii="Times New Roman" w:eastAsia="Times New Roman" w:hAnsi="Times New Roman" w:cs="Times New Roman"/>
          <w:sz w:val="44"/>
          <w:szCs w:val="44"/>
        </w:rPr>
        <w:t xml:space="preserve">(HUMBER COLLEGE) </w:t>
      </w:r>
    </w:p>
    <w:p w14:paraId="6FED2D8E" w14:textId="1B718A14" w:rsidR="00E34808" w:rsidRDefault="00E34808" w:rsidP="48E53D29">
      <w:pPr>
        <w:jc w:val="center"/>
        <w:rPr>
          <w:rFonts w:ascii="Times New Roman" w:eastAsia="Times New Roman" w:hAnsi="Times New Roman" w:cs="Times New Roman"/>
          <w:sz w:val="44"/>
          <w:szCs w:val="44"/>
        </w:rPr>
      </w:pPr>
    </w:p>
    <w:p w14:paraId="5659FBE0" w14:textId="4D1E8CAE" w:rsidR="00E34808" w:rsidRDefault="1AB5522A" w:rsidP="48E53D29">
      <w:pPr>
        <w:jc w:val="center"/>
        <w:rPr>
          <w:rFonts w:ascii="Times New Roman" w:eastAsia="Times New Roman" w:hAnsi="Times New Roman" w:cs="Times New Roman"/>
          <w:sz w:val="32"/>
          <w:szCs w:val="32"/>
        </w:rPr>
      </w:pPr>
      <w:r w:rsidRPr="48E53D29">
        <w:rPr>
          <w:rFonts w:ascii="Times New Roman" w:eastAsia="Times New Roman" w:hAnsi="Times New Roman" w:cs="Times New Roman"/>
          <w:b/>
          <w:bCs/>
          <w:sz w:val="32"/>
          <w:szCs w:val="32"/>
        </w:rPr>
        <w:t>Machine Learning 1 - BIA-5302-0GA</w:t>
      </w:r>
    </w:p>
    <w:p w14:paraId="19161A75" w14:textId="30C5B004" w:rsidR="00E34808" w:rsidRDefault="5AF06EC7" w:rsidP="48E53D29">
      <w:pPr>
        <w:jc w:val="center"/>
        <w:rPr>
          <w:rFonts w:ascii="Times New Roman" w:eastAsia="Times New Roman" w:hAnsi="Times New Roman" w:cs="Times New Roman"/>
          <w:sz w:val="32"/>
          <w:szCs w:val="32"/>
        </w:rPr>
      </w:pPr>
      <w:r w:rsidRPr="48E53D29">
        <w:rPr>
          <w:rFonts w:ascii="Times New Roman" w:eastAsia="Times New Roman" w:hAnsi="Times New Roman" w:cs="Times New Roman"/>
          <w:sz w:val="32"/>
          <w:szCs w:val="32"/>
        </w:rPr>
        <w:t xml:space="preserve">ASSIGNMENT: </w:t>
      </w:r>
      <w:r w:rsidR="7A07C4C2" w:rsidRPr="48E53D29">
        <w:rPr>
          <w:rFonts w:ascii="Times New Roman" w:eastAsia="Times New Roman" w:hAnsi="Times New Roman" w:cs="Times New Roman"/>
          <w:sz w:val="32"/>
          <w:szCs w:val="32"/>
        </w:rPr>
        <w:t>(</w:t>
      </w:r>
      <w:r w:rsidR="2A88BAF6" w:rsidRPr="48E53D29">
        <w:rPr>
          <w:rFonts w:ascii="Times New Roman" w:eastAsia="Times New Roman" w:hAnsi="Times New Roman" w:cs="Times New Roman"/>
          <w:sz w:val="32"/>
          <w:szCs w:val="32"/>
        </w:rPr>
        <w:t>“Unveiling Boston: A Comprehensive Analysis of Housing Trends and Patterns”</w:t>
      </w:r>
      <w:r w:rsidR="7A07C4C2" w:rsidRPr="48E53D29">
        <w:rPr>
          <w:rFonts w:ascii="Times New Roman" w:eastAsia="Times New Roman" w:hAnsi="Times New Roman" w:cs="Times New Roman"/>
          <w:sz w:val="32"/>
          <w:szCs w:val="32"/>
        </w:rPr>
        <w:t>)</w:t>
      </w:r>
    </w:p>
    <w:p w14:paraId="30CC8A1E" w14:textId="29E77008" w:rsidR="00E34808" w:rsidRDefault="00E34808" w:rsidP="48E53D29">
      <w:pPr>
        <w:jc w:val="both"/>
        <w:rPr>
          <w:rFonts w:ascii="Times New Roman" w:eastAsia="Times New Roman" w:hAnsi="Times New Roman" w:cs="Times New Roman"/>
          <w:sz w:val="24"/>
          <w:szCs w:val="24"/>
        </w:rPr>
      </w:pPr>
    </w:p>
    <w:p w14:paraId="2721A038" w14:textId="50AECB4F" w:rsidR="00E34808" w:rsidRDefault="5AF06EC7" w:rsidP="48E53D29">
      <w:pPr>
        <w:jc w:val="both"/>
        <w:rPr>
          <w:rFonts w:ascii="Times New Roman" w:eastAsia="Times New Roman" w:hAnsi="Times New Roman" w:cs="Times New Roman"/>
        </w:rPr>
      </w:pPr>
      <w:r w:rsidRPr="48E53D29">
        <w:rPr>
          <w:rFonts w:ascii="Times New Roman" w:eastAsia="Times New Roman" w:hAnsi="Times New Roman" w:cs="Times New Roman"/>
        </w:rPr>
        <w:t xml:space="preserve"> </w:t>
      </w:r>
    </w:p>
    <w:p w14:paraId="1099BD19" w14:textId="4E09097A" w:rsidR="00E34808" w:rsidRDefault="5AF06EC7" w:rsidP="48E53D29">
      <w:pPr>
        <w:jc w:val="both"/>
        <w:rPr>
          <w:rFonts w:ascii="Times New Roman" w:eastAsia="Times New Roman" w:hAnsi="Times New Roman" w:cs="Times New Roman"/>
        </w:rPr>
      </w:pPr>
      <w:r w:rsidRPr="48E53D29">
        <w:rPr>
          <w:rFonts w:ascii="Times New Roman" w:eastAsia="Times New Roman" w:hAnsi="Times New Roman" w:cs="Times New Roman"/>
        </w:rPr>
        <w:t xml:space="preserve">  </w:t>
      </w:r>
    </w:p>
    <w:p w14:paraId="049E976D" w14:textId="40C57AA3" w:rsidR="00E34808" w:rsidRDefault="5AF06EC7" w:rsidP="48E53D29">
      <w:pPr>
        <w:jc w:val="both"/>
        <w:rPr>
          <w:rFonts w:ascii="Times New Roman" w:eastAsia="Times New Roman" w:hAnsi="Times New Roman" w:cs="Times New Roman"/>
          <w:b/>
          <w:bCs/>
          <w:sz w:val="24"/>
          <w:szCs w:val="24"/>
        </w:rPr>
      </w:pPr>
      <w:r w:rsidRPr="48E53D29">
        <w:rPr>
          <w:rFonts w:ascii="Times New Roman" w:eastAsia="Times New Roman" w:hAnsi="Times New Roman" w:cs="Times New Roman"/>
          <w:sz w:val="24"/>
          <w:szCs w:val="24"/>
        </w:rPr>
        <w:t xml:space="preserve">Submitted to:  </w:t>
      </w:r>
      <w:r w:rsidR="436154B2" w:rsidRPr="48E53D29">
        <w:rPr>
          <w:rFonts w:ascii="Times New Roman" w:eastAsia="Times New Roman" w:hAnsi="Times New Roman" w:cs="Times New Roman"/>
          <w:sz w:val="24"/>
          <w:szCs w:val="24"/>
        </w:rPr>
        <w:t xml:space="preserve">Dr. </w:t>
      </w:r>
      <w:r w:rsidRPr="48E53D29">
        <w:rPr>
          <w:rFonts w:ascii="Times New Roman" w:eastAsia="Times New Roman" w:hAnsi="Times New Roman" w:cs="Times New Roman"/>
          <w:b/>
          <w:bCs/>
          <w:sz w:val="24"/>
          <w:szCs w:val="24"/>
        </w:rPr>
        <w:t>Salam Ismaeel</w:t>
      </w:r>
    </w:p>
    <w:p w14:paraId="72E8A282" w14:textId="1013F51F" w:rsidR="00E34808" w:rsidRDefault="5AF06EC7" w:rsidP="48E53D29">
      <w:pPr>
        <w:jc w:val="both"/>
        <w:rPr>
          <w:rFonts w:ascii="Times New Roman" w:eastAsia="Times New Roman" w:hAnsi="Times New Roman" w:cs="Times New Roman"/>
          <w:sz w:val="24"/>
          <w:szCs w:val="24"/>
        </w:rPr>
      </w:pPr>
      <w:r w:rsidRPr="48E53D29">
        <w:rPr>
          <w:rFonts w:ascii="Times New Roman" w:eastAsia="Times New Roman" w:hAnsi="Times New Roman" w:cs="Times New Roman"/>
          <w:sz w:val="24"/>
          <w:szCs w:val="24"/>
        </w:rPr>
        <w:t xml:space="preserve"> </w:t>
      </w:r>
    </w:p>
    <w:p w14:paraId="2871F486" w14:textId="05E622C5" w:rsidR="00E34808" w:rsidRDefault="5AF06EC7" w:rsidP="48E53D29">
      <w:pPr>
        <w:jc w:val="both"/>
        <w:rPr>
          <w:rFonts w:ascii="Times New Roman" w:eastAsia="Times New Roman" w:hAnsi="Times New Roman" w:cs="Times New Roman"/>
          <w:color w:val="262626" w:themeColor="text1" w:themeTint="D9"/>
        </w:rPr>
      </w:pPr>
      <w:r w:rsidRPr="48E53D29">
        <w:rPr>
          <w:rFonts w:ascii="Times New Roman" w:eastAsia="Times New Roman" w:hAnsi="Times New Roman" w:cs="Times New Roman"/>
          <w:sz w:val="24"/>
          <w:szCs w:val="24"/>
        </w:rPr>
        <w:t>Submission Date: October 0</w:t>
      </w:r>
      <w:r w:rsidR="73738DA6" w:rsidRPr="48E53D29">
        <w:rPr>
          <w:rFonts w:ascii="Times New Roman" w:eastAsia="Times New Roman" w:hAnsi="Times New Roman" w:cs="Times New Roman"/>
          <w:sz w:val="24"/>
          <w:szCs w:val="24"/>
        </w:rPr>
        <w:t>4</w:t>
      </w:r>
      <w:r w:rsidRPr="48E53D29">
        <w:rPr>
          <w:rFonts w:ascii="Times New Roman" w:eastAsia="Times New Roman" w:hAnsi="Times New Roman" w:cs="Times New Roman"/>
          <w:sz w:val="24"/>
          <w:szCs w:val="24"/>
        </w:rPr>
        <w:t xml:space="preserve">, 2023 </w:t>
      </w:r>
      <w:r w:rsidRPr="48E53D29">
        <w:rPr>
          <w:rFonts w:ascii="Times New Roman" w:eastAsia="Times New Roman" w:hAnsi="Times New Roman" w:cs="Times New Roman"/>
          <w:color w:val="262626" w:themeColor="text1" w:themeTint="D9"/>
        </w:rPr>
        <w:t xml:space="preserve"> </w:t>
      </w:r>
    </w:p>
    <w:p w14:paraId="61FED83D" w14:textId="6DACA6B5" w:rsidR="00E34808" w:rsidRDefault="00E34808" w:rsidP="48E53D29">
      <w:pPr>
        <w:jc w:val="both"/>
        <w:rPr>
          <w:rFonts w:ascii="Times New Roman" w:eastAsia="Times New Roman" w:hAnsi="Times New Roman" w:cs="Times New Roman"/>
          <w:color w:val="262626" w:themeColor="text1" w:themeTint="D9"/>
        </w:rPr>
      </w:pPr>
    </w:p>
    <w:p w14:paraId="6DD412EC" w14:textId="54BE92E9" w:rsidR="00E34808" w:rsidRDefault="00E34808" w:rsidP="48E53D29">
      <w:pPr>
        <w:jc w:val="both"/>
        <w:rPr>
          <w:rFonts w:ascii="Times New Roman" w:eastAsia="Times New Roman" w:hAnsi="Times New Roman" w:cs="Times New Roman"/>
          <w:b/>
          <w:bCs/>
          <w:sz w:val="40"/>
          <w:szCs w:val="40"/>
          <w:u w:val="single"/>
        </w:rPr>
      </w:pPr>
    </w:p>
    <w:p w14:paraId="6FBB6284" w14:textId="77777777" w:rsidR="00FD1876" w:rsidRDefault="00FD1876" w:rsidP="48E53D29">
      <w:pPr>
        <w:jc w:val="both"/>
        <w:rPr>
          <w:rFonts w:ascii="Times New Roman" w:eastAsia="Times New Roman" w:hAnsi="Times New Roman" w:cs="Times New Roman"/>
          <w:b/>
          <w:bCs/>
          <w:sz w:val="40"/>
          <w:szCs w:val="40"/>
          <w:u w:val="single"/>
        </w:rPr>
      </w:pPr>
    </w:p>
    <w:p w14:paraId="03E8E17D" w14:textId="77777777" w:rsidR="00FD1876" w:rsidRDefault="00FD1876" w:rsidP="48E53D29">
      <w:pPr>
        <w:jc w:val="both"/>
        <w:rPr>
          <w:rFonts w:ascii="Times New Roman" w:eastAsia="Times New Roman" w:hAnsi="Times New Roman" w:cs="Times New Roman"/>
          <w:b/>
          <w:bCs/>
          <w:sz w:val="40"/>
          <w:szCs w:val="40"/>
          <w:u w:val="single"/>
        </w:rPr>
      </w:pPr>
    </w:p>
    <w:p w14:paraId="7E1D350D" w14:textId="77777777" w:rsidR="00FD1876" w:rsidRDefault="00FD1876" w:rsidP="48E53D29">
      <w:pPr>
        <w:jc w:val="both"/>
        <w:rPr>
          <w:rFonts w:ascii="Times New Roman" w:eastAsia="Times New Roman" w:hAnsi="Times New Roman" w:cs="Times New Roman"/>
          <w:b/>
          <w:bCs/>
          <w:sz w:val="40"/>
          <w:szCs w:val="40"/>
          <w:u w:val="single"/>
        </w:rPr>
      </w:pPr>
    </w:p>
    <w:p w14:paraId="46425C43" w14:textId="77777777" w:rsidR="00FD1876" w:rsidRDefault="00FD1876" w:rsidP="48E53D29">
      <w:pPr>
        <w:jc w:val="both"/>
        <w:rPr>
          <w:rFonts w:ascii="Times New Roman" w:eastAsia="Times New Roman" w:hAnsi="Times New Roman" w:cs="Times New Roman"/>
          <w:b/>
          <w:bCs/>
          <w:sz w:val="40"/>
          <w:szCs w:val="40"/>
          <w:u w:val="single"/>
        </w:rPr>
      </w:pPr>
    </w:p>
    <w:p w14:paraId="23C72BF2" w14:textId="77777777" w:rsidR="00FD1876" w:rsidRDefault="00FD1876" w:rsidP="48E53D29">
      <w:pPr>
        <w:jc w:val="both"/>
        <w:rPr>
          <w:rFonts w:ascii="Times New Roman" w:eastAsia="Times New Roman" w:hAnsi="Times New Roman" w:cs="Times New Roman"/>
          <w:b/>
          <w:bCs/>
          <w:sz w:val="40"/>
          <w:szCs w:val="40"/>
          <w:u w:val="single"/>
        </w:rPr>
      </w:pPr>
    </w:p>
    <w:p w14:paraId="7B3023A6" w14:textId="77777777" w:rsidR="00FD1876" w:rsidRDefault="00FD1876" w:rsidP="48E53D29">
      <w:pPr>
        <w:jc w:val="both"/>
        <w:rPr>
          <w:rFonts w:ascii="Times New Roman" w:eastAsia="Times New Roman" w:hAnsi="Times New Roman" w:cs="Times New Roman"/>
          <w:b/>
          <w:bCs/>
          <w:sz w:val="40"/>
          <w:szCs w:val="40"/>
          <w:u w:val="single"/>
        </w:rPr>
      </w:pPr>
    </w:p>
    <w:p w14:paraId="73BD0AE3" w14:textId="77777777" w:rsidR="00FD1876" w:rsidRDefault="00FD1876" w:rsidP="48E53D29">
      <w:pPr>
        <w:jc w:val="both"/>
        <w:rPr>
          <w:rFonts w:ascii="Times New Roman" w:eastAsia="Times New Roman" w:hAnsi="Times New Roman" w:cs="Times New Roman"/>
          <w:b/>
          <w:bCs/>
          <w:sz w:val="40"/>
          <w:szCs w:val="40"/>
          <w:u w:val="single"/>
        </w:rPr>
      </w:pPr>
    </w:p>
    <w:p w14:paraId="0B6F142D" w14:textId="313F4D60" w:rsidR="00E34808" w:rsidRDefault="145AF657" w:rsidP="48E53D29">
      <w:pPr>
        <w:jc w:val="both"/>
        <w:rPr>
          <w:rFonts w:ascii="Times New Roman" w:eastAsia="Times New Roman" w:hAnsi="Times New Roman" w:cs="Times New Roman"/>
          <w:b/>
          <w:bCs/>
          <w:sz w:val="40"/>
          <w:szCs w:val="40"/>
          <w:u w:val="single"/>
        </w:rPr>
      </w:pPr>
      <w:r w:rsidRPr="48E53D29">
        <w:rPr>
          <w:rFonts w:ascii="Times New Roman" w:eastAsia="Times New Roman" w:hAnsi="Times New Roman" w:cs="Times New Roman"/>
          <w:b/>
          <w:bCs/>
          <w:sz w:val="40"/>
          <w:szCs w:val="40"/>
          <w:u w:val="single"/>
        </w:rPr>
        <w:t>TABLE OF CONTENTS</w:t>
      </w:r>
    </w:p>
    <w:p w14:paraId="53B4F59D" w14:textId="0AE4D4F4" w:rsidR="00E34808" w:rsidRDefault="00E34808" w:rsidP="48E53D29">
      <w:pPr>
        <w:spacing w:line="480" w:lineRule="auto"/>
        <w:jc w:val="both"/>
        <w:rPr>
          <w:rFonts w:ascii="Times New Roman" w:eastAsia="Times New Roman" w:hAnsi="Times New Roman" w:cs="Times New Roman"/>
          <w:sz w:val="24"/>
          <w:szCs w:val="24"/>
        </w:rPr>
      </w:pPr>
    </w:p>
    <w:p w14:paraId="2C078E63" w14:textId="565BDCA5" w:rsidR="00E34808" w:rsidRDefault="59AB05A8" w:rsidP="48E53D29">
      <w:pPr>
        <w:spacing w:line="480" w:lineRule="auto"/>
        <w:jc w:val="both"/>
        <w:rPr>
          <w:rFonts w:ascii="Times New Roman" w:eastAsia="Times New Roman" w:hAnsi="Times New Roman" w:cs="Times New Roman"/>
          <w:b/>
          <w:bCs/>
          <w:sz w:val="24"/>
          <w:szCs w:val="24"/>
        </w:rPr>
      </w:pPr>
      <w:r w:rsidRPr="48E53D29">
        <w:rPr>
          <w:rFonts w:ascii="Times New Roman" w:eastAsia="Times New Roman" w:hAnsi="Times New Roman" w:cs="Times New Roman"/>
          <w:b/>
          <w:bCs/>
          <w:sz w:val="24"/>
          <w:szCs w:val="24"/>
        </w:rPr>
        <w:t>Introduction …..................................................................................................................</w:t>
      </w:r>
      <w:r w:rsidR="00000000">
        <w:tab/>
      </w:r>
      <w:r w:rsidRPr="48E53D29">
        <w:rPr>
          <w:rFonts w:ascii="Times New Roman" w:eastAsia="Times New Roman" w:hAnsi="Times New Roman" w:cs="Times New Roman"/>
          <w:b/>
          <w:bCs/>
          <w:sz w:val="24"/>
          <w:szCs w:val="24"/>
        </w:rPr>
        <w:t>3</w:t>
      </w:r>
    </w:p>
    <w:p w14:paraId="6F0073C2" w14:textId="1D05EFB6" w:rsidR="59AB05A8" w:rsidRDefault="59AB05A8" w:rsidP="48E53D29">
      <w:pPr>
        <w:spacing w:line="480" w:lineRule="auto"/>
        <w:jc w:val="both"/>
        <w:rPr>
          <w:rFonts w:ascii="Times New Roman" w:eastAsia="Times New Roman" w:hAnsi="Times New Roman" w:cs="Times New Roman"/>
          <w:b/>
          <w:bCs/>
          <w:sz w:val="24"/>
          <w:szCs w:val="24"/>
        </w:rPr>
      </w:pPr>
      <w:r w:rsidRPr="48E53D29">
        <w:rPr>
          <w:rFonts w:ascii="Times New Roman" w:eastAsia="Times New Roman" w:hAnsi="Times New Roman" w:cs="Times New Roman"/>
          <w:b/>
          <w:bCs/>
          <w:sz w:val="24"/>
          <w:szCs w:val="24"/>
        </w:rPr>
        <w:t>Understanding the Data …...............................................................................................</w:t>
      </w:r>
      <w:r>
        <w:tab/>
      </w:r>
      <w:r w:rsidR="6C91E32B" w:rsidRPr="48E53D29">
        <w:rPr>
          <w:rFonts w:ascii="Times New Roman" w:eastAsia="Times New Roman" w:hAnsi="Times New Roman" w:cs="Times New Roman"/>
          <w:b/>
          <w:bCs/>
          <w:sz w:val="24"/>
          <w:szCs w:val="24"/>
        </w:rPr>
        <w:t>4</w:t>
      </w:r>
    </w:p>
    <w:p w14:paraId="009A399F" w14:textId="32C50F17" w:rsidR="59AB05A8" w:rsidRDefault="59AB05A8" w:rsidP="48E53D29">
      <w:pPr>
        <w:spacing w:line="480" w:lineRule="auto"/>
        <w:jc w:val="both"/>
        <w:rPr>
          <w:rFonts w:ascii="Times New Roman" w:eastAsia="Times New Roman" w:hAnsi="Times New Roman" w:cs="Times New Roman"/>
          <w:b/>
          <w:bCs/>
          <w:sz w:val="24"/>
          <w:szCs w:val="24"/>
        </w:rPr>
      </w:pPr>
      <w:r w:rsidRPr="48E53D29">
        <w:rPr>
          <w:rFonts w:ascii="Times New Roman" w:eastAsia="Times New Roman" w:hAnsi="Times New Roman" w:cs="Times New Roman"/>
          <w:b/>
          <w:bCs/>
          <w:sz w:val="24"/>
          <w:szCs w:val="24"/>
        </w:rPr>
        <w:t>T</w:t>
      </w:r>
      <w:r w:rsidR="45FA5B86" w:rsidRPr="48E53D29">
        <w:rPr>
          <w:rFonts w:ascii="Times New Roman" w:eastAsia="Times New Roman" w:hAnsi="Times New Roman" w:cs="Times New Roman"/>
          <w:b/>
          <w:bCs/>
          <w:sz w:val="24"/>
          <w:szCs w:val="24"/>
        </w:rPr>
        <w:t>ools and Techniques</w:t>
      </w:r>
      <w:r w:rsidRPr="48E53D29">
        <w:rPr>
          <w:rFonts w:ascii="Times New Roman" w:eastAsia="Times New Roman" w:hAnsi="Times New Roman" w:cs="Times New Roman"/>
          <w:b/>
          <w:bCs/>
          <w:sz w:val="24"/>
          <w:szCs w:val="24"/>
        </w:rPr>
        <w:t xml:space="preserve"> …...................................................................................................</w:t>
      </w:r>
      <w:r>
        <w:tab/>
      </w:r>
      <w:r w:rsidR="52F42110" w:rsidRPr="48E53D29">
        <w:rPr>
          <w:rFonts w:ascii="Times New Roman" w:eastAsia="Times New Roman" w:hAnsi="Times New Roman" w:cs="Times New Roman"/>
          <w:b/>
          <w:bCs/>
          <w:sz w:val="24"/>
          <w:szCs w:val="24"/>
        </w:rPr>
        <w:t>5</w:t>
      </w:r>
    </w:p>
    <w:p w14:paraId="754CBAC5" w14:textId="091F22A9" w:rsidR="59AB05A8" w:rsidRDefault="59AB05A8" w:rsidP="48E53D29">
      <w:pPr>
        <w:spacing w:line="480" w:lineRule="auto"/>
        <w:jc w:val="both"/>
        <w:rPr>
          <w:rFonts w:ascii="Times New Roman" w:eastAsia="Times New Roman" w:hAnsi="Times New Roman" w:cs="Times New Roman"/>
          <w:b/>
          <w:bCs/>
          <w:sz w:val="24"/>
          <w:szCs w:val="24"/>
        </w:rPr>
      </w:pPr>
      <w:r w:rsidRPr="48E53D29">
        <w:rPr>
          <w:rFonts w:ascii="Times New Roman" w:eastAsia="Times New Roman" w:hAnsi="Times New Roman" w:cs="Times New Roman"/>
          <w:b/>
          <w:bCs/>
          <w:sz w:val="24"/>
          <w:szCs w:val="24"/>
        </w:rPr>
        <w:t>Analysis and Interpretations …..................................................................................</w:t>
      </w:r>
      <w:r w:rsidR="2B36C85D" w:rsidRPr="48E53D29">
        <w:rPr>
          <w:rFonts w:ascii="Times New Roman" w:eastAsia="Times New Roman" w:hAnsi="Times New Roman" w:cs="Times New Roman"/>
          <w:b/>
          <w:bCs/>
          <w:sz w:val="24"/>
          <w:szCs w:val="24"/>
        </w:rPr>
        <w:t>.</w:t>
      </w:r>
      <w:r w:rsidRPr="48E53D29">
        <w:rPr>
          <w:rFonts w:ascii="Times New Roman" w:eastAsia="Times New Roman" w:hAnsi="Times New Roman" w:cs="Times New Roman"/>
          <w:b/>
          <w:bCs/>
          <w:sz w:val="24"/>
          <w:szCs w:val="24"/>
        </w:rPr>
        <w:t>.....</w:t>
      </w:r>
      <w:r>
        <w:tab/>
      </w:r>
      <w:r w:rsidR="74072483" w:rsidRPr="48E53D29">
        <w:rPr>
          <w:rFonts w:ascii="Times New Roman" w:eastAsia="Times New Roman" w:hAnsi="Times New Roman" w:cs="Times New Roman"/>
          <w:b/>
          <w:bCs/>
          <w:sz w:val="24"/>
          <w:szCs w:val="24"/>
        </w:rPr>
        <w:t>5</w:t>
      </w:r>
    </w:p>
    <w:p w14:paraId="7E375C3D" w14:textId="2E882286" w:rsidR="59AB05A8" w:rsidRDefault="59AB05A8" w:rsidP="48E53D29">
      <w:pPr>
        <w:spacing w:line="480" w:lineRule="auto"/>
        <w:jc w:val="both"/>
        <w:rPr>
          <w:rFonts w:ascii="Times New Roman" w:eastAsia="Times New Roman" w:hAnsi="Times New Roman" w:cs="Times New Roman"/>
          <w:b/>
          <w:bCs/>
          <w:sz w:val="24"/>
          <w:szCs w:val="24"/>
        </w:rPr>
      </w:pPr>
      <w:r w:rsidRPr="48E53D29">
        <w:rPr>
          <w:rFonts w:ascii="Times New Roman" w:eastAsia="Times New Roman" w:hAnsi="Times New Roman" w:cs="Times New Roman"/>
          <w:b/>
          <w:bCs/>
          <w:sz w:val="24"/>
          <w:szCs w:val="24"/>
        </w:rPr>
        <w:t>Conclusions….............................</w:t>
      </w:r>
      <w:r w:rsidR="73DC617E" w:rsidRPr="48E53D29">
        <w:rPr>
          <w:rFonts w:ascii="Times New Roman" w:eastAsia="Times New Roman" w:hAnsi="Times New Roman" w:cs="Times New Roman"/>
          <w:b/>
          <w:bCs/>
          <w:sz w:val="24"/>
          <w:szCs w:val="24"/>
        </w:rPr>
        <w:t>..........</w:t>
      </w:r>
      <w:r w:rsidRPr="48E53D29">
        <w:rPr>
          <w:rFonts w:ascii="Times New Roman" w:eastAsia="Times New Roman" w:hAnsi="Times New Roman" w:cs="Times New Roman"/>
          <w:b/>
          <w:bCs/>
          <w:sz w:val="24"/>
          <w:szCs w:val="24"/>
        </w:rPr>
        <w:t>..............................................................................</w:t>
      </w:r>
    </w:p>
    <w:p w14:paraId="3BCDF8BB" w14:textId="516010F0" w:rsidR="48E53D29" w:rsidRDefault="48E53D29" w:rsidP="48E53D29">
      <w:pPr>
        <w:jc w:val="both"/>
        <w:rPr>
          <w:rFonts w:ascii="Times New Roman" w:eastAsia="Times New Roman" w:hAnsi="Times New Roman" w:cs="Times New Roman"/>
          <w:sz w:val="24"/>
          <w:szCs w:val="24"/>
        </w:rPr>
      </w:pPr>
    </w:p>
    <w:p w14:paraId="17D6EC0B" w14:textId="0B2C3C8E" w:rsidR="48E53D29" w:rsidRDefault="48E53D29" w:rsidP="48E53D29">
      <w:pPr>
        <w:jc w:val="both"/>
        <w:rPr>
          <w:rFonts w:ascii="Times New Roman" w:eastAsia="Times New Roman" w:hAnsi="Times New Roman" w:cs="Times New Roman"/>
          <w:sz w:val="24"/>
          <w:szCs w:val="24"/>
        </w:rPr>
      </w:pPr>
    </w:p>
    <w:p w14:paraId="6F7EF383" w14:textId="5BF70F7D" w:rsidR="48E53D29" w:rsidRDefault="48E53D29" w:rsidP="48E53D29">
      <w:pPr>
        <w:jc w:val="both"/>
        <w:rPr>
          <w:rFonts w:ascii="Times New Roman" w:eastAsia="Times New Roman" w:hAnsi="Times New Roman" w:cs="Times New Roman"/>
          <w:sz w:val="24"/>
          <w:szCs w:val="24"/>
        </w:rPr>
      </w:pPr>
    </w:p>
    <w:p w14:paraId="39C0BAED" w14:textId="59F3141B" w:rsidR="48E53D29" w:rsidRDefault="48E53D29" w:rsidP="48E53D29">
      <w:pPr>
        <w:jc w:val="both"/>
        <w:rPr>
          <w:rFonts w:ascii="Times New Roman" w:eastAsia="Times New Roman" w:hAnsi="Times New Roman" w:cs="Times New Roman"/>
          <w:sz w:val="24"/>
          <w:szCs w:val="24"/>
        </w:rPr>
      </w:pPr>
    </w:p>
    <w:p w14:paraId="070A479A" w14:textId="55C4E79B" w:rsidR="48E53D29" w:rsidRDefault="48E53D29" w:rsidP="48E53D29">
      <w:pPr>
        <w:jc w:val="both"/>
        <w:rPr>
          <w:rFonts w:ascii="Times New Roman" w:eastAsia="Times New Roman" w:hAnsi="Times New Roman" w:cs="Times New Roman"/>
          <w:sz w:val="24"/>
          <w:szCs w:val="24"/>
        </w:rPr>
      </w:pPr>
    </w:p>
    <w:p w14:paraId="0C9A3B17" w14:textId="3F205512" w:rsidR="48E53D29" w:rsidRDefault="48E53D29" w:rsidP="48E53D29">
      <w:pPr>
        <w:jc w:val="both"/>
        <w:rPr>
          <w:rFonts w:ascii="Times New Roman" w:eastAsia="Times New Roman" w:hAnsi="Times New Roman" w:cs="Times New Roman"/>
          <w:sz w:val="24"/>
          <w:szCs w:val="24"/>
        </w:rPr>
      </w:pPr>
    </w:p>
    <w:p w14:paraId="112EBF1F" w14:textId="008A80B6" w:rsidR="48E53D29" w:rsidRDefault="48E53D29" w:rsidP="48E53D29">
      <w:pPr>
        <w:jc w:val="both"/>
        <w:rPr>
          <w:rFonts w:ascii="Times New Roman" w:eastAsia="Times New Roman" w:hAnsi="Times New Roman" w:cs="Times New Roman"/>
          <w:sz w:val="24"/>
          <w:szCs w:val="24"/>
        </w:rPr>
      </w:pPr>
    </w:p>
    <w:p w14:paraId="35C6A462" w14:textId="4C241A46" w:rsidR="48E53D29" w:rsidRDefault="48E53D29" w:rsidP="48E53D29">
      <w:pPr>
        <w:jc w:val="both"/>
        <w:rPr>
          <w:rFonts w:ascii="Times New Roman" w:eastAsia="Times New Roman" w:hAnsi="Times New Roman" w:cs="Times New Roman"/>
          <w:sz w:val="24"/>
          <w:szCs w:val="24"/>
        </w:rPr>
      </w:pPr>
    </w:p>
    <w:p w14:paraId="0FA50B97" w14:textId="2F49579C" w:rsidR="48E53D29" w:rsidRDefault="48E53D29" w:rsidP="48E53D29">
      <w:pPr>
        <w:jc w:val="both"/>
        <w:rPr>
          <w:rFonts w:ascii="Times New Roman" w:eastAsia="Times New Roman" w:hAnsi="Times New Roman" w:cs="Times New Roman"/>
          <w:sz w:val="24"/>
          <w:szCs w:val="24"/>
        </w:rPr>
      </w:pPr>
    </w:p>
    <w:p w14:paraId="6AC08854" w14:textId="5C88B7BD" w:rsidR="48E53D29" w:rsidRDefault="48E53D29" w:rsidP="48E53D29">
      <w:pPr>
        <w:jc w:val="both"/>
        <w:rPr>
          <w:rFonts w:ascii="Times New Roman" w:eastAsia="Times New Roman" w:hAnsi="Times New Roman" w:cs="Times New Roman"/>
          <w:sz w:val="24"/>
          <w:szCs w:val="24"/>
        </w:rPr>
      </w:pPr>
    </w:p>
    <w:p w14:paraId="1F18374D" w14:textId="6B936E8D" w:rsidR="48E53D29" w:rsidRDefault="48E53D29" w:rsidP="48E53D29">
      <w:pPr>
        <w:jc w:val="both"/>
        <w:rPr>
          <w:rFonts w:ascii="Times New Roman" w:eastAsia="Times New Roman" w:hAnsi="Times New Roman" w:cs="Times New Roman"/>
          <w:sz w:val="24"/>
          <w:szCs w:val="24"/>
        </w:rPr>
      </w:pPr>
    </w:p>
    <w:p w14:paraId="3EEDAA26" w14:textId="77777777" w:rsidR="00FD1876" w:rsidRDefault="00FD1876" w:rsidP="48E53D29">
      <w:pPr>
        <w:pStyle w:val="Title"/>
        <w:jc w:val="both"/>
        <w:rPr>
          <w:b/>
          <w:bCs/>
        </w:rPr>
      </w:pPr>
    </w:p>
    <w:p w14:paraId="35444B1F" w14:textId="3F7D247D" w:rsidR="6C4C5D98" w:rsidRDefault="6C4C5D98" w:rsidP="48E53D29">
      <w:pPr>
        <w:pStyle w:val="Title"/>
        <w:jc w:val="both"/>
        <w:rPr>
          <w:rFonts w:ascii="Times New Roman" w:eastAsia="Times New Roman" w:hAnsi="Times New Roman" w:cs="Times New Roman"/>
          <w:b/>
          <w:bCs/>
          <w:sz w:val="36"/>
          <w:szCs w:val="36"/>
          <w:u w:val="single"/>
        </w:rPr>
      </w:pPr>
      <w:r w:rsidRPr="48E53D29">
        <w:rPr>
          <w:b/>
          <w:bCs/>
        </w:rPr>
        <w:lastRenderedPageBreak/>
        <w:t>INTRODUCTION</w:t>
      </w:r>
    </w:p>
    <w:p w14:paraId="6C1F17F9" w14:textId="0C2830A8" w:rsidR="48E53D29" w:rsidRDefault="48E53D29" w:rsidP="48E53D29">
      <w:pPr>
        <w:jc w:val="both"/>
        <w:rPr>
          <w:rFonts w:ascii="Times New Roman" w:eastAsia="Times New Roman" w:hAnsi="Times New Roman" w:cs="Times New Roman"/>
          <w:sz w:val="24"/>
          <w:szCs w:val="24"/>
        </w:rPr>
      </w:pPr>
    </w:p>
    <w:p w14:paraId="1BC257E7" w14:textId="115B6B84" w:rsidR="4BF659CC" w:rsidRDefault="4BF659CC" w:rsidP="48E53D29">
      <w:pPr>
        <w:jc w:val="both"/>
        <w:rPr>
          <w:rFonts w:ascii="Times New Roman" w:eastAsia="Times New Roman" w:hAnsi="Times New Roman" w:cs="Times New Roman"/>
          <w:sz w:val="24"/>
          <w:szCs w:val="24"/>
        </w:rPr>
      </w:pPr>
      <w:r w:rsidRPr="48E53D29">
        <w:rPr>
          <w:rFonts w:ascii="Times New Roman" w:eastAsia="Times New Roman" w:hAnsi="Times New Roman" w:cs="Times New Roman"/>
          <w:sz w:val="24"/>
          <w:szCs w:val="24"/>
        </w:rPr>
        <w:t>In this report, a project that entails analyzing the “BostonHousing” dataset, a collection of data with range of variables and characteristics</w:t>
      </w:r>
      <w:r w:rsidR="42D98DCB" w:rsidRPr="48E53D29">
        <w:rPr>
          <w:rFonts w:ascii="Times New Roman" w:eastAsia="Times New Roman" w:hAnsi="Times New Roman" w:cs="Times New Roman"/>
          <w:sz w:val="24"/>
          <w:szCs w:val="24"/>
        </w:rPr>
        <w:t>, will be discussed</w:t>
      </w:r>
      <w:r w:rsidRPr="48E53D29">
        <w:rPr>
          <w:rFonts w:ascii="Times New Roman" w:eastAsia="Times New Roman" w:hAnsi="Times New Roman" w:cs="Times New Roman"/>
          <w:sz w:val="24"/>
          <w:szCs w:val="24"/>
        </w:rPr>
        <w:t xml:space="preserve">. </w:t>
      </w:r>
      <w:r w:rsidR="63871B32" w:rsidRPr="48E53D29">
        <w:rPr>
          <w:rFonts w:ascii="Times New Roman" w:eastAsia="Times New Roman" w:hAnsi="Times New Roman" w:cs="Times New Roman"/>
          <w:sz w:val="24"/>
          <w:szCs w:val="24"/>
        </w:rPr>
        <w:t>The analysis will start</w:t>
      </w:r>
      <w:r w:rsidRPr="48E53D29">
        <w:rPr>
          <w:rFonts w:ascii="Times New Roman" w:eastAsia="Times New Roman" w:hAnsi="Times New Roman" w:cs="Times New Roman"/>
          <w:sz w:val="24"/>
          <w:szCs w:val="24"/>
        </w:rPr>
        <w:t xml:space="preserve"> with the dataset being carefully organized and cleaned so that it is ready to produce trustworthy results. </w:t>
      </w:r>
      <w:bookmarkStart w:id="0" w:name="_Int_AeFe1Ejn"/>
      <w:r w:rsidRPr="48E53D29">
        <w:rPr>
          <w:rFonts w:ascii="Times New Roman" w:eastAsia="Times New Roman" w:hAnsi="Times New Roman" w:cs="Times New Roman"/>
          <w:sz w:val="24"/>
          <w:szCs w:val="24"/>
        </w:rPr>
        <w:t>The foundation for a thorough and perceptive analysis will be laid by methodically reviewing and refining each data point, attribute, and variable.</w:t>
      </w:r>
      <w:bookmarkEnd w:id="0"/>
    </w:p>
    <w:p w14:paraId="5C35E29E" w14:textId="00FBC47B" w:rsidR="3F93C522" w:rsidRDefault="3F93C522" w:rsidP="48E53D29">
      <w:pPr>
        <w:jc w:val="both"/>
        <w:rPr>
          <w:rFonts w:ascii="Times New Roman" w:eastAsia="Times New Roman" w:hAnsi="Times New Roman" w:cs="Times New Roman"/>
          <w:sz w:val="24"/>
          <w:szCs w:val="24"/>
        </w:rPr>
      </w:pPr>
      <w:r w:rsidRPr="48E53D29">
        <w:rPr>
          <w:rFonts w:ascii="Times New Roman" w:eastAsia="Times New Roman" w:hAnsi="Times New Roman" w:cs="Times New Roman"/>
          <w:sz w:val="24"/>
          <w:szCs w:val="24"/>
        </w:rPr>
        <w:t>After the dataset preparation phase, the analysis will delve into the field of data analysis, utilizing the P</w:t>
      </w:r>
      <w:r w:rsidR="2D9B2FB2" w:rsidRPr="48E53D29">
        <w:rPr>
          <w:rFonts w:ascii="Times New Roman" w:eastAsia="Times New Roman" w:hAnsi="Times New Roman" w:cs="Times New Roman"/>
          <w:sz w:val="24"/>
          <w:szCs w:val="24"/>
        </w:rPr>
        <w:t>YTHON</w:t>
      </w:r>
      <w:r w:rsidRPr="48E53D29">
        <w:rPr>
          <w:rFonts w:ascii="Times New Roman" w:eastAsia="Times New Roman" w:hAnsi="Times New Roman" w:cs="Times New Roman"/>
          <w:sz w:val="24"/>
          <w:szCs w:val="24"/>
        </w:rPr>
        <w:t xml:space="preserve"> programming language as a reliable companion. A variety of in-built functions, proficient in handling both qualitative and quantitative data, will be employed for numerous tasks and analyses. P</w:t>
      </w:r>
      <w:r w:rsidR="12CE6BF2" w:rsidRPr="48E53D29">
        <w:rPr>
          <w:rFonts w:ascii="Times New Roman" w:eastAsia="Times New Roman" w:hAnsi="Times New Roman" w:cs="Times New Roman"/>
          <w:sz w:val="24"/>
          <w:szCs w:val="24"/>
        </w:rPr>
        <w:t>YTHON</w:t>
      </w:r>
      <w:r w:rsidRPr="48E53D29">
        <w:rPr>
          <w:rFonts w:ascii="Times New Roman" w:eastAsia="Times New Roman" w:hAnsi="Times New Roman" w:cs="Times New Roman"/>
          <w:sz w:val="24"/>
          <w:szCs w:val="24"/>
        </w:rPr>
        <w:t xml:space="preserve">'s computational capabilities will be utilized to investigate the intricacies of the dataset, unveiling concealed patterns, correlations, and trends. To offer a comprehensive perspective, the analysis will incorporate a variety of visual representations, including diverse types of plots like boxplots, heatmaps, histograms, and others. Each visualization will be thoughtfully selected to illuminate </w:t>
      </w:r>
      <w:r w:rsidR="5FC0CDBF" w:rsidRPr="48E53D29">
        <w:rPr>
          <w:rFonts w:ascii="Times New Roman" w:eastAsia="Times New Roman" w:hAnsi="Times New Roman" w:cs="Times New Roman"/>
          <w:sz w:val="24"/>
          <w:szCs w:val="24"/>
        </w:rPr>
        <w:t>various aspects</w:t>
      </w:r>
      <w:r w:rsidRPr="48E53D29">
        <w:rPr>
          <w:rFonts w:ascii="Times New Roman" w:eastAsia="Times New Roman" w:hAnsi="Times New Roman" w:cs="Times New Roman"/>
          <w:sz w:val="24"/>
          <w:szCs w:val="24"/>
        </w:rPr>
        <w:t xml:space="preserve"> of the data, facilitating effective communication of the findings.</w:t>
      </w:r>
    </w:p>
    <w:p w14:paraId="569EA150" w14:textId="2D64CB7A" w:rsidR="4B5F32A5" w:rsidRDefault="4B5F32A5" w:rsidP="48E53D29">
      <w:pPr>
        <w:jc w:val="both"/>
        <w:rPr>
          <w:rFonts w:ascii="Times New Roman" w:eastAsia="Times New Roman" w:hAnsi="Times New Roman" w:cs="Times New Roman"/>
          <w:sz w:val="24"/>
          <w:szCs w:val="24"/>
        </w:rPr>
      </w:pPr>
      <w:r w:rsidRPr="48E53D29">
        <w:rPr>
          <w:rFonts w:ascii="Times New Roman" w:eastAsia="Times New Roman" w:hAnsi="Times New Roman" w:cs="Times New Roman"/>
          <w:sz w:val="24"/>
          <w:szCs w:val="24"/>
        </w:rPr>
        <w:t xml:space="preserve">As the analysis progresses, the goal </w:t>
      </w:r>
      <w:r w:rsidR="771E8E8F" w:rsidRPr="48E53D29">
        <w:rPr>
          <w:rFonts w:ascii="Times New Roman" w:eastAsia="Times New Roman" w:hAnsi="Times New Roman" w:cs="Times New Roman"/>
          <w:sz w:val="24"/>
          <w:szCs w:val="24"/>
        </w:rPr>
        <w:t>will be</w:t>
      </w:r>
      <w:r w:rsidRPr="48E53D29">
        <w:rPr>
          <w:rFonts w:ascii="Times New Roman" w:eastAsia="Times New Roman" w:hAnsi="Times New Roman" w:cs="Times New Roman"/>
          <w:sz w:val="24"/>
          <w:szCs w:val="24"/>
        </w:rPr>
        <w:t xml:space="preserve"> to extract meaningful interpretations from the abundance of statistical analyses and visualizations. The objective is to reveal hidden insights, identify trends, and highlight relationships essential for informed decision-making. The journey is not limited to numerical computations but encompasses an understanding of the context in which these numbers reside, transforming raw data into actionable knowledge.</w:t>
      </w:r>
    </w:p>
    <w:p w14:paraId="488C4B72" w14:textId="3334C80F" w:rsidR="5FE351E6" w:rsidRDefault="5FE351E6" w:rsidP="48E53D29">
      <w:pPr>
        <w:jc w:val="both"/>
        <w:rPr>
          <w:rFonts w:ascii="Times New Roman" w:eastAsia="Times New Roman" w:hAnsi="Times New Roman" w:cs="Times New Roman"/>
          <w:sz w:val="24"/>
          <w:szCs w:val="24"/>
        </w:rPr>
      </w:pPr>
      <w:r w:rsidRPr="48E53D29">
        <w:rPr>
          <w:rFonts w:ascii="Times New Roman" w:eastAsia="Times New Roman" w:hAnsi="Times New Roman" w:cs="Times New Roman"/>
          <w:sz w:val="24"/>
          <w:szCs w:val="24"/>
        </w:rPr>
        <w:t xml:space="preserve">At the end of this report, brief conclusions will be drawn that would enable </w:t>
      </w:r>
      <w:r w:rsidR="35FE276B" w:rsidRPr="48E53D29">
        <w:rPr>
          <w:rFonts w:ascii="Times New Roman" w:eastAsia="Times New Roman" w:hAnsi="Times New Roman" w:cs="Times New Roman"/>
          <w:sz w:val="24"/>
          <w:szCs w:val="24"/>
        </w:rPr>
        <w:t>good</w:t>
      </w:r>
      <w:r w:rsidRPr="48E53D29">
        <w:rPr>
          <w:rFonts w:ascii="Times New Roman" w:eastAsia="Times New Roman" w:hAnsi="Times New Roman" w:cs="Times New Roman"/>
          <w:sz w:val="24"/>
          <w:szCs w:val="24"/>
        </w:rPr>
        <w:t xml:space="preserve"> decision </w:t>
      </w:r>
      <w:r w:rsidR="20FA1046" w:rsidRPr="48E53D29">
        <w:rPr>
          <w:rFonts w:ascii="Times New Roman" w:eastAsia="Times New Roman" w:hAnsi="Times New Roman" w:cs="Times New Roman"/>
          <w:sz w:val="24"/>
          <w:szCs w:val="24"/>
        </w:rPr>
        <w:t>- making</w:t>
      </w:r>
      <w:r w:rsidRPr="48E53D29">
        <w:rPr>
          <w:rFonts w:ascii="Times New Roman" w:eastAsia="Times New Roman" w:hAnsi="Times New Roman" w:cs="Times New Roman"/>
          <w:sz w:val="24"/>
          <w:szCs w:val="24"/>
        </w:rPr>
        <w:t>. The summaries and interpretations will represent the core of the analysis</w:t>
      </w:r>
      <w:r w:rsidR="42158202" w:rsidRPr="48E53D29">
        <w:rPr>
          <w:rFonts w:ascii="Times New Roman" w:eastAsia="Times New Roman" w:hAnsi="Times New Roman" w:cs="Times New Roman"/>
          <w:sz w:val="24"/>
          <w:szCs w:val="24"/>
        </w:rPr>
        <w:t>, providing a practical perspective that can guide decision makers. Through the “</w:t>
      </w:r>
      <w:r w:rsidR="54C5130C" w:rsidRPr="48E53D29">
        <w:rPr>
          <w:rFonts w:ascii="Times New Roman" w:eastAsia="Times New Roman" w:hAnsi="Times New Roman" w:cs="Times New Roman"/>
          <w:sz w:val="24"/>
          <w:szCs w:val="24"/>
        </w:rPr>
        <w:t xml:space="preserve">BostonHousing” dataset, this report will take a journey of data exploration, analysis and enlightenment and </w:t>
      </w:r>
      <w:r w:rsidR="418DB2DE" w:rsidRPr="48E53D29">
        <w:rPr>
          <w:rFonts w:ascii="Times New Roman" w:eastAsia="Times New Roman" w:hAnsi="Times New Roman" w:cs="Times New Roman"/>
          <w:sz w:val="24"/>
          <w:szCs w:val="24"/>
        </w:rPr>
        <w:t>highlight</w:t>
      </w:r>
      <w:r w:rsidR="0720FD98" w:rsidRPr="48E53D29">
        <w:rPr>
          <w:rFonts w:ascii="Times New Roman" w:eastAsia="Times New Roman" w:hAnsi="Times New Roman" w:cs="Times New Roman"/>
          <w:sz w:val="24"/>
          <w:szCs w:val="24"/>
        </w:rPr>
        <w:t xml:space="preserve"> the true potential of the data.</w:t>
      </w:r>
    </w:p>
    <w:p w14:paraId="76501CC0" w14:textId="41A47695" w:rsidR="48E53D29" w:rsidRDefault="48E53D29" w:rsidP="48E53D29">
      <w:pPr>
        <w:jc w:val="both"/>
        <w:rPr>
          <w:rFonts w:ascii="Times New Roman" w:eastAsia="Times New Roman" w:hAnsi="Times New Roman" w:cs="Times New Roman"/>
          <w:sz w:val="24"/>
          <w:szCs w:val="24"/>
        </w:rPr>
      </w:pPr>
    </w:p>
    <w:p w14:paraId="53974F68" w14:textId="3A92102A" w:rsidR="48E53D29" w:rsidRDefault="48E53D29" w:rsidP="48E53D29">
      <w:pPr>
        <w:jc w:val="both"/>
        <w:rPr>
          <w:rFonts w:ascii="Times New Roman" w:eastAsia="Times New Roman" w:hAnsi="Times New Roman" w:cs="Times New Roman"/>
          <w:sz w:val="24"/>
          <w:szCs w:val="24"/>
        </w:rPr>
      </w:pPr>
    </w:p>
    <w:p w14:paraId="37B914C4" w14:textId="080F92A0" w:rsidR="48E53D29" w:rsidRDefault="48E53D29" w:rsidP="48E53D29">
      <w:pPr>
        <w:jc w:val="both"/>
        <w:rPr>
          <w:rFonts w:ascii="Times New Roman" w:eastAsia="Times New Roman" w:hAnsi="Times New Roman" w:cs="Times New Roman"/>
          <w:sz w:val="24"/>
          <w:szCs w:val="24"/>
        </w:rPr>
      </w:pPr>
    </w:p>
    <w:p w14:paraId="798A83D6" w14:textId="21ED3927" w:rsidR="48E53D29" w:rsidRDefault="48E53D29" w:rsidP="48E53D29">
      <w:pPr>
        <w:jc w:val="both"/>
        <w:rPr>
          <w:rFonts w:ascii="Times New Roman" w:eastAsia="Times New Roman" w:hAnsi="Times New Roman" w:cs="Times New Roman"/>
          <w:sz w:val="24"/>
          <w:szCs w:val="24"/>
        </w:rPr>
      </w:pPr>
    </w:p>
    <w:p w14:paraId="4E057049" w14:textId="777EB7BD" w:rsidR="48E53D29" w:rsidRDefault="48E53D29" w:rsidP="48E53D29">
      <w:pPr>
        <w:jc w:val="both"/>
        <w:rPr>
          <w:rFonts w:ascii="Times New Roman" w:eastAsia="Times New Roman" w:hAnsi="Times New Roman" w:cs="Times New Roman"/>
          <w:sz w:val="24"/>
          <w:szCs w:val="24"/>
        </w:rPr>
      </w:pPr>
    </w:p>
    <w:p w14:paraId="7CC37D49" w14:textId="543CCC6F" w:rsidR="48E53D29" w:rsidRDefault="48E53D29" w:rsidP="48E53D29">
      <w:pPr>
        <w:jc w:val="both"/>
        <w:rPr>
          <w:rFonts w:ascii="Times New Roman" w:eastAsia="Times New Roman" w:hAnsi="Times New Roman" w:cs="Times New Roman"/>
          <w:sz w:val="24"/>
          <w:szCs w:val="24"/>
        </w:rPr>
      </w:pPr>
    </w:p>
    <w:p w14:paraId="1166F854" w14:textId="013D94E0" w:rsidR="48E53D29" w:rsidRDefault="48E53D29" w:rsidP="48E53D29">
      <w:pPr>
        <w:jc w:val="both"/>
        <w:rPr>
          <w:rFonts w:ascii="Times New Roman" w:eastAsia="Times New Roman" w:hAnsi="Times New Roman" w:cs="Times New Roman"/>
          <w:b/>
          <w:bCs/>
          <w:sz w:val="24"/>
          <w:szCs w:val="24"/>
        </w:rPr>
      </w:pPr>
    </w:p>
    <w:p w14:paraId="666FA6CF" w14:textId="77777777" w:rsidR="00FD1876" w:rsidRDefault="00FD1876" w:rsidP="48E53D29">
      <w:pPr>
        <w:pStyle w:val="Title"/>
        <w:jc w:val="both"/>
        <w:rPr>
          <w:b/>
          <w:bCs/>
        </w:rPr>
      </w:pPr>
    </w:p>
    <w:p w14:paraId="78FD6571" w14:textId="3EA54C5F" w:rsidR="2009DD25" w:rsidRDefault="2009DD25" w:rsidP="48E53D29">
      <w:pPr>
        <w:pStyle w:val="Title"/>
        <w:jc w:val="both"/>
        <w:rPr>
          <w:rFonts w:ascii="Times New Roman" w:eastAsia="Times New Roman" w:hAnsi="Times New Roman" w:cs="Times New Roman"/>
          <w:b/>
          <w:bCs/>
          <w:sz w:val="36"/>
          <w:szCs w:val="36"/>
          <w:u w:val="single"/>
        </w:rPr>
      </w:pPr>
      <w:r w:rsidRPr="48E53D29">
        <w:rPr>
          <w:b/>
          <w:bCs/>
        </w:rPr>
        <w:lastRenderedPageBreak/>
        <w:t>UNDERSTANDING THE DATA</w:t>
      </w:r>
    </w:p>
    <w:p w14:paraId="420E4C43" w14:textId="7A6ABA1B" w:rsidR="48E53D29" w:rsidRDefault="48E53D29" w:rsidP="48E53D29">
      <w:pPr>
        <w:jc w:val="both"/>
        <w:rPr>
          <w:rFonts w:ascii="Times New Roman" w:eastAsia="Times New Roman" w:hAnsi="Times New Roman" w:cs="Times New Roman"/>
          <w:sz w:val="24"/>
          <w:szCs w:val="24"/>
        </w:rPr>
      </w:pPr>
    </w:p>
    <w:p w14:paraId="6066CA2C" w14:textId="1594946A" w:rsidR="28285B1F" w:rsidRDefault="28285B1F" w:rsidP="48E53D29">
      <w:pPr>
        <w:jc w:val="both"/>
        <w:rPr>
          <w:rFonts w:ascii="Times New Roman" w:eastAsia="Times New Roman" w:hAnsi="Times New Roman" w:cs="Times New Roman"/>
          <w:i/>
          <w:iCs/>
          <w:sz w:val="24"/>
          <w:szCs w:val="24"/>
          <w:u w:val="single"/>
        </w:rPr>
      </w:pPr>
      <w:r w:rsidRPr="48E53D29">
        <w:rPr>
          <w:rFonts w:ascii="Times New Roman" w:eastAsia="Times New Roman" w:hAnsi="Times New Roman" w:cs="Times New Roman"/>
          <w:sz w:val="24"/>
          <w:szCs w:val="24"/>
        </w:rPr>
        <w:t>For this project, a dataset named “</w:t>
      </w:r>
      <w:bookmarkStart w:id="1" w:name="_Int_pbodrEx1"/>
      <w:r w:rsidRPr="48E53D29">
        <w:rPr>
          <w:rFonts w:ascii="Times New Roman" w:eastAsia="Times New Roman" w:hAnsi="Times New Roman" w:cs="Times New Roman"/>
          <w:sz w:val="24"/>
          <w:szCs w:val="24"/>
        </w:rPr>
        <w:t>BostonHousing</w:t>
      </w:r>
      <w:bookmarkEnd w:id="1"/>
      <w:r w:rsidRPr="48E53D29">
        <w:rPr>
          <w:rFonts w:ascii="Times New Roman" w:eastAsia="Times New Roman" w:hAnsi="Times New Roman" w:cs="Times New Roman"/>
          <w:sz w:val="24"/>
          <w:szCs w:val="24"/>
        </w:rPr>
        <w:t>” is being taken</w:t>
      </w:r>
      <w:r w:rsidR="04B23547" w:rsidRPr="48E53D29">
        <w:rPr>
          <w:rFonts w:ascii="Times New Roman" w:eastAsia="Times New Roman" w:hAnsi="Times New Roman" w:cs="Times New Roman"/>
          <w:sz w:val="24"/>
          <w:szCs w:val="24"/>
        </w:rPr>
        <w:t xml:space="preserve"> </w:t>
      </w:r>
      <w:r w:rsidR="65D94DDE" w:rsidRPr="48E53D29">
        <w:rPr>
          <w:sz w:val="24"/>
          <w:szCs w:val="24"/>
        </w:rPr>
        <w:t>from</w:t>
      </w:r>
      <w:r w:rsidR="7B63AB20" w:rsidRPr="48E53D29">
        <w:rPr>
          <w:sz w:val="24"/>
          <w:szCs w:val="24"/>
        </w:rPr>
        <w:t xml:space="preserve"> </w:t>
      </w:r>
      <w:r w:rsidR="1489EEE6" w:rsidRPr="48E53D29">
        <w:rPr>
          <w:rFonts w:ascii="Times New Roman" w:eastAsia="Times New Roman" w:hAnsi="Times New Roman" w:cs="Times New Roman"/>
          <w:i/>
          <w:iCs/>
          <w:sz w:val="24"/>
          <w:szCs w:val="24"/>
          <w:u w:val="single"/>
        </w:rPr>
        <w:t>http://lib.stat.cmu.edu/datasets/boston</w:t>
      </w:r>
      <w:r w:rsidR="1489EEE6" w:rsidRPr="48E53D29">
        <w:rPr>
          <w:sz w:val="24"/>
          <w:szCs w:val="24"/>
        </w:rPr>
        <w:t xml:space="preserve"> </w:t>
      </w:r>
      <w:r w:rsidR="579BBBD4" w:rsidRPr="48E53D29">
        <w:rPr>
          <w:sz w:val="24"/>
          <w:szCs w:val="24"/>
        </w:rPr>
        <w:t xml:space="preserve"> (</w:t>
      </w:r>
      <w:r w:rsidR="7B63AB20" w:rsidRPr="48E53D29">
        <w:rPr>
          <w:rFonts w:ascii="Times New Roman" w:eastAsia="Times New Roman" w:hAnsi="Times New Roman" w:cs="Times New Roman"/>
          <w:sz w:val="24"/>
          <w:szCs w:val="24"/>
        </w:rPr>
        <w:t>Harrison Jr., David, &amp; Daniel L. Rubinfeld</w:t>
      </w:r>
      <w:r w:rsidR="2F1B879F" w:rsidRPr="48E53D29">
        <w:rPr>
          <w:rFonts w:ascii="Times New Roman" w:eastAsia="Times New Roman" w:hAnsi="Times New Roman" w:cs="Times New Roman"/>
          <w:sz w:val="24"/>
          <w:szCs w:val="24"/>
        </w:rPr>
        <w:t>[</w:t>
      </w:r>
      <w:r w:rsidR="7B63AB20" w:rsidRPr="48E53D29">
        <w:rPr>
          <w:rFonts w:ascii="Times New Roman" w:eastAsia="Times New Roman" w:hAnsi="Times New Roman" w:cs="Times New Roman"/>
          <w:sz w:val="24"/>
          <w:szCs w:val="24"/>
        </w:rPr>
        <w:t>1978</w:t>
      </w:r>
      <w:r w:rsidR="5C535C19" w:rsidRPr="48E53D29">
        <w:rPr>
          <w:rFonts w:ascii="Times New Roman" w:eastAsia="Times New Roman" w:hAnsi="Times New Roman" w:cs="Times New Roman"/>
          <w:sz w:val="24"/>
          <w:szCs w:val="24"/>
        </w:rPr>
        <w:t>]</w:t>
      </w:r>
      <w:r w:rsidR="6FD8E43E" w:rsidRPr="48E53D29">
        <w:rPr>
          <w:rFonts w:ascii="Times New Roman" w:eastAsia="Times New Roman" w:hAnsi="Times New Roman" w:cs="Times New Roman"/>
          <w:sz w:val="24"/>
          <w:szCs w:val="24"/>
        </w:rPr>
        <w:t>)</w:t>
      </w:r>
    </w:p>
    <w:p w14:paraId="344D498A" w14:textId="7B90800C" w:rsidR="28285B1F" w:rsidRDefault="28285B1F" w:rsidP="48E53D29">
      <w:pPr>
        <w:jc w:val="both"/>
        <w:rPr>
          <w:rFonts w:ascii="Times New Roman" w:eastAsia="Times New Roman" w:hAnsi="Times New Roman" w:cs="Times New Roman"/>
          <w:sz w:val="24"/>
          <w:szCs w:val="24"/>
        </w:rPr>
      </w:pPr>
      <w:r w:rsidRPr="48E53D29">
        <w:rPr>
          <w:rFonts w:ascii="Times New Roman" w:eastAsia="Times New Roman" w:hAnsi="Times New Roman" w:cs="Times New Roman"/>
          <w:sz w:val="24"/>
          <w:szCs w:val="24"/>
        </w:rPr>
        <w:t xml:space="preserve">The data file is in the Excel format with 11 columns representing variables and attributes. Following is the </w:t>
      </w:r>
      <w:r w:rsidR="5268AD8F" w:rsidRPr="48E53D29">
        <w:rPr>
          <w:rFonts w:ascii="Times New Roman" w:eastAsia="Times New Roman" w:hAnsi="Times New Roman" w:cs="Times New Roman"/>
          <w:sz w:val="24"/>
          <w:szCs w:val="24"/>
        </w:rPr>
        <w:t>description of all the variables / attributes:</w:t>
      </w:r>
    </w:p>
    <w:p w14:paraId="4FDAD6A1" w14:textId="395EB282" w:rsidR="48E53D29" w:rsidRDefault="48E53D29" w:rsidP="48E53D29">
      <w:pPr>
        <w:jc w:val="both"/>
        <w:rPr>
          <w:rFonts w:ascii="Times New Roman" w:eastAsia="Times New Roman" w:hAnsi="Times New Roman" w:cs="Times New Roman"/>
          <w:sz w:val="24"/>
          <w:szCs w:val="24"/>
        </w:rPr>
      </w:pPr>
    </w:p>
    <w:tbl>
      <w:tblPr>
        <w:tblStyle w:val="TableGrid"/>
        <w:tblW w:w="0" w:type="auto"/>
        <w:tblLayout w:type="fixed"/>
        <w:tblLook w:val="06A0" w:firstRow="1" w:lastRow="0" w:firstColumn="1" w:lastColumn="0" w:noHBand="1" w:noVBand="1"/>
      </w:tblPr>
      <w:tblGrid>
        <w:gridCol w:w="1650"/>
        <w:gridCol w:w="7812"/>
      </w:tblGrid>
      <w:tr w:rsidR="48E53D29" w14:paraId="3609BCD8" w14:textId="77777777" w:rsidTr="48E53D29">
        <w:trPr>
          <w:trHeight w:val="300"/>
        </w:trPr>
        <w:tc>
          <w:tcPr>
            <w:tcW w:w="1650" w:type="dxa"/>
          </w:tcPr>
          <w:p w14:paraId="40C85113" w14:textId="10950051" w:rsidR="5268AD8F" w:rsidRDefault="5268AD8F" w:rsidP="48E53D29">
            <w:pPr>
              <w:jc w:val="both"/>
              <w:rPr>
                <w:rFonts w:ascii="Times New Roman" w:eastAsia="Times New Roman" w:hAnsi="Times New Roman" w:cs="Times New Roman"/>
                <w:color w:val="000000" w:themeColor="text1"/>
                <w:sz w:val="24"/>
                <w:szCs w:val="24"/>
              </w:rPr>
            </w:pPr>
            <w:r w:rsidRPr="48E53D29">
              <w:rPr>
                <w:rFonts w:ascii="Times New Roman" w:eastAsia="Times New Roman" w:hAnsi="Times New Roman" w:cs="Times New Roman"/>
                <w:color w:val="000000" w:themeColor="text1"/>
                <w:sz w:val="24"/>
                <w:szCs w:val="24"/>
              </w:rPr>
              <w:t>CRIM</w:t>
            </w:r>
          </w:p>
        </w:tc>
        <w:tc>
          <w:tcPr>
            <w:tcW w:w="7812" w:type="dxa"/>
          </w:tcPr>
          <w:p w14:paraId="56F47CFD" w14:textId="59C7245B" w:rsidR="5268AD8F" w:rsidRDefault="5268AD8F" w:rsidP="48E53D29">
            <w:pPr>
              <w:jc w:val="both"/>
              <w:rPr>
                <w:rFonts w:ascii="Times New Roman" w:eastAsia="Times New Roman" w:hAnsi="Times New Roman" w:cs="Times New Roman"/>
                <w:color w:val="000000" w:themeColor="text1"/>
                <w:sz w:val="24"/>
                <w:szCs w:val="24"/>
              </w:rPr>
            </w:pPr>
            <w:r w:rsidRPr="48E53D29">
              <w:rPr>
                <w:rFonts w:ascii="Times New Roman" w:eastAsia="Times New Roman" w:hAnsi="Times New Roman" w:cs="Times New Roman"/>
                <w:color w:val="000000" w:themeColor="text1"/>
                <w:sz w:val="24"/>
                <w:szCs w:val="24"/>
              </w:rPr>
              <w:t>per capita crime rate by town</w:t>
            </w:r>
          </w:p>
        </w:tc>
      </w:tr>
      <w:tr w:rsidR="48E53D29" w14:paraId="2D9FEFBE" w14:textId="77777777" w:rsidTr="48E53D29">
        <w:trPr>
          <w:trHeight w:val="300"/>
        </w:trPr>
        <w:tc>
          <w:tcPr>
            <w:tcW w:w="1650" w:type="dxa"/>
          </w:tcPr>
          <w:p w14:paraId="3C26E52E" w14:textId="668A26F0" w:rsidR="5268AD8F" w:rsidRDefault="5268AD8F" w:rsidP="48E53D29">
            <w:pPr>
              <w:jc w:val="both"/>
              <w:rPr>
                <w:rFonts w:ascii="Times New Roman" w:eastAsia="Times New Roman" w:hAnsi="Times New Roman" w:cs="Times New Roman"/>
                <w:color w:val="000000" w:themeColor="text1"/>
                <w:sz w:val="24"/>
                <w:szCs w:val="24"/>
              </w:rPr>
            </w:pPr>
            <w:r w:rsidRPr="48E53D29">
              <w:rPr>
                <w:rFonts w:ascii="Times New Roman" w:eastAsia="Times New Roman" w:hAnsi="Times New Roman" w:cs="Times New Roman"/>
                <w:color w:val="000000" w:themeColor="text1"/>
                <w:sz w:val="24"/>
                <w:szCs w:val="24"/>
              </w:rPr>
              <w:t>ZN</w:t>
            </w:r>
          </w:p>
        </w:tc>
        <w:tc>
          <w:tcPr>
            <w:tcW w:w="7812" w:type="dxa"/>
          </w:tcPr>
          <w:p w14:paraId="0FCBD16E" w14:textId="774A9C52" w:rsidR="5268AD8F" w:rsidRDefault="5268AD8F" w:rsidP="48E53D29">
            <w:pPr>
              <w:jc w:val="both"/>
              <w:rPr>
                <w:rFonts w:ascii="Times New Roman" w:eastAsia="Times New Roman" w:hAnsi="Times New Roman" w:cs="Times New Roman"/>
                <w:color w:val="000000" w:themeColor="text1"/>
                <w:sz w:val="24"/>
                <w:szCs w:val="24"/>
              </w:rPr>
            </w:pPr>
            <w:r w:rsidRPr="48E53D29">
              <w:rPr>
                <w:rFonts w:ascii="Times New Roman" w:eastAsia="Times New Roman" w:hAnsi="Times New Roman" w:cs="Times New Roman"/>
                <w:color w:val="000000" w:themeColor="text1"/>
                <w:sz w:val="24"/>
                <w:szCs w:val="24"/>
              </w:rPr>
              <w:t>proportion of residential land zoned for lots over 25,000 sq.ft.</w:t>
            </w:r>
          </w:p>
        </w:tc>
      </w:tr>
      <w:tr w:rsidR="48E53D29" w14:paraId="11C0BA15" w14:textId="77777777" w:rsidTr="48E53D29">
        <w:trPr>
          <w:trHeight w:val="300"/>
        </w:trPr>
        <w:tc>
          <w:tcPr>
            <w:tcW w:w="1650" w:type="dxa"/>
          </w:tcPr>
          <w:p w14:paraId="21041E26" w14:textId="5DFC074F" w:rsidR="5268AD8F" w:rsidRDefault="5268AD8F" w:rsidP="48E53D29">
            <w:pPr>
              <w:jc w:val="both"/>
              <w:rPr>
                <w:rFonts w:ascii="Times New Roman" w:eastAsia="Times New Roman" w:hAnsi="Times New Roman" w:cs="Times New Roman"/>
                <w:color w:val="000000" w:themeColor="text1"/>
                <w:sz w:val="24"/>
                <w:szCs w:val="24"/>
              </w:rPr>
            </w:pPr>
            <w:r w:rsidRPr="48E53D29">
              <w:rPr>
                <w:rFonts w:ascii="Times New Roman" w:eastAsia="Times New Roman" w:hAnsi="Times New Roman" w:cs="Times New Roman"/>
                <w:color w:val="000000" w:themeColor="text1"/>
                <w:sz w:val="24"/>
                <w:szCs w:val="24"/>
              </w:rPr>
              <w:t>INDUS</w:t>
            </w:r>
          </w:p>
        </w:tc>
        <w:tc>
          <w:tcPr>
            <w:tcW w:w="7812" w:type="dxa"/>
          </w:tcPr>
          <w:p w14:paraId="707ABABD" w14:textId="220CF937" w:rsidR="5268AD8F" w:rsidRDefault="5268AD8F" w:rsidP="48E53D29">
            <w:pPr>
              <w:jc w:val="both"/>
              <w:rPr>
                <w:rFonts w:ascii="Times New Roman" w:eastAsia="Times New Roman" w:hAnsi="Times New Roman" w:cs="Times New Roman"/>
                <w:color w:val="000000" w:themeColor="text1"/>
                <w:sz w:val="24"/>
                <w:szCs w:val="24"/>
              </w:rPr>
            </w:pPr>
            <w:r w:rsidRPr="48E53D29">
              <w:rPr>
                <w:rFonts w:ascii="Times New Roman" w:eastAsia="Times New Roman" w:hAnsi="Times New Roman" w:cs="Times New Roman"/>
                <w:color w:val="000000" w:themeColor="text1"/>
                <w:sz w:val="24"/>
                <w:szCs w:val="24"/>
              </w:rPr>
              <w:t>proportion of non-retail business acres per town</w:t>
            </w:r>
          </w:p>
        </w:tc>
      </w:tr>
      <w:tr w:rsidR="48E53D29" w14:paraId="38A6FF0A" w14:textId="77777777" w:rsidTr="48E53D29">
        <w:trPr>
          <w:trHeight w:val="300"/>
        </w:trPr>
        <w:tc>
          <w:tcPr>
            <w:tcW w:w="1650" w:type="dxa"/>
          </w:tcPr>
          <w:p w14:paraId="1F88E49E" w14:textId="4285F924" w:rsidR="5268AD8F" w:rsidRDefault="5268AD8F" w:rsidP="48E53D29">
            <w:pPr>
              <w:jc w:val="both"/>
              <w:rPr>
                <w:rFonts w:ascii="Times New Roman" w:eastAsia="Times New Roman" w:hAnsi="Times New Roman" w:cs="Times New Roman"/>
                <w:color w:val="000000" w:themeColor="text1"/>
                <w:sz w:val="24"/>
                <w:szCs w:val="24"/>
              </w:rPr>
            </w:pPr>
            <w:r w:rsidRPr="48E53D29">
              <w:rPr>
                <w:rFonts w:ascii="Times New Roman" w:eastAsia="Times New Roman" w:hAnsi="Times New Roman" w:cs="Times New Roman"/>
                <w:color w:val="000000" w:themeColor="text1"/>
                <w:sz w:val="24"/>
                <w:szCs w:val="24"/>
              </w:rPr>
              <w:t>CHAS</w:t>
            </w:r>
          </w:p>
        </w:tc>
        <w:tc>
          <w:tcPr>
            <w:tcW w:w="7812" w:type="dxa"/>
          </w:tcPr>
          <w:p w14:paraId="1D53A8E6" w14:textId="0FC82269" w:rsidR="5268AD8F" w:rsidRDefault="5268AD8F" w:rsidP="48E53D29">
            <w:pPr>
              <w:jc w:val="both"/>
              <w:rPr>
                <w:rFonts w:ascii="Times New Roman" w:eastAsia="Times New Roman" w:hAnsi="Times New Roman" w:cs="Times New Roman"/>
                <w:color w:val="000000" w:themeColor="text1"/>
                <w:sz w:val="24"/>
                <w:szCs w:val="24"/>
              </w:rPr>
            </w:pPr>
            <w:r w:rsidRPr="48E53D29">
              <w:rPr>
                <w:rFonts w:ascii="Times New Roman" w:eastAsia="Times New Roman" w:hAnsi="Times New Roman" w:cs="Times New Roman"/>
                <w:color w:val="000000" w:themeColor="text1"/>
                <w:sz w:val="24"/>
                <w:szCs w:val="24"/>
              </w:rPr>
              <w:t>Charles River dummy variable (= 1 if tract bounds river; 0 otherwise)</w:t>
            </w:r>
          </w:p>
        </w:tc>
      </w:tr>
      <w:tr w:rsidR="48E53D29" w14:paraId="18E7D663" w14:textId="77777777" w:rsidTr="48E53D29">
        <w:trPr>
          <w:trHeight w:val="300"/>
        </w:trPr>
        <w:tc>
          <w:tcPr>
            <w:tcW w:w="1650" w:type="dxa"/>
          </w:tcPr>
          <w:p w14:paraId="00883505" w14:textId="7F430307" w:rsidR="5268AD8F" w:rsidRDefault="5268AD8F" w:rsidP="48E53D29">
            <w:pPr>
              <w:jc w:val="both"/>
              <w:rPr>
                <w:rFonts w:ascii="Times New Roman" w:eastAsia="Times New Roman" w:hAnsi="Times New Roman" w:cs="Times New Roman"/>
                <w:color w:val="000000" w:themeColor="text1"/>
                <w:sz w:val="24"/>
                <w:szCs w:val="24"/>
              </w:rPr>
            </w:pPr>
            <w:r w:rsidRPr="48E53D29">
              <w:rPr>
                <w:rFonts w:ascii="Times New Roman" w:eastAsia="Times New Roman" w:hAnsi="Times New Roman" w:cs="Times New Roman"/>
                <w:color w:val="000000" w:themeColor="text1"/>
                <w:sz w:val="24"/>
                <w:szCs w:val="24"/>
              </w:rPr>
              <w:t>NOX</w:t>
            </w:r>
          </w:p>
        </w:tc>
        <w:tc>
          <w:tcPr>
            <w:tcW w:w="7812" w:type="dxa"/>
          </w:tcPr>
          <w:p w14:paraId="5CBDEF83" w14:textId="2F5157B3" w:rsidR="5268AD8F" w:rsidRDefault="5268AD8F" w:rsidP="48E53D29">
            <w:pPr>
              <w:jc w:val="both"/>
              <w:rPr>
                <w:rFonts w:ascii="Times New Roman" w:eastAsia="Times New Roman" w:hAnsi="Times New Roman" w:cs="Times New Roman"/>
                <w:color w:val="000000" w:themeColor="text1"/>
                <w:sz w:val="24"/>
                <w:szCs w:val="24"/>
              </w:rPr>
            </w:pPr>
            <w:r w:rsidRPr="48E53D29">
              <w:rPr>
                <w:rFonts w:ascii="Times New Roman" w:eastAsia="Times New Roman" w:hAnsi="Times New Roman" w:cs="Times New Roman"/>
                <w:color w:val="000000" w:themeColor="text1"/>
                <w:sz w:val="24"/>
                <w:szCs w:val="24"/>
              </w:rPr>
              <w:t>nitric oxides concentration (parts per 10 million)</w:t>
            </w:r>
          </w:p>
        </w:tc>
      </w:tr>
      <w:tr w:rsidR="48E53D29" w14:paraId="4EEFA3DD" w14:textId="77777777" w:rsidTr="48E53D29">
        <w:trPr>
          <w:trHeight w:val="300"/>
        </w:trPr>
        <w:tc>
          <w:tcPr>
            <w:tcW w:w="1650" w:type="dxa"/>
          </w:tcPr>
          <w:p w14:paraId="5A3CAF0C" w14:textId="5F2E2DE9" w:rsidR="5268AD8F" w:rsidRDefault="5268AD8F" w:rsidP="48E53D29">
            <w:pPr>
              <w:jc w:val="both"/>
              <w:rPr>
                <w:rFonts w:ascii="Times New Roman" w:eastAsia="Times New Roman" w:hAnsi="Times New Roman" w:cs="Times New Roman"/>
                <w:color w:val="000000" w:themeColor="text1"/>
                <w:sz w:val="24"/>
                <w:szCs w:val="24"/>
              </w:rPr>
            </w:pPr>
            <w:r w:rsidRPr="48E53D29">
              <w:rPr>
                <w:rFonts w:ascii="Times New Roman" w:eastAsia="Times New Roman" w:hAnsi="Times New Roman" w:cs="Times New Roman"/>
                <w:color w:val="000000" w:themeColor="text1"/>
                <w:sz w:val="24"/>
                <w:szCs w:val="24"/>
              </w:rPr>
              <w:t>RM</w:t>
            </w:r>
          </w:p>
        </w:tc>
        <w:tc>
          <w:tcPr>
            <w:tcW w:w="7812" w:type="dxa"/>
          </w:tcPr>
          <w:p w14:paraId="009EC70D" w14:textId="2BDD0B3D" w:rsidR="5268AD8F" w:rsidRDefault="5268AD8F" w:rsidP="48E53D29">
            <w:pPr>
              <w:jc w:val="both"/>
              <w:rPr>
                <w:rFonts w:ascii="Times New Roman" w:eastAsia="Times New Roman" w:hAnsi="Times New Roman" w:cs="Times New Roman"/>
                <w:color w:val="000000" w:themeColor="text1"/>
                <w:sz w:val="24"/>
                <w:szCs w:val="24"/>
              </w:rPr>
            </w:pPr>
            <w:r w:rsidRPr="48E53D29">
              <w:rPr>
                <w:rFonts w:ascii="Times New Roman" w:eastAsia="Times New Roman" w:hAnsi="Times New Roman" w:cs="Times New Roman"/>
                <w:color w:val="000000" w:themeColor="text1"/>
                <w:sz w:val="24"/>
                <w:szCs w:val="24"/>
              </w:rPr>
              <w:t>average number of rooms per dwelling</w:t>
            </w:r>
          </w:p>
        </w:tc>
      </w:tr>
      <w:tr w:rsidR="48E53D29" w14:paraId="2F427DF3" w14:textId="77777777" w:rsidTr="48E53D29">
        <w:trPr>
          <w:trHeight w:val="300"/>
        </w:trPr>
        <w:tc>
          <w:tcPr>
            <w:tcW w:w="1650" w:type="dxa"/>
          </w:tcPr>
          <w:p w14:paraId="0E5016AA" w14:textId="606B81BC" w:rsidR="5268AD8F" w:rsidRDefault="5268AD8F" w:rsidP="48E53D29">
            <w:pPr>
              <w:jc w:val="both"/>
              <w:rPr>
                <w:rFonts w:ascii="Times New Roman" w:eastAsia="Times New Roman" w:hAnsi="Times New Roman" w:cs="Times New Roman"/>
                <w:color w:val="000000" w:themeColor="text1"/>
                <w:sz w:val="24"/>
                <w:szCs w:val="24"/>
              </w:rPr>
            </w:pPr>
            <w:r w:rsidRPr="48E53D29">
              <w:rPr>
                <w:rFonts w:ascii="Times New Roman" w:eastAsia="Times New Roman" w:hAnsi="Times New Roman" w:cs="Times New Roman"/>
                <w:color w:val="000000" w:themeColor="text1"/>
                <w:sz w:val="24"/>
                <w:szCs w:val="24"/>
              </w:rPr>
              <w:t>AGE</w:t>
            </w:r>
          </w:p>
        </w:tc>
        <w:tc>
          <w:tcPr>
            <w:tcW w:w="7812" w:type="dxa"/>
          </w:tcPr>
          <w:p w14:paraId="365A5371" w14:textId="3A8AAA1C" w:rsidR="5268AD8F" w:rsidRDefault="5268AD8F" w:rsidP="48E53D29">
            <w:pPr>
              <w:jc w:val="both"/>
              <w:rPr>
                <w:rFonts w:ascii="Times New Roman" w:eastAsia="Times New Roman" w:hAnsi="Times New Roman" w:cs="Times New Roman"/>
                <w:color w:val="000000" w:themeColor="text1"/>
                <w:sz w:val="24"/>
                <w:szCs w:val="24"/>
              </w:rPr>
            </w:pPr>
            <w:r w:rsidRPr="48E53D29">
              <w:rPr>
                <w:rFonts w:ascii="Times New Roman" w:eastAsia="Times New Roman" w:hAnsi="Times New Roman" w:cs="Times New Roman"/>
                <w:color w:val="000000" w:themeColor="text1"/>
                <w:sz w:val="24"/>
                <w:szCs w:val="24"/>
              </w:rPr>
              <w:t>proportion of owner-occupied units built prior to 1940</w:t>
            </w:r>
          </w:p>
        </w:tc>
      </w:tr>
      <w:tr w:rsidR="48E53D29" w14:paraId="38914CCE" w14:textId="77777777" w:rsidTr="48E53D29">
        <w:trPr>
          <w:trHeight w:val="300"/>
        </w:trPr>
        <w:tc>
          <w:tcPr>
            <w:tcW w:w="1650" w:type="dxa"/>
          </w:tcPr>
          <w:p w14:paraId="4DB9D1EB" w14:textId="00750753" w:rsidR="5268AD8F" w:rsidRDefault="5268AD8F" w:rsidP="48E53D29">
            <w:pPr>
              <w:jc w:val="both"/>
              <w:rPr>
                <w:rFonts w:ascii="Times New Roman" w:eastAsia="Times New Roman" w:hAnsi="Times New Roman" w:cs="Times New Roman"/>
                <w:color w:val="000000" w:themeColor="text1"/>
                <w:sz w:val="24"/>
                <w:szCs w:val="24"/>
              </w:rPr>
            </w:pPr>
            <w:r w:rsidRPr="48E53D29">
              <w:rPr>
                <w:rFonts w:ascii="Times New Roman" w:eastAsia="Times New Roman" w:hAnsi="Times New Roman" w:cs="Times New Roman"/>
                <w:color w:val="000000" w:themeColor="text1"/>
                <w:sz w:val="24"/>
                <w:szCs w:val="24"/>
              </w:rPr>
              <w:t>DIS</w:t>
            </w:r>
          </w:p>
        </w:tc>
        <w:tc>
          <w:tcPr>
            <w:tcW w:w="7812" w:type="dxa"/>
          </w:tcPr>
          <w:p w14:paraId="035ED6F2" w14:textId="68951714" w:rsidR="5268AD8F" w:rsidRDefault="5268AD8F" w:rsidP="48E53D29">
            <w:pPr>
              <w:jc w:val="both"/>
              <w:rPr>
                <w:rFonts w:ascii="Times New Roman" w:eastAsia="Times New Roman" w:hAnsi="Times New Roman" w:cs="Times New Roman"/>
                <w:color w:val="000000" w:themeColor="text1"/>
                <w:sz w:val="24"/>
                <w:szCs w:val="24"/>
              </w:rPr>
            </w:pPr>
            <w:r w:rsidRPr="48E53D29">
              <w:rPr>
                <w:rFonts w:ascii="Times New Roman" w:eastAsia="Times New Roman" w:hAnsi="Times New Roman" w:cs="Times New Roman"/>
                <w:color w:val="000000" w:themeColor="text1"/>
                <w:sz w:val="24"/>
                <w:szCs w:val="24"/>
              </w:rPr>
              <w:t xml:space="preserve">weighted distances to five Boston employment </w:t>
            </w:r>
            <w:r w:rsidR="0CBA2CAD" w:rsidRPr="48E53D29">
              <w:rPr>
                <w:rFonts w:ascii="Times New Roman" w:eastAsia="Times New Roman" w:hAnsi="Times New Roman" w:cs="Times New Roman"/>
                <w:color w:val="000000" w:themeColor="text1"/>
                <w:sz w:val="24"/>
                <w:szCs w:val="24"/>
              </w:rPr>
              <w:t>center's</w:t>
            </w:r>
          </w:p>
        </w:tc>
      </w:tr>
      <w:tr w:rsidR="48E53D29" w14:paraId="73EEECFF" w14:textId="77777777" w:rsidTr="48E53D29">
        <w:trPr>
          <w:trHeight w:val="300"/>
        </w:trPr>
        <w:tc>
          <w:tcPr>
            <w:tcW w:w="1650" w:type="dxa"/>
          </w:tcPr>
          <w:p w14:paraId="675F0153" w14:textId="27E61A8E" w:rsidR="5268AD8F" w:rsidRDefault="5268AD8F" w:rsidP="48E53D29">
            <w:pPr>
              <w:jc w:val="both"/>
              <w:rPr>
                <w:rFonts w:ascii="Times New Roman" w:eastAsia="Times New Roman" w:hAnsi="Times New Roman" w:cs="Times New Roman"/>
                <w:color w:val="000000" w:themeColor="text1"/>
                <w:sz w:val="24"/>
                <w:szCs w:val="24"/>
              </w:rPr>
            </w:pPr>
            <w:r w:rsidRPr="48E53D29">
              <w:rPr>
                <w:rFonts w:ascii="Times New Roman" w:eastAsia="Times New Roman" w:hAnsi="Times New Roman" w:cs="Times New Roman"/>
                <w:color w:val="000000" w:themeColor="text1"/>
                <w:sz w:val="24"/>
                <w:szCs w:val="24"/>
              </w:rPr>
              <w:t>RAD</w:t>
            </w:r>
          </w:p>
        </w:tc>
        <w:tc>
          <w:tcPr>
            <w:tcW w:w="7812" w:type="dxa"/>
          </w:tcPr>
          <w:p w14:paraId="108723E9" w14:textId="18B6E264" w:rsidR="5268AD8F" w:rsidRDefault="5268AD8F" w:rsidP="48E53D29">
            <w:pPr>
              <w:jc w:val="both"/>
              <w:rPr>
                <w:rFonts w:ascii="Times New Roman" w:eastAsia="Times New Roman" w:hAnsi="Times New Roman" w:cs="Times New Roman"/>
                <w:color w:val="000000" w:themeColor="text1"/>
                <w:sz w:val="24"/>
                <w:szCs w:val="24"/>
              </w:rPr>
            </w:pPr>
            <w:r w:rsidRPr="48E53D29">
              <w:rPr>
                <w:rFonts w:ascii="Times New Roman" w:eastAsia="Times New Roman" w:hAnsi="Times New Roman" w:cs="Times New Roman"/>
                <w:color w:val="000000" w:themeColor="text1"/>
                <w:sz w:val="24"/>
                <w:szCs w:val="24"/>
              </w:rPr>
              <w:t>index of accessibility to radial highways</w:t>
            </w:r>
          </w:p>
        </w:tc>
      </w:tr>
      <w:tr w:rsidR="48E53D29" w14:paraId="2292FED4" w14:textId="77777777" w:rsidTr="48E53D29">
        <w:trPr>
          <w:trHeight w:val="300"/>
        </w:trPr>
        <w:tc>
          <w:tcPr>
            <w:tcW w:w="1650" w:type="dxa"/>
          </w:tcPr>
          <w:p w14:paraId="1E716ED4" w14:textId="78C99CCF" w:rsidR="5268AD8F" w:rsidRDefault="5268AD8F" w:rsidP="48E53D29">
            <w:pPr>
              <w:jc w:val="both"/>
              <w:rPr>
                <w:rFonts w:ascii="Times New Roman" w:eastAsia="Times New Roman" w:hAnsi="Times New Roman" w:cs="Times New Roman"/>
                <w:color w:val="000000" w:themeColor="text1"/>
                <w:sz w:val="24"/>
                <w:szCs w:val="24"/>
              </w:rPr>
            </w:pPr>
            <w:r w:rsidRPr="48E53D29">
              <w:rPr>
                <w:rFonts w:ascii="Times New Roman" w:eastAsia="Times New Roman" w:hAnsi="Times New Roman" w:cs="Times New Roman"/>
                <w:color w:val="000000" w:themeColor="text1"/>
                <w:sz w:val="24"/>
                <w:szCs w:val="24"/>
              </w:rPr>
              <w:t>TAX</w:t>
            </w:r>
          </w:p>
        </w:tc>
        <w:tc>
          <w:tcPr>
            <w:tcW w:w="7812" w:type="dxa"/>
          </w:tcPr>
          <w:p w14:paraId="75E327F6" w14:textId="24602AFB" w:rsidR="5268AD8F" w:rsidRDefault="5268AD8F" w:rsidP="48E53D29">
            <w:pPr>
              <w:jc w:val="both"/>
              <w:rPr>
                <w:rFonts w:ascii="Times New Roman" w:eastAsia="Times New Roman" w:hAnsi="Times New Roman" w:cs="Times New Roman"/>
                <w:color w:val="000000" w:themeColor="text1"/>
                <w:sz w:val="24"/>
                <w:szCs w:val="24"/>
              </w:rPr>
            </w:pPr>
            <w:r w:rsidRPr="48E53D29">
              <w:rPr>
                <w:rFonts w:ascii="Times New Roman" w:eastAsia="Times New Roman" w:hAnsi="Times New Roman" w:cs="Times New Roman"/>
                <w:color w:val="000000" w:themeColor="text1"/>
                <w:sz w:val="24"/>
                <w:szCs w:val="24"/>
              </w:rPr>
              <w:t>full-value property-tax rate per $10,000</w:t>
            </w:r>
          </w:p>
        </w:tc>
      </w:tr>
      <w:tr w:rsidR="48E53D29" w14:paraId="6BE15E75" w14:textId="77777777" w:rsidTr="48E53D29">
        <w:trPr>
          <w:trHeight w:val="300"/>
        </w:trPr>
        <w:tc>
          <w:tcPr>
            <w:tcW w:w="1650" w:type="dxa"/>
          </w:tcPr>
          <w:p w14:paraId="53587E71" w14:textId="389BB656" w:rsidR="5268AD8F" w:rsidRDefault="5268AD8F" w:rsidP="48E53D29">
            <w:pPr>
              <w:jc w:val="both"/>
              <w:rPr>
                <w:rFonts w:ascii="Times New Roman" w:eastAsia="Times New Roman" w:hAnsi="Times New Roman" w:cs="Times New Roman"/>
                <w:color w:val="000000" w:themeColor="text1"/>
                <w:sz w:val="24"/>
                <w:szCs w:val="24"/>
              </w:rPr>
            </w:pPr>
            <w:r w:rsidRPr="48E53D29">
              <w:rPr>
                <w:rFonts w:ascii="Times New Roman" w:eastAsia="Times New Roman" w:hAnsi="Times New Roman" w:cs="Times New Roman"/>
                <w:color w:val="000000" w:themeColor="text1"/>
                <w:sz w:val="24"/>
                <w:szCs w:val="24"/>
              </w:rPr>
              <w:t>PTRATIO</w:t>
            </w:r>
          </w:p>
        </w:tc>
        <w:tc>
          <w:tcPr>
            <w:tcW w:w="7812" w:type="dxa"/>
          </w:tcPr>
          <w:p w14:paraId="67433984" w14:textId="09BE404B" w:rsidR="5268AD8F" w:rsidRDefault="5268AD8F" w:rsidP="48E53D29">
            <w:pPr>
              <w:jc w:val="both"/>
              <w:rPr>
                <w:rFonts w:ascii="Times New Roman" w:eastAsia="Times New Roman" w:hAnsi="Times New Roman" w:cs="Times New Roman"/>
                <w:color w:val="000000" w:themeColor="text1"/>
                <w:sz w:val="24"/>
                <w:szCs w:val="24"/>
              </w:rPr>
            </w:pPr>
            <w:r w:rsidRPr="48E53D29">
              <w:rPr>
                <w:rFonts w:ascii="Times New Roman" w:eastAsia="Times New Roman" w:hAnsi="Times New Roman" w:cs="Times New Roman"/>
                <w:color w:val="000000" w:themeColor="text1"/>
                <w:sz w:val="24"/>
                <w:szCs w:val="24"/>
              </w:rPr>
              <w:t>pupil-teacher ratio by town</w:t>
            </w:r>
          </w:p>
        </w:tc>
      </w:tr>
    </w:tbl>
    <w:p w14:paraId="77C9053F" w14:textId="4436F43B" w:rsidR="48E53D29" w:rsidRDefault="48E53D29" w:rsidP="48E53D29">
      <w:pPr>
        <w:jc w:val="both"/>
        <w:rPr>
          <w:rFonts w:ascii="Times New Roman" w:eastAsia="Times New Roman" w:hAnsi="Times New Roman" w:cs="Times New Roman"/>
          <w:color w:val="000000" w:themeColor="text1"/>
          <w:sz w:val="24"/>
          <w:szCs w:val="24"/>
        </w:rPr>
      </w:pPr>
    </w:p>
    <w:p w14:paraId="17ECC587" w14:textId="11DF6162" w:rsidR="0F3953CE" w:rsidRDefault="0F3953CE" w:rsidP="48E53D29">
      <w:pPr>
        <w:jc w:val="both"/>
        <w:rPr>
          <w:rFonts w:ascii="Times New Roman" w:eastAsia="Times New Roman" w:hAnsi="Times New Roman" w:cs="Times New Roman"/>
          <w:color w:val="000000" w:themeColor="text1"/>
          <w:sz w:val="24"/>
          <w:szCs w:val="24"/>
        </w:rPr>
      </w:pPr>
      <w:r w:rsidRPr="48E53D29">
        <w:rPr>
          <w:rFonts w:ascii="Times New Roman" w:eastAsia="Times New Roman" w:hAnsi="Times New Roman" w:cs="Times New Roman"/>
          <w:color w:val="000000" w:themeColor="text1"/>
          <w:sz w:val="24"/>
          <w:szCs w:val="24"/>
        </w:rPr>
        <w:t xml:space="preserve">Although the data in the spreadsheet might appear to be simple, it is </w:t>
      </w:r>
      <w:r w:rsidR="4E56CCF5" w:rsidRPr="48E53D29">
        <w:rPr>
          <w:rFonts w:ascii="Times New Roman" w:eastAsia="Times New Roman" w:hAnsi="Times New Roman" w:cs="Times New Roman"/>
          <w:color w:val="000000" w:themeColor="text1"/>
          <w:sz w:val="24"/>
          <w:szCs w:val="24"/>
        </w:rPr>
        <w:t>in</w:t>
      </w:r>
      <w:r w:rsidRPr="48E53D29">
        <w:rPr>
          <w:rFonts w:ascii="Times New Roman" w:eastAsia="Times New Roman" w:hAnsi="Times New Roman" w:cs="Times New Roman"/>
          <w:color w:val="000000" w:themeColor="text1"/>
          <w:sz w:val="24"/>
          <w:szCs w:val="24"/>
        </w:rPr>
        <w:t xml:space="preserve"> a rough and chaotic form with problems including missing numbers and data entry mistakes. Therefore, it is essential to analyze this data before conducting a complete study, and then a variety of tools and procedures</w:t>
      </w:r>
      <w:r w:rsidR="68919833" w:rsidRPr="48E53D29">
        <w:rPr>
          <w:rFonts w:ascii="Times New Roman" w:eastAsia="Times New Roman" w:hAnsi="Times New Roman" w:cs="Times New Roman"/>
          <w:color w:val="000000" w:themeColor="text1"/>
          <w:sz w:val="24"/>
          <w:szCs w:val="24"/>
        </w:rPr>
        <w:t xml:space="preserve"> will be used</w:t>
      </w:r>
      <w:r w:rsidRPr="48E53D29">
        <w:rPr>
          <w:rFonts w:ascii="Times New Roman" w:eastAsia="Times New Roman" w:hAnsi="Times New Roman" w:cs="Times New Roman"/>
          <w:color w:val="000000" w:themeColor="text1"/>
          <w:sz w:val="24"/>
          <w:szCs w:val="24"/>
        </w:rPr>
        <w:t xml:space="preserve"> to get useful findings.</w:t>
      </w:r>
    </w:p>
    <w:p w14:paraId="0E5BECB0" w14:textId="4F117A07" w:rsidR="48E53D29" w:rsidRDefault="48E53D29" w:rsidP="48E53D29">
      <w:pPr>
        <w:pStyle w:val="Title"/>
        <w:jc w:val="both"/>
      </w:pPr>
    </w:p>
    <w:p w14:paraId="072A6FA7" w14:textId="4F117A07" w:rsidR="48E53D29" w:rsidRDefault="48E53D29" w:rsidP="48E53D29">
      <w:pPr>
        <w:pStyle w:val="Title"/>
        <w:jc w:val="both"/>
      </w:pPr>
    </w:p>
    <w:p w14:paraId="6DFDAFE1" w14:textId="79EC3446" w:rsidR="48E53D29" w:rsidRDefault="48E53D29" w:rsidP="48E53D29">
      <w:pPr>
        <w:pStyle w:val="Title"/>
        <w:jc w:val="both"/>
        <w:rPr>
          <w:b/>
          <w:bCs/>
        </w:rPr>
      </w:pPr>
    </w:p>
    <w:p w14:paraId="1C4DCE6D" w14:textId="761676B6" w:rsidR="48E53D29" w:rsidRDefault="48E53D29" w:rsidP="48E53D29"/>
    <w:p w14:paraId="1864F9D3" w14:textId="36D4B614" w:rsidR="48E53D29" w:rsidRDefault="48E53D29" w:rsidP="48E53D29"/>
    <w:p w14:paraId="3AD39DFC" w14:textId="7B5840EF" w:rsidR="48E53D29" w:rsidRDefault="48E53D29" w:rsidP="48E53D29">
      <w:pPr>
        <w:pStyle w:val="Title"/>
        <w:jc w:val="both"/>
        <w:rPr>
          <w:b/>
          <w:bCs/>
        </w:rPr>
      </w:pPr>
    </w:p>
    <w:p w14:paraId="36FE5460" w14:textId="77777777" w:rsidR="00FD1876" w:rsidRDefault="00FD1876" w:rsidP="48E53D29">
      <w:pPr>
        <w:pStyle w:val="Title"/>
        <w:jc w:val="both"/>
        <w:rPr>
          <w:b/>
          <w:bCs/>
        </w:rPr>
      </w:pPr>
    </w:p>
    <w:p w14:paraId="68D6E92D" w14:textId="645F4C48" w:rsidR="6B9C6372" w:rsidRDefault="6B9C6372" w:rsidP="48E53D29">
      <w:pPr>
        <w:pStyle w:val="Title"/>
        <w:jc w:val="both"/>
        <w:rPr>
          <w:rFonts w:ascii="Times New Roman" w:eastAsia="Times New Roman" w:hAnsi="Times New Roman" w:cs="Times New Roman"/>
          <w:b/>
          <w:bCs/>
          <w:sz w:val="36"/>
          <w:szCs w:val="36"/>
          <w:u w:val="single"/>
        </w:rPr>
      </w:pPr>
      <w:r w:rsidRPr="48E53D29">
        <w:rPr>
          <w:b/>
          <w:bCs/>
        </w:rPr>
        <w:lastRenderedPageBreak/>
        <w:t>TOOLS AND TECHNIQUES</w:t>
      </w:r>
    </w:p>
    <w:p w14:paraId="15E66FAF" w14:textId="44B0E32A" w:rsidR="48E53D29" w:rsidRDefault="48E53D29" w:rsidP="48E53D29">
      <w:pPr>
        <w:jc w:val="both"/>
        <w:rPr>
          <w:rFonts w:ascii="Times New Roman" w:eastAsia="Times New Roman" w:hAnsi="Times New Roman" w:cs="Times New Roman"/>
          <w:color w:val="000000" w:themeColor="text1"/>
          <w:sz w:val="24"/>
          <w:szCs w:val="24"/>
        </w:rPr>
      </w:pPr>
    </w:p>
    <w:p w14:paraId="6E0FD7AE" w14:textId="2D74C1CA" w:rsidR="3C25064F" w:rsidRDefault="3C25064F" w:rsidP="48E53D29">
      <w:pPr>
        <w:jc w:val="both"/>
        <w:rPr>
          <w:rFonts w:ascii="Times New Roman" w:eastAsia="Times New Roman" w:hAnsi="Times New Roman" w:cs="Times New Roman"/>
          <w:color w:val="000000" w:themeColor="text1"/>
          <w:sz w:val="24"/>
          <w:szCs w:val="24"/>
        </w:rPr>
      </w:pPr>
      <w:r w:rsidRPr="48E53D29">
        <w:rPr>
          <w:rFonts w:ascii="Times New Roman" w:eastAsia="Times New Roman" w:hAnsi="Times New Roman" w:cs="Times New Roman"/>
          <w:color w:val="000000" w:themeColor="text1"/>
          <w:sz w:val="24"/>
          <w:szCs w:val="24"/>
        </w:rPr>
        <w:t>In our data analysis project, we employed a range of tools and techniques to thoroughly explore and analyze the Boston Housing dataset.</w:t>
      </w:r>
    </w:p>
    <w:p w14:paraId="0F8DE404" w14:textId="0F7C7B6E" w:rsidR="3C25064F" w:rsidRDefault="3C25064F" w:rsidP="48E53D29">
      <w:pPr>
        <w:pStyle w:val="ListParagraph"/>
        <w:numPr>
          <w:ilvl w:val="0"/>
          <w:numId w:val="1"/>
        </w:numPr>
        <w:jc w:val="both"/>
        <w:rPr>
          <w:rFonts w:ascii="Times New Roman" w:eastAsia="Times New Roman" w:hAnsi="Times New Roman" w:cs="Times New Roman"/>
          <w:color w:val="000000" w:themeColor="text1"/>
          <w:sz w:val="24"/>
          <w:szCs w:val="24"/>
        </w:rPr>
      </w:pPr>
      <w:r w:rsidRPr="48E53D29">
        <w:rPr>
          <w:rFonts w:ascii="Times New Roman" w:eastAsia="Times New Roman" w:hAnsi="Times New Roman" w:cs="Times New Roman"/>
          <w:color w:val="000000" w:themeColor="text1"/>
          <w:sz w:val="24"/>
          <w:szCs w:val="24"/>
        </w:rPr>
        <w:t xml:space="preserve">For data preprocessing tasks, we harnessed the power of </w:t>
      </w:r>
      <w:r w:rsidRPr="48E53D29">
        <w:rPr>
          <w:rFonts w:ascii="Times New Roman" w:eastAsia="Times New Roman" w:hAnsi="Times New Roman" w:cs="Times New Roman"/>
          <w:b/>
          <w:bCs/>
          <w:color w:val="000000" w:themeColor="text1"/>
          <w:sz w:val="24"/>
          <w:szCs w:val="24"/>
        </w:rPr>
        <w:t>Python</w:t>
      </w:r>
      <w:r w:rsidR="6E80F0DA" w:rsidRPr="48E53D29">
        <w:rPr>
          <w:rFonts w:ascii="Times New Roman" w:eastAsia="Times New Roman" w:hAnsi="Times New Roman" w:cs="Times New Roman"/>
          <w:color w:val="000000" w:themeColor="text1"/>
          <w:sz w:val="24"/>
          <w:szCs w:val="24"/>
        </w:rPr>
        <w:t>.</w:t>
      </w:r>
    </w:p>
    <w:p w14:paraId="4536A23F" w14:textId="27C9B3B7" w:rsidR="6E80F0DA" w:rsidRDefault="6E80F0DA" w:rsidP="48E53D29">
      <w:pPr>
        <w:pStyle w:val="ListParagraph"/>
        <w:numPr>
          <w:ilvl w:val="0"/>
          <w:numId w:val="1"/>
        </w:numPr>
        <w:jc w:val="both"/>
        <w:rPr>
          <w:rFonts w:ascii="Times New Roman" w:eastAsia="Times New Roman" w:hAnsi="Times New Roman" w:cs="Times New Roman"/>
          <w:color w:val="000000" w:themeColor="text1"/>
          <w:sz w:val="24"/>
          <w:szCs w:val="24"/>
        </w:rPr>
      </w:pPr>
      <w:r w:rsidRPr="48E53D29">
        <w:rPr>
          <w:rFonts w:ascii="Times New Roman" w:eastAsia="Times New Roman" w:hAnsi="Times New Roman" w:cs="Times New Roman"/>
          <w:color w:val="000000" w:themeColor="text1"/>
          <w:sz w:val="24"/>
          <w:szCs w:val="24"/>
        </w:rPr>
        <w:t>U</w:t>
      </w:r>
      <w:r w:rsidR="3C25064F" w:rsidRPr="48E53D29">
        <w:rPr>
          <w:rFonts w:ascii="Times New Roman" w:eastAsia="Times New Roman" w:hAnsi="Times New Roman" w:cs="Times New Roman"/>
          <w:color w:val="000000" w:themeColor="text1"/>
          <w:sz w:val="24"/>
          <w:szCs w:val="24"/>
        </w:rPr>
        <w:t>tiliz</w:t>
      </w:r>
      <w:r w:rsidR="71898352" w:rsidRPr="48E53D29">
        <w:rPr>
          <w:rFonts w:ascii="Times New Roman" w:eastAsia="Times New Roman" w:hAnsi="Times New Roman" w:cs="Times New Roman"/>
          <w:color w:val="000000" w:themeColor="text1"/>
          <w:sz w:val="24"/>
          <w:szCs w:val="24"/>
        </w:rPr>
        <w:t>ed</w:t>
      </w:r>
      <w:r w:rsidR="3C25064F" w:rsidRPr="48E53D29">
        <w:rPr>
          <w:rFonts w:ascii="Times New Roman" w:eastAsia="Times New Roman" w:hAnsi="Times New Roman" w:cs="Times New Roman"/>
          <w:color w:val="000000" w:themeColor="text1"/>
          <w:sz w:val="24"/>
          <w:szCs w:val="24"/>
        </w:rPr>
        <w:t xml:space="preserve"> the `</w:t>
      </w:r>
      <w:r w:rsidR="3C25064F" w:rsidRPr="48E53D29">
        <w:rPr>
          <w:rFonts w:ascii="Times New Roman" w:eastAsia="Times New Roman" w:hAnsi="Times New Roman" w:cs="Times New Roman"/>
          <w:b/>
          <w:bCs/>
          <w:color w:val="000000" w:themeColor="text1"/>
          <w:sz w:val="24"/>
          <w:szCs w:val="24"/>
        </w:rPr>
        <w:t>pandas</w:t>
      </w:r>
      <w:r w:rsidR="3C25064F" w:rsidRPr="48E53D29">
        <w:rPr>
          <w:rFonts w:ascii="Times New Roman" w:eastAsia="Times New Roman" w:hAnsi="Times New Roman" w:cs="Times New Roman"/>
          <w:color w:val="000000" w:themeColor="text1"/>
          <w:sz w:val="24"/>
          <w:szCs w:val="24"/>
        </w:rPr>
        <w:t>` library for data manipulation, which allowed us to seamlessly handle missing data</w:t>
      </w:r>
      <w:r w:rsidR="0BF41683" w:rsidRPr="48E53D29">
        <w:rPr>
          <w:rFonts w:ascii="Times New Roman" w:eastAsia="Times New Roman" w:hAnsi="Times New Roman" w:cs="Times New Roman"/>
          <w:color w:val="000000" w:themeColor="text1"/>
          <w:sz w:val="24"/>
          <w:szCs w:val="24"/>
        </w:rPr>
        <w:t>, descriptive statistics, including mean, median, min, max, and standard deviation.</w:t>
      </w:r>
    </w:p>
    <w:p w14:paraId="38647047" w14:textId="38F0F58D" w:rsidR="3C25064F" w:rsidRDefault="3C25064F" w:rsidP="48E53D29">
      <w:pPr>
        <w:pStyle w:val="ListParagraph"/>
        <w:numPr>
          <w:ilvl w:val="0"/>
          <w:numId w:val="1"/>
        </w:numPr>
        <w:jc w:val="both"/>
        <w:rPr>
          <w:rFonts w:ascii="Times New Roman" w:eastAsia="Times New Roman" w:hAnsi="Times New Roman" w:cs="Times New Roman"/>
          <w:color w:val="000000" w:themeColor="text1"/>
          <w:sz w:val="24"/>
          <w:szCs w:val="24"/>
        </w:rPr>
      </w:pPr>
      <w:r w:rsidRPr="48E53D29">
        <w:rPr>
          <w:rFonts w:ascii="Times New Roman" w:eastAsia="Times New Roman" w:hAnsi="Times New Roman" w:cs="Times New Roman"/>
          <w:color w:val="000000" w:themeColor="text1"/>
          <w:sz w:val="24"/>
          <w:szCs w:val="24"/>
        </w:rPr>
        <w:t>The identification of outliers in the PTRATIO predictor was facilitated by Python's data visualization libraries</w:t>
      </w:r>
      <w:r w:rsidR="44CC8588" w:rsidRPr="48E53D29">
        <w:rPr>
          <w:rFonts w:ascii="Times New Roman" w:eastAsia="Times New Roman" w:hAnsi="Times New Roman" w:cs="Times New Roman"/>
          <w:color w:val="000000" w:themeColor="text1"/>
          <w:sz w:val="24"/>
          <w:szCs w:val="24"/>
        </w:rPr>
        <w:t>.</w:t>
      </w:r>
    </w:p>
    <w:p w14:paraId="0B5AB073" w14:textId="0E57CC9E" w:rsidR="3C25064F" w:rsidRDefault="3C25064F" w:rsidP="48E53D29">
      <w:pPr>
        <w:pStyle w:val="ListParagraph"/>
        <w:numPr>
          <w:ilvl w:val="0"/>
          <w:numId w:val="1"/>
        </w:numPr>
        <w:jc w:val="both"/>
        <w:rPr>
          <w:rFonts w:ascii="Times New Roman" w:eastAsia="Times New Roman" w:hAnsi="Times New Roman" w:cs="Times New Roman"/>
          <w:color w:val="000000" w:themeColor="text1"/>
          <w:sz w:val="24"/>
          <w:szCs w:val="24"/>
        </w:rPr>
      </w:pPr>
      <w:r w:rsidRPr="48E53D29">
        <w:rPr>
          <w:rFonts w:ascii="Times New Roman" w:eastAsia="Times New Roman" w:hAnsi="Times New Roman" w:cs="Times New Roman"/>
          <w:color w:val="000000" w:themeColor="text1"/>
          <w:sz w:val="24"/>
          <w:szCs w:val="24"/>
        </w:rPr>
        <w:t>`</w:t>
      </w:r>
      <w:r w:rsidRPr="48E53D29">
        <w:rPr>
          <w:rFonts w:ascii="Times New Roman" w:eastAsia="Times New Roman" w:hAnsi="Times New Roman" w:cs="Times New Roman"/>
          <w:b/>
          <w:bCs/>
          <w:color w:val="000000" w:themeColor="text1"/>
          <w:sz w:val="24"/>
          <w:szCs w:val="24"/>
        </w:rPr>
        <w:t>matplotlib</w:t>
      </w:r>
      <w:r w:rsidRPr="48E53D29">
        <w:rPr>
          <w:rFonts w:ascii="Times New Roman" w:eastAsia="Times New Roman" w:hAnsi="Times New Roman" w:cs="Times New Roman"/>
          <w:color w:val="000000" w:themeColor="text1"/>
          <w:sz w:val="24"/>
          <w:szCs w:val="24"/>
        </w:rPr>
        <w:t>`, enabled us to create scatter plots and box plots for outlier detection. For visual exploration, histograms for each quantitative variable were generated</w:t>
      </w:r>
      <w:r w:rsidR="71AD1F7F" w:rsidRPr="48E53D29">
        <w:rPr>
          <w:rFonts w:ascii="Times New Roman" w:eastAsia="Times New Roman" w:hAnsi="Times New Roman" w:cs="Times New Roman"/>
          <w:color w:val="000000" w:themeColor="text1"/>
          <w:sz w:val="24"/>
          <w:szCs w:val="24"/>
        </w:rPr>
        <w:t>.</w:t>
      </w:r>
    </w:p>
    <w:p w14:paraId="2630FEC0" w14:textId="7D813254" w:rsidR="3C25064F" w:rsidRDefault="3C25064F" w:rsidP="48E53D29">
      <w:pPr>
        <w:pStyle w:val="ListParagraph"/>
        <w:numPr>
          <w:ilvl w:val="0"/>
          <w:numId w:val="1"/>
        </w:numPr>
        <w:jc w:val="both"/>
        <w:rPr>
          <w:rFonts w:ascii="Times New Roman" w:eastAsia="Times New Roman" w:hAnsi="Times New Roman" w:cs="Times New Roman"/>
          <w:color w:val="000000" w:themeColor="text1"/>
          <w:sz w:val="24"/>
          <w:szCs w:val="24"/>
        </w:rPr>
      </w:pPr>
      <w:r w:rsidRPr="48E53D29">
        <w:rPr>
          <w:rFonts w:ascii="Times New Roman" w:eastAsia="Times New Roman" w:hAnsi="Times New Roman" w:cs="Times New Roman"/>
          <w:color w:val="000000" w:themeColor="text1"/>
          <w:sz w:val="24"/>
          <w:szCs w:val="24"/>
        </w:rPr>
        <w:t>Additionally, to gain insights into variable relationships, we crafted a side-by-side box plot, comparing two variables visually with the aid of `</w:t>
      </w:r>
      <w:r w:rsidRPr="48E53D29">
        <w:rPr>
          <w:rFonts w:ascii="Times New Roman" w:eastAsia="Times New Roman" w:hAnsi="Times New Roman" w:cs="Times New Roman"/>
          <w:b/>
          <w:bCs/>
          <w:color w:val="000000" w:themeColor="text1"/>
          <w:sz w:val="24"/>
          <w:szCs w:val="24"/>
        </w:rPr>
        <w:t>seaborn</w:t>
      </w:r>
      <w:r w:rsidRPr="48E53D29">
        <w:rPr>
          <w:rFonts w:ascii="Times New Roman" w:eastAsia="Times New Roman" w:hAnsi="Times New Roman" w:cs="Times New Roman"/>
          <w:color w:val="000000" w:themeColor="text1"/>
          <w:sz w:val="24"/>
          <w:szCs w:val="24"/>
        </w:rPr>
        <w:t>`</w:t>
      </w:r>
      <w:r w:rsidR="4EC65E3F" w:rsidRPr="48E53D29">
        <w:rPr>
          <w:rFonts w:ascii="Times New Roman" w:eastAsia="Times New Roman" w:hAnsi="Times New Roman" w:cs="Times New Roman"/>
          <w:color w:val="000000" w:themeColor="text1"/>
          <w:sz w:val="24"/>
          <w:szCs w:val="24"/>
        </w:rPr>
        <w:t>, also</w:t>
      </w:r>
      <w:r w:rsidRPr="48E53D29">
        <w:rPr>
          <w:rFonts w:ascii="Times New Roman" w:eastAsia="Times New Roman" w:hAnsi="Times New Roman" w:cs="Times New Roman"/>
          <w:color w:val="000000" w:themeColor="text1"/>
          <w:sz w:val="24"/>
          <w:szCs w:val="24"/>
        </w:rPr>
        <w:t xml:space="preserve"> to compute the correlation matrix and visualized it as a heatmap. </w:t>
      </w:r>
    </w:p>
    <w:p w14:paraId="546A7713" w14:textId="109BDD3E" w:rsidR="3C25064F" w:rsidRDefault="3C25064F" w:rsidP="48E53D29">
      <w:pPr>
        <w:jc w:val="both"/>
        <w:rPr>
          <w:rFonts w:ascii="Times New Roman" w:eastAsia="Times New Roman" w:hAnsi="Times New Roman" w:cs="Times New Roman"/>
          <w:color w:val="000000" w:themeColor="text1"/>
          <w:sz w:val="24"/>
          <w:szCs w:val="24"/>
        </w:rPr>
      </w:pPr>
      <w:r w:rsidRPr="48E53D29">
        <w:rPr>
          <w:rFonts w:ascii="Times New Roman" w:eastAsia="Times New Roman" w:hAnsi="Times New Roman" w:cs="Times New Roman"/>
          <w:color w:val="000000" w:themeColor="text1"/>
          <w:sz w:val="24"/>
          <w:szCs w:val="24"/>
        </w:rPr>
        <w:t>These tools and techniques allowed us to conduct a comprehensive analysis of the dataset, enabling us to draw meaningful conclusions and insights from our findings.</w:t>
      </w:r>
    </w:p>
    <w:p w14:paraId="06DDDFDA" w14:textId="21819649" w:rsidR="48E53D29" w:rsidRDefault="48E53D29" w:rsidP="48E53D29">
      <w:pPr>
        <w:pStyle w:val="Title"/>
        <w:jc w:val="both"/>
      </w:pPr>
    </w:p>
    <w:p w14:paraId="6E583B83" w14:textId="00F8128C" w:rsidR="74319B11" w:rsidRDefault="74319B11" w:rsidP="48E53D29">
      <w:pPr>
        <w:pStyle w:val="Title"/>
        <w:jc w:val="both"/>
        <w:rPr>
          <w:rFonts w:ascii="Times New Roman" w:eastAsia="Times New Roman" w:hAnsi="Times New Roman" w:cs="Times New Roman"/>
          <w:b/>
          <w:bCs/>
          <w:sz w:val="36"/>
          <w:szCs w:val="36"/>
          <w:u w:val="single"/>
        </w:rPr>
      </w:pPr>
      <w:r w:rsidRPr="48E53D29">
        <w:rPr>
          <w:b/>
          <w:bCs/>
        </w:rPr>
        <w:t>ANALYSIS AND INTERPRETATIONS</w:t>
      </w:r>
    </w:p>
    <w:p w14:paraId="63EA11AD" w14:textId="5694CE89" w:rsidR="48E53D29" w:rsidRDefault="48E53D29" w:rsidP="48E53D29">
      <w:pPr>
        <w:jc w:val="both"/>
      </w:pPr>
    </w:p>
    <w:p w14:paraId="41540EE6" w14:textId="737EF1F0" w:rsidR="75838AA1" w:rsidRDefault="75838AA1" w:rsidP="48E53D29">
      <w:pPr>
        <w:jc w:val="both"/>
        <w:rPr>
          <w:rFonts w:ascii="Times New Roman" w:eastAsia="Times New Roman" w:hAnsi="Times New Roman" w:cs="Times New Roman"/>
          <w:b/>
          <w:bCs/>
          <w:color w:val="000000" w:themeColor="text1"/>
          <w:sz w:val="24"/>
          <w:szCs w:val="24"/>
        </w:rPr>
      </w:pPr>
      <w:r w:rsidRPr="48E53D29">
        <w:rPr>
          <w:rFonts w:ascii="Times New Roman" w:eastAsia="Times New Roman" w:hAnsi="Times New Roman" w:cs="Times New Roman"/>
          <w:b/>
          <w:bCs/>
          <w:color w:val="000000" w:themeColor="text1"/>
          <w:sz w:val="24"/>
          <w:szCs w:val="24"/>
        </w:rPr>
        <w:t>Missing Data and Outlines,</w:t>
      </w:r>
    </w:p>
    <w:p w14:paraId="137914F6" w14:textId="5BD2C142" w:rsidR="75838AA1" w:rsidRDefault="75838AA1" w:rsidP="48E53D29">
      <w:pPr>
        <w:jc w:val="both"/>
        <w:rPr>
          <w:rFonts w:ascii="Times New Roman" w:eastAsia="Times New Roman" w:hAnsi="Times New Roman" w:cs="Times New Roman"/>
          <w:color w:val="000000" w:themeColor="text1"/>
          <w:sz w:val="24"/>
          <w:szCs w:val="24"/>
        </w:rPr>
      </w:pPr>
      <w:r w:rsidRPr="48E53D29">
        <w:rPr>
          <w:rFonts w:ascii="Times New Roman" w:eastAsia="Times New Roman" w:hAnsi="Times New Roman" w:cs="Times New Roman"/>
          <w:color w:val="000000" w:themeColor="text1"/>
          <w:sz w:val="24"/>
          <w:szCs w:val="24"/>
        </w:rPr>
        <w:t>Managing missing data in a dataset is a crucial step during the data preprocessing phase. It is essential not only to account for typical missing values but also to consider outliers in the data. Here are several techniques for addressing missing data and outliers:</w:t>
      </w:r>
    </w:p>
    <w:p w14:paraId="02C7E85B" w14:textId="0445924F" w:rsidR="75838AA1" w:rsidRDefault="75838AA1" w:rsidP="48E53D29">
      <w:pPr>
        <w:jc w:val="both"/>
        <w:rPr>
          <w:rFonts w:ascii="Times New Roman" w:eastAsia="Times New Roman" w:hAnsi="Times New Roman" w:cs="Times New Roman"/>
          <w:color w:val="000000" w:themeColor="text1"/>
          <w:sz w:val="24"/>
          <w:szCs w:val="24"/>
        </w:rPr>
      </w:pPr>
      <w:r w:rsidRPr="48E53D29">
        <w:rPr>
          <w:rFonts w:ascii="Times New Roman" w:eastAsia="Times New Roman" w:hAnsi="Times New Roman" w:cs="Times New Roman"/>
          <w:b/>
          <w:bCs/>
          <w:color w:val="000000" w:themeColor="text1"/>
          <w:sz w:val="24"/>
          <w:szCs w:val="24"/>
        </w:rPr>
        <w:t>Deleting Rows or Columns with Missing Data and Outliers:</w:t>
      </w:r>
      <w:r w:rsidRPr="48E53D29">
        <w:rPr>
          <w:rFonts w:ascii="Times New Roman" w:eastAsia="Times New Roman" w:hAnsi="Times New Roman" w:cs="Times New Roman"/>
          <w:color w:val="000000" w:themeColor="text1"/>
          <w:sz w:val="24"/>
          <w:szCs w:val="24"/>
        </w:rPr>
        <w:t xml:space="preserve"> </w:t>
      </w:r>
    </w:p>
    <w:p w14:paraId="1CEA8BC2" w14:textId="24F4EDAB" w:rsidR="75838AA1" w:rsidRDefault="75838AA1" w:rsidP="48E53D29">
      <w:pPr>
        <w:ind w:firstLine="720"/>
        <w:jc w:val="both"/>
        <w:rPr>
          <w:rFonts w:ascii="Times New Roman" w:eastAsia="Times New Roman" w:hAnsi="Times New Roman" w:cs="Times New Roman"/>
          <w:color w:val="000000" w:themeColor="text1"/>
          <w:sz w:val="24"/>
          <w:szCs w:val="24"/>
        </w:rPr>
      </w:pPr>
      <w:r w:rsidRPr="48E53D29">
        <w:rPr>
          <w:rFonts w:ascii="Times New Roman" w:eastAsia="Times New Roman" w:hAnsi="Times New Roman" w:cs="Times New Roman"/>
          <w:color w:val="000000" w:themeColor="text1"/>
          <w:sz w:val="24"/>
          <w:szCs w:val="24"/>
        </w:rPr>
        <w:t xml:space="preserve">This straightforward approach involves removing rows or columns containing missing data or outliers. However, this method can result in a loss of valuable information if </w:t>
      </w:r>
      <w:r w:rsidR="65A33201" w:rsidRPr="48E53D29">
        <w:rPr>
          <w:rFonts w:ascii="Times New Roman" w:eastAsia="Times New Roman" w:hAnsi="Times New Roman" w:cs="Times New Roman"/>
          <w:color w:val="000000" w:themeColor="text1"/>
          <w:sz w:val="24"/>
          <w:szCs w:val="24"/>
        </w:rPr>
        <w:t>a massive portion</w:t>
      </w:r>
      <w:r w:rsidRPr="48E53D29">
        <w:rPr>
          <w:rFonts w:ascii="Times New Roman" w:eastAsia="Times New Roman" w:hAnsi="Times New Roman" w:cs="Times New Roman"/>
          <w:color w:val="000000" w:themeColor="text1"/>
          <w:sz w:val="24"/>
          <w:szCs w:val="24"/>
        </w:rPr>
        <w:t xml:space="preserve"> of the data is deleted. To solve this, we can replace the missing data with a NULL or NaN value.</w:t>
      </w:r>
    </w:p>
    <w:p w14:paraId="49460A1C" w14:textId="344FBEE5" w:rsidR="75838AA1" w:rsidRDefault="75838AA1" w:rsidP="48E53D29">
      <w:pPr>
        <w:ind w:firstLine="720"/>
        <w:jc w:val="both"/>
        <w:rPr>
          <w:rFonts w:ascii="Times New Roman" w:eastAsia="Times New Roman" w:hAnsi="Times New Roman" w:cs="Times New Roman"/>
          <w:color w:val="000000" w:themeColor="text1"/>
          <w:sz w:val="24"/>
          <w:szCs w:val="24"/>
        </w:rPr>
      </w:pPr>
      <w:r w:rsidRPr="48E53D29">
        <w:rPr>
          <w:rFonts w:ascii="Times New Roman" w:eastAsia="Times New Roman" w:hAnsi="Times New Roman" w:cs="Times New Roman"/>
          <w:color w:val="000000" w:themeColor="text1"/>
          <w:sz w:val="24"/>
          <w:szCs w:val="24"/>
        </w:rPr>
        <w:t xml:space="preserve">To replace missing data with NaN in pandas DataFrame, the </w:t>
      </w:r>
      <w:r w:rsidR="7D06696A" w:rsidRPr="48E53D29">
        <w:rPr>
          <w:rFonts w:ascii="Times New Roman" w:eastAsia="Times New Roman" w:hAnsi="Times New Roman" w:cs="Times New Roman"/>
          <w:color w:val="000000" w:themeColor="text1"/>
          <w:sz w:val="24"/>
          <w:szCs w:val="24"/>
        </w:rPr>
        <w:t>replace (</w:t>
      </w:r>
      <w:r w:rsidRPr="48E53D29">
        <w:rPr>
          <w:rFonts w:ascii="Times New Roman" w:eastAsia="Times New Roman" w:hAnsi="Times New Roman" w:cs="Times New Roman"/>
          <w:color w:val="000000" w:themeColor="text1"/>
          <w:sz w:val="24"/>
          <w:szCs w:val="24"/>
        </w:rPr>
        <w:t xml:space="preserve">) function can be utilized. This function allows us to replace a specific value with NaN, which can effectively handle missing data. </w:t>
      </w:r>
    </w:p>
    <w:p w14:paraId="57E83265" w14:textId="79EC6ECA" w:rsidR="48E53D29" w:rsidRDefault="48E53D29" w:rsidP="48E53D29">
      <w:pPr>
        <w:jc w:val="both"/>
        <w:rPr>
          <w:rFonts w:ascii="Times New Roman" w:eastAsia="Times New Roman" w:hAnsi="Times New Roman" w:cs="Times New Roman"/>
          <w:b/>
          <w:bCs/>
          <w:color w:val="000000" w:themeColor="text1"/>
          <w:sz w:val="24"/>
          <w:szCs w:val="24"/>
        </w:rPr>
      </w:pPr>
    </w:p>
    <w:p w14:paraId="43839BB9" w14:textId="407F03A9" w:rsidR="48E53D29" w:rsidRDefault="48E53D29" w:rsidP="48E53D29">
      <w:pPr>
        <w:jc w:val="both"/>
        <w:rPr>
          <w:rFonts w:ascii="Times New Roman" w:eastAsia="Times New Roman" w:hAnsi="Times New Roman" w:cs="Times New Roman"/>
          <w:b/>
          <w:bCs/>
          <w:color w:val="000000" w:themeColor="text1"/>
          <w:sz w:val="24"/>
          <w:szCs w:val="24"/>
        </w:rPr>
      </w:pPr>
    </w:p>
    <w:p w14:paraId="3C0731C9" w14:textId="7FAE8D2B" w:rsidR="75838AA1" w:rsidRDefault="75838AA1" w:rsidP="48E53D29">
      <w:pPr>
        <w:jc w:val="both"/>
        <w:rPr>
          <w:rFonts w:ascii="Times New Roman" w:eastAsia="Times New Roman" w:hAnsi="Times New Roman" w:cs="Times New Roman"/>
          <w:color w:val="000000" w:themeColor="text1"/>
          <w:sz w:val="24"/>
          <w:szCs w:val="24"/>
        </w:rPr>
      </w:pPr>
      <w:r w:rsidRPr="48E53D29">
        <w:rPr>
          <w:rFonts w:ascii="Times New Roman" w:eastAsia="Times New Roman" w:hAnsi="Times New Roman" w:cs="Times New Roman"/>
          <w:b/>
          <w:bCs/>
          <w:color w:val="000000" w:themeColor="text1"/>
          <w:sz w:val="24"/>
          <w:szCs w:val="24"/>
        </w:rPr>
        <w:lastRenderedPageBreak/>
        <w:t>Imputation with Outlier Handling:</w:t>
      </w:r>
    </w:p>
    <w:p w14:paraId="4615AC43" w14:textId="50B8F283" w:rsidR="75838AA1" w:rsidRDefault="75838AA1" w:rsidP="48E53D29">
      <w:pPr>
        <w:ind w:firstLine="720"/>
        <w:jc w:val="both"/>
        <w:rPr>
          <w:rFonts w:ascii="Times New Roman" w:eastAsia="Times New Roman" w:hAnsi="Times New Roman" w:cs="Times New Roman"/>
          <w:color w:val="000000" w:themeColor="text1"/>
          <w:sz w:val="24"/>
          <w:szCs w:val="24"/>
        </w:rPr>
      </w:pPr>
      <w:r w:rsidRPr="48E53D29">
        <w:rPr>
          <w:rFonts w:ascii="Times New Roman" w:eastAsia="Times New Roman" w:hAnsi="Times New Roman" w:cs="Times New Roman"/>
          <w:color w:val="000000" w:themeColor="text1"/>
          <w:sz w:val="24"/>
          <w:szCs w:val="24"/>
        </w:rPr>
        <w:t xml:space="preserve">Imputation replaces missing values with estimates derived from the available data, while also addressing outliers. </w:t>
      </w:r>
    </w:p>
    <w:p w14:paraId="3E5F74D0" w14:textId="42F51AB0" w:rsidR="75838AA1" w:rsidRDefault="75838AA1" w:rsidP="48E53D29">
      <w:pPr>
        <w:ind w:firstLine="720"/>
        <w:jc w:val="both"/>
        <w:rPr>
          <w:rFonts w:ascii="Times New Roman" w:eastAsia="Times New Roman" w:hAnsi="Times New Roman" w:cs="Times New Roman"/>
          <w:color w:val="000000" w:themeColor="text1"/>
          <w:sz w:val="24"/>
          <w:szCs w:val="24"/>
        </w:rPr>
      </w:pPr>
      <w:r w:rsidRPr="48E53D29">
        <w:rPr>
          <w:rFonts w:ascii="Times New Roman" w:eastAsia="Times New Roman" w:hAnsi="Times New Roman" w:cs="Times New Roman"/>
          <w:color w:val="000000" w:themeColor="text1"/>
          <w:sz w:val="24"/>
          <w:szCs w:val="24"/>
        </w:rPr>
        <w:t xml:space="preserve">To identify </w:t>
      </w:r>
      <w:r w:rsidR="71319736" w:rsidRPr="48E53D29">
        <w:rPr>
          <w:rFonts w:ascii="Times New Roman" w:eastAsia="Times New Roman" w:hAnsi="Times New Roman" w:cs="Times New Roman"/>
          <w:color w:val="000000" w:themeColor="text1"/>
          <w:sz w:val="24"/>
          <w:szCs w:val="24"/>
        </w:rPr>
        <w:t>outliers</w:t>
      </w:r>
      <w:r w:rsidRPr="48E53D29">
        <w:rPr>
          <w:rFonts w:ascii="Times New Roman" w:eastAsia="Times New Roman" w:hAnsi="Times New Roman" w:cs="Times New Roman"/>
          <w:color w:val="000000" w:themeColor="text1"/>
          <w:sz w:val="24"/>
          <w:szCs w:val="24"/>
        </w:rPr>
        <w:t xml:space="preserve"> in the PTRATIO predictor, we employ the Interquartile Range (IQR) method, which utilizes the lower_bound and upper_bound values. </w:t>
      </w:r>
      <w:r w:rsidR="20E02577" w:rsidRPr="48E53D29">
        <w:rPr>
          <w:rFonts w:ascii="Times New Roman" w:eastAsia="Times New Roman" w:hAnsi="Times New Roman" w:cs="Times New Roman"/>
          <w:color w:val="000000" w:themeColor="text1"/>
          <w:sz w:val="24"/>
          <w:szCs w:val="24"/>
        </w:rPr>
        <w:t>Here is</w:t>
      </w:r>
      <w:r w:rsidRPr="48E53D29">
        <w:rPr>
          <w:rFonts w:ascii="Times New Roman" w:eastAsia="Times New Roman" w:hAnsi="Times New Roman" w:cs="Times New Roman"/>
          <w:color w:val="000000" w:themeColor="text1"/>
          <w:sz w:val="24"/>
          <w:szCs w:val="24"/>
        </w:rPr>
        <w:t xml:space="preserve"> how it works:</w:t>
      </w:r>
    </w:p>
    <w:p w14:paraId="2F0A1B4C" w14:textId="26948309" w:rsidR="75838AA1" w:rsidRDefault="75838AA1" w:rsidP="48E53D29">
      <w:pPr>
        <w:jc w:val="both"/>
        <w:rPr>
          <w:rFonts w:ascii="Times New Roman" w:eastAsia="Times New Roman" w:hAnsi="Times New Roman" w:cs="Times New Roman"/>
          <w:color w:val="000000" w:themeColor="text1"/>
          <w:sz w:val="24"/>
          <w:szCs w:val="24"/>
        </w:rPr>
      </w:pPr>
      <w:r w:rsidRPr="48E53D29">
        <w:rPr>
          <w:rFonts w:ascii="Times New Roman" w:eastAsia="Times New Roman" w:hAnsi="Times New Roman" w:cs="Times New Roman"/>
          <w:b/>
          <w:bCs/>
          <w:color w:val="000000" w:themeColor="text1"/>
          <w:sz w:val="24"/>
          <w:szCs w:val="24"/>
        </w:rPr>
        <w:t xml:space="preserve">Calculate the IQR (Interquartile Range): </w:t>
      </w:r>
      <w:r w:rsidRPr="48E53D29">
        <w:rPr>
          <w:rFonts w:ascii="Times New Roman" w:eastAsia="Times New Roman" w:hAnsi="Times New Roman" w:cs="Times New Roman"/>
          <w:color w:val="000000" w:themeColor="text1"/>
          <w:sz w:val="24"/>
          <w:szCs w:val="24"/>
        </w:rPr>
        <w:t>We begin by computing the IQR, a measure of the spread of data. It is determined by finding the difference between the third quartile (Q3) and the first quartile (Q1).</w:t>
      </w:r>
    </w:p>
    <w:p w14:paraId="31002A39" w14:textId="78BD2458" w:rsidR="75838AA1" w:rsidRDefault="75838AA1" w:rsidP="48E53D29">
      <w:pPr>
        <w:jc w:val="both"/>
        <w:rPr>
          <w:rFonts w:ascii="Times New Roman" w:eastAsia="Times New Roman" w:hAnsi="Times New Roman" w:cs="Times New Roman"/>
          <w:color w:val="000000" w:themeColor="text1"/>
          <w:sz w:val="24"/>
          <w:szCs w:val="24"/>
        </w:rPr>
      </w:pPr>
      <w:r w:rsidRPr="48E53D29">
        <w:rPr>
          <w:rFonts w:ascii="Times New Roman" w:eastAsia="Times New Roman" w:hAnsi="Times New Roman" w:cs="Times New Roman"/>
          <w:b/>
          <w:bCs/>
          <w:color w:val="000000" w:themeColor="text1"/>
          <w:sz w:val="24"/>
          <w:szCs w:val="24"/>
        </w:rPr>
        <w:t xml:space="preserve">Establish Lower and Upper Bounds: </w:t>
      </w:r>
      <w:r w:rsidRPr="48E53D29">
        <w:rPr>
          <w:rFonts w:ascii="Times New Roman" w:eastAsia="Times New Roman" w:hAnsi="Times New Roman" w:cs="Times New Roman"/>
          <w:color w:val="000000" w:themeColor="text1"/>
          <w:sz w:val="24"/>
          <w:szCs w:val="24"/>
        </w:rPr>
        <w:t>With the IQR in hand, we set lower and upper bounds for outlier detection. The lower bound is set as Q1 minus 1.5 times the IQR, while the upper bound is set as Q3 plus 1.5 times the IQR.</w:t>
      </w:r>
    </w:p>
    <w:p w14:paraId="660D17AF" w14:textId="06A577B2" w:rsidR="75838AA1" w:rsidRDefault="75838AA1" w:rsidP="48E53D29">
      <w:pPr>
        <w:jc w:val="both"/>
        <w:rPr>
          <w:rFonts w:ascii="Times New Roman" w:eastAsia="Times New Roman" w:hAnsi="Times New Roman" w:cs="Times New Roman"/>
          <w:color w:val="000000" w:themeColor="text1"/>
          <w:sz w:val="24"/>
          <w:szCs w:val="24"/>
        </w:rPr>
      </w:pPr>
      <w:r w:rsidRPr="48E53D29">
        <w:rPr>
          <w:rFonts w:ascii="Times New Roman" w:eastAsia="Times New Roman" w:hAnsi="Times New Roman" w:cs="Times New Roman"/>
          <w:b/>
          <w:bCs/>
          <w:color w:val="000000" w:themeColor="text1"/>
          <w:sz w:val="24"/>
          <w:szCs w:val="24"/>
        </w:rPr>
        <w:t>Identify Outliers:</w:t>
      </w:r>
      <w:r w:rsidRPr="48E53D29">
        <w:rPr>
          <w:rFonts w:ascii="Times New Roman" w:eastAsia="Times New Roman" w:hAnsi="Times New Roman" w:cs="Times New Roman"/>
          <w:color w:val="000000" w:themeColor="text1"/>
          <w:sz w:val="24"/>
          <w:szCs w:val="24"/>
        </w:rPr>
        <w:t xml:space="preserve"> Any data point falling below the lower bound or exceeding the upper bound is considered a potential outlier. These values lie significantly outside the typical range of the data distribution and warrant special attention.</w:t>
      </w:r>
    </w:p>
    <w:p w14:paraId="1C56A7C6" w14:textId="0320FBB8" w:rsidR="75838AA1" w:rsidRDefault="75838AA1" w:rsidP="48E53D29">
      <w:pPr>
        <w:ind w:firstLine="720"/>
        <w:jc w:val="both"/>
        <w:rPr>
          <w:rFonts w:ascii="Times New Roman" w:eastAsia="Times New Roman" w:hAnsi="Times New Roman" w:cs="Times New Roman"/>
          <w:color w:val="000000" w:themeColor="text1"/>
          <w:sz w:val="24"/>
          <w:szCs w:val="24"/>
        </w:rPr>
      </w:pPr>
      <w:r w:rsidRPr="48E53D29">
        <w:rPr>
          <w:rFonts w:ascii="Times New Roman" w:eastAsia="Times New Roman" w:hAnsi="Times New Roman" w:cs="Times New Roman"/>
          <w:color w:val="000000" w:themeColor="text1"/>
          <w:sz w:val="24"/>
          <w:szCs w:val="24"/>
        </w:rPr>
        <w:t>By utilizing these lower and upper bounds, the IQR method enables us to systematically pinpoint potential outliers in the PTRATIO predictor, enhancing our ability to identify data points that may have a notable impact on our analysis.</w:t>
      </w:r>
    </w:p>
    <w:p w14:paraId="652464E8" w14:textId="6C33072B" w:rsidR="75838AA1" w:rsidRDefault="75838AA1" w:rsidP="48E53D29">
      <w:pPr>
        <w:jc w:val="both"/>
        <w:rPr>
          <w:rFonts w:ascii="Times New Roman" w:eastAsia="Times New Roman" w:hAnsi="Times New Roman" w:cs="Times New Roman"/>
          <w:color w:val="000000" w:themeColor="text1"/>
          <w:sz w:val="24"/>
          <w:szCs w:val="24"/>
        </w:rPr>
      </w:pPr>
      <w:r w:rsidRPr="48E53D29">
        <w:rPr>
          <w:rFonts w:ascii="Times New Roman" w:eastAsia="Times New Roman" w:hAnsi="Times New Roman" w:cs="Times New Roman"/>
          <w:b/>
          <w:bCs/>
          <w:color w:val="000000" w:themeColor="text1"/>
          <w:sz w:val="24"/>
          <w:szCs w:val="24"/>
        </w:rPr>
        <w:t>Omission with Outlier:</w:t>
      </w:r>
      <w:r w:rsidRPr="48E53D29">
        <w:rPr>
          <w:rFonts w:ascii="Times New Roman" w:eastAsia="Times New Roman" w:hAnsi="Times New Roman" w:cs="Times New Roman"/>
          <w:color w:val="000000" w:themeColor="text1"/>
          <w:sz w:val="24"/>
          <w:szCs w:val="24"/>
        </w:rPr>
        <w:t xml:space="preserve"> </w:t>
      </w:r>
    </w:p>
    <w:p w14:paraId="5C98028B" w14:textId="1A1C050A" w:rsidR="75838AA1" w:rsidRDefault="75838AA1" w:rsidP="48E53D29">
      <w:pPr>
        <w:ind w:firstLine="720"/>
        <w:jc w:val="both"/>
        <w:rPr>
          <w:rFonts w:ascii="Times New Roman" w:eastAsia="Times New Roman" w:hAnsi="Times New Roman" w:cs="Times New Roman"/>
        </w:rPr>
      </w:pPr>
      <w:r w:rsidRPr="48E53D29">
        <w:rPr>
          <w:rFonts w:ascii="Times New Roman" w:eastAsia="Times New Roman" w:hAnsi="Times New Roman" w:cs="Times New Roman"/>
          <w:color w:val="000000" w:themeColor="text1"/>
          <w:sz w:val="24"/>
          <w:szCs w:val="24"/>
        </w:rPr>
        <w:t>When dealing with missing data, one approach is to exclude observations or variables that contain missing values. In pandas, we can achieve this using the dropna() function. These panda functions provide versatile tools for handling missing data in the dataset, enabling tailoring the approach based on a specific data preprocessing requirement.</w:t>
      </w:r>
    </w:p>
    <w:p w14:paraId="4FBB5905" w14:textId="12C5E5D4" w:rsidR="63BD0289" w:rsidRDefault="63BD0289" w:rsidP="48E53D29">
      <w:pPr>
        <w:jc w:val="both"/>
        <w:rPr>
          <w:rFonts w:ascii="Times New Roman" w:eastAsia="Times New Roman" w:hAnsi="Times New Roman" w:cs="Times New Roman"/>
          <w:b/>
          <w:bCs/>
          <w:color w:val="000000" w:themeColor="text1"/>
          <w:sz w:val="24"/>
          <w:szCs w:val="24"/>
        </w:rPr>
      </w:pPr>
      <w:r w:rsidRPr="48E53D29">
        <w:rPr>
          <w:rFonts w:ascii="Times New Roman" w:eastAsia="Times New Roman" w:hAnsi="Times New Roman" w:cs="Times New Roman"/>
          <w:b/>
          <w:bCs/>
          <w:color w:val="000000" w:themeColor="text1"/>
          <w:sz w:val="24"/>
          <w:szCs w:val="24"/>
        </w:rPr>
        <w:t>Statistical summaries,</w:t>
      </w:r>
    </w:p>
    <w:p w14:paraId="3692AB65" w14:textId="23B38523" w:rsidR="026DA3BB" w:rsidRDefault="026DA3BB" w:rsidP="48E53D29">
      <w:pPr>
        <w:ind w:firstLine="720"/>
        <w:jc w:val="both"/>
        <w:rPr>
          <w:rFonts w:ascii="Times New Roman" w:eastAsia="Times New Roman" w:hAnsi="Times New Roman" w:cs="Times New Roman"/>
        </w:rPr>
      </w:pPr>
      <w:r w:rsidRPr="48E53D29">
        <w:rPr>
          <w:rFonts w:ascii="Times New Roman" w:eastAsia="Times New Roman" w:hAnsi="Times New Roman" w:cs="Times New Roman"/>
          <w:color w:val="000000" w:themeColor="text1"/>
          <w:sz w:val="24"/>
          <w:szCs w:val="24"/>
        </w:rPr>
        <w:t>Statistical summaries are essential in data analysis</w:t>
      </w:r>
      <w:r w:rsidR="642FD164" w:rsidRPr="48E53D29">
        <w:rPr>
          <w:rFonts w:ascii="Times New Roman" w:eastAsia="Times New Roman" w:hAnsi="Times New Roman" w:cs="Times New Roman"/>
          <w:color w:val="000000" w:themeColor="text1"/>
          <w:sz w:val="24"/>
          <w:szCs w:val="24"/>
        </w:rPr>
        <w:t xml:space="preserve"> because they provide a condensed depiction of important characteristics such </w:t>
      </w:r>
      <w:r w:rsidR="094DEDFF" w:rsidRPr="48E53D29">
        <w:rPr>
          <w:rFonts w:ascii="Times New Roman" w:eastAsia="Times New Roman" w:hAnsi="Times New Roman" w:cs="Times New Roman"/>
          <w:color w:val="000000" w:themeColor="text1"/>
          <w:sz w:val="24"/>
          <w:szCs w:val="24"/>
        </w:rPr>
        <w:t xml:space="preserve">as </w:t>
      </w:r>
      <w:r w:rsidR="1314AB65" w:rsidRPr="48E53D29">
        <w:rPr>
          <w:rFonts w:ascii="Times New Roman" w:eastAsia="Times New Roman" w:hAnsi="Times New Roman" w:cs="Times New Roman"/>
          <w:color w:val="000000" w:themeColor="text1"/>
          <w:sz w:val="24"/>
          <w:szCs w:val="24"/>
        </w:rPr>
        <w:t>centra</w:t>
      </w:r>
      <w:r w:rsidR="1FE7BDD4" w:rsidRPr="48E53D29">
        <w:rPr>
          <w:rFonts w:ascii="Times New Roman" w:eastAsia="Times New Roman" w:hAnsi="Times New Roman" w:cs="Times New Roman"/>
          <w:color w:val="000000" w:themeColor="text1"/>
          <w:sz w:val="24"/>
          <w:szCs w:val="24"/>
        </w:rPr>
        <w:t>l</w:t>
      </w:r>
      <w:r w:rsidR="642FD164" w:rsidRPr="48E53D29">
        <w:rPr>
          <w:rFonts w:ascii="Times New Roman" w:eastAsia="Times New Roman" w:hAnsi="Times New Roman" w:cs="Times New Roman"/>
          <w:color w:val="000000" w:themeColor="text1"/>
          <w:sz w:val="24"/>
          <w:szCs w:val="24"/>
        </w:rPr>
        <w:t xml:space="preserve"> tendencies, variability, and distributions. They support better decision-making, hypothesis testing, and a deeper comprehension of the underlying patterns in the data by assisting researchers in identifying patterns, outliers, and trends</w:t>
      </w:r>
      <w:r w:rsidR="09E81D63" w:rsidRPr="48E53D29">
        <w:rPr>
          <w:rFonts w:ascii="Times New Roman" w:eastAsia="Times New Roman" w:hAnsi="Times New Roman" w:cs="Times New Roman"/>
          <w:color w:val="000000" w:themeColor="text1"/>
          <w:sz w:val="24"/>
          <w:szCs w:val="24"/>
        </w:rPr>
        <w:t xml:space="preserve">. </w:t>
      </w:r>
      <w:r w:rsidR="30458239" w:rsidRPr="48E53D29">
        <w:rPr>
          <w:rFonts w:ascii="Times New Roman" w:eastAsia="Times New Roman" w:hAnsi="Times New Roman" w:cs="Times New Roman"/>
          <w:color w:val="000000" w:themeColor="text1"/>
          <w:sz w:val="24"/>
          <w:szCs w:val="24"/>
        </w:rPr>
        <w:t xml:space="preserve">Here, PYTHON </w:t>
      </w:r>
      <w:r w:rsidR="6883D106" w:rsidRPr="48E53D29">
        <w:rPr>
          <w:rFonts w:ascii="Times New Roman" w:eastAsia="Times New Roman" w:hAnsi="Times New Roman" w:cs="Times New Roman"/>
          <w:color w:val="000000" w:themeColor="text1"/>
          <w:sz w:val="24"/>
          <w:szCs w:val="24"/>
        </w:rPr>
        <w:t xml:space="preserve">has </w:t>
      </w:r>
      <w:r w:rsidR="55771BAD" w:rsidRPr="48E53D29">
        <w:rPr>
          <w:rFonts w:ascii="Times New Roman" w:eastAsia="Times New Roman" w:hAnsi="Times New Roman" w:cs="Times New Roman"/>
          <w:color w:val="000000" w:themeColor="text1"/>
          <w:sz w:val="24"/>
          <w:szCs w:val="24"/>
        </w:rPr>
        <w:t>an in-built function for each of these measures</w:t>
      </w:r>
      <w:r w:rsidR="0C01EC1B" w:rsidRPr="48E53D29">
        <w:rPr>
          <w:rFonts w:ascii="Times New Roman" w:eastAsia="Times New Roman" w:hAnsi="Times New Roman" w:cs="Times New Roman"/>
          <w:color w:val="000000" w:themeColor="text1"/>
          <w:sz w:val="24"/>
          <w:szCs w:val="24"/>
        </w:rPr>
        <w:t xml:space="preserve"> he </w:t>
      </w:r>
      <w:r w:rsidR="78EF3555" w:rsidRPr="48E53D29">
        <w:rPr>
          <w:rFonts w:ascii="Times New Roman" w:eastAsia="Times New Roman" w:hAnsi="Times New Roman" w:cs="Times New Roman"/>
          <w:color w:val="000000" w:themeColor="text1"/>
          <w:sz w:val="24"/>
          <w:szCs w:val="24"/>
        </w:rPr>
        <w:t>is following</w:t>
      </w:r>
      <w:r w:rsidR="6883D106" w:rsidRPr="48E53D29">
        <w:rPr>
          <w:rFonts w:ascii="Times New Roman" w:eastAsia="Times New Roman" w:hAnsi="Times New Roman" w:cs="Times New Roman"/>
          <w:color w:val="000000" w:themeColor="text1"/>
          <w:sz w:val="24"/>
          <w:szCs w:val="24"/>
        </w:rPr>
        <w:t xml:space="preserve"> is the</w:t>
      </w:r>
    </w:p>
    <w:p w14:paraId="1977430C" w14:textId="4C06C8CC" w:rsidR="62BBCEA3" w:rsidRDefault="62BBCEA3" w:rsidP="48E53D29">
      <w:pPr>
        <w:jc w:val="both"/>
        <w:rPr>
          <w:rFonts w:ascii="Times New Roman" w:eastAsia="Times New Roman" w:hAnsi="Times New Roman" w:cs="Times New Roman"/>
          <w:sz w:val="24"/>
          <w:szCs w:val="24"/>
        </w:rPr>
      </w:pPr>
      <w:r w:rsidRPr="48E53D29">
        <w:rPr>
          <w:rFonts w:ascii="Times New Roman" w:eastAsia="Times New Roman" w:hAnsi="Times New Roman" w:cs="Times New Roman"/>
          <w:b/>
          <w:bCs/>
          <w:color w:val="000000" w:themeColor="text1"/>
          <w:sz w:val="24"/>
          <w:szCs w:val="24"/>
        </w:rPr>
        <w:lastRenderedPageBreak/>
        <w:t>O</w:t>
      </w:r>
      <w:r w:rsidR="6883D106" w:rsidRPr="48E53D29">
        <w:rPr>
          <w:rFonts w:ascii="Times New Roman" w:eastAsia="Times New Roman" w:hAnsi="Times New Roman" w:cs="Times New Roman"/>
          <w:b/>
          <w:bCs/>
          <w:color w:val="000000" w:themeColor="text1"/>
          <w:sz w:val="24"/>
          <w:szCs w:val="24"/>
        </w:rPr>
        <w:t>utput:</w:t>
      </w:r>
      <w:r>
        <w:br/>
      </w:r>
      <w:r>
        <w:tab/>
      </w:r>
      <w:r>
        <w:tab/>
      </w:r>
      <w:r w:rsidR="48E53D29">
        <w:rPr>
          <w:noProof/>
        </w:rPr>
        <w:drawing>
          <wp:inline distT="0" distB="0" distL="0" distR="0" wp14:anchorId="7CC1E7E8" wp14:editId="7F378CDD">
            <wp:extent cx="4324365" cy="1670862"/>
            <wp:effectExtent l="0" t="0" r="0" b="0"/>
            <wp:docPr id="232052108" name="Picture 232052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rcRect l="18333" t="48888" r="39375" b="27037"/>
                    <a:stretch>
                      <a:fillRect/>
                    </a:stretch>
                  </pic:blipFill>
                  <pic:spPr>
                    <a:xfrm>
                      <a:off x="0" y="0"/>
                      <a:ext cx="4324365" cy="1670862"/>
                    </a:xfrm>
                    <a:prstGeom prst="rect">
                      <a:avLst/>
                    </a:prstGeom>
                  </pic:spPr>
                </pic:pic>
              </a:graphicData>
            </a:graphic>
          </wp:inline>
        </w:drawing>
      </w:r>
    </w:p>
    <w:p w14:paraId="673ED4F1" w14:textId="07C4B294" w:rsidR="338C12BD" w:rsidRDefault="338C12BD" w:rsidP="48E53D29">
      <w:pPr>
        <w:jc w:val="both"/>
        <w:rPr>
          <w:rFonts w:ascii="Times New Roman" w:eastAsia="Times New Roman" w:hAnsi="Times New Roman" w:cs="Times New Roman"/>
          <w:sz w:val="24"/>
          <w:szCs w:val="24"/>
        </w:rPr>
      </w:pPr>
      <w:r w:rsidRPr="48E53D29">
        <w:rPr>
          <w:rFonts w:ascii="Times New Roman" w:eastAsia="Times New Roman" w:hAnsi="Times New Roman" w:cs="Times New Roman"/>
          <w:b/>
          <w:bCs/>
          <w:color w:val="000000" w:themeColor="text1"/>
          <w:sz w:val="24"/>
          <w:szCs w:val="24"/>
        </w:rPr>
        <w:t>Statistical summaries</w:t>
      </w:r>
      <w:r w:rsidRPr="48E53D29">
        <w:rPr>
          <w:rFonts w:ascii="Times New Roman" w:eastAsia="Times New Roman" w:hAnsi="Times New Roman" w:cs="Times New Roman"/>
          <w:b/>
          <w:bCs/>
          <w:sz w:val="24"/>
          <w:szCs w:val="24"/>
        </w:rPr>
        <w:t xml:space="preserve"> i</w:t>
      </w:r>
      <w:r w:rsidR="4E65F6CF" w:rsidRPr="48E53D29">
        <w:rPr>
          <w:rFonts w:ascii="Times New Roman" w:eastAsia="Times New Roman" w:hAnsi="Times New Roman" w:cs="Times New Roman"/>
          <w:b/>
          <w:bCs/>
          <w:sz w:val="24"/>
          <w:szCs w:val="24"/>
        </w:rPr>
        <w:t>nterpretation</w:t>
      </w:r>
      <w:r w:rsidR="0E8C3F2E" w:rsidRPr="48E53D29">
        <w:rPr>
          <w:rFonts w:ascii="Times New Roman" w:eastAsia="Times New Roman" w:hAnsi="Times New Roman" w:cs="Times New Roman"/>
          <w:b/>
          <w:bCs/>
          <w:sz w:val="24"/>
          <w:szCs w:val="24"/>
        </w:rPr>
        <w:t>,</w:t>
      </w:r>
    </w:p>
    <w:p w14:paraId="4A38A3D6" w14:textId="2949E206" w:rsidR="4CC46758" w:rsidRDefault="4CC46758" w:rsidP="48E53D29">
      <w:pPr>
        <w:ind w:firstLine="720"/>
        <w:jc w:val="both"/>
        <w:rPr>
          <w:rFonts w:ascii="Times New Roman" w:eastAsia="Times New Roman" w:hAnsi="Times New Roman" w:cs="Times New Roman"/>
          <w:sz w:val="24"/>
          <w:szCs w:val="24"/>
        </w:rPr>
      </w:pPr>
      <w:r w:rsidRPr="48E53D29">
        <w:rPr>
          <w:rFonts w:ascii="Times New Roman" w:eastAsia="Times New Roman" w:hAnsi="Times New Roman" w:cs="Times New Roman"/>
          <w:sz w:val="24"/>
          <w:szCs w:val="24"/>
        </w:rPr>
        <w:t>The table provides key statistics for various housing-related variables. Notably, the crime rate (CRIM) has a wide range, with a mean of 3.61, indicating varying levels of safety in the area. The proportion of residential land (ZN) is typically low, with a mean of 11.36, suggesting limited residential zones.</w:t>
      </w:r>
    </w:p>
    <w:p w14:paraId="22E77B53" w14:textId="00A602FF" w:rsidR="60A46725" w:rsidRDefault="60A46725" w:rsidP="48E53D29">
      <w:pPr>
        <w:jc w:val="both"/>
        <w:rPr>
          <w:rFonts w:ascii="Times New Roman" w:eastAsia="Times New Roman" w:hAnsi="Times New Roman" w:cs="Times New Roman"/>
          <w:b/>
          <w:bCs/>
          <w:sz w:val="24"/>
          <w:szCs w:val="24"/>
        </w:rPr>
      </w:pPr>
      <w:r w:rsidRPr="48E53D29">
        <w:rPr>
          <w:rFonts w:ascii="Times New Roman" w:eastAsia="Times New Roman" w:hAnsi="Times New Roman" w:cs="Times New Roman"/>
          <w:b/>
          <w:bCs/>
          <w:sz w:val="24"/>
          <w:szCs w:val="24"/>
        </w:rPr>
        <w:t>Visual Representation – Histogram,</w:t>
      </w:r>
    </w:p>
    <w:p w14:paraId="24B4232C" w14:textId="4AF9BA9C" w:rsidR="2FF0C29E" w:rsidRDefault="2FF0C29E" w:rsidP="48E53D29">
      <w:pPr>
        <w:jc w:val="both"/>
        <w:rPr>
          <w:rFonts w:ascii="Times New Roman" w:eastAsia="Times New Roman" w:hAnsi="Times New Roman" w:cs="Times New Roman"/>
          <w:sz w:val="24"/>
          <w:szCs w:val="24"/>
        </w:rPr>
      </w:pPr>
      <w:r w:rsidRPr="48E53D29">
        <w:rPr>
          <w:rFonts w:ascii="Times New Roman" w:eastAsia="Times New Roman" w:hAnsi="Times New Roman" w:cs="Times New Roman"/>
          <w:sz w:val="24"/>
          <w:szCs w:val="24"/>
        </w:rPr>
        <w:t>An alternative method for statistically examining the data involves using visual representations to elucidate the distribution, presence of outliers, and variability across various variables. Here, histograms have been generated for each variable.</w:t>
      </w:r>
    </w:p>
    <w:p w14:paraId="28B0389F" w14:textId="0ACC058A" w:rsidR="51881BF3" w:rsidRDefault="51881BF3" w:rsidP="48E53D29">
      <w:pPr>
        <w:jc w:val="both"/>
      </w:pPr>
      <w:r>
        <w:rPr>
          <w:noProof/>
        </w:rPr>
        <w:drawing>
          <wp:inline distT="0" distB="0" distL="0" distR="0" wp14:anchorId="358E65CF" wp14:editId="169AE2C8">
            <wp:extent cx="5885464" cy="4000515"/>
            <wp:effectExtent l="0" t="0" r="0" b="0"/>
            <wp:docPr id="163228795" name="Picture 163228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rcRect l="20416" t="12592" r="13958"/>
                    <a:stretch>
                      <a:fillRect/>
                    </a:stretch>
                  </pic:blipFill>
                  <pic:spPr>
                    <a:xfrm>
                      <a:off x="0" y="0"/>
                      <a:ext cx="5885464" cy="4000515"/>
                    </a:xfrm>
                    <a:prstGeom prst="rect">
                      <a:avLst/>
                    </a:prstGeom>
                  </pic:spPr>
                </pic:pic>
              </a:graphicData>
            </a:graphic>
          </wp:inline>
        </w:drawing>
      </w:r>
    </w:p>
    <w:p w14:paraId="7E510F5B" w14:textId="414B12A3" w:rsidR="12DE8556" w:rsidRDefault="12DE8556" w:rsidP="48E53D29">
      <w:pPr>
        <w:jc w:val="both"/>
        <w:rPr>
          <w:rFonts w:ascii="Times New Roman" w:eastAsia="Times New Roman" w:hAnsi="Times New Roman" w:cs="Times New Roman"/>
          <w:sz w:val="24"/>
          <w:szCs w:val="24"/>
        </w:rPr>
      </w:pPr>
      <w:r w:rsidRPr="48E53D29">
        <w:rPr>
          <w:rFonts w:ascii="Times New Roman" w:eastAsia="Times New Roman" w:hAnsi="Times New Roman" w:cs="Times New Roman"/>
          <w:b/>
          <w:bCs/>
          <w:sz w:val="24"/>
          <w:szCs w:val="24"/>
        </w:rPr>
        <w:lastRenderedPageBreak/>
        <w:t>Histogram i</w:t>
      </w:r>
      <w:r w:rsidR="37630607" w:rsidRPr="48E53D29">
        <w:rPr>
          <w:rFonts w:ascii="Times New Roman" w:eastAsia="Times New Roman" w:hAnsi="Times New Roman" w:cs="Times New Roman"/>
          <w:b/>
          <w:bCs/>
          <w:sz w:val="24"/>
          <w:szCs w:val="24"/>
        </w:rPr>
        <w:t>nterpretation</w:t>
      </w:r>
      <w:r w:rsidR="510F2025" w:rsidRPr="48E53D29">
        <w:rPr>
          <w:rFonts w:ascii="Times New Roman" w:eastAsia="Times New Roman" w:hAnsi="Times New Roman" w:cs="Times New Roman"/>
          <w:b/>
          <w:bCs/>
          <w:sz w:val="24"/>
          <w:szCs w:val="24"/>
        </w:rPr>
        <w:t>,</w:t>
      </w:r>
    </w:p>
    <w:p w14:paraId="4742D565" w14:textId="6E9DEE3A" w:rsidR="37630607" w:rsidRDefault="37630607" w:rsidP="48E53D29">
      <w:pPr>
        <w:ind w:firstLine="720"/>
        <w:jc w:val="both"/>
        <w:rPr>
          <w:rFonts w:ascii="Times New Roman" w:eastAsia="Times New Roman" w:hAnsi="Times New Roman" w:cs="Times New Roman"/>
          <w:sz w:val="24"/>
          <w:szCs w:val="24"/>
        </w:rPr>
      </w:pPr>
      <w:r w:rsidRPr="48E53D29">
        <w:rPr>
          <w:rFonts w:ascii="Times New Roman" w:eastAsia="Times New Roman" w:hAnsi="Times New Roman" w:cs="Times New Roman"/>
          <w:sz w:val="24"/>
          <w:szCs w:val="24"/>
        </w:rPr>
        <w:t xml:space="preserve">Here we can observe </w:t>
      </w:r>
      <w:r w:rsidR="4EB7D5E1" w:rsidRPr="48E53D29">
        <w:rPr>
          <w:rFonts w:ascii="Times New Roman" w:eastAsia="Times New Roman" w:hAnsi="Times New Roman" w:cs="Times New Roman"/>
          <w:sz w:val="24"/>
          <w:szCs w:val="24"/>
        </w:rPr>
        <w:t>that</w:t>
      </w:r>
      <w:r w:rsidRPr="48E53D29">
        <w:rPr>
          <w:rFonts w:ascii="Times New Roman" w:eastAsia="Times New Roman" w:hAnsi="Times New Roman" w:cs="Times New Roman"/>
          <w:sz w:val="24"/>
          <w:szCs w:val="24"/>
        </w:rPr>
        <w:t xml:space="preserve"> </w:t>
      </w:r>
      <w:r w:rsidR="46A1C6A5" w:rsidRPr="48E53D29">
        <w:rPr>
          <w:rFonts w:ascii="Times New Roman" w:eastAsia="Times New Roman" w:hAnsi="Times New Roman" w:cs="Times New Roman"/>
          <w:sz w:val="24"/>
          <w:szCs w:val="24"/>
        </w:rPr>
        <w:t>all</w:t>
      </w:r>
      <w:r w:rsidR="38DC1632" w:rsidRPr="48E53D29">
        <w:rPr>
          <w:rFonts w:ascii="Times New Roman" w:eastAsia="Times New Roman" w:hAnsi="Times New Roman" w:cs="Times New Roman"/>
          <w:sz w:val="24"/>
          <w:szCs w:val="24"/>
        </w:rPr>
        <w:t xml:space="preserve"> variables except </w:t>
      </w:r>
      <w:r w:rsidR="1012F0B0" w:rsidRPr="48E53D29">
        <w:rPr>
          <w:rFonts w:ascii="Times New Roman" w:eastAsia="Times New Roman" w:hAnsi="Times New Roman" w:cs="Times New Roman"/>
          <w:sz w:val="24"/>
          <w:szCs w:val="24"/>
        </w:rPr>
        <w:t xml:space="preserve">CRIM and </w:t>
      </w:r>
      <w:r w:rsidR="38DC1632" w:rsidRPr="48E53D29">
        <w:rPr>
          <w:rFonts w:ascii="Times New Roman" w:eastAsia="Times New Roman" w:hAnsi="Times New Roman" w:cs="Times New Roman"/>
          <w:sz w:val="24"/>
          <w:szCs w:val="24"/>
        </w:rPr>
        <w:t xml:space="preserve">RM show greater </w:t>
      </w:r>
      <w:r w:rsidR="6E18E09C" w:rsidRPr="48E53D29">
        <w:rPr>
          <w:rFonts w:ascii="Times New Roman" w:eastAsia="Times New Roman" w:hAnsi="Times New Roman" w:cs="Times New Roman"/>
          <w:sz w:val="24"/>
          <w:szCs w:val="24"/>
        </w:rPr>
        <w:t>variability</w:t>
      </w:r>
      <w:r w:rsidR="0671F28D" w:rsidRPr="48E53D29">
        <w:rPr>
          <w:rFonts w:ascii="Times New Roman" w:eastAsia="Times New Roman" w:hAnsi="Times New Roman" w:cs="Times New Roman"/>
          <w:sz w:val="24"/>
          <w:szCs w:val="24"/>
        </w:rPr>
        <w:t xml:space="preserve"> as the distribution of histogram for these two variables are tall and narrow</w:t>
      </w:r>
      <w:r w:rsidR="38DC1632" w:rsidRPr="48E53D29">
        <w:rPr>
          <w:rFonts w:ascii="Times New Roman" w:eastAsia="Times New Roman" w:hAnsi="Times New Roman" w:cs="Times New Roman"/>
          <w:sz w:val="24"/>
          <w:szCs w:val="24"/>
        </w:rPr>
        <w:t>.</w:t>
      </w:r>
      <w:r w:rsidR="53BB247A" w:rsidRPr="48E53D29">
        <w:rPr>
          <w:rFonts w:ascii="Times New Roman" w:eastAsia="Times New Roman" w:hAnsi="Times New Roman" w:cs="Times New Roman"/>
          <w:sz w:val="24"/>
          <w:szCs w:val="24"/>
        </w:rPr>
        <w:t xml:space="preserve"> </w:t>
      </w:r>
      <w:r w:rsidR="6E642F62" w:rsidRPr="48E53D29">
        <w:rPr>
          <w:rFonts w:ascii="Times New Roman" w:eastAsia="Times New Roman" w:hAnsi="Times New Roman" w:cs="Times New Roman"/>
          <w:sz w:val="24"/>
          <w:szCs w:val="24"/>
        </w:rPr>
        <w:t>Variables CRIM</w:t>
      </w:r>
      <w:r w:rsidR="72537638" w:rsidRPr="48E53D29">
        <w:rPr>
          <w:rFonts w:ascii="Times New Roman" w:eastAsia="Times New Roman" w:hAnsi="Times New Roman" w:cs="Times New Roman"/>
          <w:sz w:val="24"/>
          <w:szCs w:val="24"/>
        </w:rPr>
        <w:t xml:space="preserve"> and</w:t>
      </w:r>
      <w:r w:rsidR="6E642F62" w:rsidRPr="48E53D29">
        <w:rPr>
          <w:rFonts w:ascii="Times New Roman" w:eastAsia="Times New Roman" w:hAnsi="Times New Roman" w:cs="Times New Roman"/>
          <w:sz w:val="24"/>
          <w:szCs w:val="24"/>
        </w:rPr>
        <w:t xml:space="preserve"> DIS strongly depict a left skewness howe</w:t>
      </w:r>
      <w:r w:rsidR="3AC20BCA" w:rsidRPr="48E53D29">
        <w:rPr>
          <w:rFonts w:ascii="Times New Roman" w:eastAsia="Times New Roman" w:hAnsi="Times New Roman" w:cs="Times New Roman"/>
          <w:sz w:val="24"/>
          <w:szCs w:val="24"/>
        </w:rPr>
        <w:t xml:space="preserve">ver, AGE is right skewed. </w:t>
      </w:r>
      <w:r w:rsidR="24ED7C79" w:rsidRPr="48E53D29">
        <w:rPr>
          <w:rFonts w:ascii="Times New Roman" w:eastAsia="Times New Roman" w:hAnsi="Times New Roman" w:cs="Times New Roman"/>
          <w:sz w:val="24"/>
          <w:szCs w:val="24"/>
        </w:rPr>
        <w:t xml:space="preserve">In RAD and TAX there are </w:t>
      </w:r>
      <w:r w:rsidR="47FA32ED" w:rsidRPr="48E53D29">
        <w:rPr>
          <w:rFonts w:ascii="Times New Roman" w:eastAsia="Times New Roman" w:hAnsi="Times New Roman" w:cs="Times New Roman"/>
          <w:sz w:val="24"/>
          <w:szCs w:val="24"/>
        </w:rPr>
        <w:t xml:space="preserve">extreme </w:t>
      </w:r>
      <w:r w:rsidR="24ED7C79" w:rsidRPr="48E53D29">
        <w:rPr>
          <w:rFonts w:ascii="Times New Roman" w:eastAsia="Times New Roman" w:hAnsi="Times New Roman" w:cs="Times New Roman"/>
          <w:sz w:val="24"/>
          <w:szCs w:val="24"/>
        </w:rPr>
        <w:t>outlier</w:t>
      </w:r>
      <w:r w:rsidR="631974A3" w:rsidRPr="48E53D29">
        <w:rPr>
          <w:rFonts w:ascii="Times New Roman" w:eastAsia="Times New Roman" w:hAnsi="Times New Roman" w:cs="Times New Roman"/>
          <w:sz w:val="24"/>
          <w:szCs w:val="24"/>
        </w:rPr>
        <w:t>s</w:t>
      </w:r>
      <w:r w:rsidR="24ED7C79" w:rsidRPr="48E53D29">
        <w:rPr>
          <w:rFonts w:ascii="Times New Roman" w:eastAsia="Times New Roman" w:hAnsi="Times New Roman" w:cs="Times New Roman"/>
          <w:sz w:val="24"/>
          <w:szCs w:val="24"/>
        </w:rPr>
        <w:t xml:space="preserve"> on the right side of the graph.</w:t>
      </w:r>
    </w:p>
    <w:p w14:paraId="10DCEB53" w14:textId="5B320228" w:rsidR="48E53D29" w:rsidRDefault="48E53D29" w:rsidP="48E53D29">
      <w:pPr>
        <w:jc w:val="both"/>
        <w:rPr>
          <w:rFonts w:ascii="Times New Roman" w:eastAsia="Times New Roman" w:hAnsi="Times New Roman" w:cs="Times New Roman"/>
          <w:b/>
          <w:bCs/>
          <w:sz w:val="24"/>
          <w:szCs w:val="24"/>
        </w:rPr>
      </w:pPr>
    </w:p>
    <w:p w14:paraId="1010DEC9" w14:textId="107DE336" w:rsidR="3C72613F" w:rsidRDefault="3C72613F" w:rsidP="48E53D29">
      <w:pPr>
        <w:jc w:val="both"/>
        <w:rPr>
          <w:rFonts w:ascii="Times New Roman" w:eastAsia="Times New Roman" w:hAnsi="Times New Roman" w:cs="Times New Roman"/>
          <w:b/>
          <w:bCs/>
          <w:sz w:val="24"/>
          <w:szCs w:val="24"/>
        </w:rPr>
      </w:pPr>
      <w:r w:rsidRPr="48E53D29">
        <w:rPr>
          <w:rFonts w:ascii="Times New Roman" w:eastAsia="Times New Roman" w:hAnsi="Times New Roman" w:cs="Times New Roman"/>
          <w:b/>
          <w:bCs/>
          <w:sz w:val="24"/>
          <w:szCs w:val="24"/>
        </w:rPr>
        <w:t>Visual Representation – Box Plot,</w:t>
      </w:r>
    </w:p>
    <w:p w14:paraId="4528B331" w14:textId="57725E75" w:rsidR="5851F2EA" w:rsidRDefault="5851F2EA" w:rsidP="48E53D29">
      <w:pPr>
        <w:ind w:firstLine="720"/>
        <w:jc w:val="both"/>
        <w:rPr>
          <w:rFonts w:ascii="Times New Roman" w:eastAsia="Times New Roman" w:hAnsi="Times New Roman" w:cs="Times New Roman"/>
          <w:color w:val="000000" w:themeColor="text1"/>
          <w:sz w:val="24"/>
          <w:szCs w:val="24"/>
        </w:rPr>
      </w:pPr>
      <w:r w:rsidRPr="48E53D29">
        <w:rPr>
          <w:rFonts w:ascii="Times New Roman" w:eastAsia="Times New Roman" w:hAnsi="Times New Roman" w:cs="Times New Roman"/>
          <w:color w:val="000000" w:themeColor="text1"/>
          <w:sz w:val="24"/>
          <w:szCs w:val="24"/>
        </w:rPr>
        <w:t xml:space="preserve">A Box plot can quickly identify differences and similarities between any two variables by examining the relative positions, </w:t>
      </w:r>
      <w:r w:rsidR="00F96E08" w:rsidRPr="48E53D29">
        <w:rPr>
          <w:rFonts w:ascii="Times New Roman" w:eastAsia="Times New Roman" w:hAnsi="Times New Roman" w:cs="Times New Roman"/>
          <w:color w:val="000000" w:themeColor="text1"/>
          <w:sz w:val="24"/>
          <w:szCs w:val="24"/>
        </w:rPr>
        <w:t xml:space="preserve">spreads and shape of the boxes and whiskers. It demonstrates key characteristics such as medians, </w:t>
      </w:r>
      <w:r w:rsidR="10D9ADED" w:rsidRPr="48E53D29">
        <w:rPr>
          <w:rFonts w:ascii="Times New Roman" w:eastAsia="Times New Roman" w:hAnsi="Times New Roman" w:cs="Times New Roman"/>
          <w:color w:val="000000" w:themeColor="text1"/>
          <w:sz w:val="24"/>
          <w:szCs w:val="24"/>
        </w:rPr>
        <w:t>quartiles,</w:t>
      </w:r>
      <w:r w:rsidR="00F96E08" w:rsidRPr="48E53D29">
        <w:rPr>
          <w:rFonts w:ascii="Times New Roman" w:eastAsia="Times New Roman" w:hAnsi="Times New Roman" w:cs="Times New Roman"/>
          <w:color w:val="000000" w:themeColor="text1"/>
          <w:sz w:val="24"/>
          <w:szCs w:val="24"/>
        </w:rPr>
        <w:t xml:space="preserve"> and outliers</w:t>
      </w:r>
      <w:r w:rsidR="37C6BD0B" w:rsidRPr="48E53D29">
        <w:rPr>
          <w:rFonts w:ascii="Times New Roman" w:eastAsia="Times New Roman" w:hAnsi="Times New Roman" w:cs="Times New Roman"/>
          <w:color w:val="000000" w:themeColor="text1"/>
          <w:sz w:val="24"/>
          <w:szCs w:val="24"/>
        </w:rPr>
        <w:t>.</w:t>
      </w:r>
      <w:r w:rsidR="766BA23C" w:rsidRPr="48E53D29">
        <w:rPr>
          <w:rFonts w:ascii="Times New Roman" w:eastAsia="Times New Roman" w:hAnsi="Times New Roman" w:cs="Times New Roman"/>
          <w:color w:val="000000" w:themeColor="text1"/>
          <w:sz w:val="24"/>
          <w:szCs w:val="24"/>
        </w:rPr>
        <w:t xml:space="preserve"> Here, we have considered variables RM and </w:t>
      </w:r>
      <w:r w:rsidR="10574261" w:rsidRPr="48E53D29">
        <w:rPr>
          <w:rFonts w:ascii="Times New Roman" w:eastAsia="Times New Roman" w:hAnsi="Times New Roman" w:cs="Times New Roman"/>
          <w:color w:val="000000" w:themeColor="text1"/>
          <w:sz w:val="24"/>
          <w:szCs w:val="24"/>
        </w:rPr>
        <w:t>TAX variables</w:t>
      </w:r>
      <w:r w:rsidR="1DB14850" w:rsidRPr="48E53D29">
        <w:rPr>
          <w:rFonts w:ascii="Times New Roman" w:eastAsia="Times New Roman" w:hAnsi="Times New Roman" w:cs="Times New Roman"/>
          <w:color w:val="000000" w:themeColor="text1"/>
          <w:sz w:val="24"/>
          <w:szCs w:val="24"/>
        </w:rPr>
        <w:t>.</w:t>
      </w:r>
    </w:p>
    <w:p w14:paraId="355377FC" w14:textId="782CD085" w:rsidR="25636E39" w:rsidRDefault="25636E39" w:rsidP="48E53D29">
      <w:pPr>
        <w:ind w:left="720" w:firstLine="720"/>
        <w:jc w:val="both"/>
      </w:pPr>
      <w:r>
        <w:rPr>
          <w:noProof/>
        </w:rPr>
        <w:drawing>
          <wp:inline distT="0" distB="0" distL="0" distR="0" wp14:anchorId="686A843A" wp14:editId="79798076">
            <wp:extent cx="4416498" cy="2333639"/>
            <wp:effectExtent l="0" t="0" r="0" b="0"/>
            <wp:docPr id="157656740" name="Picture 157656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rcRect l="19375" t="23333" r="13958" b="22222"/>
                    <a:stretch>
                      <a:fillRect/>
                    </a:stretch>
                  </pic:blipFill>
                  <pic:spPr>
                    <a:xfrm>
                      <a:off x="0" y="0"/>
                      <a:ext cx="4416498" cy="2333639"/>
                    </a:xfrm>
                    <a:prstGeom prst="rect">
                      <a:avLst/>
                    </a:prstGeom>
                  </pic:spPr>
                </pic:pic>
              </a:graphicData>
            </a:graphic>
          </wp:inline>
        </w:drawing>
      </w:r>
    </w:p>
    <w:p w14:paraId="51E76921" w14:textId="28A68280" w:rsidR="25636E39" w:rsidRDefault="25636E39" w:rsidP="48E53D29">
      <w:pPr>
        <w:ind w:left="720" w:firstLine="720"/>
        <w:jc w:val="both"/>
      </w:pPr>
      <w:r>
        <w:rPr>
          <w:noProof/>
        </w:rPr>
        <w:drawing>
          <wp:inline distT="0" distB="0" distL="0" distR="0" wp14:anchorId="6358DFFA" wp14:editId="0F4C77B7">
            <wp:extent cx="4343400" cy="2492757"/>
            <wp:effectExtent l="0" t="0" r="0" b="0"/>
            <wp:docPr id="1777108513" name="Picture 1777108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rcRect l="18750" t="32222" r="13750" b="12592"/>
                    <a:stretch>
                      <a:fillRect/>
                    </a:stretch>
                  </pic:blipFill>
                  <pic:spPr>
                    <a:xfrm>
                      <a:off x="0" y="0"/>
                      <a:ext cx="4343400" cy="2492757"/>
                    </a:xfrm>
                    <a:prstGeom prst="rect">
                      <a:avLst/>
                    </a:prstGeom>
                  </pic:spPr>
                </pic:pic>
              </a:graphicData>
            </a:graphic>
          </wp:inline>
        </w:drawing>
      </w:r>
    </w:p>
    <w:p w14:paraId="1DC5915A" w14:textId="77777777" w:rsidR="00FD1876" w:rsidRDefault="00FD1876" w:rsidP="48E53D29">
      <w:pPr>
        <w:jc w:val="both"/>
        <w:rPr>
          <w:rFonts w:ascii="Times New Roman" w:eastAsia="Times New Roman" w:hAnsi="Times New Roman" w:cs="Times New Roman"/>
          <w:b/>
          <w:bCs/>
          <w:color w:val="000000" w:themeColor="text1"/>
          <w:sz w:val="24"/>
          <w:szCs w:val="24"/>
        </w:rPr>
      </w:pPr>
    </w:p>
    <w:p w14:paraId="582DA229" w14:textId="77777777" w:rsidR="00FD1876" w:rsidRDefault="00FD1876" w:rsidP="48E53D29">
      <w:pPr>
        <w:jc w:val="both"/>
        <w:rPr>
          <w:rFonts w:ascii="Times New Roman" w:eastAsia="Times New Roman" w:hAnsi="Times New Roman" w:cs="Times New Roman"/>
          <w:b/>
          <w:bCs/>
          <w:color w:val="000000" w:themeColor="text1"/>
          <w:sz w:val="24"/>
          <w:szCs w:val="24"/>
        </w:rPr>
      </w:pPr>
    </w:p>
    <w:p w14:paraId="454CF02E" w14:textId="28B58EA2" w:rsidR="19451BBA" w:rsidRDefault="19451BBA" w:rsidP="48E53D29">
      <w:pPr>
        <w:jc w:val="both"/>
        <w:rPr>
          <w:rFonts w:ascii="Times New Roman" w:eastAsia="Times New Roman" w:hAnsi="Times New Roman" w:cs="Times New Roman"/>
          <w:color w:val="000000" w:themeColor="text1"/>
          <w:sz w:val="24"/>
          <w:szCs w:val="24"/>
        </w:rPr>
      </w:pPr>
      <w:r w:rsidRPr="48E53D29">
        <w:rPr>
          <w:rFonts w:ascii="Times New Roman" w:eastAsia="Times New Roman" w:hAnsi="Times New Roman" w:cs="Times New Roman"/>
          <w:b/>
          <w:bCs/>
          <w:color w:val="000000" w:themeColor="text1"/>
          <w:sz w:val="24"/>
          <w:szCs w:val="24"/>
        </w:rPr>
        <w:lastRenderedPageBreak/>
        <w:t xml:space="preserve">Box Plot </w:t>
      </w:r>
      <w:r w:rsidR="383CB613" w:rsidRPr="48E53D29">
        <w:rPr>
          <w:rFonts w:ascii="Times New Roman" w:eastAsia="Times New Roman" w:hAnsi="Times New Roman" w:cs="Times New Roman"/>
          <w:b/>
          <w:bCs/>
          <w:color w:val="000000" w:themeColor="text1"/>
          <w:sz w:val="24"/>
          <w:szCs w:val="24"/>
        </w:rPr>
        <w:t>Interpretation</w:t>
      </w:r>
      <w:r w:rsidR="7C0AFD21" w:rsidRPr="48E53D29">
        <w:rPr>
          <w:rFonts w:ascii="Times New Roman" w:eastAsia="Times New Roman" w:hAnsi="Times New Roman" w:cs="Times New Roman"/>
          <w:b/>
          <w:bCs/>
          <w:color w:val="000000" w:themeColor="text1"/>
          <w:sz w:val="24"/>
          <w:szCs w:val="24"/>
        </w:rPr>
        <w:t>,</w:t>
      </w:r>
    </w:p>
    <w:p w14:paraId="52E71056" w14:textId="7EE66E4A" w:rsidR="4610FBA0" w:rsidRDefault="4610FBA0" w:rsidP="48E53D29">
      <w:pPr>
        <w:ind w:firstLine="720"/>
        <w:jc w:val="both"/>
        <w:rPr>
          <w:rFonts w:ascii="Times New Roman" w:eastAsia="Times New Roman" w:hAnsi="Times New Roman" w:cs="Times New Roman"/>
          <w:color w:val="000000" w:themeColor="text1"/>
          <w:sz w:val="24"/>
          <w:szCs w:val="24"/>
        </w:rPr>
      </w:pPr>
      <w:r w:rsidRPr="48E53D29">
        <w:rPr>
          <w:rFonts w:ascii="Times New Roman" w:eastAsia="Times New Roman" w:hAnsi="Times New Roman" w:cs="Times New Roman"/>
          <w:color w:val="000000" w:themeColor="text1"/>
          <w:sz w:val="24"/>
          <w:szCs w:val="24"/>
        </w:rPr>
        <w:t>In the boxplot comparison between "RM" (average number of rooms per dwelling) and "TAX" (property tax rate) in the Boston Housing dataset, it is evident that there is no apparent relationship between the number of rooms and property tax rates. The boxplots show varying tax rates across properties with different room counts, indicating a lack of significant correlation or pattern in this regard.</w:t>
      </w:r>
    </w:p>
    <w:p w14:paraId="6D60340D" w14:textId="0462DF3F" w:rsidR="631ECA25" w:rsidRDefault="631ECA25" w:rsidP="48E53D29">
      <w:pPr>
        <w:jc w:val="both"/>
        <w:rPr>
          <w:rFonts w:ascii="Times New Roman" w:eastAsia="Times New Roman" w:hAnsi="Times New Roman" w:cs="Times New Roman"/>
          <w:b/>
          <w:bCs/>
          <w:sz w:val="24"/>
          <w:szCs w:val="24"/>
        </w:rPr>
      </w:pPr>
      <w:r w:rsidRPr="48E53D29">
        <w:rPr>
          <w:rFonts w:ascii="Times New Roman" w:eastAsia="Times New Roman" w:hAnsi="Times New Roman" w:cs="Times New Roman"/>
          <w:b/>
          <w:bCs/>
          <w:sz w:val="24"/>
          <w:szCs w:val="24"/>
        </w:rPr>
        <w:t>Visual Representation – Heatmap,</w:t>
      </w:r>
    </w:p>
    <w:p w14:paraId="05451477" w14:textId="39F52E33" w:rsidR="07B96482" w:rsidRDefault="07B96482" w:rsidP="48E53D29">
      <w:pPr>
        <w:jc w:val="both"/>
        <w:rPr>
          <w:rFonts w:ascii="Times New Roman" w:eastAsia="Times New Roman" w:hAnsi="Times New Roman" w:cs="Times New Roman"/>
        </w:rPr>
      </w:pPr>
      <w:r w:rsidRPr="48E53D29">
        <w:rPr>
          <w:rFonts w:ascii="Times New Roman" w:eastAsia="Times New Roman" w:hAnsi="Times New Roman" w:cs="Times New Roman"/>
          <w:sz w:val="24"/>
          <w:szCs w:val="24"/>
        </w:rPr>
        <w:t xml:space="preserve">Correlation analysis is significant because it quantifies the strength and direction of the relationship between two variables. It helps identify patterns and dependencies, aiding in decision-making, predictions, and understanding cause-and-effect relationships between 2 variables. Here we have more variables, which is why Heatmap is best suited for this </w:t>
      </w:r>
      <w:r w:rsidR="5889A89B" w:rsidRPr="48E53D29">
        <w:rPr>
          <w:rFonts w:ascii="Times New Roman" w:eastAsia="Times New Roman" w:hAnsi="Times New Roman" w:cs="Times New Roman"/>
          <w:sz w:val="24"/>
          <w:szCs w:val="24"/>
        </w:rPr>
        <w:t>analysis.</w:t>
      </w:r>
    </w:p>
    <w:p w14:paraId="0D0C5916" w14:textId="7E306D75" w:rsidR="07B96482" w:rsidRDefault="07B96482" w:rsidP="48E53D29">
      <w:pPr>
        <w:jc w:val="both"/>
      </w:pPr>
      <w:r w:rsidRPr="48E53D29">
        <w:rPr>
          <w:rFonts w:ascii="Times New Roman" w:eastAsia="Times New Roman" w:hAnsi="Times New Roman" w:cs="Times New Roman"/>
          <w:sz w:val="24"/>
          <w:szCs w:val="24"/>
        </w:rPr>
        <w:t xml:space="preserve"> </w:t>
      </w:r>
      <w:r>
        <w:tab/>
      </w:r>
      <w:r>
        <w:tab/>
      </w:r>
      <w:r>
        <w:tab/>
      </w:r>
      <w:r w:rsidR="03E4067F">
        <w:rPr>
          <w:noProof/>
        </w:rPr>
        <w:drawing>
          <wp:inline distT="0" distB="0" distL="0" distR="0" wp14:anchorId="1967F3BD" wp14:editId="674C6988">
            <wp:extent cx="3414773" cy="2155333"/>
            <wp:effectExtent l="0" t="0" r="0" b="0"/>
            <wp:docPr id="1928517658" name="Picture 1928517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rcRect l="20416" t="26666" r="24791" b="11851"/>
                    <a:stretch>
                      <a:fillRect/>
                    </a:stretch>
                  </pic:blipFill>
                  <pic:spPr>
                    <a:xfrm>
                      <a:off x="0" y="0"/>
                      <a:ext cx="3414773" cy="2155333"/>
                    </a:xfrm>
                    <a:prstGeom prst="rect">
                      <a:avLst/>
                    </a:prstGeom>
                  </pic:spPr>
                </pic:pic>
              </a:graphicData>
            </a:graphic>
          </wp:inline>
        </w:drawing>
      </w:r>
    </w:p>
    <w:p w14:paraId="58A7D89F" w14:textId="5826170F" w:rsidR="1FABB21E" w:rsidRDefault="1FABB21E" w:rsidP="48E53D29">
      <w:pPr>
        <w:jc w:val="both"/>
        <w:rPr>
          <w:rFonts w:ascii="Times New Roman" w:eastAsia="Times New Roman" w:hAnsi="Times New Roman" w:cs="Times New Roman"/>
          <w:sz w:val="24"/>
          <w:szCs w:val="24"/>
        </w:rPr>
      </w:pPr>
      <w:r w:rsidRPr="48E53D29">
        <w:rPr>
          <w:rFonts w:ascii="Times New Roman" w:eastAsia="Times New Roman" w:hAnsi="Times New Roman" w:cs="Times New Roman"/>
          <w:b/>
          <w:bCs/>
          <w:sz w:val="24"/>
          <w:szCs w:val="24"/>
        </w:rPr>
        <w:t>Heatmap i</w:t>
      </w:r>
      <w:r w:rsidR="7F3305D3" w:rsidRPr="48E53D29">
        <w:rPr>
          <w:rFonts w:ascii="Times New Roman" w:eastAsia="Times New Roman" w:hAnsi="Times New Roman" w:cs="Times New Roman"/>
          <w:b/>
          <w:bCs/>
          <w:sz w:val="24"/>
          <w:szCs w:val="24"/>
        </w:rPr>
        <w:t>nterpretation</w:t>
      </w:r>
      <w:r w:rsidR="2706DA24" w:rsidRPr="48E53D29">
        <w:rPr>
          <w:rFonts w:ascii="Times New Roman" w:eastAsia="Times New Roman" w:hAnsi="Times New Roman" w:cs="Times New Roman"/>
          <w:b/>
          <w:bCs/>
          <w:sz w:val="24"/>
          <w:szCs w:val="24"/>
        </w:rPr>
        <w:t>,</w:t>
      </w:r>
    </w:p>
    <w:p w14:paraId="6CAC21BC" w14:textId="072BCD03" w:rsidR="7B62F5ED" w:rsidRDefault="7B62F5ED" w:rsidP="48E53D29">
      <w:pPr>
        <w:ind w:firstLine="720"/>
        <w:jc w:val="both"/>
        <w:rPr>
          <w:rFonts w:ascii="Times New Roman" w:eastAsia="Times New Roman" w:hAnsi="Times New Roman" w:cs="Times New Roman"/>
          <w:sz w:val="24"/>
          <w:szCs w:val="24"/>
        </w:rPr>
      </w:pPr>
      <w:r w:rsidRPr="48E53D29">
        <w:rPr>
          <w:rFonts w:ascii="Times New Roman" w:eastAsia="Times New Roman" w:hAnsi="Times New Roman" w:cs="Times New Roman"/>
          <w:sz w:val="24"/>
          <w:szCs w:val="24"/>
        </w:rPr>
        <w:t>Here, we can observe that variables INDUS and NOX are positively correlated with value 0.76 and variable DIS is negatively correlated with NOX and AGE with values</w:t>
      </w:r>
      <w:r w:rsidR="27BAEC2B" w:rsidRPr="48E53D29">
        <w:rPr>
          <w:rFonts w:ascii="Times New Roman" w:eastAsia="Times New Roman" w:hAnsi="Times New Roman" w:cs="Times New Roman"/>
          <w:sz w:val="24"/>
          <w:szCs w:val="24"/>
        </w:rPr>
        <w:t xml:space="preserve"> -0.77 and -0.75 respectively.</w:t>
      </w:r>
    </w:p>
    <w:p w14:paraId="35146825" w14:textId="12615CE7" w:rsidR="4379101C" w:rsidRDefault="4379101C" w:rsidP="48E53D29">
      <w:pPr>
        <w:jc w:val="both"/>
        <w:rPr>
          <w:rFonts w:ascii="Times New Roman" w:eastAsia="Times New Roman" w:hAnsi="Times New Roman" w:cs="Times New Roman"/>
          <w:color w:val="000000" w:themeColor="text1"/>
          <w:sz w:val="24"/>
          <w:szCs w:val="24"/>
        </w:rPr>
      </w:pPr>
      <w:r w:rsidRPr="48E53D29">
        <w:rPr>
          <w:rFonts w:ascii="Times New Roman" w:eastAsia="Times New Roman" w:hAnsi="Times New Roman" w:cs="Times New Roman"/>
          <w:color w:val="000000" w:themeColor="text1"/>
          <w:sz w:val="24"/>
          <w:szCs w:val="24"/>
        </w:rPr>
        <w:t>Here, we can see that some variables are less correlated, meaning variables whose correlation values are between –0.</w:t>
      </w:r>
      <w:r w:rsidR="4EC0D6DC" w:rsidRPr="48E53D29">
        <w:rPr>
          <w:rFonts w:ascii="Times New Roman" w:eastAsia="Times New Roman" w:hAnsi="Times New Roman" w:cs="Times New Roman"/>
          <w:color w:val="000000" w:themeColor="text1"/>
          <w:sz w:val="24"/>
          <w:szCs w:val="24"/>
        </w:rPr>
        <w:t>7</w:t>
      </w:r>
      <w:r w:rsidRPr="48E53D29">
        <w:rPr>
          <w:rFonts w:ascii="Times New Roman" w:eastAsia="Times New Roman" w:hAnsi="Times New Roman" w:cs="Times New Roman"/>
          <w:color w:val="000000" w:themeColor="text1"/>
          <w:sz w:val="24"/>
          <w:szCs w:val="24"/>
        </w:rPr>
        <w:t xml:space="preserve"> to 0.</w:t>
      </w:r>
      <w:r w:rsidR="27305416" w:rsidRPr="48E53D29">
        <w:rPr>
          <w:rFonts w:ascii="Times New Roman" w:eastAsia="Times New Roman" w:hAnsi="Times New Roman" w:cs="Times New Roman"/>
          <w:color w:val="000000" w:themeColor="text1"/>
          <w:sz w:val="24"/>
          <w:szCs w:val="24"/>
        </w:rPr>
        <w:t>7</w:t>
      </w:r>
      <w:r w:rsidRPr="48E53D29">
        <w:rPr>
          <w:rFonts w:ascii="Times New Roman" w:eastAsia="Times New Roman" w:hAnsi="Times New Roman" w:cs="Times New Roman"/>
          <w:color w:val="000000" w:themeColor="text1"/>
          <w:sz w:val="24"/>
          <w:szCs w:val="24"/>
        </w:rPr>
        <w:t xml:space="preserve"> can be</w:t>
      </w:r>
      <w:r w:rsidR="3FE1A291" w:rsidRPr="48E53D29">
        <w:rPr>
          <w:rFonts w:ascii="Times New Roman" w:eastAsia="Times New Roman" w:hAnsi="Times New Roman" w:cs="Times New Roman"/>
          <w:color w:val="000000" w:themeColor="text1"/>
          <w:sz w:val="24"/>
          <w:szCs w:val="24"/>
        </w:rPr>
        <w:t xml:space="preserve"> </w:t>
      </w:r>
      <w:r w:rsidR="170271C3" w:rsidRPr="48E53D29">
        <w:rPr>
          <w:rFonts w:ascii="Times New Roman" w:eastAsia="Times New Roman" w:hAnsi="Times New Roman" w:cs="Times New Roman"/>
          <w:color w:val="000000" w:themeColor="text1"/>
          <w:sz w:val="24"/>
          <w:szCs w:val="24"/>
        </w:rPr>
        <w:t>eradicated from the analysis. However, model testing is required after the removal of variables to check that this d</w:t>
      </w:r>
      <w:r w:rsidR="55276D40" w:rsidRPr="48E53D29">
        <w:rPr>
          <w:rFonts w:ascii="Times New Roman" w:eastAsia="Times New Roman" w:hAnsi="Times New Roman" w:cs="Times New Roman"/>
          <w:color w:val="000000" w:themeColor="text1"/>
          <w:sz w:val="24"/>
          <w:szCs w:val="24"/>
        </w:rPr>
        <w:t>oes not affect the model significantly.</w:t>
      </w:r>
    </w:p>
    <w:p w14:paraId="45778D13" w14:textId="2B5AC7F2" w:rsidR="1698C557" w:rsidRDefault="1698C557" w:rsidP="48E53D29">
      <w:pPr>
        <w:jc w:val="both"/>
        <w:rPr>
          <w:rFonts w:ascii="Times New Roman" w:eastAsia="Times New Roman" w:hAnsi="Times New Roman" w:cs="Times New Roman"/>
          <w:sz w:val="24"/>
          <w:szCs w:val="24"/>
        </w:rPr>
      </w:pPr>
      <w:r w:rsidRPr="48E53D29">
        <w:rPr>
          <w:rFonts w:ascii="Times New Roman" w:eastAsia="Times New Roman" w:hAnsi="Times New Roman" w:cs="Times New Roman"/>
          <w:b/>
          <w:bCs/>
          <w:i/>
          <w:iCs/>
          <w:sz w:val="24"/>
          <w:szCs w:val="24"/>
        </w:rPr>
        <w:t>However, if we normalize the data, following changes can be observed:</w:t>
      </w:r>
      <w:r>
        <w:br/>
      </w:r>
      <w:r>
        <w:tab/>
      </w:r>
      <w:r w:rsidR="1CFF5BBB" w:rsidRPr="48E53D29">
        <w:rPr>
          <w:rFonts w:ascii="Times New Roman" w:eastAsia="Times New Roman" w:hAnsi="Times New Roman" w:cs="Times New Roman"/>
          <w:b/>
          <w:bCs/>
          <w:sz w:val="24"/>
          <w:szCs w:val="24"/>
        </w:rPr>
        <w:t>Magnitude Preservation:</w:t>
      </w:r>
      <w:r w:rsidR="1CFF5BBB" w:rsidRPr="48E53D29">
        <w:rPr>
          <w:rFonts w:ascii="Times New Roman" w:eastAsia="Times New Roman" w:hAnsi="Times New Roman" w:cs="Times New Roman"/>
          <w:sz w:val="24"/>
          <w:szCs w:val="24"/>
        </w:rPr>
        <w:t xml:space="preserve"> While maintaining the direction of correlations (positive or negative), linear adjustments like Min-Max scaling or Z-score normalization may alter their magnitudes. If variables were initially scaled differently, correlations might become less significant.</w:t>
      </w:r>
    </w:p>
    <w:p w14:paraId="45DCC9B0" w14:textId="257A5CC9" w:rsidR="1CFF5BBB" w:rsidRDefault="1CFF5BBB" w:rsidP="48E53D29">
      <w:pPr>
        <w:ind w:firstLine="720"/>
        <w:jc w:val="both"/>
        <w:rPr>
          <w:rFonts w:ascii="Times New Roman" w:eastAsia="Times New Roman" w:hAnsi="Times New Roman" w:cs="Times New Roman"/>
          <w:sz w:val="24"/>
          <w:szCs w:val="24"/>
        </w:rPr>
      </w:pPr>
      <w:r w:rsidRPr="48E53D29">
        <w:rPr>
          <w:rFonts w:ascii="Times New Roman" w:eastAsia="Times New Roman" w:hAnsi="Times New Roman" w:cs="Times New Roman"/>
          <w:b/>
          <w:bCs/>
          <w:sz w:val="24"/>
          <w:szCs w:val="24"/>
        </w:rPr>
        <w:t xml:space="preserve">Nonlinear Transformations: </w:t>
      </w:r>
      <w:r w:rsidRPr="48E53D29">
        <w:rPr>
          <w:rFonts w:ascii="Times New Roman" w:eastAsia="Times New Roman" w:hAnsi="Times New Roman" w:cs="Times New Roman"/>
          <w:sz w:val="24"/>
          <w:szCs w:val="24"/>
        </w:rPr>
        <w:t>Nonlinear normalization, such as exponential or logarithmic transformations, can change correlations' amplitude and axis. Weakly correlated variables could become strongly correlated or vice versa.</w:t>
      </w:r>
    </w:p>
    <w:p w14:paraId="3419A0B1" w14:textId="7C33D0F3" w:rsidR="1CFF5BBB" w:rsidRDefault="1CFF5BBB" w:rsidP="48E53D29">
      <w:pPr>
        <w:ind w:firstLine="720"/>
        <w:jc w:val="both"/>
        <w:rPr>
          <w:rFonts w:ascii="Times New Roman" w:eastAsia="Times New Roman" w:hAnsi="Times New Roman" w:cs="Times New Roman"/>
          <w:sz w:val="24"/>
          <w:szCs w:val="24"/>
        </w:rPr>
      </w:pPr>
      <w:r w:rsidRPr="48E53D29">
        <w:rPr>
          <w:rFonts w:ascii="Times New Roman" w:eastAsia="Times New Roman" w:hAnsi="Times New Roman" w:cs="Times New Roman"/>
          <w:b/>
          <w:bCs/>
          <w:sz w:val="24"/>
          <w:szCs w:val="24"/>
        </w:rPr>
        <w:lastRenderedPageBreak/>
        <w:t xml:space="preserve">Outlier Sensitivity: </w:t>
      </w:r>
      <w:r w:rsidRPr="48E53D29">
        <w:rPr>
          <w:rFonts w:ascii="Times New Roman" w:eastAsia="Times New Roman" w:hAnsi="Times New Roman" w:cs="Times New Roman"/>
          <w:sz w:val="24"/>
          <w:szCs w:val="24"/>
        </w:rPr>
        <w:t>Some normalizing techniques are susceptible to outliers. Extreme values have the potential to significantly alter the normalized data and alter correlation coefficients.</w:t>
      </w:r>
    </w:p>
    <w:p w14:paraId="18C22C07" w14:textId="690DD8FD" w:rsidR="1CFF5BBB" w:rsidRDefault="1CFF5BBB" w:rsidP="48E53D29">
      <w:pPr>
        <w:ind w:firstLine="720"/>
        <w:jc w:val="both"/>
        <w:rPr>
          <w:rFonts w:ascii="Times New Roman" w:eastAsia="Times New Roman" w:hAnsi="Times New Roman" w:cs="Times New Roman"/>
          <w:sz w:val="24"/>
          <w:szCs w:val="24"/>
        </w:rPr>
      </w:pPr>
      <w:r w:rsidRPr="48E53D29">
        <w:rPr>
          <w:rFonts w:ascii="Times New Roman" w:eastAsia="Times New Roman" w:hAnsi="Times New Roman" w:cs="Times New Roman"/>
          <w:b/>
          <w:bCs/>
          <w:sz w:val="24"/>
          <w:szCs w:val="24"/>
        </w:rPr>
        <w:t>Data Distribution Influence:</w:t>
      </w:r>
      <w:r w:rsidRPr="48E53D29">
        <w:rPr>
          <w:rFonts w:ascii="Times New Roman" w:eastAsia="Times New Roman" w:hAnsi="Times New Roman" w:cs="Times New Roman"/>
          <w:sz w:val="24"/>
          <w:szCs w:val="24"/>
        </w:rPr>
        <w:t xml:space="preserve"> The effects of normalization are influenced by data distribution. The degree to which skewed data or patterns are altered by normalization can affect the correlations that result.</w:t>
      </w:r>
      <w:r>
        <w:br/>
      </w:r>
    </w:p>
    <w:p w14:paraId="065B44A0" w14:textId="0B2041D0" w:rsidR="4976893F" w:rsidRDefault="4976893F" w:rsidP="48E53D29">
      <w:pPr>
        <w:jc w:val="both"/>
        <w:rPr>
          <w:rStyle w:val="TitleChar"/>
          <w:b/>
          <w:bCs/>
          <w:sz w:val="36"/>
          <w:szCs w:val="36"/>
        </w:rPr>
      </w:pPr>
      <w:r w:rsidRPr="48E53D29">
        <w:rPr>
          <w:rStyle w:val="TitleChar"/>
          <w:b/>
          <w:bCs/>
          <w:sz w:val="36"/>
          <w:szCs w:val="36"/>
        </w:rPr>
        <w:t>CONCLUSION</w:t>
      </w:r>
    </w:p>
    <w:p w14:paraId="590550E2" w14:textId="7E9839CE" w:rsidR="357FE6DB" w:rsidRDefault="357FE6DB" w:rsidP="48E53D29">
      <w:pPr>
        <w:jc w:val="both"/>
        <w:rPr>
          <w:rFonts w:ascii="Times New Roman" w:eastAsia="Times New Roman" w:hAnsi="Times New Roman" w:cs="Times New Roman"/>
          <w:sz w:val="24"/>
          <w:szCs w:val="24"/>
        </w:rPr>
      </w:pPr>
      <w:r w:rsidRPr="48E53D29">
        <w:rPr>
          <w:rFonts w:ascii="Times New Roman" w:eastAsia="Times New Roman" w:hAnsi="Times New Roman" w:cs="Times New Roman"/>
          <w:sz w:val="24"/>
          <w:szCs w:val="24"/>
        </w:rPr>
        <w:t>Finally, our experience working on this project using the "BostonHousing" dataset has been a worthwhile learning opportunity. We have discovered and learned the following major insights:</w:t>
      </w:r>
    </w:p>
    <w:p w14:paraId="3AA97777" w14:textId="776CA44D" w:rsidR="357FE6DB" w:rsidRDefault="357FE6DB" w:rsidP="48E53D29">
      <w:pPr>
        <w:jc w:val="both"/>
      </w:pPr>
      <w:r w:rsidRPr="48E53D29">
        <w:rPr>
          <w:rFonts w:ascii="Times New Roman" w:eastAsia="Times New Roman" w:hAnsi="Times New Roman" w:cs="Times New Roman"/>
          <w:sz w:val="24"/>
          <w:szCs w:val="24"/>
        </w:rPr>
        <w:t xml:space="preserve">The Foundation of Any Successful Data Analysis Project Is Thorough Data Preparation: We discovered the importance of meticulous data preparation. It's imperative to clean, organize, and handle missing data </w:t>
      </w:r>
      <w:r w:rsidR="0FD72BD5" w:rsidRPr="48E53D29">
        <w:rPr>
          <w:rFonts w:ascii="Times New Roman" w:eastAsia="Times New Roman" w:hAnsi="Times New Roman" w:cs="Times New Roman"/>
          <w:sz w:val="24"/>
          <w:szCs w:val="24"/>
        </w:rPr>
        <w:t>to</w:t>
      </w:r>
      <w:r w:rsidRPr="48E53D29">
        <w:rPr>
          <w:rFonts w:ascii="Times New Roman" w:eastAsia="Times New Roman" w:hAnsi="Times New Roman" w:cs="Times New Roman"/>
          <w:sz w:val="24"/>
          <w:szCs w:val="24"/>
        </w:rPr>
        <w:t xml:space="preserve"> guarantee the accuracy of the findings.</w:t>
      </w:r>
    </w:p>
    <w:p w14:paraId="4EC47790" w14:textId="62E7C19B" w:rsidR="357FE6DB" w:rsidRDefault="357FE6DB" w:rsidP="48E53D29">
      <w:pPr>
        <w:jc w:val="both"/>
      </w:pPr>
      <w:r w:rsidRPr="48E53D29">
        <w:rPr>
          <w:rFonts w:ascii="Times New Roman" w:eastAsia="Times New Roman" w:hAnsi="Times New Roman" w:cs="Times New Roman"/>
          <w:sz w:val="24"/>
          <w:szCs w:val="24"/>
        </w:rPr>
        <w:t>Python is a Powerful Tool: Python has shown to be incredibly useful for handling and analyzing complex datasets, especially when combined with libraries like pandas, matplotlib, seaborn, and others. We were able to swiftly complete a variety of data manipulation and visualization jobs thanks to these tools.</w:t>
      </w:r>
    </w:p>
    <w:p w14:paraId="7209BDE8" w14:textId="7D18746B" w:rsidR="61753B02" w:rsidRDefault="61753B02" w:rsidP="48E53D29">
      <w:pPr>
        <w:jc w:val="both"/>
        <w:rPr>
          <w:rFonts w:ascii="Times New Roman" w:eastAsia="Times New Roman" w:hAnsi="Times New Roman" w:cs="Times New Roman"/>
          <w:sz w:val="24"/>
          <w:szCs w:val="24"/>
        </w:rPr>
      </w:pPr>
      <w:r w:rsidRPr="48E53D29">
        <w:rPr>
          <w:rFonts w:ascii="Times New Roman" w:eastAsia="Times New Roman" w:hAnsi="Times New Roman" w:cs="Times New Roman"/>
          <w:sz w:val="24"/>
          <w:szCs w:val="24"/>
        </w:rPr>
        <w:t>Outliers and Missing Data: Accurate analysis requires that outliers and missing data be addressed. We investigated a number of methods, including imputation and outlier handling, to preserve data integrity while making the most of the information at our disposal.</w:t>
      </w:r>
    </w:p>
    <w:p w14:paraId="7E3506C1" w14:textId="3CD49EAE" w:rsidR="61753B02" w:rsidRDefault="61753B02" w:rsidP="48E53D29">
      <w:pPr>
        <w:jc w:val="both"/>
      </w:pPr>
      <w:r w:rsidRPr="48E53D29">
        <w:rPr>
          <w:rFonts w:ascii="Times New Roman" w:eastAsia="Times New Roman" w:hAnsi="Times New Roman" w:cs="Times New Roman"/>
          <w:sz w:val="24"/>
          <w:szCs w:val="24"/>
        </w:rPr>
        <w:t>Insights Are Provided by Statistical Summaries and Visualizations: We were aware of the value of visual representations and statistical summaries in data analysis. They aid in the discovery of trends, outliers, and patterns that help make complex data easier to comprehend.</w:t>
      </w:r>
    </w:p>
    <w:p w14:paraId="04A6137B" w14:textId="0D96AF3B" w:rsidR="61753B02" w:rsidRDefault="61753B02" w:rsidP="48E53D29">
      <w:pPr>
        <w:jc w:val="both"/>
      </w:pPr>
      <w:r w:rsidRPr="48E53D29">
        <w:rPr>
          <w:rFonts w:ascii="Times New Roman" w:eastAsia="Times New Roman" w:hAnsi="Times New Roman" w:cs="Times New Roman"/>
          <w:sz w:val="24"/>
          <w:szCs w:val="24"/>
        </w:rPr>
        <w:t>Decision-Making is Guided by Correlation Analysis: Understanding the connections between variables has shown to be a useful use of correlation analysis. It helps with prediction, cause-and-effect analysis, and informed decision-making.</w:t>
      </w:r>
    </w:p>
    <w:p w14:paraId="2039990A" w14:textId="0B3B4876" w:rsidR="61753B02" w:rsidRDefault="61753B02" w:rsidP="48E53D29">
      <w:pPr>
        <w:jc w:val="both"/>
        <w:rPr>
          <w:rFonts w:ascii="Times New Roman" w:eastAsia="Times New Roman" w:hAnsi="Times New Roman" w:cs="Times New Roman"/>
          <w:sz w:val="24"/>
          <w:szCs w:val="24"/>
        </w:rPr>
      </w:pPr>
      <w:r w:rsidRPr="48E53D29">
        <w:rPr>
          <w:rFonts w:ascii="Times New Roman" w:eastAsia="Times New Roman" w:hAnsi="Times New Roman" w:cs="Times New Roman"/>
          <w:sz w:val="24"/>
          <w:szCs w:val="24"/>
        </w:rPr>
        <w:t>Normalization Can Impact Interpretation: We recognized that data normalization can alter the magnitude and patterns of correlations, which is an important consideration when interpreting results and building models.</w:t>
      </w:r>
    </w:p>
    <w:p w14:paraId="0F146263" w14:textId="531C11FE" w:rsidR="61753B02" w:rsidRDefault="61753B02" w:rsidP="48E53D29">
      <w:pPr>
        <w:jc w:val="both"/>
      </w:pPr>
      <w:r w:rsidRPr="48E53D29">
        <w:rPr>
          <w:rFonts w:ascii="Times New Roman" w:eastAsia="Times New Roman" w:hAnsi="Times New Roman" w:cs="Times New Roman"/>
          <w:sz w:val="24"/>
          <w:szCs w:val="24"/>
        </w:rPr>
        <w:t>Data Analysis Transforms Raw Data into Knowledge: Ultimately, this project demonstrated the power of data analysis techniques in transforming raw data into actionable knowledge. It showed how data analysis can provide valuable insights for decision-making in domains like housing and urban planning.</w:t>
      </w:r>
    </w:p>
    <w:p w14:paraId="58449BF7" w14:textId="0393952D" w:rsidR="61753B02" w:rsidRDefault="61753B02" w:rsidP="48E53D29">
      <w:pPr>
        <w:jc w:val="both"/>
      </w:pPr>
      <w:r w:rsidRPr="48E53D29">
        <w:rPr>
          <w:rFonts w:ascii="Times New Roman" w:eastAsia="Times New Roman" w:hAnsi="Times New Roman" w:cs="Times New Roman"/>
          <w:sz w:val="24"/>
          <w:szCs w:val="24"/>
        </w:rPr>
        <w:t xml:space="preserve">In essence, this project has enriched our understanding of data analysis and its practical applications. It emphasized the importance of rigor, tools, and techniques in extracting meaningful information from data. As we move forward in our academic and professional journeys, the skills </w:t>
      </w:r>
      <w:r w:rsidRPr="48E53D29">
        <w:rPr>
          <w:rFonts w:ascii="Times New Roman" w:eastAsia="Times New Roman" w:hAnsi="Times New Roman" w:cs="Times New Roman"/>
          <w:sz w:val="24"/>
          <w:szCs w:val="24"/>
        </w:rPr>
        <w:lastRenderedPageBreak/>
        <w:t>and knowledge acquired during this project will continue to serve us well in various analytical endeavors.</w:t>
      </w:r>
    </w:p>
    <w:p w14:paraId="30161C7A" w14:textId="5DE155EB" w:rsidR="799A4F5E" w:rsidRDefault="799A4F5E" w:rsidP="48E53D29">
      <w:pPr>
        <w:pStyle w:val="Title"/>
        <w:rPr>
          <w:rFonts w:ascii="Times New Roman" w:eastAsia="Times New Roman" w:hAnsi="Times New Roman" w:cs="Times New Roman"/>
          <w:b/>
          <w:bCs/>
          <w:sz w:val="16"/>
          <w:szCs w:val="16"/>
        </w:rPr>
      </w:pPr>
      <w:r w:rsidRPr="48E53D29">
        <w:rPr>
          <w:b/>
          <w:bCs/>
          <w:sz w:val="40"/>
          <w:szCs w:val="40"/>
        </w:rPr>
        <w:t>REFERENCE</w:t>
      </w:r>
    </w:p>
    <w:p w14:paraId="2298D1BA" w14:textId="22BD05E9" w:rsidR="48E53D29" w:rsidRDefault="48E53D29" w:rsidP="48E53D29">
      <w:pPr>
        <w:jc w:val="both"/>
        <w:rPr>
          <w:rFonts w:ascii="Times New Roman" w:eastAsia="Times New Roman" w:hAnsi="Times New Roman" w:cs="Times New Roman"/>
          <w:sz w:val="24"/>
          <w:szCs w:val="24"/>
        </w:rPr>
      </w:pPr>
    </w:p>
    <w:p w14:paraId="16372D5E" w14:textId="324EB478" w:rsidR="799A4F5E" w:rsidRDefault="799A4F5E" w:rsidP="48E53D29">
      <w:pPr>
        <w:jc w:val="both"/>
        <w:rPr>
          <w:rFonts w:ascii="Times New Roman" w:eastAsia="Times New Roman" w:hAnsi="Times New Roman" w:cs="Times New Roman"/>
          <w:sz w:val="24"/>
          <w:szCs w:val="24"/>
        </w:rPr>
      </w:pPr>
      <w:r w:rsidRPr="48E53D29">
        <w:rPr>
          <w:rFonts w:ascii="Times New Roman" w:eastAsia="Times New Roman" w:hAnsi="Times New Roman" w:cs="Times New Roman"/>
          <w:b/>
          <w:bCs/>
          <w:sz w:val="24"/>
          <w:szCs w:val="24"/>
        </w:rPr>
        <w:t>Harrison Jr., David</w:t>
      </w:r>
      <w:r w:rsidRPr="48E53D29">
        <w:rPr>
          <w:rFonts w:ascii="Times New Roman" w:eastAsia="Times New Roman" w:hAnsi="Times New Roman" w:cs="Times New Roman"/>
          <w:sz w:val="24"/>
          <w:szCs w:val="24"/>
        </w:rPr>
        <w:t xml:space="preserve">, and </w:t>
      </w:r>
      <w:r w:rsidRPr="48E53D29">
        <w:rPr>
          <w:rFonts w:ascii="Times New Roman" w:eastAsia="Times New Roman" w:hAnsi="Times New Roman" w:cs="Times New Roman"/>
          <w:b/>
          <w:bCs/>
          <w:sz w:val="24"/>
          <w:szCs w:val="24"/>
        </w:rPr>
        <w:t>Daniel L. Rubinfeld</w:t>
      </w:r>
      <w:r w:rsidRPr="48E53D29">
        <w:rPr>
          <w:rFonts w:ascii="Times New Roman" w:eastAsia="Times New Roman" w:hAnsi="Times New Roman" w:cs="Times New Roman"/>
          <w:sz w:val="24"/>
          <w:szCs w:val="24"/>
        </w:rPr>
        <w:t>. "</w:t>
      </w:r>
      <w:r w:rsidRPr="48E53D29">
        <w:rPr>
          <w:rFonts w:ascii="Times New Roman" w:eastAsia="Times New Roman" w:hAnsi="Times New Roman" w:cs="Times New Roman"/>
          <w:i/>
          <w:iCs/>
          <w:sz w:val="24"/>
          <w:szCs w:val="24"/>
        </w:rPr>
        <w:t xml:space="preserve">Hedonic housing prices and the demand for </w:t>
      </w:r>
      <w:r>
        <w:tab/>
      </w:r>
      <w:r w:rsidRPr="48E53D29">
        <w:rPr>
          <w:rFonts w:ascii="Times New Roman" w:eastAsia="Times New Roman" w:hAnsi="Times New Roman" w:cs="Times New Roman"/>
          <w:i/>
          <w:iCs/>
          <w:sz w:val="24"/>
          <w:szCs w:val="24"/>
        </w:rPr>
        <w:t>clean air.</w:t>
      </w:r>
      <w:r w:rsidRPr="48E53D29">
        <w:rPr>
          <w:rFonts w:ascii="Times New Roman" w:eastAsia="Times New Roman" w:hAnsi="Times New Roman" w:cs="Times New Roman"/>
          <w:sz w:val="24"/>
          <w:szCs w:val="24"/>
        </w:rPr>
        <w:t xml:space="preserve">" Journal of Environmental Economics and Management 5.1 (1978): 81-102. </w:t>
      </w:r>
      <w:r>
        <w:tab/>
      </w:r>
      <w:r w:rsidRPr="48E53D29">
        <w:rPr>
          <w:rFonts w:ascii="Times New Roman" w:eastAsia="Times New Roman" w:hAnsi="Times New Roman" w:cs="Times New Roman"/>
          <w:sz w:val="24"/>
          <w:szCs w:val="24"/>
        </w:rPr>
        <w:t xml:space="preserve">Retrieved from </w:t>
      </w:r>
      <w:r w:rsidRPr="48E53D29">
        <w:rPr>
          <w:rFonts w:ascii="Times New Roman" w:eastAsia="Times New Roman" w:hAnsi="Times New Roman" w:cs="Times New Roman"/>
          <w:i/>
          <w:iCs/>
          <w:sz w:val="24"/>
          <w:szCs w:val="24"/>
          <w:u w:val="single"/>
        </w:rPr>
        <w:t>http://lib.stat.cmu.edu/datasets/boston</w:t>
      </w:r>
    </w:p>
    <w:p w14:paraId="615D81C0" w14:textId="2974CC06" w:rsidR="48E53D29" w:rsidRDefault="48E53D29" w:rsidP="48E53D29">
      <w:pPr>
        <w:jc w:val="both"/>
        <w:rPr>
          <w:rFonts w:ascii="Times New Roman" w:eastAsia="Times New Roman" w:hAnsi="Times New Roman" w:cs="Times New Roman"/>
          <w:sz w:val="24"/>
          <w:szCs w:val="24"/>
        </w:rPr>
      </w:pPr>
    </w:p>
    <w:p w14:paraId="23A3BF15" w14:textId="1FF71FD9" w:rsidR="48E53D29" w:rsidRDefault="48E53D29" w:rsidP="48E53D29">
      <w:pPr>
        <w:jc w:val="both"/>
        <w:rPr>
          <w:rFonts w:ascii="Times New Roman" w:eastAsia="Times New Roman" w:hAnsi="Times New Roman" w:cs="Times New Roman"/>
          <w:sz w:val="24"/>
          <w:szCs w:val="24"/>
        </w:rPr>
      </w:pPr>
    </w:p>
    <w:p w14:paraId="225BBF5B" w14:textId="38EF2C13" w:rsidR="48E53D29" w:rsidRDefault="48E53D29" w:rsidP="48E53D29">
      <w:pPr>
        <w:jc w:val="both"/>
        <w:rPr>
          <w:rFonts w:ascii="Times New Roman" w:eastAsia="Times New Roman" w:hAnsi="Times New Roman" w:cs="Times New Roman"/>
          <w:sz w:val="24"/>
          <w:szCs w:val="24"/>
        </w:rPr>
      </w:pPr>
    </w:p>
    <w:sectPr w:rsidR="48E53D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AN1AKQRMbzqnjX" int2:id="EFPiMJAL">
      <int2:state int2:value="Rejected" int2:type="AugLoop_Text_Critique"/>
    </int2:textHash>
    <int2:textHash int2:hashCode="LK0cS9LVNzGj/1" int2:id="ChWDbaTj">
      <int2:state int2:value="Rejected" int2:type="AugLoop_Text_Critique"/>
    </int2:textHash>
    <int2:textHash int2:hashCode="EeYjo36Hz3mVxG" int2:id="Ul8wKMbi">
      <int2:state int2:value="Rejected" int2:type="AugLoop_Text_Critique"/>
    </int2:textHash>
    <int2:textHash int2:hashCode="d46x1hK/LEaVVz" int2:id="xt42Zo6L">
      <int2:state int2:value="Rejected" int2:type="AugLoop_Text_Critique"/>
    </int2:textHash>
    <int2:textHash int2:hashCode="w8eo833Y9MhaY0" int2:id="Nf9CkBLM">
      <int2:state int2:value="Rejected" int2:type="AugLoop_Text_Critique"/>
    </int2:textHash>
    <int2:textHash int2:hashCode="4uH4DYmN0/FxeQ" int2:id="4B0RqU5L">
      <int2:state int2:value="Rejected" int2:type="AugLoop_Text_Critique"/>
    </int2:textHash>
    <int2:textHash int2:hashCode="ZUUkOaH3p61SCA" int2:id="tdAeMBYr">
      <int2:state int2:value="Rejected" int2:type="AugLoop_Text_Critique"/>
    </int2:textHash>
    <int2:textHash int2:hashCode="UmZvaW8+YUxZmS" int2:id="mjEWtypC">
      <int2:state int2:value="Rejected" int2:type="AugLoop_Text_Critique"/>
    </int2:textHash>
    <int2:bookmark int2:bookmarkName="_Int_pbodrEx1" int2:invalidationBookmarkName="" int2:hashCode="YHbAMGiz2EsQ44" int2:id="UUoUhZJx">
      <int2:state int2:value="Rejected" int2:type="AugLoop_Text_Critique"/>
    </int2:bookmark>
    <int2:bookmark int2:bookmarkName="_Int_AeFe1Ejn" int2:invalidationBookmarkName="" int2:hashCode="wXasSiZbdifDGj" int2:id="SEkxHwNP">
      <int2:state int2:value="Reviewed" int2:type="WordDesignerPullQuotesAnnotation"/>
    </int2:bookmark>
  </int2:observations>
  <int2:intelligenceSettings>
    <int2:extLst>
      <oel:ext uri="74B372B9-2EFF-4315-9A3F-32BA87CA82B1">
        <int2:goals int2:version="1" int2:formality="0"/>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B246A1"/>
    <w:multiLevelType w:val="hybridMultilevel"/>
    <w:tmpl w:val="7688C144"/>
    <w:lvl w:ilvl="0" w:tplc="DE9CC09A">
      <w:start w:val="1"/>
      <w:numFmt w:val="bullet"/>
      <w:lvlText w:val=""/>
      <w:lvlJc w:val="left"/>
      <w:pPr>
        <w:ind w:left="720" w:hanging="360"/>
      </w:pPr>
      <w:rPr>
        <w:rFonts w:ascii="Symbol" w:hAnsi="Symbol" w:hint="default"/>
      </w:rPr>
    </w:lvl>
    <w:lvl w:ilvl="1" w:tplc="88E8BD9A">
      <w:start w:val="1"/>
      <w:numFmt w:val="bullet"/>
      <w:lvlText w:val="o"/>
      <w:lvlJc w:val="left"/>
      <w:pPr>
        <w:ind w:left="1440" w:hanging="360"/>
      </w:pPr>
      <w:rPr>
        <w:rFonts w:ascii="Courier New" w:hAnsi="Courier New" w:hint="default"/>
      </w:rPr>
    </w:lvl>
    <w:lvl w:ilvl="2" w:tplc="342AB608">
      <w:start w:val="1"/>
      <w:numFmt w:val="bullet"/>
      <w:lvlText w:val=""/>
      <w:lvlJc w:val="left"/>
      <w:pPr>
        <w:ind w:left="2160" w:hanging="360"/>
      </w:pPr>
      <w:rPr>
        <w:rFonts w:ascii="Wingdings" w:hAnsi="Wingdings" w:hint="default"/>
      </w:rPr>
    </w:lvl>
    <w:lvl w:ilvl="3" w:tplc="F0A691DE">
      <w:start w:val="1"/>
      <w:numFmt w:val="bullet"/>
      <w:lvlText w:val=""/>
      <w:lvlJc w:val="left"/>
      <w:pPr>
        <w:ind w:left="2880" w:hanging="360"/>
      </w:pPr>
      <w:rPr>
        <w:rFonts w:ascii="Symbol" w:hAnsi="Symbol" w:hint="default"/>
      </w:rPr>
    </w:lvl>
    <w:lvl w:ilvl="4" w:tplc="9B545520">
      <w:start w:val="1"/>
      <w:numFmt w:val="bullet"/>
      <w:lvlText w:val="o"/>
      <w:lvlJc w:val="left"/>
      <w:pPr>
        <w:ind w:left="3600" w:hanging="360"/>
      </w:pPr>
      <w:rPr>
        <w:rFonts w:ascii="Courier New" w:hAnsi="Courier New" w:hint="default"/>
      </w:rPr>
    </w:lvl>
    <w:lvl w:ilvl="5" w:tplc="2B2EE47E">
      <w:start w:val="1"/>
      <w:numFmt w:val="bullet"/>
      <w:lvlText w:val=""/>
      <w:lvlJc w:val="left"/>
      <w:pPr>
        <w:ind w:left="4320" w:hanging="360"/>
      </w:pPr>
      <w:rPr>
        <w:rFonts w:ascii="Wingdings" w:hAnsi="Wingdings" w:hint="default"/>
      </w:rPr>
    </w:lvl>
    <w:lvl w:ilvl="6" w:tplc="60A4097A">
      <w:start w:val="1"/>
      <w:numFmt w:val="bullet"/>
      <w:lvlText w:val=""/>
      <w:lvlJc w:val="left"/>
      <w:pPr>
        <w:ind w:left="5040" w:hanging="360"/>
      </w:pPr>
      <w:rPr>
        <w:rFonts w:ascii="Symbol" w:hAnsi="Symbol" w:hint="default"/>
      </w:rPr>
    </w:lvl>
    <w:lvl w:ilvl="7" w:tplc="D53A9950">
      <w:start w:val="1"/>
      <w:numFmt w:val="bullet"/>
      <w:lvlText w:val="o"/>
      <w:lvlJc w:val="left"/>
      <w:pPr>
        <w:ind w:left="5760" w:hanging="360"/>
      </w:pPr>
      <w:rPr>
        <w:rFonts w:ascii="Courier New" w:hAnsi="Courier New" w:hint="default"/>
      </w:rPr>
    </w:lvl>
    <w:lvl w:ilvl="8" w:tplc="0AD86A64">
      <w:start w:val="1"/>
      <w:numFmt w:val="bullet"/>
      <w:lvlText w:val=""/>
      <w:lvlJc w:val="left"/>
      <w:pPr>
        <w:ind w:left="6480" w:hanging="360"/>
      </w:pPr>
      <w:rPr>
        <w:rFonts w:ascii="Wingdings" w:hAnsi="Wingdings" w:hint="default"/>
      </w:rPr>
    </w:lvl>
  </w:abstractNum>
  <w:num w:numId="1" w16cid:durableId="17554743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6D8172C"/>
    <w:rsid w:val="005DA552"/>
    <w:rsid w:val="00E34808"/>
    <w:rsid w:val="00E658F7"/>
    <w:rsid w:val="00F96E08"/>
    <w:rsid w:val="00F9FCF7"/>
    <w:rsid w:val="00FD1876"/>
    <w:rsid w:val="011601F4"/>
    <w:rsid w:val="01CCAA07"/>
    <w:rsid w:val="0251E209"/>
    <w:rsid w:val="026DA3BB"/>
    <w:rsid w:val="02705110"/>
    <w:rsid w:val="02BC5E70"/>
    <w:rsid w:val="02CD416C"/>
    <w:rsid w:val="033057EB"/>
    <w:rsid w:val="03E4067F"/>
    <w:rsid w:val="04B23547"/>
    <w:rsid w:val="04D998D6"/>
    <w:rsid w:val="056CD3DB"/>
    <w:rsid w:val="058DC08F"/>
    <w:rsid w:val="0671F28D"/>
    <w:rsid w:val="06EE4161"/>
    <w:rsid w:val="070151CA"/>
    <w:rsid w:val="0720FD98"/>
    <w:rsid w:val="07B6485D"/>
    <w:rsid w:val="07B96482"/>
    <w:rsid w:val="07C186E4"/>
    <w:rsid w:val="07D58442"/>
    <w:rsid w:val="07FC0529"/>
    <w:rsid w:val="07FC3E00"/>
    <w:rsid w:val="0833FF00"/>
    <w:rsid w:val="08C1238D"/>
    <w:rsid w:val="08C87CEC"/>
    <w:rsid w:val="094DEDFF"/>
    <w:rsid w:val="097154A3"/>
    <w:rsid w:val="09A1D96D"/>
    <w:rsid w:val="09CB330C"/>
    <w:rsid w:val="09E81D63"/>
    <w:rsid w:val="0A15094E"/>
    <w:rsid w:val="0A69AA22"/>
    <w:rsid w:val="0B1DA125"/>
    <w:rsid w:val="0B33DEC2"/>
    <w:rsid w:val="0B738C4D"/>
    <w:rsid w:val="0BE391FB"/>
    <w:rsid w:val="0BF41683"/>
    <w:rsid w:val="0C01EC1B"/>
    <w:rsid w:val="0C71AD78"/>
    <w:rsid w:val="0C82719A"/>
    <w:rsid w:val="0C8F68A7"/>
    <w:rsid w:val="0CBA2CAD"/>
    <w:rsid w:val="0D8657FB"/>
    <w:rsid w:val="0D98AC9F"/>
    <w:rsid w:val="0DAAEB05"/>
    <w:rsid w:val="0DAF3B2C"/>
    <w:rsid w:val="0DC611B3"/>
    <w:rsid w:val="0DF05A68"/>
    <w:rsid w:val="0E798895"/>
    <w:rsid w:val="0E864EE9"/>
    <w:rsid w:val="0E8C3F2E"/>
    <w:rsid w:val="0EE6CB33"/>
    <w:rsid w:val="0EEC11DD"/>
    <w:rsid w:val="0F1F4F49"/>
    <w:rsid w:val="0F3953CE"/>
    <w:rsid w:val="0F653AA1"/>
    <w:rsid w:val="0FBE2079"/>
    <w:rsid w:val="0FD72BD5"/>
    <w:rsid w:val="0FE29943"/>
    <w:rsid w:val="1012F0B0"/>
    <w:rsid w:val="10574261"/>
    <w:rsid w:val="10859B6B"/>
    <w:rsid w:val="109C0D98"/>
    <w:rsid w:val="10D9ADED"/>
    <w:rsid w:val="10F291FF"/>
    <w:rsid w:val="1155E2BD"/>
    <w:rsid w:val="1178F8BC"/>
    <w:rsid w:val="11B3D153"/>
    <w:rsid w:val="11F5E323"/>
    <w:rsid w:val="1223B29F"/>
    <w:rsid w:val="12CE6BF2"/>
    <w:rsid w:val="12DE8556"/>
    <w:rsid w:val="1314AB65"/>
    <w:rsid w:val="1314C91D"/>
    <w:rsid w:val="131A3A05"/>
    <w:rsid w:val="133E7D1C"/>
    <w:rsid w:val="134FA1B4"/>
    <w:rsid w:val="1353EEFC"/>
    <w:rsid w:val="1391B384"/>
    <w:rsid w:val="13C6452D"/>
    <w:rsid w:val="145AAB05"/>
    <w:rsid w:val="145AF657"/>
    <w:rsid w:val="145F9BEC"/>
    <w:rsid w:val="1489EEE6"/>
    <w:rsid w:val="1562158E"/>
    <w:rsid w:val="15A8362B"/>
    <w:rsid w:val="15E0EFDD"/>
    <w:rsid w:val="1621C541"/>
    <w:rsid w:val="1698C557"/>
    <w:rsid w:val="170271C3"/>
    <w:rsid w:val="177CC03E"/>
    <w:rsid w:val="17B138F1"/>
    <w:rsid w:val="182F4AE8"/>
    <w:rsid w:val="18FA0D2F"/>
    <w:rsid w:val="19451BBA"/>
    <w:rsid w:val="19570823"/>
    <w:rsid w:val="19715F70"/>
    <w:rsid w:val="19BC0966"/>
    <w:rsid w:val="19DC9965"/>
    <w:rsid w:val="19E7CCAB"/>
    <w:rsid w:val="1A4D9FEB"/>
    <w:rsid w:val="1A7B053E"/>
    <w:rsid w:val="1AB5522A"/>
    <w:rsid w:val="1AFE1099"/>
    <w:rsid w:val="1B613D43"/>
    <w:rsid w:val="1BE2C4BA"/>
    <w:rsid w:val="1BE9704C"/>
    <w:rsid w:val="1C2BB5C7"/>
    <w:rsid w:val="1C68F201"/>
    <w:rsid w:val="1C8EA8E5"/>
    <w:rsid w:val="1CBF5FE2"/>
    <w:rsid w:val="1CFF5BBB"/>
    <w:rsid w:val="1DB14850"/>
    <w:rsid w:val="1E484CF8"/>
    <w:rsid w:val="1E7F713E"/>
    <w:rsid w:val="1F2BDCC6"/>
    <w:rsid w:val="1FABB21E"/>
    <w:rsid w:val="1FE7BDD4"/>
    <w:rsid w:val="1FF2D7A4"/>
    <w:rsid w:val="2009DD25"/>
    <w:rsid w:val="2070B442"/>
    <w:rsid w:val="20E02577"/>
    <w:rsid w:val="20FA1046"/>
    <w:rsid w:val="21324F67"/>
    <w:rsid w:val="2133556B"/>
    <w:rsid w:val="215F200F"/>
    <w:rsid w:val="2198F270"/>
    <w:rsid w:val="21C53EFE"/>
    <w:rsid w:val="22014587"/>
    <w:rsid w:val="230FC46E"/>
    <w:rsid w:val="2334C2D1"/>
    <w:rsid w:val="2398300E"/>
    <w:rsid w:val="23AC56C2"/>
    <w:rsid w:val="23E2A44F"/>
    <w:rsid w:val="24074727"/>
    <w:rsid w:val="2438BFEA"/>
    <w:rsid w:val="24778371"/>
    <w:rsid w:val="24B76AD5"/>
    <w:rsid w:val="24ED7C79"/>
    <w:rsid w:val="2525F3C7"/>
    <w:rsid w:val="25636E39"/>
    <w:rsid w:val="262C42D6"/>
    <w:rsid w:val="262E3CD3"/>
    <w:rsid w:val="264C11C1"/>
    <w:rsid w:val="26618C8E"/>
    <w:rsid w:val="26621928"/>
    <w:rsid w:val="26EAD69A"/>
    <w:rsid w:val="2706DA24"/>
    <w:rsid w:val="271A4511"/>
    <w:rsid w:val="27305416"/>
    <w:rsid w:val="27BAEC2B"/>
    <w:rsid w:val="27EF0B97"/>
    <w:rsid w:val="28285B1F"/>
    <w:rsid w:val="2838C667"/>
    <w:rsid w:val="287FC619"/>
    <w:rsid w:val="28962DBB"/>
    <w:rsid w:val="289A412E"/>
    <w:rsid w:val="2911293B"/>
    <w:rsid w:val="2965DD95"/>
    <w:rsid w:val="299ABA7E"/>
    <w:rsid w:val="29A7AB97"/>
    <w:rsid w:val="2A55C11F"/>
    <w:rsid w:val="2A88BAF6"/>
    <w:rsid w:val="2B36C85D"/>
    <w:rsid w:val="2BCA372E"/>
    <w:rsid w:val="2CBB5345"/>
    <w:rsid w:val="2D2B5B0B"/>
    <w:rsid w:val="2D66078F"/>
    <w:rsid w:val="2D9B2FB2"/>
    <w:rsid w:val="2DF39F8E"/>
    <w:rsid w:val="2E6D2B0D"/>
    <w:rsid w:val="2EB15637"/>
    <w:rsid w:val="2ED1DF4E"/>
    <w:rsid w:val="2EF73C92"/>
    <w:rsid w:val="2F1B879F"/>
    <w:rsid w:val="2F3CE029"/>
    <w:rsid w:val="2F81DA42"/>
    <w:rsid w:val="2FD51F19"/>
    <w:rsid w:val="2FE45AF7"/>
    <w:rsid w:val="2FF0C29E"/>
    <w:rsid w:val="30458239"/>
    <w:rsid w:val="3074F3AF"/>
    <w:rsid w:val="30930CF3"/>
    <w:rsid w:val="30DDEEFA"/>
    <w:rsid w:val="31E2C328"/>
    <w:rsid w:val="3210C410"/>
    <w:rsid w:val="322FB27B"/>
    <w:rsid w:val="32A8E7EC"/>
    <w:rsid w:val="32EC3118"/>
    <w:rsid w:val="330ECA6D"/>
    <w:rsid w:val="331E692D"/>
    <w:rsid w:val="338C12BD"/>
    <w:rsid w:val="3413093B"/>
    <w:rsid w:val="3519FF43"/>
    <w:rsid w:val="354864D2"/>
    <w:rsid w:val="3556F799"/>
    <w:rsid w:val="355AAE89"/>
    <w:rsid w:val="357FE6DB"/>
    <w:rsid w:val="3595B13F"/>
    <w:rsid w:val="35FE276B"/>
    <w:rsid w:val="368110F2"/>
    <w:rsid w:val="36E9261A"/>
    <w:rsid w:val="37275F6E"/>
    <w:rsid w:val="37630607"/>
    <w:rsid w:val="37C50EA4"/>
    <w:rsid w:val="37C6BD0B"/>
    <w:rsid w:val="380D1CE7"/>
    <w:rsid w:val="383CB613"/>
    <w:rsid w:val="38C71CFA"/>
    <w:rsid w:val="38DC1632"/>
    <w:rsid w:val="38FA77BC"/>
    <w:rsid w:val="39223A4C"/>
    <w:rsid w:val="39282CC1"/>
    <w:rsid w:val="3AC20BCA"/>
    <w:rsid w:val="3B44BDA9"/>
    <w:rsid w:val="3BC9F00D"/>
    <w:rsid w:val="3C25064F"/>
    <w:rsid w:val="3C45C75B"/>
    <w:rsid w:val="3C72613F"/>
    <w:rsid w:val="3D048F6C"/>
    <w:rsid w:val="3DA4A28D"/>
    <w:rsid w:val="3DA797E5"/>
    <w:rsid w:val="3DB62EF6"/>
    <w:rsid w:val="3DC2190C"/>
    <w:rsid w:val="3DC2CDB0"/>
    <w:rsid w:val="3DDB4169"/>
    <w:rsid w:val="3EA095EF"/>
    <w:rsid w:val="3ECA5098"/>
    <w:rsid w:val="3F6BBC5C"/>
    <w:rsid w:val="3F93C522"/>
    <w:rsid w:val="3F9B5B1E"/>
    <w:rsid w:val="3FCBBA24"/>
    <w:rsid w:val="3FE1A291"/>
    <w:rsid w:val="40B51957"/>
    <w:rsid w:val="40C5DD79"/>
    <w:rsid w:val="417EDA6C"/>
    <w:rsid w:val="418DB2DE"/>
    <w:rsid w:val="41C8FFAB"/>
    <w:rsid w:val="420FA17C"/>
    <w:rsid w:val="42158202"/>
    <w:rsid w:val="42903D4A"/>
    <w:rsid w:val="42958A2F"/>
    <w:rsid w:val="42D98DCB"/>
    <w:rsid w:val="432A3712"/>
    <w:rsid w:val="436154B2"/>
    <w:rsid w:val="4379101C"/>
    <w:rsid w:val="43BBC0CE"/>
    <w:rsid w:val="43CAA5C1"/>
    <w:rsid w:val="44CC8588"/>
    <w:rsid w:val="45283E79"/>
    <w:rsid w:val="45D04E88"/>
    <w:rsid w:val="45FA5B86"/>
    <w:rsid w:val="4610FBA0"/>
    <w:rsid w:val="46394F02"/>
    <w:rsid w:val="46A1C6A5"/>
    <w:rsid w:val="46D8172C"/>
    <w:rsid w:val="46ECAA2C"/>
    <w:rsid w:val="479C2226"/>
    <w:rsid w:val="47FA32ED"/>
    <w:rsid w:val="48E53D29"/>
    <w:rsid w:val="4976893F"/>
    <w:rsid w:val="498794D8"/>
    <w:rsid w:val="49CD2F99"/>
    <w:rsid w:val="4A076CDE"/>
    <w:rsid w:val="4A7E6911"/>
    <w:rsid w:val="4AE28FC2"/>
    <w:rsid w:val="4B5F32A5"/>
    <w:rsid w:val="4BDF1CCD"/>
    <w:rsid w:val="4BF659CC"/>
    <w:rsid w:val="4C17CBFE"/>
    <w:rsid w:val="4CB7F0FB"/>
    <w:rsid w:val="4CC46758"/>
    <w:rsid w:val="4DB39C5F"/>
    <w:rsid w:val="4E10B3F9"/>
    <w:rsid w:val="4E3C063A"/>
    <w:rsid w:val="4E56CCF5"/>
    <w:rsid w:val="4E65F6CF"/>
    <w:rsid w:val="4E9C63AD"/>
    <w:rsid w:val="4EB7D5E1"/>
    <w:rsid w:val="4EC0D6DC"/>
    <w:rsid w:val="4EC65E3F"/>
    <w:rsid w:val="4F7BFABD"/>
    <w:rsid w:val="4F7CE461"/>
    <w:rsid w:val="502D51E5"/>
    <w:rsid w:val="50F67536"/>
    <w:rsid w:val="510F2025"/>
    <w:rsid w:val="513D2049"/>
    <w:rsid w:val="516485F2"/>
    <w:rsid w:val="51881BF3"/>
    <w:rsid w:val="518A68A0"/>
    <w:rsid w:val="51A71617"/>
    <w:rsid w:val="51EF3ECC"/>
    <w:rsid w:val="525742E1"/>
    <w:rsid w:val="525DFC9F"/>
    <w:rsid w:val="5268AD8F"/>
    <w:rsid w:val="52D31A2F"/>
    <w:rsid w:val="52F42110"/>
    <w:rsid w:val="5364F2A7"/>
    <w:rsid w:val="536BC768"/>
    <w:rsid w:val="53848782"/>
    <w:rsid w:val="53BB247A"/>
    <w:rsid w:val="53D10655"/>
    <w:rsid w:val="53F792CA"/>
    <w:rsid w:val="54B28D3D"/>
    <w:rsid w:val="54C5130C"/>
    <w:rsid w:val="54E3B7CD"/>
    <w:rsid w:val="54F290FA"/>
    <w:rsid w:val="55276D40"/>
    <w:rsid w:val="552DB2A1"/>
    <w:rsid w:val="556CD6B6"/>
    <w:rsid w:val="55771BAD"/>
    <w:rsid w:val="55EB3C41"/>
    <w:rsid w:val="5613EAA6"/>
    <w:rsid w:val="567948DA"/>
    <w:rsid w:val="56C10CE8"/>
    <w:rsid w:val="56CD174E"/>
    <w:rsid w:val="579BBBD4"/>
    <w:rsid w:val="583F388B"/>
    <w:rsid w:val="5851F2EA"/>
    <w:rsid w:val="585CDD49"/>
    <w:rsid w:val="585FE995"/>
    <w:rsid w:val="5887817D"/>
    <w:rsid w:val="5889A89B"/>
    <w:rsid w:val="58EF00AE"/>
    <w:rsid w:val="592100F6"/>
    <w:rsid w:val="59AB05A8"/>
    <w:rsid w:val="5A188950"/>
    <w:rsid w:val="5ABCD157"/>
    <w:rsid w:val="5ABEAD64"/>
    <w:rsid w:val="5AF06EC7"/>
    <w:rsid w:val="5AF7892E"/>
    <w:rsid w:val="5B70048C"/>
    <w:rsid w:val="5BD35C99"/>
    <w:rsid w:val="5BE27CA8"/>
    <w:rsid w:val="5BFA4928"/>
    <w:rsid w:val="5C1F1123"/>
    <w:rsid w:val="5C535C19"/>
    <w:rsid w:val="5DBAE184"/>
    <w:rsid w:val="5DE0D1F4"/>
    <w:rsid w:val="5E67374E"/>
    <w:rsid w:val="5F56B1E5"/>
    <w:rsid w:val="5F921E87"/>
    <w:rsid w:val="5FC0CDBF"/>
    <w:rsid w:val="5FE351E6"/>
    <w:rsid w:val="5FEF31D5"/>
    <w:rsid w:val="6067EF2E"/>
    <w:rsid w:val="608EDDD8"/>
    <w:rsid w:val="60A46725"/>
    <w:rsid w:val="6174718B"/>
    <w:rsid w:val="61753B02"/>
    <w:rsid w:val="619ED810"/>
    <w:rsid w:val="61DE68F5"/>
    <w:rsid w:val="626FE3A0"/>
    <w:rsid w:val="627AC09A"/>
    <w:rsid w:val="629548DB"/>
    <w:rsid w:val="62BBCEA3"/>
    <w:rsid w:val="631974A3"/>
    <w:rsid w:val="631ECA25"/>
    <w:rsid w:val="63202C01"/>
    <w:rsid w:val="63871B32"/>
    <w:rsid w:val="63BD0289"/>
    <w:rsid w:val="641690FB"/>
    <w:rsid w:val="642FD164"/>
    <w:rsid w:val="643D2213"/>
    <w:rsid w:val="64A10FA7"/>
    <w:rsid w:val="6570B3DD"/>
    <w:rsid w:val="6573BCA3"/>
    <w:rsid w:val="658CE514"/>
    <w:rsid w:val="65A33201"/>
    <w:rsid w:val="65D94DDE"/>
    <w:rsid w:val="662B4CC7"/>
    <w:rsid w:val="6657CCC3"/>
    <w:rsid w:val="667A4C90"/>
    <w:rsid w:val="667FA203"/>
    <w:rsid w:val="6740312C"/>
    <w:rsid w:val="6784FC37"/>
    <w:rsid w:val="67D8B069"/>
    <w:rsid w:val="67F1D8C6"/>
    <w:rsid w:val="67F4F137"/>
    <w:rsid w:val="6883D106"/>
    <w:rsid w:val="68919833"/>
    <w:rsid w:val="68AA5493"/>
    <w:rsid w:val="68E349C4"/>
    <w:rsid w:val="68EB4F73"/>
    <w:rsid w:val="6A24953A"/>
    <w:rsid w:val="6A41E730"/>
    <w:rsid w:val="6ABE69DC"/>
    <w:rsid w:val="6ADAE2A7"/>
    <w:rsid w:val="6B372D57"/>
    <w:rsid w:val="6B7872D9"/>
    <w:rsid w:val="6B9C6372"/>
    <w:rsid w:val="6BFEFA36"/>
    <w:rsid w:val="6C4C5D98"/>
    <w:rsid w:val="6C59A1A0"/>
    <w:rsid w:val="6C91E32B"/>
    <w:rsid w:val="6CC70E47"/>
    <w:rsid w:val="6D069BAE"/>
    <w:rsid w:val="6D7998F1"/>
    <w:rsid w:val="6DB47F04"/>
    <w:rsid w:val="6E18E09C"/>
    <w:rsid w:val="6E3BA944"/>
    <w:rsid w:val="6E3DCEAC"/>
    <w:rsid w:val="6E642F62"/>
    <w:rsid w:val="6E80F0DA"/>
    <w:rsid w:val="6EC0273E"/>
    <w:rsid w:val="6EC722F7"/>
    <w:rsid w:val="6ECDAFDC"/>
    <w:rsid w:val="6EEA301D"/>
    <w:rsid w:val="6F156952"/>
    <w:rsid w:val="6FACB2E1"/>
    <w:rsid w:val="6FD8E43E"/>
    <w:rsid w:val="6FDCD295"/>
    <w:rsid w:val="6FFB1235"/>
    <w:rsid w:val="704AE06F"/>
    <w:rsid w:val="705BF79F"/>
    <w:rsid w:val="7073FEF5"/>
    <w:rsid w:val="7086007E"/>
    <w:rsid w:val="70937162"/>
    <w:rsid w:val="711B2119"/>
    <w:rsid w:val="71319736"/>
    <w:rsid w:val="7133BE55"/>
    <w:rsid w:val="715222C4"/>
    <w:rsid w:val="71898352"/>
    <w:rsid w:val="71A047BD"/>
    <w:rsid w:val="71AD1F7F"/>
    <w:rsid w:val="71F7C800"/>
    <w:rsid w:val="71FF67E4"/>
    <w:rsid w:val="721EAD48"/>
    <w:rsid w:val="722F41C3"/>
    <w:rsid w:val="72537638"/>
    <w:rsid w:val="72A8010D"/>
    <w:rsid w:val="72B6F17A"/>
    <w:rsid w:val="73738DA6"/>
    <w:rsid w:val="73DC617E"/>
    <w:rsid w:val="74072483"/>
    <w:rsid w:val="74319B11"/>
    <w:rsid w:val="744A56E2"/>
    <w:rsid w:val="7452C1DB"/>
    <w:rsid w:val="748CEAB4"/>
    <w:rsid w:val="74DA0DB2"/>
    <w:rsid w:val="753D25AD"/>
    <w:rsid w:val="7541C9BF"/>
    <w:rsid w:val="75838AA1"/>
    <w:rsid w:val="766BA23C"/>
    <w:rsid w:val="7675DE13"/>
    <w:rsid w:val="76CBAA37"/>
    <w:rsid w:val="771E8E8F"/>
    <w:rsid w:val="78D4716F"/>
    <w:rsid w:val="78EF3555"/>
    <w:rsid w:val="790D0AA1"/>
    <w:rsid w:val="799A4F5E"/>
    <w:rsid w:val="79AD7ED5"/>
    <w:rsid w:val="7A07C4C2"/>
    <w:rsid w:val="7AC22F86"/>
    <w:rsid w:val="7ADB496C"/>
    <w:rsid w:val="7B36E354"/>
    <w:rsid w:val="7B3E6E62"/>
    <w:rsid w:val="7B5AFC09"/>
    <w:rsid w:val="7B62F5ED"/>
    <w:rsid w:val="7B63AB20"/>
    <w:rsid w:val="7B6A4218"/>
    <w:rsid w:val="7B8F816F"/>
    <w:rsid w:val="7C0AFD21"/>
    <w:rsid w:val="7C0C1231"/>
    <w:rsid w:val="7C248BDC"/>
    <w:rsid w:val="7C3678B6"/>
    <w:rsid w:val="7C600E50"/>
    <w:rsid w:val="7D06696A"/>
    <w:rsid w:val="7D63528B"/>
    <w:rsid w:val="7DB60849"/>
    <w:rsid w:val="7DC33CE6"/>
    <w:rsid w:val="7E2586C6"/>
    <w:rsid w:val="7F3305D3"/>
    <w:rsid w:val="7FC157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D8172C"/>
  <w15:chartTrackingRefBased/>
  <w15:docId w15:val="{32061D4D-AFF2-4746-B822-23A7C95BAE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microsoft.com/office/2020/10/relationships/intelligence" Target="intelligence2.xm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267762420540F4998D94714E7191E9B" ma:contentTypeVersion="5" ma:contentTypeDescription="Create a new document." ma:contentTypeScope="" ma:versionID="a42aaca72048751e27d2b74c6e60aae9">
  <xsd:schema xmlns:xsd="http://www.w3.org/2001/XMLSchema" xmlns:xs="http://www.w3.org/2001/XMLSchema" xmlns:p="http://schemas.microsoft.com/office/2006/metadata/properties" xmlns:ns2="f2c3664a-b3e3-440c-abb1-4a5261ff5518" xmlns:ns3="26d32dd8-6b36-4f36-b47e-f9ede43ec470" targetNamespace="http://schemas.microsoft.com/office/2006/metadata/properties" ma:root="true" ma:fieldsID="0a1d4d6e0638482b818bc09793b73479" ns2:_="" ns3:_="">
    <xsd:import namespace="f2c3664a-b3e3-440c-abb1-4a5261ff5518"/>
    <xsd:import namespace="26d32dd8-6b36-4f36-b47e-f9ede43ec470"/>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2c3664a-b3e3-440c-abb1-4a5261ff551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6d32dd8-6b36-4f36-b47e-f9ede43ec470"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4903147-771D-46EB-AF44-CEA1FE47188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2c3664a-b3e3-440c-abb1-4a5261ff5518"/>
    <ds:schemaRef ds:uri="26d32dd8-6b36-4f36-b47e-f9ede43ec47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1397C3A-BC56-4D08-A6D7-BDA244BE46D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C71862C-F90A-4B38-AAE5-5D4B0FC5ACE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11</Pages>
  <Words>2194</Words>
  <Characters>12508</Characters>
  <Application>Microsoft Office Word</Application>
  <DocSecurity>0</DocSecurity>
  <Lines>104</Lines>
  <Paragraphs>29</Paragraphs>
  <ScaleCrop>false</ScaleCrop>
  <Company/>
  <LinksUpToDate>false</LinksUpToDate>
  <CharactersWithSpaces>14673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Sandhiya Panchavarnam</dc:creator>
  <cp:keywords/>
  <dc:description/>
  <cp:lastModifiedBy>Sandhiya Panchavarnam</cp:lastModifiedBy>
  <cp:revision>3</cp:revision>
  <dcterms:created xsi:type="dcterms:W3CDTF">2023-10-05T17:35:00Z</dcterms:created>
  <dcterms:modified xsi:type="dcterms:W3CDTF">2023-10-05T17:37:00Z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0x0101009267762420540F4998D94714E7191E9B</vt:lpwstr>
  </property>
</Properties>
</file>