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259" w:rsidRPr="007A3259" w:rsidRDefault="007A3259" w:rsidP="007A3259">
      <w:pPr>
        <w:jc w:val="center"/>
        <w:rPr>
          <w:b/>
          <w:sz w:val="40"/>
          <w:szCs w:val="40"/>
        </w:rPr>
      </w:pPr>
      <w:r w:rsidRPr="007A3259">
        <w:rPr>
          <w:b/>
          <w:sz w:val="40"/>
          <w:szCs w:val="40"/>
        </w:rPr>
        <w:t>Air quality analysis and prediction in tamil nadu</w:t>
      </w:r>
    </w:p>
    <w:p w:rsidR="007A3259" w:rsidRDefault="007A3259" w:rsidP="00AA0924">
      <w:pPr>
        <w:rPr>
          <w:b/>
          <w:sz w:val="40"/>
          <w:szCs w:val="40"/>
        </w:rPr>
      </w:pPr>
    </w:p>
    <w:p w:rsidR="00AA0924" w:rsidRPr="005A0409" w:rsidRDefault="00AA0924" w:rsidP="00AA0924">
      <w:pPr>
        <w:rPr>
          <w:b/>
          <w:sz w:val="40"/>
          <w:szCs w:val="40"/>
        </w:rPr>
      </w:pPr>
      <w:r w:rsidRPr="005A0409">
        <w:rPr>
          <w:b/>
          <w:sz w:val="40"/>
          <w:szCs w:val="40"/>
        </w:rPr>
        <w:t>Abstract:</w:t>
      </w:r>
    </w:p>
    <w:p w:rsidR="00AA0924" w:rsidRDefault="00AA0924" w:rsidP="00AA0924">
      <w:r>
        <w:t>Air quality analysis and prediction play a pivotal role in safeguarding public health and the environment. In the context of Tamil Nadu, a region characterized by rapid urbanization and industrialization, understanding and forecasting air quality are of paramount importance. This project aims to provide a comprehensive framework for analyzing and predicting air quality in Tamil Nadu, integrating historical air quality data, meteorological information, and advanced machine learning models. By doing so, we seek to empower both policymakers and the public with valuable insights into air quality patterns and trends, enabling informed decision-making and the implementation of effective strategies for air quality management.</w:t>
      </w:r>
    </w:p>
    <w:p w:rsidR="00AA0924" w:rsidRDefault="00AA0924" w:rsidP="00AA0924"/>
    <w:p w:rsidR="00AA0924" w:rsidRPr="005A0409" w:rsidRDefault="00AA0924" w:rsidP="00AA0924">
      <w:pPr>
        <w:rPr>
          <w:b/>
          <w:sz w:val="40"/>
          <w:szCs w:val="40"/>
        </w:rPr>
      </w:pPr>
      <w:r w:rsidRPr="005A0409">
        <w:rPr>
          <w:b/>
          <w:sz w:val="40"/>
          <w:szCs w:val="40"/>
        </w:rPr>
        <w:t>Introduction:</w:t>
      </w:r>
    </w:p>
    <w:p w:rsidR="00AA0924" w:rsidRDefault="00AA0924" w:rsidP="00AA0924">
      <w:r>
        <w:t>Tamil Nadu, located in the southern part of India, is renowned for its rich cultural heritage and economic dynamism. However, the state's rapid urbanization and industrial growth have raised significant concerns about air quality. The deteriorating air quality poses a threat to public health, making it imperative to analyze and predict air quality trends accurately.</w:t>
      </w:r>
    </w:p>
    <w:p w:rsidR="00AA0924" w:rsidRDefault="00AA0924" w:rsidP="00AA0924"/>
    <w:p w:rsidR="007C53E3" w:rsidRDefault="00AA0924" w:rsidP="00AA0924">
      <w:r>
        <w:t>This project is motivated by the need to address these challenges. It endeavors to harness data-driven insights, cutting-edge machine learning techniques, and comprehensive environmental data to understand, predict, and ultimately improve air quality across Tamil Nadu. By leveraging historical air quality data, meteorological information, and advanced modeling, this initiative strives to provide stakeholders with the tools and knowledge necessary to mitigate the impact of air pollution.</w:t>
      </w:r>
    </w:p>
    <w:p w:rsidR="00AA0924" w:rsidRPr="005A0409" w:rsidRDefault="00AA0924" w:rsidP="00AA0924">
      <w:pPr>
        <w:rPr>
          <w:b/>
          <w:sz w:val="40"/>
          <w:szCs w:val="40"/>
        </w:rPr>
      </w:pPr>
      <w:r w:rsidRPr="005A0409">
        <w:rPr>
          <w:b/>
          <w:sz w:val="40"/>
          <w:szCs w:val="40"/>
        </w:rPr>
        <w:t>Background:</w:t>
      </w:r>
    </w:p>
    <w:p w:rsidR="00AA0924" w:rsidRDefault="00AA0924" w:rsidP="00AA0924">
      <w:r>
        <w:t>Tamil Nadu's air quality is influenced by various factors, including vehicular emissions, industrial activities, agricultural practices, and weather conditions. Monitoring and predicting air quality in such a dynamic environment require a multifaceted approach.</w:t>
      </w:r>
    </w:p>
    <w:p w:rsidR="00AA0924" w:rsidRDefault="00AA0924" w:rsidP="00AA0924"/>
    <w:p w:rsidR="00AA0924" w:rsidRDefault="00AA0924" w:rsidP="00AA0924">
      <w:r>
        <w:t xml:space="preserve">Historical air quality data collected from monitoring stations across the state serve as the foundation for this project. This data encompasses crucial pollutants like particulate matter, nitrogen dioxide, sulfur </w:t>
      </w:r>
      <w:r>
        <w:lastRenderedPageBreak/>
        <w:t>dioxide, carbon monoxide, ozone, and volatile organic compounds. Additionally, meteorological data, such as temperature, humidity, wind speed, and precipitation, is integrated to account for the impact of weather on air quality.</w:t>
      </w:r>
    </w:p>
    <w:p w:rsidR="00AA0924" w:rsidRDefault="00AA0924" w:rsidP="00AA0924"/>
    <w:p w:rsidR="00AA0924" w:rsidRDefault="00AA0924" w:rsidP="00AA0924">
      <w:r>
        <w:t>Machine learning and statistical models, tailored to the specific characteristics of Tamil Nadu, are employed to predict air quality levels. These models, trained on historical data, offer the potential to provide valuable short-term forecasts that can aid individuals in making informed decisions about outdoor activities and exposure to pollution.</w:t>
      </w:r>
    </w:p>
    <w:p w:rsidR="00AA0924" w:rsidRPr="005A0409" w:rsidRDefault="00AA0924" w:rsidP="00AA0924">
      <w:pPr>
        <w:rPr>
          <w:b/>
          <w:sz w:val="28"/>
          <w:szCs w:val="28"/>
        </w:rPr>
      </w:pPr>
      <w:r w:rsidRPr="005A0409">
        <w:rPr>
          <w:b/>
          <w:sz w:val="28"/>
          <w:szCs w:val="28"/>
        </w:rPr>
        <w:t>1.Data Collection:</w:t>
      </w:r>
    </w:p>
    <w:p w:rsidR="00AA0924" w:rsidRDefault="00AA0924" w:rsidP="00AA0924"/>
    <w:p w:rsidR="00AA0924" w:rsidRDefault="00AA0924" w:rsidP="00AA0924">
      <w:pPr>
        <w:pStyle w:val="ListParagraph"/>
        <w:numPr>
          <w:ilvl w:val="0"/>
          <w:numId w:val="3"/>
        </w:numPr>
      </w:pPr>
      <w:r>
        <w:t>Gather historical air quality data from monitoring stations across Tamil Nadu. This data typically includes measurements of pollutants like particulate matter (PM2.5 and PM10), nitrogen dioxide (NO2), sulfur dioxide (SO2), carbon monoxide (CO), ozone (O3), and volatile organic compounds (VOCs).</w:t>
      </w:r>
    </w:p>
    <w:p w:rsidR="00AA0924" w:rsidRDefault="00AA0924" w:rsidP="00AA0924">
      <w:pPr>
        <w:pStyle w:val="ListParagraph"/>
        <w:numPr>
          <w:ilvl w:val="0"/>
          <w:numId w:val="4"/>
        </w:numPr>
      </w:pPr>
      <w:r>
        <w:t>Obtain meteorological data such as temperature, humidity, wind speed, wind direction, and precipitation. These factors can significantly affect air quality.</w:t>
      </w:r>
    </w:p>
    <w:p w:rsidR="00AA0924" w:rsidRPr="005A0409" w:rsidRDefault="00AA0924" w:rsidP="00AA0924">
      <w:pPr>
        <w:rPr>
          <w:b/>
          <w:sz w:val="28"/>
          <w:szCs w:val="28"/>
        </w:rPr>
      </w:pPr>
      <w:r w:rsidRPr="005A0409">
        <w:rPr>
          <w:b/>
          <w:sz w:val="28"/>
          <w:szCs w:val="28"/>
        </w:rPr>
        <w:t>2.Data Preprocessing:</w:t>
      </w:r>
    </w:p>
    <w:p w:rsidR="00AA0924" w:rsidRDefault="00AA0924" w:rsidP="00AA0924"/>
    <w:p w:rsidR="00AA0924" w:rsidRDefault="00AA0924" w:rsidP="00AA0924">
      <w:pPr>
        <w:pStyle w:val="ListParagraph"/>
        <w:numPr>
          <w:ilvl w:val="0"/>
          <w:numId w:val="5"/>
        </w:numPr>
      </w:pPr>
      <w:r>
        <w:t>Clean and preprocess the data to handle missing values, outliers, and inconsistencies.</w:t>
      </w:r>
    </w:p>
    <w:p w:rsidR="00AA0924" w:rsidRDefault="00AA0924" w:rsidP="00AA0924">
      <w:pPr>
        <w:pStyle w:val="ListParagraph"/>
        <w:numPr>
          <w:ilvl w:val="0"/>
          <w:numId w:val="5"/>
        </w:numPr>
      </w:pPr>
      <w:r>
        <w:t>Create a consistent time series dataset for analysis.</w:t>
      </w:r>
    </w:p>
    <w:p w:rsidR="00AA0924" w:rsidRPr="005A0409" w:rsidRDefault="00AA0924" w:rsidP="00AA0924">
      <w:pPr>
        <w:rPr>
          <w:b/>
          <w:sz w:val="28"/>
          <w:szCs w:val="28"/>
        </w:rPr>
      </w:pPr>
      <w:r w:rsidRPr="005A0409">
        <w:rPr>
          <w:b/>
          <w:sz w:val="28"/>
          <w:szCs w:val="28"/>
        </w:rPr>
        <w:t>3.Exploratory Data Analysis (EDA):</w:t>
      </w:r>
    </w:p>
    <w:p w:rsidR="00AA0924" w:rsidRDefault="00AA0924" w:rsidP="00AA0924"/>
    <w:p w:rsidR="00AA0924" w:rsidRDefault="00AA0924" w:rsidP="00AA0924">
      <w:pPr>
        <w:pStyle w:val="ListParagraph"/>
        <w:numPr>
          <w:ilvl w:val="0"/>
          <w:numId w:val="6"/>
        </w:numPr>
      </w:pPr>
      <w:r>
        <w:t>Perform EDA to understand the patterns and trends in the historical air quality data.</w:t>
      </w:r>
    </w:p>
    <w:p w:rsidR="00AA0924" w:rsidRDefault="00AA0924" w:rsidP="00AA0924">
      <w:pPr>
        <w:pStyle w:val="ListParagraph"/>
        <w:numPr>
          <w:ilvl w:val="0"/>
          <w:numId w:val="6"/>
        </w:numPr>
      </w:pPr>
      <w:r>
        <w:t>Identify seasonal and temporal variations in air quality.</w:t>
      </w:r>
    </w:p>
    <w:p w:rsidR="00AA0924" w:rsidRPr="005A0409" w:rsidRDefault="00AA0924" w:rsidP="00AA0924">
      <w:pPr>
        <w:rPr>
          <w:b/>
          <w:sz w:val="28"/>
          <w:szCs w:val="28"/>
        </w:rPr>
      </w:pPr>
      <w:r w:rsidRPr="005A0409">
        <w:rPr>
          <w:b/>
          <w:sz w:val="28"/>
          <w:szCs w:val="28"/>
        </w:rPr>
        <w:t>4.Feature Engineering:</w:t>
      </w:r>
    </w:p>
    <w:p w:rsidR="00AA0924" w:rsidRDefault="00AA0924" w:rsidP="00AA0924"/>
    <w:p w:rsidR="00AA0924" w:rsidRDefault="00AA0924" w:rsidP="00AA0924">
      <w:pPr>
        <w:pStyle w:val="ListParagraph"/>
        <w:numPr>
          <w:ilvl w:val="0"/>
          <w:numId w:val="7"/>
        </w:numPr>
      </w:pPr>
      <w:r>
        <w:t>Genrate additional features that might influence air quality, such as day of the week, time of day, holidays, and industrial activities.</w:t>
      </w:r>
    </w:p>
    <w:p w:rsidR="00AA0924" w:rsidRPr="005A0409" w:rsidRDefault="00AA0924" w:rsidP="00AA0924">
      <w:pPr>
        <w:rPr>
          <w:b/>
          <w:sz w:val="28"/>
          <w:szCs w:val="28"/>
        </w:rPr>
      </w:pPr>
      <w:r w:rsidRPr="005A0409">
        <w:rPr>
          <w:b/>
          <w:sz w:val="28"/>
          <w:szCs w:val="28"/>
        </w:rPr>
        <w:t>5.Model Selection:</w:t>
      </w:r>
    </w:p>
    <w:p w:rsidR="00AA0924" w:rsidRDefault="00AA0924" w:rsidP="00AA0924"/>
    <w:p w:rsidR="00AA0924" w:rsidRDefault="00AA0924" w:rsidP="00AA0924">
      <w:pPr>
        <w:pStyle w:val="ListParagraph"/>
        <w:numPr>
          <w:ilvl w:val="0"/>
          <w:numId w:val="7"/>
        </w:numPr>
      </w:pPr>
      <w:r>
        <w:lastRenderedPageBreak/>
        <w:t>Choose appropriate machine learning or statistical models for air quality prediction. Common choices include regression models (e.g., linear regression), time series models (e.g., ARIMA, LSTM, Prophet), and ensemble methods.</w:t>
      </w:r>
    </w:p>
    <w:p w:rsidR="00AA0924" w:rsidRPr="005A0409" w:rsidRDefault="00AA0924" w:rsidP="00AA0924">
      <w:pPr>
        <w:rPr>
          <w:b/>
          <w:sz w:val="28"/>
          <w:szCs w:val="28"/>
        </w:rPr>
      </w:pPr>
      <w:r w:rsidRPr="005A0409">
        <w:rPr>
          <w:b/>
          <w:sz w:val="28"/>
          <w:szCs w:val="28"/>
        </w:rPr>
        <w:t>6.Training and Validation:</w:t>
      </w:r>
    </w:p>
    <w:p w:rsidR="00AA0924" w:rsidRDefault="00AA0924" w:rsidP="00AA0924"/>
    <w:p w:rsidR="00AA0924" w:rsidRDefault="00AA0924" w:rsidP="00AA0924">
      <w:pPr>
        <w:pStyle w:val="ListParagraph"/>
        <w:numPr>
          <w:ilvl w:val="0"/>
          <w:numId w:val="7"/>
        </w:numPr>
      </w:pPr>
      <w:r>
        <w:t>Split the data into training and validation sets.</w:t>
      </w:r>
    </w:p>
    <w:p w:rsidR="00AA0924" w:rsidRDefault="00AA0924" w:rsidP="00AA0924">
      <w:pPr>
        <w:pStyle w:val="ListParagraph"/>
        <w:numPr>
          <w:ilvl w:val="0"/>
          <w:numId w:val="7"/>
        </w:numPr>
      </w:pPr>
      <w:r>
        <w:t>Train the selected models on the training data and validate their performance using the validation data.</w:t>
      </w:r>
    </w:p>
    <w:p w:rsidR="00AA0924" w:rsidRDefault="00AA0924" w:rsidP="00AA0924">
      <w:pPr>
        <w:pStyle w:val="ListParagraph"/>
        <w:numPr>
          <w:ilvl w:val="0"/>
          <w:numId w:val="7"/>
        </w:numPr>
      </w:pPr>
      <w:r>
        <w:t>Evaluate model performance using metrics like Mean Absolute Error (MAE), Root Mean Squared Error (RMSE), and R-squared (R2).</w:t>
      </w:r>
    </w:p>
    <w:p w:rsidR="00AA0924" w:rsidRPr="005A0409" w:rsidRDefault="00AA0924" w:rsidP="00AA0924">
      <w:pPr>
        <w:rPr>
          <w:b/>
          <w:sz w:val="28"/>
          <w:szCs w:val="28"/>
        </w:rPr>
      </w:pPr>
      <w:r w:rsidRPr="005A0409">
        <w:rPr>
          <w:b/>
          <w:sz w:val="28"/>
          <w:szCs w:val="28"/>
        </w:rPr>
        <w:t>7.Air Quality Prediction:</w:t>
      </w:r>
    </w:p>
    <w:p w:rsidR="00AA0924" w:rsidRDefault="00AA0924" w:rsidP="00AA0924"/>
    <w:p w:rsidR="00AA0924" w:rsidRDefault="00AA0924" w:rsidP="00AA0924">
      <w:pPr>
        <w:pStyle w:val="ListParagraph"/>
        <w:numPr>
          <w:ilvl w:val="0"/>
          <w:numId w:val="8"/>
        </w:numPr>
      </w:pPr>
      <w:r>
        <w:t>Use the trained model(s) to make short-term (daily or hourly) air quality predictions.</w:t>
      </w:r>
    </w:p>
    <w:p w:rsidR="00AA0924" w:rsidRDefault="00AA0924" w:rsidP="00AA0924">
      <w:pPr>
        <w:pStyle w:val="ListParagraph"/>
        <w:numPr>
          <w:ilvl w:val="0"/>
          <w:numId w:val="8"/>
        </w:numPr>
      </w:pPr>
      <w:r>
        <w:t>Consider the integration of meteorological data for improved accuracy in predictions.</w:t>
      </w:r>
    </w:p>
    <w:p w:rsidR="00AA0924" w:rsidRPr="005A0409" w:rsidRDefault="00AA0924" w:rsidP="00AA0924">
      <w:pPr>
        <w:rPr>
          <w:b/>
          <w:sz w:val="28"/>
          <w:szCs w:val="28"/>
        </w:rPr>
      </w:pPr>
      <w:r w:rsidRPr="005A0409">
        <w:rPr>
          <w:b/>
          <w:sz w:val="28"/>
          <w:szCs w:val="28"/>
        </w:rPr>
        <w:t>8.Visualization:</w:t>
      </w:r>
    </w:p>
    <w:p w:rsidR="00AA0924" w:rsidRDefault="00AA0924" w:rsidP="00AA0924"/>
    <w:p w:rsidR="00AA0924" w:rsidRDefault="00AA0924" w:rsidP="00AA0924">
      <w:pPr>
        <w:pStyle w:val="ListParagraph"/>
        <w:numPr>
          <w:ilvl w:val="0"/>
          <w:numId w:val="9"/>
        </w:numPr>
      </w:pPr>
      <w:r>
        <w:t>Create visualizations such as time series plots, heatmaps, and maps to communicate air quality trends and predictions effectively.</w:t>
      </w:r>
    </w:p>
    <w:p w:rsidR="00AA0924" w:rsidRPr="005A0409" w:rsidRDefault="00AA0924" w:rsidP="00AA0924">
      <w:pPr>
        <w:rPr>
          <w:b/>
          <w:sz w:val="28"/>
          <w:szCs w:val="28"/>
        </w:rPr>
      </w:pPr>
      <w:r w:rsidRPr="005A0409">
        <w:rPr>
          <w:b/>
          <w:sz w:val="28"/>
          <w:szCs w:val="28"/>
        </w:rPr>
        <w:t>9.Deployment:</w:t>
      </w:r>
    </w:p>
    <w:p w:rsidR="00AA0924" w:rsidRDefault="00AA0924" w:rsidP="00AA0924"/>
    <w:p w:rsidR="00AA0924" w:rsidRDefault="00AA0924" w:rsidP="00AA0924">
      <w:pPr>
        <w:pStyle w:val="ListParagraph"/>
        <w:numPr>
          <w:ilvl w:val="0"/>
          <w:numId w:val="9"/>
        </w:numPr>
      </w:pPr>
      <w:r>
        <w:t>Develop a web-based or mobile application to provide real-time or near-real-time air quality updates and predictions to the public.</w:t>
      </w:r>
    </w:p>
    <w:p w:rsidR="00AA0924" w:rsidRPr="005A0409" w:rsidRDefault="00AA0924" w:rsidP="00AA0924">
      <w:pPr>
        <w:rPr>
          <w:b/>
          <w:sz w:val="28"/>
          <w:szCs w:val="28"/>
        </w:rPr>
      </w:pPr>
      <w:r w:rsidRPr="005A0409">
        <w:rPr>
          <w:b/>
          <w:sz w:val="28"/>
          <w:szCs w:val="28"/>
        </w:rPr>
        <w:t>10.Continuous Monitoring and Improvement:</w:t>
      </w:r>
    </w:p>
    <w:p w:rsidR="00AA0924" w:rsidRDefault="00AA0924" w:rsidP="00AA0924"/>
    <w:p w:rsidR="00AA0924" w:rsidRDefault="00AA0924" w:rsidP="00AA0924">
      <w:pPr>
        <w:pStyle w:val="ListParagraph"/>
        <w:numPr>
          <w:ilvl w:val="0"/>
          <w:numId w:val="9"/>
        </w:numPr>
      </w:pPr>
      <w:r>
        <w:t>Continuously monitor air quality and update your models as new data becomes available.</w:t>
      </w:r>
    </w:p>
    <w:p w:rsidR="00AA0924" w:rsidRDefault="00AA0924" w:rsidP="00AA0924">
      <w:pPr>
        <w:pStyle w:val="ListParagraph"/>
        <w:numPr>
          <w:ilvl w:val="0"/>
          <w:numId w:val="9"/>
        </w:numPr>
      </w:pPr>
      <w:r>
        <w:t>Incorporate feedback and improve model accuracy over time.</w:t>
      </w:r>
    </w:p>
    <w:p w:rsidR="00AA0924" w:rsidRDefault="00AA0924" w:rsidP="00AA0924">
      <w:r w:rsidRPr="005A0409">
        <w:rPr>
          <w:b/>
        </w:rPr>
        <w:t>11</w:t>
      </w:r>
      <w:r>
        <w:t>.</w:t>
      </w:r>
      <w:r w:rsidRPr="005A0409">
        <w:rPr>
          <w:b/>
          <w:sz w:val="28"/>
          <w:szCs w:val="28"/>
        </w:rPr>
        <w:t>Public Awareness:</w:t>
      </w:r>
    </w:p>
    <w:p w:rsidR="00AA0924" w:rsidRDefault="00AA0924" w:rsidP="00AA0924"/>
    <w:p w:rsidR="00AA0924" w:rsidRDefault="00AA0924" w:rsidP="00AA0924">
      <w:pPr>
        <w:pStyle w:val="ListParagraph"/>
        <w:numPr>
          <w:ilvl w:val="0"/>
          <w:numId w:val="10"/>
        </w:numPr>
      </w:pPr>
      <w:r>
        <w:lastRenderedPageBreak/>
        <w:t>Educate the public about air quality issues and provide recommendations for minimizing exposure to poor air quality.</w:t>
      </w:r>
    </w:p>
    <w:p w:rsidR="00AA0924" w:rsidRDefault="00AA0924" w:rsidP="00AA0924">
      <w:r w:rsidRPr="005A0409">
        <w:rPr>
          <w:b/>
        </w:rPr>
        <w:t>12</w:t>
      </w:r>
      <w:r>
        <w:t>.</w:t>
      </w:r>
      <w:r w:rsidRPr="005A0409">
        <w:rPr>
          <w:b/>
          <w:sz w:val="28"/>
          <w:szCs w:val="28"/>
        </w:rPr>
        <w:t>Policy Recommendations:</w:t>
      </w:r>
    </w:p>
    <w:p w:rsidR="00AA0924" w:rsidRDefault="00AA0924" w:rsidP="00AA0924"/>
    <w:p w:rsidR="00AA0924" w:rsidRDefault="00AA0924" w:rsidP="00AA0924">
      <w:pPr>
        <w:pStyle w:val="ListParagraph"/>
        <w:numPr>
          <w:ilvl w:val="0"/>
          <w:numId w:val="10"/>
        </w:numPr>
      </w:pPr>
      <w:r>
        <w:t>Collaborate with local authorities to develop and implement policies and regulations to improve air quality in Tamil Nadu.</w:t>
      </w:r>
    </w:p>
    <w:p w:rsidR="00AA0924" w:rsidRDefault="00AA0924" w:rsidP="00AA0924">
      <w:pPr>
        <w:pStyle w:val="ListParagraph"/>
      </w:pPr>
    </w:p>
    <w:p w:rsidR="00AA0924" w:rsidRDefault="00AA0924" w:rsidP="00AA0924">
      <w:pPr>
        <w:pStyle w:val="ListParagraph"/>
      </w:pPr>
    </w:p>
    <w:p w:rsidR="00AA0924" w:rsidRPr="005A0409" w:rsidRDefault="00AA0924" w:rsidP="00AA0924">
      <w:pPr>
        <w:pStyle w:val="ListParagraph"/>
        <w:rPr>
          <w:b/>
          <w:sz w:val="40"/>
          <w:szCs w:val="40"/>
        </w:rPr>
      </w:pPr>
      <w:r w:rsidRPr="005A0409">
        <w:rPr>
          <w:b/>
          <w:sz w:val="40"/>
          <w:szCs w:val="40"/>
        </w:rPr>
        <w:t>Conclusion:</w:t>
      </w:r>
    </w:p>
    <w:p w:rsidR="00AA0924" w:rsidRDefault="00AA0924" w:rsidP="00AA0924">
      <w:pPr>
        <w:pStyle w:val="ListParagraph"/>
      </w:pPr>
      <w:r>
        <w:t>In conclusion, this project endeavors to address the pressing issue of air quality in Tamil Nadu. By integrating historical air quality data, meteorological information, and advanced machine learning models, we aim to provide a robust framework for analyzing and predicting air quality trends. Such insights are essential for policymakers, environmental agencies, and the public to implement effective strategies for air quality management and, ultimately, to enhance the quality of life for all residents of Tamil Nadu.</w:t>
      </w:r>
    </w:p>
    <w:p w:rsidR="00AA0924" w:rsidRDefault="00AA0924" w:rsidP="00AA0924">
      <w:pPr>
        <w:pStyle w:val="ListParagraph"/>
      </w:pPr>
    </w:p>
    <w:p w:rsidR="00AA0924" w:rsidRDefault="00AA0924" w:rsidP="00AA0924">
      <w:pPr>
        <w:pStyle w:val="ListParagraph"/>
      </w:pPr>
      <w:r>
        <w:t>Through continuous monitoring, data analysis, and model refinement, this initiative aspires to contribute to a healthier and more sustainable future for the region. It is our hope that the results and tools generated by this project will empower individuals and authorities alike to take proactive measures to mitigate the impact of air pollution and safeguard the well-being of Tamil Nadu's residents.</w:t>
      </w:r>
    </w:p>
    <w:sectPr w:rsidR="00AA0924" w:rsidSect="003811F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D3E" w:rsidRDefault="006C6D3E" w:rsidP="005A0409">
      <w:pPr>
        <w:spacing w:after="0" w:line="240" w:lineRule="auto"/>
      </w:pPr>
      <w:r>
        <w:separator/>
      </w:r>
    </w:p>
  </w:endnote>
  <w:endnote w:type="continuationSeparator" w:id="1">
    <w:p w:rsidR="006C6D3E" w:rsidRDefault="006C6D3E" w:rsidP="005A04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D3E" w:rsidRDefault="006C6D3E" w:rsidP="005A0409">
      <w:pPr>
        <w:spacing w:after="0" w:line="240" w:lineRule="auto"/>
      </w:pPr>
      <w:r>
        <w:separator/>
      </w:r>
    </w:p>
  </w:footnote>
  <w:footnote w:type="continuationSeparator" w:id="1">
    <w:p w:rsidR="006C6D3E" w:rsidRDefault="006C6D3E" w:rsidP="005A04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409" w:rsidRPr="007A3259" w:rsidRDefault="005A0409" w:rsidP="007A3259">
    <w:pPr>
      <w:pStyle w:val="Header"/>
      <w:jc w:val="center"/>
      <w:rPr>
        <w:b/>
        <w:sz w:val="48"/>
        <w:szCs w:val="4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36574"/>
    <w:multiLevelType w:val="hybridMultilevel"/>
    <w:tmpl w:val="D62011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30210B"/>
    <w:multiLevelType w:val="hybridMultilevel"/>
    <w:tmpl w:val="1654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F93F46"/>
    <w:multiLevelType w:val="hybridMultilevel"/>
    <w:tmpl w:val="2B7A30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47D8C"/>
    <w:multiLevelType w:val="hybridMultilevel"/>
    <w:tmpl w:val="7C5E8E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FF6005"/>
    <w:multiLevelType w:val="hybridMultilevel"/>
    <w:tmpl w:val="096AAA48"/>
    <w:lvl w:ilvl="0" w:tplc="3454EB0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7D28D7"/>
    <w:multiLevelType w:val="hybridMultilevel"/>
    <w:tmpl w:val="E6B697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840077"/>
    <w:multiLevelType w:val="hybridMultilevel"/>
    <w:tmpl w:val="0358A6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8B0997"/>
    <w:multiLevelType w:val="hybridMultilevel"/>
    <w:tmpl w:val="37DAED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DE4BB0"/>
    <w:multiLevelType w:val="hybridMultilevel"/>
    <w:tmpl w:val="A5E24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AB1055"/>
    <w:multiLevelType w:val="hybridMultilevel"/>
    <w:tmpl w:val="0E16A1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7"/>
  </w:num>
  <w:num w:numId="7">
    <w:abstractNumId w:val="9"/>
  </w:num>
  <w:num w:numId="8">
    <w:abstractNumId w:val="5"/>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AA0924"/>
    <w:rsid w:val="00380AEA"/>
    <w:rsid w:val="003811F1"/>
    <w:rsid w:val="005A0409"/>
    <w:rsid w:val="006C6D3E"/>
    <w:rsid w:val="007A3259"/>
    <w:rsid w:val="009B4AEF"/>
    <w:rsid w:val="00AA0924"/>
    <w:rsid w:val="00B86EE9"/>
    <w:rsid w:val="00BA7A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1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924"/>
    <w:pPr>
      <w:ind w:left="720"/>
      <w:contextualSpacing/>
    </w:pPr>
  </w:style>
  <w:style w:type="paragraph" w:styleId="Header">
    <w:name w:val="header"/>
    <w:basedOn w:val="Normal"/>
    <w:link w:val="HeaderChar"/>
    <w:uiPriority w:val="99"/>
    <w:unhideWhenUsed/>
    <w:rsid w:val="005A0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409"/>
  </w:style>
  <w:style w:type="paragraph" w:styleId="Footer">
    <w:name w:val="footer"/>
    <w:basedOn w:val="Normal"/>
    <w:link w:val="FooterChar"/>
    <w:uiPriority w:val="99"/>
    <w:semiHidden/>
    <w:unhideWhenUsed/>
    <w:rsid w:val="005A04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0409"/>
  </w:style>
  <w:style w:type="paragraph" w:styleId="BalloonText">
    <w:name w:val="Balloon Text"/>
    <w:basedOn w:val="Normal"/>
    <w:link w:val="BalloonTextChar"/>
    <w:uiPriority w:val="99"/>
    <w:semiHidden/>
    <w:unhideWhenUsed/>
    <w:rsid w:val="005A0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141451">
      <w:bodyDiv w:val="1"/>
      <w:marLeft w:val="0"/>
      <w:marRight w:val="0"/>
      <w:marTop w:val="0"/>
      <w:marBottom w:val="0"/>
      <w:divBdr>
        <w:top w:val="none" w:sz="0" w:space="0" w:color="auto"/>
        <w:left w:val="none" w:sz="0" w:space="0" w:color="auto"/>
        <w:bottom w:val="none" w:sz="0" w:space="0" w:color="auto"/>
        <w:right w:val="none" w:sz="0" w:space="0" w:color="auto"/>
      </w:divBdr>
    </w:div>
    <w:div w:id="492139032">
      <w:bodyDiv w:val="1"/>
      <w:marLeft w:val="0"/>
      <w:marRight w:val="0"/>
      <w:marTop w:val="0"/>
      <w:marBottom w:val="0"/>
      <w:divBdr>
        <w:top w:val="none" w:sz="0" w:space="0" w:color="auto"/>
        <w:left w:val="none" w:sz="0" w:space="0" w:color="auto"/>
        <w:bottom w:val="none" w:sz="0" w:space="0" w:color="auto"/>
        <w:right w:val="none" w:sz="0" w:space="0" w:color="auto"/>
      </w:divBdr>
    </w:div>
    <w:div w:id="566064603">
      <w:bodyDiv w:val="1"/>
      <w:marLeft w:val="0"/>
      <w:marRight w:val="0"/>
      <w:marTop w:val="0"/>
      <w:marBottom w:val="0"/>
      <w:divBdr>
        <w:top w:val="none" w:sz="0" w:space="0" w:color="auto"/>
        <w:left w:val="none" w:sz="0" w:space="0" w:color="auto"/>
        <w:bottom w:val="none" w:sz="0" w:space="0" w:color="auto"/>
        <w:right w:val="none" w:sz="0" w:space="0" w:color="auto"/>
      </w:divBdr>
    </w:div>
    <w:div w:id="946933198">
      <w:bodyDiv w:val="1"/>
      <w:marLeft w:val="0"/>
      <w:marRight w:val="0"/>
      <w:marTop w:val="0"/>
      <w:marBottom w:val="0"/>
      <w:divBdr>
        <w:top w:val="none" w:sz="0" w:space="0" w:color="auto"/>
        <w:left w:val="none" w:sz="0" w:space="0" w:color="auto"/>
        <w:bottom w:val="none" w:sz="0" w:space="0" w:color="auto"/>
        <w:right w:val="none" w:sz="0" w:space="0" w:color="auto"/>
      </w:divBdr>
    </w:div>
    <w:div w:id="1122965183">
      <w:bodyDiv w:val="1"/>
      <w:marLeft w:val="0"/>
      <w:marRight w:val="0"/>
      <w:marTop w:val="0"/>
      <w:marBottom w:val="0"/>
      <w:divBdr>
        <w:top w:val="none" w:sz="0" w:space="0" w:color="auto"/>
        <w:left w:val="none" w:sz="0" w:space="0" w:color="auto"/>
        <w:bottom w:val="none" w:sz="0" w:space="0" w:color="auto"/>
        <w:right w:val="none" w:sz="0" w:space="0" w:color="auto"/>
      </w:divBdr>
    </w:div>
    <w:div w:id="153179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 analysis and prediction in tamil nadu</dc:title>
  <dc:creator>admin</dc:creator>
  <cp:lastModifiedBy>admin</cp:lastModifiedBy>
  <cp:revision>2</cp:revision>
  <dcterms:created xsi:type="dcterms:W3CDTF">2023-10-04T09:52:00Z</dcterms:created>
  <dcterms:modified xsi:type="dcterms:W3CDTF">2023-10-04T10:22:00Z</dcterms:modified>
</cp:coreProperties>
</file>