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w:t>
      </w:r>
      <w:r w:rsidDel="00000000" w:rsidR="00000000" w:rsidRPr="00000000">
        <w:rPr>
          <w:rFonts w:ascii="Times New Roman" w:cs="Times New Roman" w:eastAsia="Times New Roman" w:hAnsi="Times New Roman"/>
          <w:b w:val="1"/>
          <w:sz w:val="24"/>
          <w:szCs w:val="24"/>
          <w:u w:val="single"/>
          <w:vertAlign w:val="superscript"/>
          <w:rtl w:val="0"/>
        </w:rPr>
        <w:t xml:space="preserve">th</w:t>
      </w:r>
      <w:r w:rsidDel="00000000" w:rsidR="00000000" w:rsidRPr="00000000">
        <w:rPr>
          <w:rFonts w:ascii="Times New Roman" w:cs="Times New Roman" w:eastAsia="Times New Roman" w:hAnsi="Times New Roman"/>
          <w:b w:val="1"/>
          <w:sz w:val="24"/>
          <w:szCs w:val="24"/>
          <w:u w:val="single"/>
          <w:rtl w:val="0"/>
        </w:rPr>
        <w:t xml:space="preserve"> July 23 Assignment</w:t>
      </w:r>
    </w:p>
    <w:p w:rsidR="00000000" w:rsidDel="00000000" w:rsidP="00000000" w:rsidRDefault="00000000" w:rsidRPr="00000000" w14:paraId="00000002">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Difference between built in function and a user defined function: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Python, the built in function are defined as whose functionality is predefined in Python interpreter itself.</w:t>
      </w:r>
    </w:p>
    <w:p w:rsidR="00000000" w:rsidDel="00000000" w:rsidP="00000000" w:rsidRDefault="00000000" w:rsidRPr="00000000" w14:paraId="00000004">
      <w:pPr>
        <w:shd w:fill="f7f7f7" w:val="clear"/>
        <w:spacing w:after="240" w:before="240" w:line="310.9090909090909" w:lineRule="auto"/>
        <w:rPr>
          <w:rFonts w:ascii="Courier New" w:cs="Courier New" w:eastAsia="Courier New" w:hAnsi="Courier New"/>
          <w:sz w:val="21"/>
          <w:szCs w:val="21"/>
        </w:rPr>
      </w:pPr>
      <w:r w:rsidDel="00000000" w:rsidR="00000000" w:rsidRPr="00000000">
        <w:rPr>
          <w:rtl w:val="0"/>
        </w:rPr>
        <w:t xml:space="preserve">Example :  </w:t>
      </w:r>
      <w:r w:rsidDel="00000000" w:rsidR="00000000" w:rsidRPr="00000000">
        <w:rPr>
          <w:rFonts w:ascii="Courier New" w:cs="Courier New" w:eastAsia="Courier New" w:hAnsi="Courier New"/>
          <w:sz w:val="21"/>
          <w:szCs w:val="21"/>
          <w:rtl w:val="0"/>
        </w:rPr>
        <w:t xml:space="preserve">d =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'dt26'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'ws26'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5">
      <w:pPr>
        <w:shd w:fill="f7f7f7" w:val="clear"/>
        <w:spacing w:after="240"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 the “list” is a builtin function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Whereas the user defined functions are the functions that we define ourselves to do a specific task.</w:t>
      </w:r>
    </w:p>
    <w:p w:rsidR="00000000" w:rsidDel="00000000" w:rsidP="00000000" w:rsidRDefault="00000000" w:rsidRPr="00000000" w14:paraId="00000007">
      <w:pPr>
        <w:shd w:fill="f7f7f7" w:val="clear"/>
        <w:spacing w:after="240" w:before="240" w:line="310.9090909090909"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i w:val="1"/>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evenOdd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"odd"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evenOdd(</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evenOdd(</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F">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 “evenOdd” is a user defined function.</w:t>
      </w:r>
    </w:p>
    <w:p w:rsidR="00000000" w:rsidDel="00000000" w:rsidP="00000000" w:rsidRDefault="00000000" w:rsidRPr="00000000" w14:paraId="0000001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11">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How can you pass arguments to a function in Python. Difference between positional arguments and keyword arguments.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Arguments are the information passed into a function, these arguments are specified after the name of the function, inside the parenthesis.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Positional arguments are when we pass the arguments in order, here the order of passing these arguments is significant, because the function will use the arguments in the order that they received.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Keyword arguments are when we pass the arguments to a function using a name of argument followed by a equal sign and value of argument. These arguments don’t need specific order because it will use the names of the arguments to determine the values and parameters.</w:t>
      </w:r>
      <w:r w:rsidDel="00000000" w:rsidR="00000000" w:rsidRPr="00000000">
        <w:rPr>
          <w:rFonts w:ascii="Courier New" w:cs="Courier New" w:eastAsia="Courier New" w:hAnsi="Courier New"/>
          <w:sz w:val="24"/>
          <w:szCs w:val="24"/>
          <w:rtl w:val="0"/>
        </w:rPr>
        <w:t xml:space="preserve">   </w:t>
        <w:tab/>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18">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Purpose of return statement. Can a function have multiple return statements :</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return statement is used to end the execution of the function call and it gives the value of expression(result) following the return keyword.</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Yes, In Python The number of return statement allowed is not limited so it can have multiple return statements.</w:t>
      </w:r>
    </w:p>
    <w:p w:rsidR="00000000" w:rsidDel="00000000" w:rsidP="00000000" w:rsidRDefault="00000000" w:rsidRPr="00000000" w14:paraId="0000001B">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Times New Roman" w:cs="Times New Roman" w:eastAsia="Times New Roman" w:hAnsi="Times New Roman"/>
          <w:i w:val="1"/>
          <w:sz w:val="21"/>
          <w:szCs w:val="21"/>
          <w:rtl w:val="0"/>
        </w:rPr>
        <w:t xml:space="preserve">Example:</w:t>
      </w:r>
      <w:r w:rsidDel="00000000" w:rsidR="00000000" w:rsidRPr="00000000">
        <w:rPr>
          <w:rFonts w:ascii="Courier New" w:cs="Courier New" w:eastAsia="Courier New" w:hAnsi="Courier New"/>
          <w:color w:val="0000ff"/>
          <w:sz w:val="21"/>
          <w:szCs w:val="21"/>
          <w:rtl w:val="0"/>
        </w:rPr>
        <w:t xml:space="preserve"> 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person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(name, age)</w:t>
      </w:r>
    </w:p>
    <w:p w:rsidR="00000000" w:rsidDel="00000000" w:rsidP="00000000" w:rsidRDefault="00000000" w:rsidRPr="00000000" w14:paraId="0000001D">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(person(</w:t>
      </w:r>
      <w:r w:rsidDel="00000000" w:rsidR="00000000" w:rsidRPr="00000000">
        <w:rPr>
          <w:rFonts w:ascii="Courier New" w:cs="Courier New" w:eastAsia="Courier New" w:hAnsi="Courier New"/>
          <w:color w:val="a31515"/>
          <w:sz w:val="21"/>
          <w:szCs w:val="21"/>
          <w:rtl w:val="0"/>
        </w:rPr>
        <w:t xml:space="preserve">"henry"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Lambda Functions and its difference with normal function: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Lambda functions are mostly reffered as anonymous functions, they are more or less similar to user defined function but without a name. Lambda functions are efficient whenever to create a simple and single expression functions.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difference between normal and lambda functions are, the lambda function only evaluates and returns only one expression, also it doesn’t need parameters surrounded by parenthesis</w:t>
      </w:r>
    </w:p>
    <w:p w:rsidR="00000000" w:rsidDel="00000000" w:rsidP="00000000" w:rsidRDefault="00000000" w:rsidRPr="00000000" w14:paraId="00000021">
      <w:pPr>
        <w:shd w:fill="f7f7f7" w:val="clear"/>
        <w:spacing w:after="240" w:before="240" w:line="310.9090909090909" w:lineRule="auto"/>
        <w:rPr>
          <w:rFonts w:ascii="Courier New" w:cs="Courier New" w:eastAsia="Courier New" w:hAnsi="Courier New"/>
          <w:sz w:val="21"/>
          <w:szCs w:val="21"/>
        </w:rPr>
      </w:pPr>
      <w:r w:rsidDel="00000000" w:rsidR="00000000" w:rsidRPr="00000000">
        <w:rPr>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 Example</w:t>
      </w:r>
      <w:r w:rsidDel="00000000" w:rsidR="00000000" w:rsidRPr="00000000">
        <w:rPr>
          <w:sz w:val="24"/>
          <w:szCs w:val="24"/>
          <w:rtl w:val="0"/>
        </w:rPr>
        <w:t xml:space="preserve"> :  </w:t>
      </w:r>
      <w:r w:rsidDel="00000000" w:rsidR="00000000" w:rsidRPr="00000000">
        <w:rPr>
          <w:rFonts w:ascii="Courier New" w:cs="Courier New" w:eastAsia="Courier New" w:hAnsi="Courier New"/>
          <w:sz w:val="21"/>
          <w:szCs w:val="21"/>
          <w:rtl w:val="0"/>
        </w:rPr>
        <w:t xml:space="preserve">lambda_cube =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y: y*y*y</w:t>
      </w:r>
    </w:p>
    <w:p w:rsidR="00000000" w:rsidDel="00000000" w:rsidP="00000000" w:rsidRDefault="00000000" w:rsidRPr="00000000" w14:paraId="00000022">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w:t>
        <w:tab/>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cube is"</w:t>
      </w:r>
      <w:r w:rsidDel="00000000" w:rsidR="00000000" w:rsidRPr="00000000">
        <w:rPr>
          <w:rFonts w:ascii="Courier New" w:cs="Courier New" w:eastAsia="Courier New" w:hAnsi="Courier New"/>
          <w:sz w:val="21"/>
          <w:szCs w:val="21"/>
          <w:rtl w:val="0"/>
        </w:rPr>
        <w:t xml:space="preserve">, lambda_cube(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Scope - Local scope and Global scope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variables that are defined inside a function body have a local scope, whereas the variables that are defined outside the function is known as global scope.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How can you use the return statement in a python function to return multiple values :</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 statement in a python function can be used in multiple ways they are –</w:t>
      </w:r>
    </w:p>
    <w:p w:rsidR="00000000" w:rsidDel="00000000" w:rsidP="00000000" w:rsidRDefault="00000000" w:rsidRPr="00000000" w14:paraId="00000029">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Using Object</w:t>
      </w:r>
    </w:p>
    <w:p w:rsidR="00000000" w:rsidDel="00000000" w:rsidP="00000000" w:rsidRDefault="00000000" w:rsidRPr="00000000" w14:paraId="0000002A">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Using Tuple</w:t>
      </w:r>
    </w:p>
    <w:p w:rsidR="00000000" w:rsidDel="00000000" w:rsidP="00000000" w:rsidRDefault="00000000" w:rsidRPr="00000000" w14:paraId="0000002B">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Using List</w:t>
      </w:r>
    </w:p>
    <w:p w:rsidR="00000000" w:rsidDel="00000000" w:rsidP="00000000" w:rsidRDefault="00000000" w:rsidRPr="00000000" w14:paraId="0000002C">
      <w:pPr>
        <w:spacing w:after="240" w:before="240" w:lineRule="auto"/>
        <w:ind w:left="180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Using Dictionary</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ind w:left="860" w:hanging="360"/>
        <w:rPr>
          <w:rFonts w:ascii="Times New Roman" w:cs="Times New Roman" w:eastAsia="Times New Roman" w:hAnsi="Times New Roman"/>
          <w:sz w:val="24"/>
          <w:szCs w:val="24"/>
          <w:highlight w:val="red"/>
          <w:u w:val="singl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Diff. between pass by value and pass by reference regd. function arguments </w:t>
      </w:r>
      <w:r w:rsidDel="00000000" w:rsidR="00000000" w:rsidRPr="00000000">
        <w:rPr>
          <w:rFonts w:ascii="Times New Roman" w:cs="Times New Roman" w:eastAsia="Times New Roman" w:hAnsi="Times New Roman"/>
          <w:sz w:val="24"/>
          <w:szCs w:val="24"/>
          <w:highlight w:val="red"/>
          <w:u w:val="single"/>
          <w:rtl w:val="0"/>
        </w:rPr>
        <w:t xml:space="preserv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 by reference means that you have to pass the function to a variable which refers to that the variable already exists in memory.</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 by value is that you have to pass a copy of variables in a function as a parameter.</w:t>
      </w:r>
    </w:p>
    <w:p w:rsidR="00000000" w:rsidDel="00000000" w:rsidP="00000000" w:rsidRDefault="00000000" w:rsidRPr="00000000" w14:paraId="00000031">
      <w:pPr>
        <w:spacing w:after="240" w:before="240" w:lineRule="auto"/>
        <w:ind w:left="8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Logarithmic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hd w:fill="f7f7f7" w:val="clear"/>
        <w:spacing w:after="240" w:before="240" w:line="310.9090909090909"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33">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w:t>
        <w:tab/>
        <w:t xml:space="preserve">print</w:t>
      </w:r>
      <w:r w:rsidDel="00000000" w:rsidR="00000000" w:rsidRPr="00000000">
        <w:rPr>
          <w:rFonts w:ascii="Courier New" w:cs="Courier New" w:eastAsia="Courier New" w:hAnsi="Courier New"/>
          <w:sz w:val="21"/>
          <w:szCs w:val="21"/>
          <w:rtl w:val="0"/>
        </w:rPr>
        <w:t xml:space="preserve">(math.log(</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pacing w:after="240" w:before="240" w:lineRule="auto"/>
        <w:ind w:left="5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u w:val="single"/>
          <w:rtl w:val="0"/>
        </w:rPr>
        <w:t xml:space="preserve">Exponential function:</w:t>
      </w:r>
    </w:p>
    <w:p w:rsidR="00000000" w:rsidDel="00000000" w:rsidP="00000000" w:rsidRDefault="00000000" w:rsidRPr="00000000" w14:paraId="00000035">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  </w:t>
        <w:tab/>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36">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w:t>
        <w:tab/>
        <w:t xml:space="preserve">print</w:t>
      </w:r>
      <w:r w:rsidDel="00000000" w:rsidR="00000000" w:rsidRPr="00000000">
        <w:rPr>
          <w:rFonts w:ascii="Courier New" w:cs="Courier New" w:eastAsia="Courier New" w:hAnsi="Courier New"/>
          <w:sz w:val="21"/>
          <w:szCs w:val="21"/>
          <w:rtl w:val="0"/>
        </w:rPr>
        <w:t xml:space="preserve">(math.exp(</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after="240" w:before="240" w:lineRule="auto"/>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u w:val="single"/>
          <w:rtl w:val="0"/>
        </w:rPr>
        <w:t xml:space="preserve">Power function with base two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ind w:left="5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Syntax – pow(x,y)</w:t>
      </w:r>
    </w:p>
    <w:p w:rsidR="00000000" w:rsidDel="00000000" w:rsidP="00000000" w:rsidRDefault="00000000" w:rsidRPr="00000000" w14:paraId="00000039">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where x is number base</w:t>
      </w:r>
    </w:p>
    <w:p w:rsidR="00000000" w:rsidDel="00000000" w:rsidP="00000000" w:rsidRDefault="00000000" w:rsidRPr="00000000" w14:paraId="0000003A">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y is value to power</w:t>
      </w:r>
    </w:p>
    <w:p w:rsidR="00000000" w:rsidDel="00000000" w:rsidP="00000000" w:rsidRDefault="00000000" w:rsidRPr="00000000" w14:paraId="0000003B">
      <w:pPr>
        <w:shd w:fill="f7f7f7" w:val="clear"/>
        <w:spacing w:after="240" w:before="240" w:line="310.9090909090909"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3C">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w:t>
        <w:tab/>
        <w:t xml:space="preserve">print</w:t>
      </w:r>
      <w:r w:rsidDel="00000000" w:rsidR="00000000" w:rsidRPr="00000000">
        <w:rPr>
          <w:rFonts w:ascii="Courier New" w:cs="Courier New" w:eastAsia="Courier New" w:hAnsi="Courier New"/>
          <w:sz w:val="21"/>
          <w:szCs w:val="21"/>
          <w:rtl w:val="0"/>
        </w:rPr>
        <w:t xml:space="preserve">(math.</w:t>
      </w:r>
      <w:r w:rsidDel="00000000" w:rsidR="00000000" w:rsidRPr="00000000">
        <w:rPr>
          <w:rFonts w:ascii="Courier New" w:cs="Courier New" w:eastAsia="Courier New" w:hAnsi="Courier New"/>
          <w:color w:val="795e26"/>
          <w:sz w:val="21"/>
          <w:szCs w:val="21"/>
          <w:rtl w:val="0"/>
        </w:rPr>
        <w:t xml:space="preserve">pow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pacing w:after="240" w:before="240" w:lineRule="auto"/>
        <w:ind w:left="5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u w:val="single"/>
          <w:rtl w:val="0"/>
        </w:rPr>
        <w:t xml:space="preserve">Square root :</w:t>
      </w:r>
    </w:p>
    <w:p w:rsidR="00000000" w:rsidDel="00000000" w:rsidP="00000000" w:rsidRDefault="00000000" w:rsidRPr="00000000" w14:paraId="0000003E">
      <w:pPr>
        <w:shd w:fill="f7f7f7" w:val="clear"/>
        <w:spacing w:after="240" w:before="240" w:line="310.9090909090909"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3F">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   </w:t>
        <w:tab/>
        <w:t xml:space="preserve">print</w:t>
      </w:r>
      <w:r w:rsidDel="00000000" w:rsidR="00000000" w:rsidRPr="00000000">
        <w:rPr>
          <w:rFonts w:ascii="Courier New" w:cs="Courier New" w:eastAsia="Courier New" w:hAnsi="Courier New"/>
          <w:sz w:val="21"/>
          <w:szCs w:val="21"/>
          <w:rtl w:val="0"/>
        </w:rPr>
        <w:t xml:space="preserve">(math.sqrt(</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spacing w:after="240" w:before="240" w:lineRule="auto"/>
        <w:ind w:left="860" w:hanging="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Create a function that takes full name as argument and returns first name and second name :</w:t>
      </w:r>
    </w:p>
    <w:p w:rsidR="00000000" w:rsidDel="00000000" w:rsidP="00000000" w:rsidRDefault="00000000" w:rsidRPr="00000000" w14:paraId="00000042">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hd w:fill="f7f7f7" w:val="clear"/>
        <w:spacing w:before="240" w:line="310.9090909090909"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ab/>
        <w:t xml:space="preserve">name = </w:t>
      </w:r>
      <w:r w:rsidDel="00000000" w:rsidR="00000000" w:rsidRPr="00000000">
        <w:rPr>
          <w:rFonts w:ascii="Courier New" w:cs="Courier New" w:eastAsia="Courier New" w:hAnsi="Courier New"/>
          <w:color w:val="a31515"/>
          <w:sz w:val="21"/>
          <w:szCs w:val="21"/>
          <w:rtl w:val="0"/>
        </w:rPr>
        <w:t xml:space="preserve">"Gone Vain"</w:t>
      </w:r>
    </w:p>
    <w:p w:rsidR="00000000" w:rsidDel="00000000" w:rsidP="00000000" w:rsidRDefault="00000000" w:rsidRPr="00000000" w14:paraId="00000044">
      <w:pPr>
        <w:shd w:fill="f7f7f7" w:val="clear"/>
        <w:spacing w:before="240" w:line="310.9090909090909"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print (name.split())</w:t>
      </w:r>
    </w:p>
    <w:p w:rsidR="00000000" w:rsidDel="00000000" w:rsidP="00000000" w:rsidRDefault="00000000" w:rsidRPr="00000000" w14:paraId="00000045">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6">
      <w:pPr>
        <w:spacing w:after="240" w:before="240" w:lineRule="auto"/>
        <w:ind w:left="50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['Gone', 'Vain']</w:t>
      </w:r>
    </w:p>
    <w:p w:rsidR="00000000" w:rsidDel="00000000" w:rsidP="00000000" w:rsidRDefault="00000000" w:rsidRPr="00000000" w14:paraId="00000047">
      <w:pPr>
        <w:spacing w:after="240" w:before="240" w:lineRule="auto"/>
        <w:ind w:left="50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48">
      <w:pPr>
        <w:spacing w:after="240" w:before="240" w:lineRule="auto"/>
        <w:ind w:left="50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49">
      <w:pPr>
        <w:spacing w:after="240" w:before="240" w:lineRule="auto"/>
        <w:ind w:left="50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10399131143092"/>
        <w:gridCol w:w="8816.407819712193"/>
        <w:tblGridChange w:id="0">
          <w:tblGrid>
            <w:gridCol w:w="209.10399131143092"/>
            <w:gridCol w:w="8816.407819712193"/>
          </w:tblGrid>
        </w:tblGridChange>
      </w:tblGrid>
      <w:tr>
        <w:trPr>
          <w:cantSplit w:val="0"/>
          <w:trHeight w:val="8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spacing w:after="240" w:before="240"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