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7B36B8" w:rsidR="00125567" w:rsidP="0E92377C" w:rsidRDefault="096E2BBE" w14:paraId="2C078E63" w14:textId="3E04AC6B">
      <w:pPr>
        <w:jc w:val="center"/>
        <w:rPr>
          <w:rFonts w:ascii="Times New Roman" w:hAnsi="Times New Roman" w:eastAsia="Times New Roman" w:cs="Times New Roman"/>
        </w:rPr>
      </w:pPr>
      <w:r w:rsidRPr="007B36B8">
        <w:rPr>
          <w:rFonts w:ascii="Times New Roman" w:hAnsi="Times New Roman" w:eastAsia="Times New Roman" w:cs="Times New Roman"/>
        </w:rPr>
        <w:t>Assignment 4</w:t>
      </w:r>
    </w:p>
    <w:p w:rsidRPr="007B36B8" w:rsidR="004B70AD" w:rsidP="004B70AD" w:rsidRDefault="096E2BBE" w14:paraId="4F96D696" w14:textId="37DBE3AC">
      <w:pPr>
        <w:jc w:val="right"/>
        <w:rPr>
          <w:rFonts w:ascii="Times New Roman" w:hAnsi="Times New Roman" w:eastAsia="Times New Roman" w:cs="Times New Roman"/>
        </w:rPr>
      </w:pPr>
      <w:r w:rsidRPr="007B36B8">
        <w:rPr>
          <w:rFonts w:ascii="Times New Roman" w:hAnsi="Times New Roman" w:eastAsia="Times New Roman" w:cs="Times New Roman"/>
        </w:rPr>
        <w:t>Sandhya Mamidi(S02061097)</w:t>
      </w:r>
      <w:r w:rsidR="004B70AD">
        <w:rPr>
          <w:rFonts w:ascii="Times New Roman" w:hAnsi="Times New Roman" w:eastAsia="Times New Roman" w:cs="Times New Roman"/>
        </w:rPr>
        <w:br/>
      </w:r>
    </w:p>
    <w:p w:rsidRPr="007B36B8" w:rsidR="096E2BBE" w:rsidP="0E92377C" w:rsidRDefault="096E2BBE" w14:paraId="146033D1" w14:textId="1DBF2B53">
      <w:pPr>
        <w:spacing w:before="240" w:after="240"/>
        <w:rPr>
          <w:rFonts w:ascii="Times New Roman" w:hAnsi="Times New Roman" w:eastAsia="Times New Roman" w:cs="Times New Roman"/>
          <w:b/>
          <w:bCs/>
        </w:rPr>
      </w:pPr>
      <w:r w:rsidRPr="0C633C90">
        <w:rPr>
          <w:rFonts w:ascii="Times New Roman" w:hAnsi="Times New Roman" w:eastAsia="Times New Roman" w:cs="Times New Roman"/>
          <w:b/>
          <w:bCs/>
        </w:rPr>
        <w:t>Feasibility Study Report: “</w:t>
      </w:r>
      <w:proofErr w:type="spellStart"/>
      <w:r w:rsidRPr="0C633C90">
        <w:rPr>
          <w:rFonts w:ascii="Times New Roman" w:hAnsi="Times New Roman" w:eastAsia="Times New Roman" w:cs="Times New Roman"/>
          <w:b/>
          <w:bCs/>
        </w:rPr>
        <w:t>SafeRoute</w:t>
      </w:r>
      <w:proofErr w:type="spellEnd"/>
      <w:r w:rsidRPr="0C633C90">
        <w:rPr>
          <w:rFonts w:ascii="Times New Roman" w:hAnsi="Times New Roman" w:eastAsia="Times New Roman" w:cs="Times New Roman"/>
          <w:b/>
          <w:bCs/>
        </w:rPr>
        <w:t>” – A Mobile Safety Navigation App</w:t>
      </w:r>
      <w:r w:rsidR="00720D72">
        <w:rPr>
          <w:rFonts w:ascii="Times New Roman" w:hAnsi="Times New Roman" w:eastAsia="Times New Roman" w:cs="Times New Roman"/>
          <w:b/>
          <w:bCs/>
        </w:rPr>
        <w:br/>
      </w:r>
      <w:r w:rsidR="00720D72">
        <w:rPr>
          <w:rFonts w:ascii="Times New Roman" w:hAnsi="Times New Roman" w:eastAsia="Times New Roman" w:cs="Times New Roman"/>
          <w:b/>
          <w:bCs/>
        </w:rPr>
        <w:br/>
      </w:r>
      <w:r w:rsidRPr="007B36B8">
        <w:rPr>
          <w:rFonts w:ascii="Times New Roman" w:hAnsi="Times New Roman" w:eastAsia="Times New Roman" w:cs="Times New Roman"/>
          <w:b/>
          <w:bCs/>
        </w:rPr>
        <w:t>1. Introduction</w:t>
      </w:r>
    </w:p>
    <w:p w:rsidRPr="007B36B8" w:rsidR="007B36B8" w:rsidP="0C633C90" w:rsidRDefault="3C7C7E7F" w14:paraId="0D7AE374" w14:textId="72C22B3E">
      <w:pPr>
        <w:spacing w:before="240" w:after="240"/>
        <w:rPr>
          <w:rFonts w:ascii="Times New Roman" w:hAnsi="Times New Roman" w:eastAsia="Times New Roman" w:cs="Times New Roman"/>
        </w:rPr>
      </w:pPr>
      <w:r w:rsidRPr="0C633C90">
        <w:rPr>
          <w:rFonts w:ascii="Times New Roman" w:hAnsi="Times New Roman" w:eastAsia="Times New Roman" w:cs="Times New Roman"/>
        </w:rPr>
        <w:t>Being safe when commuting is a top priority for people, especially when going through unknown</w:t>
      </w:r>
      <w:r w:rsidRPr="0C633C90" w:rsidR="701DA95A">
        <w:rPr>
          <w:rFonts w:ascii="Times New Roman" w:hAnsi="Times New Roman" w:eastAsia="Times New Roman" w:cs="Times New Roman"/>
        </w:rPr>
        <w:t xml:space="preserve"> </w:t>
      </w:r>
      <w:r w:rsidR="007B36B8">
        <w:br/>
      </w:r>
      <w:r w:rsidR="004B70AD">
        <w:rPr>
          <w:rFonts w:ascii="Times New Roman" w:hAnsi="Times New Roman" w:eastAsia="Times New Roman" w:cs="Times New Roman"/>
        </w:rPr>
        <w:br/>
      </w:r>
      <w:r w:rsidRPr="0C633C90">
        <w:rPr>
          <w:rFonts w:ascii="Times New Roman" w:hAnsi="Times New Roman" w:eastAsia="Times New Roman" w:cs="Times New Roman"/>
        </w:rPr>
        <w:t xml:space="preserve">places or late at night. SafeRoute is a proposed mobile application that uses AI-driven risk </w:t>
      </w:r>
    </w:p>
    <w:p w:rsidRPr="00720D72" w:rsidR="096E2BBE" w:rsidP="0E92377C" w:rsidRDefault="3C7C7E7F" w14:paraId="7AEE8DB6" w14:textId="3502D50B">
      <w:pPr>
        <w:spacing w:before="240" w:after="240"/>
        <w:rPr>
          <w:rFonts w:ascii="Times New Roman" w:hAnsi="Times New Roman" w:eastAsia="Times New Roman" w:cs="Times New Roman"/>
        </w:rPr>
      </w:pPr>
      <w:r w:rsidRPr="0C633C90">
        <w:rPr>
          <w:rFonts w:ascii="Times New Roman" w:hAnsi="Times New Roman" w:eastAsia="Times New Roman" w:cs="Times New Roman"/>
        </w:rPr>
        <w:t xml:space="preserve">analysis, user feedback, and crime data to provide real-time safety ratings for various routes. </w:t>
      </w:r>
      <w:r w:rsidR="007B36B8">
        <w:br/>
      </w:r>
      <w:r w:rsidR="007B36B8">
        <w:br/>
      </w:r>
      <w:r w:rsidRPr="0C633C90">
        <w:rPr>
          <w:rFonts w:ascii="Times New Roman" w:hAnsi="Times New Roman" w:eastAsia="Times New Roman" w:cs="Times New Roman"/>
        </w:rPr>
        <w:t xml:space="preserve">Students, commuters, and tourists will use this app to make well-informed choices regarding the </w:t>
      </w:r>
      <w:r w:rsidR="007B36B8">
        <w:br/>
      </w:r>
      <w:r w:rsidR="004B70AD">
        <w:rPr>
          <w:rFonts w:ascii="Times New Roman" w:hAnsi="Times New Roman" w:eastAsia="Times New Roman" w:cs="Times New Roman"/>
        </w:rPr>
        <w:br/>
      </w:r>
      <w:r w:rsidRPr="0C633C90">
        <w:rPr>
          <w:rFonts w:ascii="Times New Roman" w:hAnsi="Times New Roman" w:eastAsia="Times New Roman" w:cs="Times New Roman"/>
        </w:rPr>
        <w:t xml:space="preserve">safest ways to travel. In terms of technology, cost, legal issues, operations, and development </w:t>
      </w:r>
      <w:r w:rsidR="007B36B8">
        <w:br/>
      </w:r>
      <w:r w:rsidR="007B36B8">
        <w:br/>
      </w:r>
      <w:r w:rsidRPr="0C633C90">
        <w:rPr>
          <w:rFonts w:ascii="Times New Roman" w:hAnsi="Times New Roman" w:eastAsia="Times New Roman" w:cs="Times New Roman"/>
        </w:rPr>
        <w:t xml:space="preserve">timeframe, this feasibility study assesses the </w:t>
      </w:r>
      <w:proofErr w:type="spellStart"/>
      <w:r w:rsidRPr="0C633C90">
        <w:rPr>
          <w:rFonts w:ascii="Times New Roman" w:hAnsi="Times New Roman" w:eastAsia="Times New Roman" w:cs="Times New Roman"/>
        </w:rPr>
        <w:t>SafeRoute</w:t>
      </w:r>
      <w:proofErr w:type="spellEnd"/>
      <w:r w:rsidRPr="0C633C90">
        <w:rPr>
          <w:rFonts w:ascii="Times New Roman" w:hAnsi="Times New Roman" w:eastAsia="Times New Roman" w:cs="Times New Roman"/>
        </w:rPr>
        <w:t xml:space="preserve"> project's viability.</w:t>
      </w:r>
      <w:r w:rsidR="00720D72">
        <w:rPr>
          <w:rFonts w:ascii="Times New Roman" w:hAnsi="Times New Roman" w:eastAsia="Times New Roman" w:cs="Times New Roman"/>
        </w:rPr>
        <w:br/>
      </w:r>
      <w:r w:rsidR="00720D72">
        <w:rPr>
          <w:rFonts w:ascii="Times New Roman" w:hAnsi="Times New Roman" w:eastAsia="Times New Roman" w:cs="Times New Roman"/>
        </w:rPr>
        <w:br/>
      </w:r>
      <w:r w:rsidRPr="007B36B8" w:rsidR="096E2BBE">
        <w:rPr>
          <w:rFonts w:ascii="Times New Roman" w:hAnsi="Times New Roman" w:eastAsia="Times New Roman" w:cs="Times New Roman"/>
          <w:b/>
          <w:bCs/>
          <w:color w:val="000000" w:themeColor="text1"/>
        </w:rPr>
        <w:t>2. Objective of the Feasibility Study</w:t>
      </w:r>
    </w:p>
    <w:p w:rsidRPr="007B36B8" w:rsidR="096E2BBE" w:rsidP="0E92377C" w:rsidRDefault="096E2BBE" w14:paraId="157A7BC8" w14:textId="0C01BA0D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To determine if developing SafeRoute is possible with available technology and </w:t>
      </w:r>
      <w:r>
        <w:br/>
      </w:r>
      <w:r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>resources.</w:t>
      </w:r>
      <w:r>
        <w:br/>
      </w:r>
    </w:p>
    <w:p w:rsidRPr="007B36B8" w:rsidR="096E2BBE" w:rsidP="0E92377C" w:rsidRDefault="096E2BBE" w14:paraId="57990E50" w14:textId="505039B2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To assess the economic and legal feasibility of launching such an app.</w:t>
      </w:r>
      <w:r>
        <w:br/>
      </w:r>
    </w:p>
    <w:p w:rsidRPr="007B36B8" w:rsidR="096E2BBE" w:rsidP="0E92377C" w:rsidRDefault="096E2BBE" w14:paraId="7FAC7BE7" w14:textId="0EB57E8D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To understand the operational challenges and schedule feasibility for implementation.</w:t>
      </w:r>
      <w:r>
        <w:br/>
      </w:r>
    </w:p>
    <w:p w:rsidRPr="00720D72" w:rsidR="007B36B8" w:rsidP="00720D72" w:rsidRDefault="096E2BBE" w14:paraId="08DA1D23" w14:textId="3FB296C3">
      <w:pPr>
        <w:pStyle w:val="ListParagraph"/>
        <w:numPr>
          <w:ilvl w:val="0"/>
          <w:numId w:val="6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To provide recommendations on whether SafeRoute is a viable project for students and </w:t>
      </w:r>
      <w:r>
        <w:br/>
      </w:r>
      <w:r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the </w:t>
      </w:r>
      <w:proofErr w:type="spellStart"/>
      <w:r w:rsidRPr="0DD03940">
        <w:rPr>
          <w:rFonts w:ascii="Times New Roman" w:hAnsi="Times New Roman" w:eastAsia="Times New Roman" w:cs="Times New Roman"/>
          <w:color w:val="000000" w:themeColor="text1"/>
        </w:rPr>
        <w:t>generalpublic</w:t>
      </w:r>
      <w:proofErr w:type="spellEnd"/>
      <w:r w:rsidR="00720D72">
        <w:rPr>
          <w:rFonts w:ascii="Times New Roman" w:hAnsi="Times New Roman" w:eastAsia="Times New Roman" w:cs="Times New Roman"/>
          <w:color w:val="000000" w:themeColor="text1"/>
        </w:rPr>
        <w:t>.</w:t>
      </w:r>
    </w:p>
    <w:p w:rsidRPr="007B36B8" w:rsidR="007B36B8" w:rsidP="0E92377C" w:rsidRDefault="096E2BBE" w14:paraId="374EAE10" w14:textId="6A7B4E6E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07B36B8">
        <w:rPr>
          <w:rFonts w:ascii="Times New Roman" w:hAnsi="Times New Roman" w:eastAsia="Times New Roman" w:cs="Times New Roman"/>
          <w:b/>
          <w:bCs/>
          <w:color w:val="000000" w:themeColor="text1"/>
        </w:rPr>
        <w:t>3. Feasibility Analysis</w:t>
      </w:r>
    </w:p>
    <w:p w:rsidRPr="007B36B8" w:rsidR="007B36B8" w:rsidP="0E92377C" w:rsidRDefault="096E2BBE" w14:paraId="06D4FA00" w14:textId="6E0CAD66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3.1 Technical Feasibility</w:t>
      </w:r>
    </w:p>
    <w:p w:rsidRPr="007B36B8" w:rsidR="096E2BBE" w:rsidP="0E92377C" w:rsidRDefault="096E2BBE" w14:paraId="4733D17E" w14:textId="2F00F8A8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Platform: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Th</w:t>
      </w:r>
      <w:r w:rsidRPr="0DD03940">
        <w:rPr>
          <w:rFonts w:ascii="Times New Roman" w:hAnsi="Times New Roman" w:eastAsia="Times New Roman" w:cs="Times New Roman"/>
        </w:rPr>
        <w:t xml:space="preserve">e app will be available for Android and iOS, built using Flutter or React </w:t>
      </w:r>
      <w:r>
        <w:br/>
      </w:r>
      <w:r>
        <w:br/>
      </w:r>
      <w:r w:rsidRPr="0DD03940">
        <w:rPr>
          <w:rFonts w:ascii="Times New Roman" w:hAnsi="Times New Roman" w:eastAsia="Times New Roman" w:cs="Times New Roman"/>
        </w:rPr>
        <w:lastRenderedPageBreak/>
        <w:t>Native for cost-effective development.</w:t>
      </w:r>
      <w:r>
        <w:br/>
      </w:r>
    </w:p>
    <w:p w:rsidRPr="007B36B8" w:rsidR="096E2BBE" w:rsidP="0E92377C" w:rsidRDefault="096E2BBE" w14:paraId="1F2D1A1D" w14:textId="549F5C2D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Core Technologies: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Google Maps API for navigation, crime data APIs for real-time </w:t>
      </w:r>
      <w:r>
        <w:br/>
      </w:r>
      <w:r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reports, AI-based risk assessment, and Firebase for user authentication and cloud </w:t>
      </w:r>
      <w:r>
        <w:br/>
      </w:r>
      <w:r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>storage.</w:t>
      </w:r>
      <w:r>
        <w:br/>
      </w:r>
    </w:p>
    <w:p w:rsidRPr="007B36B8" w:rsidR="096E2BBE" w:rsidP="0E92377C" w:rsidRDefault="096E2BBE" w14:paraId="648E01E9" w14:textId="741B066F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Development Team: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A small student-friendly team of developers and designers can </w:t>
      </w:r>
      <w:r>
        <w:br/>
      </w:r>
      <w:r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>build the app within 6-7 months.</w:t>
      </w:r>
      <w:r>
        <w:br/>
      </w:r>
    </w:p>
    <w:p w:rsidRPr="007B36B8" w:rsidR="096E2BBE" w:rsidP="0E92377C" w:rsidRDefault="096E2BBE" w14:paraId="41EEB296" w14:textId="5F71C4D3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Scalability: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The app can start as a university-based safety tool and later expand to other </w:t>
      </w:r>
      <w:r>
        <w:br/>
      </w:r>
      <w:r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>regions.</w:t>
      </w:r>
      <w:r>
        <w:br/>
      </w:r>
    </w:p>
    <w:p w:rsidR="096E2BBE" w:rsidP="0E92377C" w:rsidRDefault="096E2BBE" w14:paraId="4DD69B64" w14:textId="5D9C1135">
      <w:pPr>
        <w:pStyle w:val="ListParagraph"/>
        <w:numPr>
          <w:ilvl w:val="0"/>
          <w:numId w:val="5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Risk Factors: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Accuracy of data depends on government crime databases and communit</w:t>
      </w:r>
    </w:p>
    <w:p w:rsidRPr="007B36B8" w:rsidR="007B36B8" w:rsidP="007B36B8" w:rsidRDefault="007B36B8" w14:paraId="706BF2C0" w14:textId="482A5BD4">
      <w:pPr>
        <w:pStyle w:val="ListParagraph"/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>
        <w:br/>
      </w:r>
      <w:r w:rsidRPr="5C9516F5" w:rsidR="096E2BBE">
        <w:rPr>
          <w:rFonts w:ascii="Times New Roman" w:hAnsi="Times New Roman" w:eastAsia="Times New Roman" w:cs="Times New Roman"/>
          <w:color w:val="000000" w:themeColor="text1" w:themeTint="FF" w:themeShade="FF"/>
        </w:rPr>
        <w:t>reporting.</w:t>
      </w:r>
    </w:p>
    <w:p w:rsidR="096E2BBE" w:rsidP="0E92377C" w:rsidRDefault="096E2BBE" w14:paraId="7CEEC065" w14:textId="302C57B5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Conclusion: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The project is technically feasible using available tools and mobile development </w:t>
      </w:r>
      <w:r>
        <w:br/>
      </w:r>
      <w:r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>platforms.</w:t>
      </w:r>
    </w:p>
    <w:p w:rsidRPr="007B36B8" w:rsidR="007B36B8" w:rsidP="0C633C90" w:rsidRDefault="096E2BBE" w14:paraId="4115BA53" w14:textId="0716019A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3.2 Economic Feasibility</w:t>
      </w:r>
    </w:p>
    <w:p w:rsidRPr="007B36B8" w:rsidR="096E2BBE" w:rsidP="0E92377C" w:rsidRDefault="096E2BBE" w14:paraId="59DC1174" w14:textId="771BE07C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Development Cost Estimate:</w:t>
      </w:r>
      <w:r>
        <w:br/>
      </w:r>
    </w:p>
    <w:p w:rsidRPr="007B36B8" w:rsidR="096E2BBE" w:rsidP="0E92377C" w:rsidRDefault="096E2BBE" w14:paraId="409D126A" w14:textId="73748437">
      <w:pPr>
        <w:pStyle w:val="ListParagraph"/>
        <w:numPr>
          <w:ilvl w:val="1"/>
          <w:numId w:val="4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Development Team: $5,000 (if built as a student project)</w:t>
      </w:r>
      <w:r>
        <w:br/>
      </w:r>
    </w:p>
    <w:p w:rsidRPr="007B36B8" w:rsidR="096E2BBE" w:rsidP="0E92377C" w:rsidRDefault="096E2BBE" w14:paraId="316B9ABE" w14:textId="03BC2835">
      <w:pPr>
        <w:pStyle w:val="ListParagraph"/>
        <w:numPr>
          <w:ilvl w:val="1"/>
          <w:numId w:val="4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Hosting and Database Services (first year): $1,500</w:t>
      </w:r>
      <w:r>
        <w:br/>
      </w:r>
    </w:p>
    <w:p w:rsidRPr="007B36B8" w:rsidR="096E2BBE" w:rsidP="0E92377C" w:rsidRDefault="096E2BBE" w14:paraId="5271D4AF" w14:textId="5A7A65C1">
      <w:pPr>
        <w:pStyle w:val="ListParagraph"/>
        <w:numPr>
          <w:ilvl w:val="1"/>
          <w:numId w:val="4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Marketing (targeted at students): $1,000</w:t>
      </w:r>
      <w:r>
        <w:br/>
      </w:r>
    </w:p>
    <w:p w:rsidRPr="007B36B8" w:rsidR="096E2BBE" w:rsidP="0E92377C" w:rsidRDefault="096E2BBE" w14:paraId="044EA495" w14:textId="709E315B">
      <w:pPr>
        <w:pStyle w:val="ListParagraph"/>
        <w:numPr>
          <w:ilvl w:val="1"/>
          <w:numId w:val="4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Total:</w:t>
      </w:r>
      <w:r w:rsidRPr="0C633C90">
        <w:rPr>
          <w:rFonts w:ascii="Times New Roman" w:hAnsi="Times New Roman" w:eastAsia="Times New Roman" w:cs="Times New Roman"/>
          <w:color w:val="000000" w:themeColor="text1"/>
        </w:rPr>
        <w:t xml:space="preserve"> ~$7,500 initial investment (lower if developed as an academic project)</w:t>
      </w:r>
      <w:r>
        <w:br/>
      </w:r>
    </w:p>
    <w:p w:rsidRPr="007B36B8" w:rsidR="096E2BBE" w:rsidP="0E92377C" w:rsidRDefault="096E2BBE" w14:paraId="06A898E5" w14:textId="0C07D899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Revenue Model:</w:t>
      </w:r>
      <w:r>
        <w:br/>
      </w:r>
    </w:p>
    <w:p w:rsidRPr="007B36B8" w:rsidR="096E2BBE" w:rsidP="0E92377C" w:rsidRDefault="096E2BBE" w14:paraId="2CF4E6D3" w14:textId="547F6F95">
      <w:pPr>
        <w:pStyle w:val="ListParagraph"/>
        <w:numPr>
          <w:ilvl w:val="1"/>
          <w:numId w:val="4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lastRenderedPageBreak/>
        <w:t>Free basic version for students</w:t>
      </w:r>
      <w:r>
        <w:br/>
      </w:r>
    </w:p>
    <w:p w:rsidRPr="007B36B8" w:rsidR="096E2BBE" w:rsidP="0E92377C" w:rsidRDefault="096E2BBE" w14:paraId="480E0031" w14:textId="49913A2A">
      <w:pPr>
        <w:pStyle w:val="ListParagraph"/>
        <w:numPr>
          <w:ilvl w:val="1"/>
          <w:numId w:val="4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Premium features (live alerts, AI-based route recommendations) for a small </w:t>
      </w:r>
      <w:r>
        <w:br/>
      </w:r>
      <w:r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>monthly fee</w:t>
      </w:r>
      <w:r>
        <w:br/>
      </w:r>
    </w:p>
    <w:p w:rsidRPr="007B36B8" w:rsidR="096E2BBE" w:rsidP="0E92377C" w:rsidRDefault="096E2BBE" w14:paraId="5C8C24E4" w14:textId="502E8E3F">
      <w:pPr>
        <w:pStyle w:val="ListParagraph"/>
        <w:numPr>
          <w:ilvl w:val="1"/>
          <w:numId w:val="4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University partnerships for funding and sponsorships</w:t>
      </w:r>
      <w:r>
        <w:br/>
      </w:r>
    </w:p>
    <w:p w:rsidRPr="007B36B8" w:rsidR="007B36B8" w:rsidP="5C9516F5" w:rsidRDefault="007B36B8" w14:paraId="1F7F669A" w14:textId="1F08D0AA">
      <w:pPr>
        <w:pStyle w:val="ListParagraph"/>
        <w:numPr>
          <w:ilvl w:val="0"/>
          <w:numId w:val="4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5C9516F5" w:rsidR="096E2B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</w:rPr>
        <w:t>Return on Investment (ROI):</w:t>
      </w:r>
      <w:r>
        <w:br/>
      </w:r>
      <w:r>
        <w:br/>
      </w:r>
      <w:r w:rsidRPr="5C9516F5" w:rsidR="096E2BB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Since safety is a major concern, universities and local governments may support or fund </w:t>
      </w:r>
      <w:r>
        <w:br/>
      </w:r>
      <w:r>
        <w:br/>
      </w:r>
      <w:r w:rsidRPr="5C9516F5" w:rsidR="096E2BBE">
        <w:rPr>
          <w:rFonts w:ascii="Times New Roman" w:hAnsi="Times New Roman" w:eastAsia="Times New Roman" w:cs="Times New Roman"/>
          <w:color w:val="000000" w:themeColor="text1" w:themeTint="FF" w:themeShade="FF"/>
        </w:rPr>
        <w:t>the app, helping it reach sustainability within a year.</w:t>
      </w:r>
    </w:p>
    <w:p w:rsidRPr="007B36B8" w:rsidR="007B36B8" w:rsidP="0E92377C" w:rsidRDefault="096E2BBE" w14:paraId="2C45C786" w14:textId="560599C8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Conclusion:</w:t>
      </w:r>
      <w:r w:rsidRPr="0C633C90">
        <w:rPr>
          <w:rFonts w:ascii="Times New Roman" w:hAnsi="Times New Roman" w:eastAsia="Times New Roman" w:cs="Times New Roman"/>
          <w:color w:val="000000" w:themeColor="text1"/>
        </w:rPr>
        <w:t xml:space="preserve"> Economically feasible, especially if supported by institutions or grants.</w:t>
      </w:r>
    </w:p>
    <w:p w:rsidRPr="007B36B8" w:rsidR="096E2BBE" w:rsidP="0E92377C" w:rsidRDefault="096E2BBE" w14:paraId="27D2ADFC" w14:textId="5CDAB1AE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07B36B8">
        <w:rPr>
          <w:rFonts w:ascii="Times New Roman" w:hAnsi="Times New Roman" w:eastAsia="Times New Roman" w:cs="Times New Roman"/>
          <w:b/>
          <w:bCs/>
          <w:color w:val="000000" w:themeColor="text1"/>
        </w:rPr>
        <w:t>3.3 Legal Feasibility</w:t>
      </w:r>
    </w:p>
    <w:p w:rsidRPr="007B36B8" w:rsidR="096E2BBE" w:rsidP="0E92377C" w:rsidRDefault="096E2BBE" w14:paraId="0EC91764" w14:textId="4B64AB40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Privacy Compliance:</w:t>
      </w:r>
      <w:r w:rsidRPr="0C633C90">
        <w:rPr>
          <w:rFonts w:ascii="Times New Roman" w:hAnsi="Times New Roman" w:eastAsia="Times New Roman" w:cs="Times New Roman"/>
          <w:color w:val="000000" w:themeColor="text1"/>
        </w:rPr>
        <w:t xml:space="preserve"> The app must follow GDPR and CCPA rules since it handles user </w:t>
      </w:r>
      <w:r>
        <w:br/>
      </w:r>
      <w:r w:rsidR="004B70AD">
        <w:rPr>
          <w:rFonts w:ascii="Times New Roman" w:hAnsi="Times New Roman" w:eastAsia="Times New Roman" w:cs="Times New Roman"/>
          <w:color w:val="000000" w:themeColor="text1"/>
        </w:rPr>
        <w:br/>
      </w:r>
      <w:r w:rsidRPr="0C633C90">
        <w:rPr>
          <w:rFonts w:ascii="Times New Roman" w:hAnsi="Times New Roman" w:eastAsia="Times New Roman" w:cs="Times New Roman"/>
          <w:color w:val="000000" w:themeColor="text1"/>
        </w:rPr>
        <w:t>location data.</w:t>
      </w:r>
      <w:r>
        <w:br/>
      </w:r>
    </w:p>
    <w:p w:rsidRPr="007B36B8" w:rsidR="096E2BBE" w:rsidP="0E92377C" w:rsidRDefault="096E2BBE" w14:paraId="0F9C7744" w14:textId="700A8A9E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Data Accuracy &amp; Liability:</w:t>
      </w:r>
      <w:r w:rsidRPr="0C633C90">
        <w:rPr>
          <w:rFonts w:ascii="Times New Roman" w:hAnsi="Times New Roman" w:eastAsia="Times New Roman" w:cs="Times New Roman"/>
          <w:color w:val="000000" w:themeColor="text1"/>
        </w:rPr>
        <w:t xml:space="preserve"> Users must accept disclaimers that </w:t>
      </w:r>
      <w:proofErr w:type="spellStart"/>
      <w:r w:rsidRPr="0C633C90">
        <w:rPr>
          <w:rFonts w:ascii="Times New Roman" w:hAnsi="Times New Roman" w:eastAsia="Times New Roman" w:cs="Times New Roman"/>
          <w:color w:val="000000" w:themeColor="text1"/>
        </w:rPr>
        <w:t>SafeRoute</w:t>
      </w:r>
      <w:proofErr w:type="spellEnd"/>
      <w:r w:rsidRPr="0C633C90">
        <w:rPr>
          <w:rFonts w:ascii="Times New Roman" w:hAnsi="Times New Roman" w:eastAsia="Times New Roman" w:cs="Times New Roman"/>
          <w:color w:val="000000" w:themeColor="text1"/>
        </w:rPr>
        <w:t xml:space="preserve"> is a guidance </w:t>
      </w:r>
      <w:r>
        <w:br/>
      </w:r>
      <w:r w:rsidR="004B70AD">
        <w:rPr>
          <w:rFonts w:ascii="Times New Roman" w:hAnsi="Times New Roman" w:eastAsia="Times New Roman" w:cs="Times New Roman"/>
          <w:color w:val="000000" w:themeColor="text1"/>
        </w:rPr>
        <w:br/>
      </w:r>
      <w:r w:rsidRPr="0C633C90">
        <w:rPr>
          <w:rFonts w:ascii="Times New Roman" w:hAnsi="Times New Roman" w:eastAsia="Times New Roman" w:cs="Times New Roman"/>
          <w:color w:val="000000" w:themeColor="text1"/>
        </w:rPr>
        <w:t>tool, not an absolute safety guarantee.</w:t>
      </w:r>
      <w:r>
        <w:br/>
      </w:r>
    </w:p>
    <w:p w:rsidRPr="007B36B8" w:rsidR="007B36B8" w:rsidP="0DD03940" w:rsidRDefault="096E2BBE" w14:paraId="19926FD1" w14:textId="1C9577FE">
      <w:pPr>
        <w:pStyle w:val="ListParagraph"/>
        <w:numPr>
          <w:ilvl w:val="0"/>
          <w:numId w:val="3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User Privacy: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Data encryption and anonymous reporting features will ensure privacy </w:t>
      </w:r>
      <w:r w:rsidR="007B36B8">
        <w:br/>
      </w:r>
      <w:r w:rsidR="004B70AD"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>protection.</w:t>
      </w:r>
    </w:p>
    <w:p w:rsidRPr="007B36B8" w:rsidR="007B36B8" w:rsidP="0E92377C" w:rsidRDefault="096E2BBE" w14:paraId="07BDCB50" w14:textId="3BF14DE9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Conclusion: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Legally feasible if data privacy laws are strictly followed.</w:t>
      </w:r>
      <w:r w:rsidR="007B36B8">
        <w:br/>
      </w:r>
    </w:p>
    <w:p w:rsidRPr="007B36B8" w:rsidR="096E2BBE" w:rsidP="0E92377C" w:rsidRDefault="096E2BBE" w14:paraId="5A8288FA" w14:textId="0868C8CE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07B36B8">
        <w:rPr>
          <w:rFonts w:ascii="Times New Roman" w:hAnsi="Times New Roman" w:eastAsia="Times New Roman" w:cs="Times New Roman"/>
          <w:b/>
          <w:bCs/>
          <w:color w:val="000000" w:themeColor="text1"/>
        </w:rPr>
        <w:t>3.4 Operational Feasibility</w:t>
      </w:r>
    </w:p>
    <w:p w:rsidRPr="007B36B8" w:rsidR="096E2BBE" w:rsidP="0E92377C" w:rsidRDefault="096E2BBE" w14:paraId="0632120F" w14:textId="742EA66D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User Support:</w:t>
      </w:r>
      <w:r w:rsidRPr="0C633C90">
        <w:rPr>
          <w:rFonts w:ascii="Times New Roman" w:hAnsi="Times New Roman" w:eastAsia="Times New Roman" w:cs="Times New Roman"/>
          <w:color w:val="000000" w:themeColor="text1"/>
        </w:rPr>
        <w:t xml:space="preserve"> A student support team can handle FAQs, with AI chatbots for instant </w:t>
      </w:r>
      <w:r>
        <w:br/>
      </w:r>
      <w:r>
        <w:br/>
      </w:r>
      <w:r w:rsidRPr="0C633C90">
        <w:rPr>
          <w:rFonts w:ascii="Times New Roman" w:hAnsi="Times New Roman" w:eastAsia="Times New Roman" w:cs="Times New Roman"/>
          <w:color w:val="000000" w:themeColor="text1"/>
        </w:rPr>
        <w:t>responses.</w:t>
      </w:r>
      <w:r>
        <w:br/>
      </w:r>
    </w:p>
    <w:p w:rsidRPr="007B36B8" w:rsidR="096E2BBE" w:rsidP="0E92377C" w:rsidRDefault="096E2BBE" w14:paraId="2281BD74" w14:textId="79F7C2EC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lastRenderedPageBreak/>
        <w:t>Maintenance:</w:t>
      </w:r>
      <w:r w:rsidRPr="0C633C90">
        <w:rPr>
          <w:rFonts w:ascii="Times New Roman" w:hAnsi="Times New Roman" w:eastAsia="Times New Roman" w:cs="Times New Roman"/>
          <w:color w:val="000000" w:themeColor="text1"/>
        </w:rPr>
        <w:t xml:space="preserve"> Updates to include new crime reports, user feedback, and improved AI-</w:t>
      </w:r>
      <w:r>
        <w:br/>
      </w:r>
      <w:r>
        <w:br/>
      </w:r>
      <w:r w:rsidRPr="0C633C90">
        <w:rPr>
          <w:rFonts w:ascii="Times New Roman" w:hAnsi="Times New Roman" w:eastAsia="Times New Roman" w:cs="Times New Roman"/>
          <w:color w:val="000000" w:themeColor="text1"/>
        </w:rPr>
        <w:t>based route safety analysis.</w:t>
      </w:r>
      <w:r>
        <w:br/>
      </w:r>
    </w:p>
    <w:p w:rsidR="096E2BBE" w:rsidP="0E92377C" w:rsidRDefault="096E2BBE" w14:paraId="276C392A" w14:textId="2D29051F">
      <w:pPr>
        <w:pStyle w:val="ListParagraph"/>
        <w:numPr>
          <w:ilvl w:val="0"/>
          <w:numId w:val="2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Adoption: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Students, daily commuters, and university security teams will benefit the most </w:t>
      </w:r>
      <w:r>
        <w:br/>
      </w:r>
      <w:r w:rsidR="004B70AD">
        <w:rPr>
          <w:rFonts w:ascii="Times New Roman" w:hAnsi="Times New Roman" w:eastAsia="Times New Roman" w:cs="Times New Roman"/>
          <w:color w:val="000000" w:themeColor="text1"/>
        </w:rPr>
        <w:br/>
      </w:r>
      <w:r w:rsidRPr="0DD03940">
        <w:rPr>
          <w:rFonts w:ascii="Times New Roman" w:hAnsi="Times New Roman" w:eastAsia="Times New Roman" w:cs="Times New Roman"/>
          <w:color w:val="000000" w:themeColor="text1"/>
        </w:rPr>
        <w:t>from this app.</w:t>
      </w:r>
      <w:r>
        <w:br/>
      </w:r>
    </w:p>
    <w:p w:rsidRPr="007B36B8" w:rsidR="007B36B8" w:rsidP="0DD03940" w:rsidRDefault="096E2BBE" w14:paraId="6DFBF53D" w14:textId="611726EB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Conclusion: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Operationally feasible if universities or student groups help promote adoption.</w:t>
      </w:r>
      <w:r w:rsidR="007B36B8">
        <w:br/>
      </w:r>
    </w:p>
    <w:p w:rsidRPr="007B36B8" w:rsidR="096E2BBE" w:rsidP="0E92377C" w:rsidRDefault="096E2BBE" w14:paraId="4ED83AAB" w14:textId="210DF8AB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07B36B8">
        <w:rPr>
          <w:rFonts w:ascii="Times New Roman" w:hAnsi="Times New Roman" w:eastAsia="Times New Roman" w:cs="Times New Roman"/>
          <w:b/>
          <w:bCs/>
          <w:color w:val="000000" w:themeColor="text1"/>
        </w:rPr>
        <w:t>3.5 Schedule Feasibility</w:t>
      </w:r>
    </w:p>
    <w:p w:rsidRPr="007B36B8" w:rsidR="096E2BBE" w:rsidP="0E92377C" w:rsidRDefault="096E2BBE" w14:paraId="0ED60A3F" w14:textId="2D015F9B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Estimated Timeline:</w:t>
      </w:r>
      <w:r>
        <w:br/>
      </w:r>
    </w:p>
    <w:p w:rsidRPr="007B36B8" w:rsidR="096E2BBE" w:rsidP="0E92377C" w:rsidRDefault="096E2BBE" w14:paraId="0D2DA938" w14:textId="50A0A727">
      <w:pPr>
        <w:pStyle w:val="ListParagraph"/>
        <w:numPr>
          <w:ilvl w:val="1"/>
          <w:numId w:val="1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Planning &amp; Design: 1.5 months</w:t>
      </w:r>
      <w:r>
        <w:br/>
      </w:r>
    </w:p>
    <w:p w:rsidRPr="007B36B8" w:rsidR="096E2BBE" w:rsidP="0E92377C" w:rsidRDefault="096E2BBE" w14:paraId="2F67A933" w14:textId="5B80C572">
      <w:pPr>
        <w:pStyle w:val="ListParagraph"/>
        <w:numPr>
          <w:ilvl w:val="1"/>
          <w:numId w:val="1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Development: 4 months</w:t>
      </w:r>
      <w:r>
        <w:br/>
      </w:r>
    </w:p>
    <w:p w:rsidRPr="007B36B8" w:rsidR="096E2BBE" w:rsidP="0E92377C" w:rsidRDefault="096E2BBE" w14:paraId="29EE74B6" w14:textId="6F2BB13A">
      <w:pPr>
        <w:pStyle w:val="ListParagraph"/>
        <w:numPr>
          <w:ilvl w:val="1"/>
          <w:numId w:val="1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Testing &amp; QA: 1.5 months</w:t>
      </w:r>
      <w:r>
        <w:br/>
      </w:r>
    </w:p>
    <w:p w:rsidRPr="007B36B8" w:rsidR="096E2BBE" w:rsidP="0E92377C" w:rsidRDefault="096E2BBE" w14:paraId="5DF67451" w14:textId="2EB68EB8">
      <w:pPr>
        <w:pStyle w:val="ListParagraph"/>
        <w:numPr>
          <w:ilvl w:val="1"/>
          <w:numId w:val="1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color w:val="000000" w:themeColor="text1"/>
        </w:rPr>
        <w:t>Launch &amp; Promotion: 1 month</w:t>
      </w:r>
      <w:r>
        <w:br/>
      </w:r>
    </w:p>
    <w:p w:rsidRPr="007B36B8" w:rsidR="096E2BBE" w:rsidP="0E92377C" w:rsidRDefault="096E2BBE" w14:paraId="460B9899" w14:textId="752BAD3E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Total Time: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7-8 months, making it ideal for a student project timeline.</w:t>
      </w:r>
      <w:r>
        <w:br/>
      </w:r>
    </w:p>
    <w:p w:rsidR="007B36B8" w:rsidP="0C633C90" w:rsidRDefault="096E2BBE" w14:paraId="6837F815" w14:textId="375B5C36">
      <w:pPr>
        <w:spacing w:before="240" w:after="240"/>
        <w:rPr>
          <w:rFonts w:ascii="Times New Roman" w:hAnsi="Times New Roman" w:eastAsia="Times New Roman" w:cs="Times New Roman"/>
          <w:color w:val="000000" w:themeColor="text1"/>
        </w:rPr>
      </w:pPr>
      <w:r w:rsidRPr="0DD03940">
        <w:rPr>
          <w:rFonts w:ascii="Times New Roman" w:hAnsi="Times New Roman" w:eastAsia="Times New Roman" w:cs="Times New Roman"/>
          <w:b/>
          <w:bCs/>
          <w:color w:val="000000" w:themeColor="text1"/>
        </w:rPr>
        <w:t>Conclusion:</w:t>
      </w:r>
      <w:r w:rsidRPr="0DD03940">
        <w:rPr>
          <w:rFonts w:ascii="Times New Roman" w:hAnsi="Times New Roman" w:eastAsia="Times New Roman" w:cs="Times New Roman"/>
          <w:color w:val="000000" w:themeColor="text1"/>
        </w:rPr>
        <w:t xml:space="preserve"> The project can be developed within a reasonable time frame for students.</w:t>
      </w:r>
      <w:r w:rsidR="007B36B8">
        <w:br/>
      </w:r>
    </w:p>
    <w:p w:rsidRPr="007B36B8" w:rsidR="096E2BBE" w:rsidP="0E92377C" w:rsidRDefault="096E2BBE" w14:paraId="7588164B" w14:textId="386887FD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4. Key Risks and Mitigation</w:t>
      </w:r>
      <w:r>
        <w:br/>
      </w:r>
    </w:p>
    <w:tbl>
      <w:tblPr>
        <w:tblW w:w="0" w:type="auto"/>
        <w:tblBorders>
          <w:top w:val="single" w:color="000000" w:themeColor="text1" w:sz="12" w:space="0"/>
          <w:left w:val="single" w:color="000000" w:themeColor="text1" w:sz="12" w:space="0"/>
          <w:bottom w:val="single" w:color="000000" w:themeColor="text1" w:sz="12" w:space="0"/>
          <w:right w:val="single" w:color="000000" w:themeColor="text1" w:sz="12" w:space="0"/>
          <w:insideH w:val="single" w:color="000000" w:themeColor="text1" w:sz="12" w:space="0"/>
          <w:insideV w:val="single" w:color="000000" w:themeColor="text1" w:sz="12" w:space="0"/>
        </w:tblBorders>
        <w:tblLayout w:type="fixed"/>
        <w:tblLook w:val="06A0" w:firstRow="1" w:lastRow="0" w:firstColumn="1" w:lastColumn="0" w:noHBand="1" w:noVBand="1"/>
      </w:tblPr>
      <w:tblGrid>
        <w:gridCol w:w="2946"/>
        <w:gridCol w:w="6414"/>
      </w:tblGrid>
      <w:tr w:rsidRPr="007B36B8" w:rsidR="0E92377C" w:rsidTr="0C633C90" w14:paraId="5A26EAEB" w14:textId="77777777">
        <w:trPr>
          <w:trHeight w:val="300"/>
        </w:trPr>
        <w:tc>
          <w:tcPr>
            <w:tcW w:w="2946" w:type="dxa"/>
            <w:vAlign w:val="center"/>
          </w:tcPr>
          <w:p w:rsidRPr="007B36B8" w:rsidR="0E92377C" w:rsidP="0E92377C" w:rsidRDefault="0E92377C" w14:paraId="31A6588F" w14:textId="7511AD6D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7B36B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Risk</w:t>
            </w:r>
          </w:p>
        </w:tc>
        <w:tc>
          <w:tcPr>
            <w:tcW w:w="6414" w:type="dxa"/>
            <w:vAlign w:val="center"/>
          </w:tcPr>
          <w:p w:rsidRPr="007B36B8" w:rsidR="0E92377C" w:rsidP="0E92377C" w:rsidRDefault="0E92377C" w14:paraId="387C5E46" w14:textId="31FC9646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</w:pPr>
            <w:r w:rsidRPr="007B36B8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</w:rPr>
              <w:t>Mitigation Strategy</w:t>
            </w:r>
          </w:p>
        </w:tc>
      </w:tr>
      <w:tr w:rsidRPr="007B36B8" w:rsidR="0E92377C" w:rsidTr="0C633C90" w14:paraId="7927D2D9" w14:textId="77777777">
        <w:trPr>
          <w:trHeight w:val="300"/>
        </w:trPr>
        <w:tc>
          <w:tcPr>
            <w:tcW w:w="2946" w:type="dxa"/>
            <w:vAlign w:val="center"/>
          </w:tcPr>
          <w:p w:rsidRPr="007B36B8" w:rsidR="0E92377C" w:rsidP="0E92377C" w:rsidRDefault="0E92377C" w14:paraId="4C758B17" w14:textId="2043CFBD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7B36B8">
              <w:rPr>
                <w:rFonts w:ascii="Times New Roman" w:hAnsi="Times New Roman" w:eastAsia="Times New Roman" w:cs="Times New Roman"/>
                <w:color w:val="000000" w:themeColor="text1"/>
              </w:rPr>
              <w:t>Inaccurate or outdated crime data</w:t>
            </w:r>
          </w:p>
        </w:tc>
        <w:tc>
          <w:tcPr>
            <w:tcW w:w="6414" w:type="dxa"/>
            <w:vAlign w:val="center"/>
          </w:tcPr>
          <w:p w:rsidRPr="007B36B8" w:rsidR="0E92377C" w:rsidP="0E92377C" w:rsidRDefault="0E92377C" w14:paraId="6103AC12" w14:textId="11DC7E0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7B36B8">
              <w:rPr>
                <w:rFonts w:ascii="Times New Roman" w:hAnsi="Times New Roman" w:eastAsia="Times New Roman" w:cs="Times New Roman"/>
                <w:color w:val="000000" w:themeColor="text1"/>
              </w:rPr>
              <w:t>Regular updates from official sources and user reporting verification</w:t>
            </w:r>
          </w:p>
        </w:tc>
      </w:tr>
      <w:tr w:rsidRPr="007B36B8" w:rsidR="0E92377C" w:rsidTr="0C633C90" w14:paraId="56D4D0EB" w14:textId="77777777">
        <w:trPr>
          <w:trHeight w:val="300"/>
        </w:trPr>
        <w:tc>
          <w:tcPr>
            <w:tcW w:w="2946" w:type="dxa"/>
            <w:vAlign w:val="center"/>
          </w:tcPr>
          <w:p w:rsidRPr="007B36B8" w:rsidR="0E92377C" w:rsidP="0E92377C" w:rsidRDefault="0E92377C" w14:paraId="2EC4CC6B" w14:textId="32CB8F8E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7B36B8">
              <w:rPr>
                <w:rFonts w:ascii="Times New Roman" w:hAnsi="Times New Roman" w:eastAsia="Times New Roman" w:cs="Times New Roman"/>
                <w:color w:val="000000" w:themeColor="text1"/>
              </w:rPr>
              <w:t>Privacy concerns</w:t>
            </w:r>
          </w:p>
        </w:tc>
        <w:tc>
          <w:tcPr>
            <w:tcW w:w="6414" w:type="dxa"/>
            <w:vAlign w:val="center"/>
          </w:tcPr>
          <w:p w:rsidRPr="007B36B8" w:rsidR="0E92377C" w:rsidP="0E92377C" w:rsidRDefault="0E92377C" w14:paraId="2D28AF64" w14:textId="5111128D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7B36B8">
              <w:rPr>
                <w:rFonts w:ascii="Times New Roman" w:hAnsi="Times New Roman" w:eastAsia="Times New Roman" w:cs="Times New Roman"/>
                <w:color w:val="000000" w:themeColor="text1"/>
              </w:rPr>
              <w:t>Strong encryption and clear privacy policies</w:t>
            </w:r>
          </w:p>
        </w:tc>
      </w:tr>
      <w:tr w:rsidRPr="007B36B8" w:rsidR="0E92377C" w:rsidTr="0C633C90" w14:paraId="059EE755" w14:textId="77777777">
        <w:trPr>
          <w:trHeight w:val="300"/>
        </w:trPr>
        <w:tc>
          <w:tcPr>
            <w:tcW w:w="2946" w:type="dxa"/>
            <w:vAlign w:val="center"/>
          </w:tcPr>
          <w:p w:rsidRPr="007B36B8" w:rsidR="0E92377C" w:rsidP="0E92377C" w:rsidRDefault="0E92377C" w14:paraId="5F37B71C" w14:textId="2473518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7B36B8">
              <w:rPr>
                <w:rFonts w:ascii="Times New Roman" w:hAnsi="Times New Roman" w:eastAsia="Times New Roman" w:cs="Times New Roman"/>
                <w:color w:val="000000" w:themeColor="text1"/>
              </w:rPr>
              <w:t>Low adoption rate</w:t>
            </w:r>
          </w:p>
        </w:tc>
        <w:tc>
          <w:tcPr>
            <w:tcW w:w="6414" w:type="dxa"/>
            <w:vAlign w:val="center"/>
          </w:tcPr>
          <w:p w:rsidRPr="007B36B8" w:rsidR="0E92377C" w:rsidP="0E92377C" w:rsidRDefault="0E92377C" w14:paraId="61B0B706" w14:textId="3F700738">
            <w:pPr>
              <w:spacing w:after="0"/>
              <w:rPr>
                <w:rFonts w:ascii="Times New Roman" w:hAnsi="Times New Roman" w:eastAsia="Times New Roman" w:cs="Times New Roman"/>
                <w:color w:val="000000" w:themeColor="text1"/>
              </w:rPr>
            </w:pPr>
            <w:r w:rsidRPr="007B36B8">
              <w:rPr>
                <w:rFonts w:ascii="Times New Roman" w:hAnsi="Times New Roman" w:eastAsia="Times New Roman" w:cs="Times New Roman"/>
                <w:color w:val="000000" w:themeColor="text1"/>
              </w:rPr>
              <w:t>Partner with student organizations and universities to increase awareness</w:t>
            </w:r>
          </w:p>
        </w:tc>
      </w:tr>
    </w:tbl>
    <w:p w:rsidRPr="007B36B8" w:rsidR="679A913E" w:rsidP="0C633C90" w:rsidRDefault="679A913E" w14:paraId="129450EB" w14:textId="7ED8C688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C633C90">
        <w:rPr>
          <w:rFonts w:ascii="Times New Roman" w:hAnsi="Times New Roman" w:eastAsia="Times New Roman" w:cs="Times New Roman"/>
          <w:b/>
          <w:bCs/>
          <w:color w:val="000000" w:themeColor="text1"/>
        </w:rPr>
        <w:t>5. Recommendation</w:t>
      </w:r>
    </w:p>
    <w:p w:rsidRPr="007B36B8" w:rsidR="007B36B8" w:rsidP="0C633C90" w:rsidRDefault="4BF797EE" w14:paraId="6D7A3902" w14:textId="0FA849D5">
      <w:pPr>
        <w:spacing w:before="240" w:after="240"/>
        <w:rPr>
          <w:rFonts w:ascii="Times New Roman" w:hAnsi="Times New Roman" w:eastAsia="Times New Roman" w:cs="Times New Roman"/>
        </w:rPr>
      </w:pPr>
      <w:r w:rsidRPr="0C633C90">
        <w:rPr>
          <w:rFonts w:ascii="Times New Roman" w:hAnsi="Times New Roman" w:eastAsia="Times New Roman" w:cs="Times New Roman"/>
        </w:rPr>
        <w:lastRenderedPageBreak/>
        <w:t xml:space="preserve">The creation of the SafeRoute mobile application is strongly advised in light of this feasibility </w:t>
      </w:r>
      <w:r w:rsidR="007B36B8">
        <w:br/>
      </w:r>
      <w:r w:rsidR="007B36B8">
        <w:br/>
      </w:r>
      <w:r w:rsidRPr="0C633C90">
        <w:rPr>
          <w:rFonts w:ascii="Times New Roman" w:hAnsi="Times New Roman" w:eastAsia="Times New Roman" w:cs="Times New Roman"/>
        </w:rPr>
        <w:t xml:space="preserve">study. The project is technically feasible, economical, compliant with the law, and useful for </w:t>
      </w:r>
      <w:r w:rsidR="007B36B8">
        <w:br/>
      </w:r>
      <w:r w:rsidR="007B36B8">
        <w:br/>
      </w:r>
      <w:r w:rsidRPr="0C633C90">
        <w:rPr>
          <w:rFonts w:ascii="Times New Roman" w:hAnsi="Times New Roman" w:eastAsia="Times New Roman" w:cs="Times New Roman"/>
        </w:rPr>
        <w:t xml:space="preserve">both students and the broader public. SafeRoute has the potential to be a useful addition to </w:t>
      </w:r>
      <w:r w:rsidR="007B36B8">
        <w:br/>
      </w:r>
      <w:r w:rsidR="007B36B8">
        <w:br/>
      </w:r>
      <w:r w:rsidRPr="0C633C90">
        <w:rPr>
          <w:rFonts w:ascii="Times New Roman" w:hAnsi="Times New Roman" w:eastAsia="Times New Roman" w:cs="Times New Roman"/>
        </w:rPr>
        <w:t>campus safety programs because it benefits students, local authorities, and universities.</w:t>
      </w:r>
    </w:p>
    <w:p w:rsidRPr="007B36B8" w:rsidR="679A913E" w:rsidP="0E92377C" w:rsidRDefault="679A913E" w14:paraId="20FF5ADF" w14:textId="770FD842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</w:rPr>
      </w:pPr>
      <w:r w:rsidRPr="007B36B8">
        <w:rPr>
          <w:rFonts w:ascii="Times New Roman" w:hAnsi="Times New Roman" w:eastAsia="Times New Roman" w:cs="Times New Roman"/>
          <w:b/>
          <w:bCs/>
          <w:color w:val="000000" w:themeColor="text1"/>
        </w:rPr>
        <w:t>6. Conclusion</w:t>
      </w:r>
    </w:p>
    <w:p w:rsidRPr="007B36B8" w:rsidR="2520EA23" w:rsidP="0E92377C" w:rsidRDefault="2520EA23" w14:paraId="3DC809CA" w14:textId="382E086E">
      <w:pPr>
        <w:spacing w:before="240" w:after="240"/>
      </w:pPr>
      <w:r w:rsidRPr="0B97F89A" w:rsidR="2520EA23">
        <w:rPr>
          <w:rFonts w:ascii="Times New Roman" w:hAnsi="Times New Roman" w:eastAsia="Times New Roman" w:cs="Times New Roman"/>
        </w:rPr>
        <w:t>SafeRoute</w:t>
      </w:r>
      <w:r w:rsidRPr="0B97F89A" w:rsidR="2520EA23">
        <w:rPr>
          <w:rFonts w:ascii="Times New Roman" w:hAnsi="Times New Roman" w:eastAsia="Times New Roman" w:cs="Times New Roman"/>
        </w:rPr>
        <w:t xml:space="preserve"> is a potential initiative, particularly for student populations, according to the </w:t>
      </w:r>
      <w:r>
        <w:br/>
      </w:r>
      <w:r>
        <w:br/>
      </w:r>
      <w:r w:rsidRPr="0B97F89A" w:rsidR="2520EA23">
        <w:rPr>
          <w:rFonts w:ascii="Times New Roman" w:hAnsi="Times New Roman" w:eastAsia="Times New Roman" w:cs="Times New Roman"/>
        </w:rPr>
        <w:t xml:space="preserve">feasibility study's findings. </w:t>
      </w:r>
      <w:r w:rsidRPr="0B97F89A" w:rsidR="2520EA23">
        <w:rPr>
          <w:rFonts w:ascii="Times New Roman" w:hAnsi="Times New Roman" w:eastAsia="Times New Roman" w:cs="Times New Roman"/>
        </w:rPr>
        <w:t>SafeRoute</w:t>
      </w:r>
      <w:r w:rsidRPr="0B97F89A" w:rsidR="2520EA23">
        <w:rPr>
          <w:rFonts w:ascii="Times New Roman" w:hAnsi="Times New Roman" w:eastAsia="Times New Roman" w:cs="Times New Roman"/>
        </w:rPr>
        <w:t xml:space="preserve"> may function as a dependable safety navigation tool for </w:t>
      </w:r>
      <w:r>
        <w:br/>
      </w:r>
      <w:r>
        <w:br/>
      </w:r>
      <w:r w:rsidRPr="0B97F89A" w:rsidR="2520EA23">
        <w:rPr>
          <w:rFonts w:ascii="Times New Roman" w:hAnsi="Times New Roman" w:eastAsia="Times New Roman" w:cs="Times New Roman"/>
        </w:rPr>
        <w:t xml:space="preserve">both urban travelers and students by guaranteeing precise data collecting, privacy protection, and </w:t>
      </w:r>
      <w:r>
        <w:br/>
      </w:r>
      <w:r>
        <w:br/>
      </w:r>
      <w:r w:rsidRPr="0B97F89A" w:rsidR="2520EA23">
        <w:rPr>
          <w:rFonts w:ascii="Times New Roman" w:hAnsi="Times New Roman" w:eastAsia="Times New Roman" w:cs="Times New Roman"/>
        </w:rPr>
        <w:t>user-friendliness.</w:t>
      </w:r>
    </w:p>
    <w:p w:rsidRPr="007B36B8" w:rsidR="0E92377C" w:rsidP="0E92377C" w:rsidRDefault="0E92377C" w14:paraId="7F4A204F" w14:textId="7BFC0D75">
      <w:pPr>
        <w:spacing w:before="240" w:after="240"/>
        <w:rPr>
          <w:rFonts w:ascii="Times New Roman" w:hAnsi="Times New Roman" w:eastAsia="Times New Roman" w:cs="Times New Roman"/>
          <w:b/>
          <w:bCs/>
          <w:color w:val="000000" w:themeColor="text1"/>
        </w:rPr>
      </w:pPr>
    </w:p>
    <w:p w:rsidRPr="007B36B8" w:rsidR="0E92377C" w:rsidP="0E92377C" w:rsidRDefault="0E92377C" w14:paraId="18F1F31D" w14:textId="579A8681">
      <w:pPr>
        <w:rPr>
          <w:rFonts w:ascii="Times New Roman" w:hAnsi="Times New Roman" w:eastAsia="Times New Roman" w:cs="Times New Roman"/>
        </w:rPr>
      </w:pPr>
    </w:p>
    <w:sectPr w:rsidRPr="007B36B8" w:rsidR="0E92377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F946B"/>
    <w:multiLevelType w:val="hybridMultilevel"/>
    <w:tmpl w:val="E01AC080"/>
    <w:lvl w:ilvl="0" w:tplc="A3741BE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0673D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DEC0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05C23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E29C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16ED9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68EDC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69E98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A4D51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CFF3DB"/>
    <w:multiLevelType w:val="hybridMultilevel"/>
    <w:tmpl w:val="9F1C762E"/>
    <w:lvl w:ilvl="0" w:tplc="5330B3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E7852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D2E0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E54FB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DEC2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DBC14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A5419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24C53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FDC46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C0DFD3"/>
    <w:multiLevelType w:val="hybridMultilevel"/>
    <w:tmpl w:val="934AF022"/>
    <w:lvl w:ilvl="0" w:tplc="D09A53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94C2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4CE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70B0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A69C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5CED0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E859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65C3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F410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1D1B02"/>
    <w:multiLevelType w:val="hybridMultilevel"/>
    <w:tmpl w:val="F1586354"/>
    <w:lvl w:ilvl="0" w:tplc="058E65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8655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F854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2207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CA71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B6F7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71E88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CB87F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A6A95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38B3CD"/>
    <w:multiLevelType w:val="hybridMultilevel"/>
    <w:tmpl w:val="140A2BC0"/>
    <w:lvl w:ilvl="0" w:tplc="D228F54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FE4E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A764D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53EAB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06AE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B0F4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4449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3258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A6FB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B6EAA4"/>
    <w:multiLevelType w:val="hybridMultilevel"/>
    <w:tmpl w:val="0638F3FE"/>
    <w:lvl w:ilvl="0" w:tplc="F7E24D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89036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850E1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0AB0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DC35B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D3471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F90069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3E65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56FC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5343550">
    <w:abstractNumId w:val="5"/>
  </w:num>
  <w:num w:numId="2" w16cid:durableId="1189024998">
    <w:abstractNumId w:val="2"/>
  </w:num>
  <w:num w:numId="3" w16cid:durableId="1717851437">
    <w:abstractNumId w:val="4"/>
  </w:num>
  <w:num w:numId="4" w16cid:durableId="291138775">
    <w:abstractNumId w:val="1"/>
  </w:num>
  <w:num w:numId="5" w16cid:durableId="1688167436">
    <w:abstractNumId w:val="3"/>
  </w:num>
  <w:num w:numId="6" w16cid:durableId="107901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1D5E33"/>
    <w:rsid w:val="000244EC"/>
    <w:rsid w:val="00125567"/>
    <w:rsid w:val="004B70AD"/>
    <w:rsid w:val="00720D72"/>
    <w:rsid w:val="007B36B8"/>
    <w:rsid w:val="00B4278D"/>
    <w:rsid w:val="00D363C5"/>
    <w:rsid w:val="00D63C69"/>
    <w:rsid w:val="035AC601"/>
    <w:rsid w:val="096E2BBE"/>
    <w:rsid w:val="0B97F89A"/>
    <w:rsid w:val="0C633C90"/>
    <w:rsid w:val="0DD03940"/>
    <w:rsid w:val="0E92377C"/>
    <w:rsid w:val="11A351F0"/>
    <w:rsid w:val="1456CF3D"/>
    <w:rsid w:val="178D1953"/>
    <w:rsid w:val="23C44B27"/>
    <w:rsid w:val="2520EA23"/>
    <w:rsid w:val="254FBE71"/>
    <w:rsid w:val="2BA45E78"/>
    <w:rsid w:val="3C7C7E7F"/>
    <w:rsid w:val="4119499F"/>
    <w:rsid w:val="4BF797EE"/>
    <w:rsid w:val="542FDC1C"/>
    <w:rsid w:val="5A3F91DA"/>
    <w:rsid w:val="5C9516F5"/>
    <w:rsid w:val="5CBA0FF7"/>
    <w:rsid w:val="5E3AD29E"/>
    <w:rsid w:val="651D5E33"/>
    <w:rsid w:val="679A913E"/>
    <w:rsid w:val="67C0FED6"/>
    <w:rsid w:val="6ED1CB97"/>
    <w:rsid w:val="701DA95A"/>
    <w:rsid w:val="79525B19"/>
    <w:rsid w:val="7C42B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5E33"/>
  <w15:chartTrackingRefBased/>
  <w15:docId w15:val="{FED6B7C4-4478-4395-B2CE-AC9CE1A2D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E92377C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sandy mamidi</dc:creator>
  <keywords/>
  <dc:description/>
  <lastModifiedBy>sandy mamidi</lastModifiedBy>
  <revision>5</revision>
  <dcterms:created xsi:type="dcterms:W3CDTF">2025-04-06T17:10:00.0000000Z</dcterms:created>
  <dcterms:modified xsi:type="dcterms:W3CDTF">2025-04-06T17:29:29.1712665Z</dcterms:modified>
</coreProperties>
</file>