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C9A69" w14:textId="77777777" w:rsidR="0027765D" w:rsidRPr="00F03CEA" w:rsidRDefault="00000000" w:rsidP="00257894">
      <w:pPr>
        <w:pStyle w:val="Heading1"/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Climate Insight Tracker Plugin Documentation</w:t>
      </w:r>
    </w:p>
    <w:p w14:paraId="12ED6244" w14:textId="14DB922B" w:rsidR="00F03CEA" w:rsidRDefault="00000000" w:rsidP="00257894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3CEA">
        <w:rPr>
          <w:rFonts w:ascii="Times New Roman" w:hAnsi="Times New Roman" w:cs="Times New Roman"/>
          <w:color w:val="000000" w:themeColor="text1"/>
          <w:sz w:val="24"/>
          <w:szCs w:val="24"/>
        </w:rPr>
        <w:t>Overview</w:t>
      </w:r>
      <w:r w:rsidR="00F03CE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1601865" w14:textId="77777777" w:rsidR="00257894" w:rsidRPr="00257894" w:rsidRDefault="00257894" w:rsidP="00257894">
      <w:pPr>
        <w:spacing w:line="240" w:lineRule="auto"/>
      </w:pPr>
    </w:p>
    <w:p w14:paraId="67D3DA53" w14:textId="3A517676" w:rsidR="0027765D" w:rsidRDefault="00000000" w:rsidP="0025789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The Climate Insight Tracker Plugin is a Chrome extension designed to track user search</w:t>
      </w:r>
      <w:r w:rsidR="00F03CEA">
        <w:rPr>
          <w:rFonts w:ascii="Times New Roman" w:hAnsi="Times New Roman" w:cs="Times New Roman"/>
          <w:color w:val="000000" w:themeColor="text1"/>
        </w:rPr>
        <w:t xml:space="preserve"> </w:t>
      </w:r>
      <w:r w:rsidRPr="00F03CEA">
        <w:rPr>
          <w:rFonts w:ascii="Times New Roman" w:hAnsi="Times New Roman" w:cs="Times New Roman"/>
          <w:color w:val="000000" w:themeColor="text1"/>
        </w:rPr>
        <w:t>behaviors on Google. It captures search queries, scrapes search result links, monitors clicked links</w:t>
      </w:r>
      <w:r w:rsidR="00F03CEA">
        <w:rPr>
          <w:rFonts w:ascii="Times New Roman" w:hAnsi="Times New Roman" w:cs="Times New Roman"/>
          <w:color w:val="000000" w:themeColor="text1"/>
        </w:rPr>
        <w:t xml:space="preserve"> </w:t>
      </w:r>
      <w:r w:rsidRPr="00F03CEA">
        <w:rPr>
          <w:rFonts w:ascii="Times New Roman" w:hAnsi="Times New Roman" w:cs="Times New Roman"/>
          <w:color w:val="000000" w:themeColor="text1"/>
        </w:rPr>
        <w:t>and stores the data in an AWS DynamoDB database via a backend server. This tool is aimed at</w:t>
      </w:r>
      <w:r w:rsidR="00F03CEA">
        <w:rPr>
          <w:rFonts w:ascii="Times New Roman" w:hAnsi="Times New Roman" w:cs="Times New Roman"/>
          <w:color w:val="000000" w:themeColor="text1"/>
        </w:rPr>
        <w:t xml:space="preserve"> </w:t>
      </w:r>
      <w:r w:rsidRPr="00F03CEA">
        <w:rPr>
          <w:rFonts w:ascii="Times New Roman" w:hAnsi="Times New Roman" w:cs="Times New Roman"/>
          <w:color w:val="000000" w:themeColor="text1"/>
        </w:rPr>
        <w:t>supporting research by providing a structured dataset of user interactions.</w:t>
      </w:r>
    </w:p>
    <w:p w14:paraId="5F70295C" w14:textId="77777777" w:rsidR="00257894" w:rsidRPr="00F03CEA" w:rsidRDefault="00257894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3EB1BA0" w14:textId="6CEFA8DA" w:rsidR="00257894" w:rsidRDefault="00000000" w:rsidP="00257894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3CEA">
        <w:rPr>
          <w:rFonts w:ascii="Times New Roman" w:hAnsi="Times New Roman" w:cs="Times New Roman"/>
          <w:color w:val="000000" w:themeColor="text1"/>
          <w:sz w:val="24"/>
          <w:szCs w:val="24"/>
        </w:rPr>
        <w:t>Features</w:t>
      </w:r>
      <w:r w:rsidR="00F03CE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022EEFF" w14:textId="77777777" w:rsidR="00257894" w:rsidRPr="00257894" w:rsidRDefault="00257894" w:rsidP="00257894">
      <w:pPr>
        <w:spacing w:line="240" w:lineRule="auto"/>
      </w:pPr>
    </w:p>
    <w:p w14:paraId="4A776ECE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1. Search Query Tracking: Automatically records user-entered queries on Google search pages.</w:t>
      </w:r>
    </w:p>
    <w:p w14:paraId="62E2A070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2. Search Result Scraping: Extracts the top 10 search results (titles, descriptions, URLs, and ranks).</w:t>
      </w:r>
    </w:p>
    <w:p w14:paraId="2B31CD18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3. Link Click Tracking: Tracks links clicked in the same tab and new tabs.</w:t>
      </w:r>
    </w:p>
    <w:p w14:paraId="3095D47B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4. Data Storage: Sends all collected session data to a backend server and stores it in DynamoDB.</w:t>
      </w:r>
    </w:p>
    <w:p w14:paraId="0A547280" w14:textId="64B957AA" w:rsidR="00257894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5. User Identification: Links data with a unique User ID provided by the user.</w:t>
      </w:r>
    </w:p>
    <w:p w14:paraId="7CD74D1A" w14:textId="77777777" w:rsidR="00257894" w:rsidRPr="00F03CEA" w:rsidRDefault="00257894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86CACD5" w14:textId="58F041AA" w:rsidR="0027765D" w:rsidRDefault="00000000" w:rsidP="00257894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3CEA">
        <w:rPr>
          <w:rFonts w:ascii="Times New Roman" w:hAnsi="Times New Roman" w:cs="Times New Roman"/>
          <w:color w:val="000000" w:themeColor="text1"/>
          <w:sz w:val="24"/>
          <w:szCs w:val="24"/>
        </w:rPr>
        <w:t>Limitations</w:t>
      </w:r>
      <w:r w:rsidR="00F03CE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438F6CA" w14:textId="77777777" w:rsidR="00257894" w:rsidRPr="00257894" w:rsidRDefault="00257894" w:rsidP="00257894">
      <w:pPr>
        <w:spacing w:line="240" w:lineRule="auto"/>
      </w:pPr>
    </w:p>
    <w:p w14:paraId="4C2F0F04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1. Only tracks activities on Google search pages (https://www.google.com).</w:t>
      </w:r>
    </w:p>
    <w:p w14:paraId="1329E1CE" w14:textId="174074CA" w:rsidR="00257894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2. Does not track links opened in new windows.</w:t>
      </w:r>
    </w:p>
    <w:p w14:paraId="41CFA7F1" w14:textId="77777777" w:rsidR="00845716" w:rsidRPr="00F03CEA" w:rsidRDefault="00845716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0326C32" w14:textId="7C4ECDF2" w:rsidR="0027765D" w:rsidRDefault="00000000" w:rsidP="00257894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3CEA">
        <w:rPr>
          <w:rFonts w:ascii="Times New Roman" w:hAnsi="Times New Roman" w:cs="Times New Roman"/>
          <w:color w:val="000000" w:themeColor="text1"/>
          <w:sz w:val="24"/>
          <w:szCs w:val="24"/>
        </w:rPr>
        <w:t>Workflow</w:t>
      </w:r>
      <w:r w:rsidR="00F03CEA" w:rsidRPr="00F03CE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7A02159" w14:textId="77777777" w:rsidR="00257894" w:rsidRPr="00257894" w:rsidRDefault="00257894" w:rsidP="00257894">
      <w:pPr>
        <w:spacing w:line="240" w:lineRule="auto"/>
      </w:pPr>
    </w:p>
    <w:p w14:paraId="3735F22E" w14:textId="77777777" w:rsidR="00257894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The Climate Insight Tracker Plugin operates based on user interactions and predefined triggers. Below is the step-by-step workflow of how the plugin functions:</w:t>
      </w:r>
    </w:p>
    <w:p w14:paraId="6339DF19" w14:textId="25A14738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1. User Initialization:</w:t>
      </w:r>
    </w:p>
    <w:p w14:paraId="3E30B4CC" w14:textId="77777777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The user opens the extension’s popup and inputs a unique User ID (e.g., R_12345). This User ID is used to link session data to the user.</w:t>
      </w:r>
    </w:p>
    <w:p w14:paraId="6D94D378" w14:textId="77777777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lastRenderedPageBreak/>
        <w:t xml:space="preserve">   - After submitting the User ID, the user must explicitly open the survey form tab (e.g., a Google Docs form) to start tracking.</w:t>
      </w:r>
    </w:p>
    <w:p w14:paraId="018188E0" w14:textId="710D2EE7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2. </w:t>
      </w:r>
      <w:r w:rsidR="00FC5C10" w:rsidRPr="00F03CEA">
        <w:rPr>
          <w:rFonts w:ascii="Times New Roman" w:hAnsi="Times New Roman" w:cs="Times New Roman"/>
          <w:color w:val="000000" w:themeColor="text1"/>
        </w:rPr>
        <w:t xml:space="preserve"> </w:t>
      </w:r>
      <w:r w:rsidRPr="00F03CEA">
        <w:rPr>
          <w:rFonts w:ascii="Times New Roman" w:hAnsi="Times New Roman" w:cs="Times New Roman"/>
          <w:color w:val="000000" w:themeColor="text1"/>
        </w:rPr>
        <w:t>Start Tracking:</w:t>
      </w:r>
    </w:p>
    <w:p w14:paraId="616CAA9A" w14:textId="77777777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Tracking begins automatically when the user navigates to the specified survey form URL and the User ID has been set. The plugin actively monitors user interactions on Google Search pages.</w:t>
      </w:r>
    </w:p>
    <w:p w14:paraId="20D9BCC0" w14:textId="037FC55D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3.</w:t>
      </w:r>
      <w:r w:rsidR="00FC5C10" w:rsidRPr="00F03CEA">
        <w:rPr>
          <w:rFonts w:ascii="Times New Roman" w:hAnsi="Times New Roman" w:cs="Times New Roman"/>
          <w:color w:val="000000" w:themeColor="text1"/>
        </w:rPr>
        <w:t xml:space="preserve"> </w:t>
      </w:r>
      <w:r w:rsidRPr="00F03CEA">
        <w:rPr>
          <w:rFonts w:ascii="Times New Roman" w:hAnsi="Times New Roman" w:cs="Times New Roman"/>
          <w:color w:val="000000" w:themeColor="text1"/>
        </w:rPr>
        <w:t>During Tracking:</w:t>
      </w:r>
    </w:p>
    <w:p w14:paraId="5C2AD8C8" w14:textId="39E5387C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Search Query Capture: The extension detects Google search activity and records search queries.</w:t>
      </w:r>
    </w:p>
    <w:p w14:paraId="72CB51FC" w14:textId="669E6D21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Result Link Scraping: The content script scrapes the top 10 search results, including their titles, descriptions, URLs, and ranks.</w:t>
      </w:r>
    </w:p>
    <w:p w14:paraId="7D152EDF" w14:textId="22157F9E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Click Tracking: Any links clicked in the same tab or opened in new tabs are recorded and linked to the corresponding search query.</w:t>
      </w:r>
    </w:p>
    <w:p w14:paraId="30B42AA8" w14:textId="64C19D8E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4. Stop Tracking:</w:t>
      </w:r>
    </w:p>
    <w:p w14:paraId="0AD53C70" w14:textId="1E4155AB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Tracking stops automatically when the survey form tab is </w:t>
      </w:r>
      <w:r w:rsidR="00257894">
        <w:rPr>
          <w:rFonts w:ascii="Times New Roman" w:hAnsi="Times New Roman" w:cs="Times New Roman"/>
          <w:color w:val="000000" w:themeColor="text1"/>
        </w:rPr>
        <w:t xml:space="preserve">explicitly </w:t>
      </w:r>
      <w:r w:rsidRPr="00F03CEA">
        <w:rPr>
          <w:rFonts w:ascii="Times New Roman" w:hAnsi="Times New Roman" w:cs="Times New Roman"/>
          <w:color w:val="000000" w:themeColor="text1"/>
        </w:rPr>
        <w:t>closed. The plugin collects all recorded interactions for the session.</w:t>
      </w:r>
    </w:p>
    <w:p w14:paraId="317C3A27" w14:textId="4A134431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5. Data Storage:</w:t>
      </w:r>
    </w:p>
    <w:p w14:paraId="05CFBD1E" w14:textId="77777777" w:rsidR="0027765D" w:rsidRPr="00F03CEA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Once tracking stops, the collected data (User ID, search queries, result links, and clicked links) is sent to the backend server for storage.</w:t>
      </w:r>
    </w:p>
    <w:p w14:paraId="0D96DE4D" w14:textId="77777777" w:rsidR="0027765D" w:rsidRDefault="00000000" w:rsidP="00257894">
      <w:pPr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The backend server processes the data and stores it securely in DynamoDB for further analysis.</w:t>
      </w:r>
    </w:p>
    <w:p w14:paraId="68E238C5" w14:textId="77777777" w:rsidR="00257894" w:rsidRPr="00F03CEA" w:rsidRDefault="00257894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FDADE80" w14:textId="18222452" w:rsidR="0027765D" w:rsidRDefault="00000000" w:rsidP="00257894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3CEA">
        <w:rPr>
          <w:rFonts w:ascii="Times New Roman" w:hAnsi="Times New Roman" w:cs="Times New Roman"/>
          <w:color w:val="000000" w:themeColor="text1"/>
          <w:sz w:val="24"/>
          <w:szCs w:val="24"/>
        </w:rPr>
        <w:t>Setup Instructions</w:t>
      </w:r>
      <w:r w:rsidR="00F03CE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A9EEAC9" w14:textId="77777777" w:rsidR="00257894" w:rsidRPr="00257894" w:rsidRDefault="00257894" w:rsidP="00257894">
      <w:pPr>
        <w:spacing w:line="240" w:lineRule="auto"/>
      </w:pPr>
    </w:p>
    <w:p w14:paraId="3A96CCFC" w14:textId="77777777" w:rsidR="0027765D" w:rsidRPr="00F03CEA" w:rsidRDefault="00000000" w:rsidP="00257894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1. Frontend (Chrome Extension)</w:t>
      </w:r>
    </w:p>
    <w:p w14:paraId="4642BC62" w14:textId="546526C9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1. Navigate to the </w:t>
      </w:r>
      <w:r w:rsidR="00350053" w:rsidRPr="00F03CEA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350053" w:rsidRPr="00F03CEA">
        <w:rPr>
          <w:rFonts w:ascii="Times New Roman" w:hAnsi="Times New Roman" w:cs="Times New Roman"/>
          <w:color w:val="000000" w:themeColor="text1"/>
        </w:rPr>
        <w:t>Climate_Insight_Tracker</w:t>
      </w:r>
      <w:proofErr w:type="spellEnd"/>
      <w:r w:rsidR="00350053" w:rsidRPr="00F03CEA">
        <w:rPr>
          <w:rFonts w:ascii="Times New Roman" w:hAnsi="Times New Roman" w:cs="Times New Roman"/>
          <w:color w:val="000000" w:themeColor="text1"/>
        </w:rPr>
        <w:t>’</w:t>
      </w:r>
      <w:r w:rsidRPr="00F03CEA">
        <w:rPr>
          <w:rFonts w:ascii="Times New Roman" w:hAnsi="Times New Roman" w:cs="Times New Roman"/>
          <w:color w:val="000000" w:themeColor="text1"/>
        </w:rPr>
        <w:t xml:space="preserve"> folder of the project.</w:t>
      </w:r>
    </w:p>
    <w:p w14:paraId="0941D778" w14:textId="0FAB7DAD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2. Open Chrome and go to </w:t>
      </w:r>
      <w:r w:rsidR="00350053" w:rsidRPr="00F03CEA">
        <w:rPr>
          <w:rFonts w:ascii="Times New Roman" w:hAnsi="Times New Roman" w:cs="Times New Roman"/>
          <w:color w:val="000000" w:themeColor="text1"/>
        </w:rPr>
        <w:t>‘</w:t>
      </w:r>
      <w:r w:rsidRPr="00F03CEA">
        <w:rPr>
          <w:rFonts w:ascii="Times New Roman" w:hAnsi="Times New Roman" w:cs="Times New Roman"/>
          <w:color w:val="000000" w:themeColor="text1"/>
        </w:rPr>
        <w:t>chrome://extensions</w:t>
      </w:r>
      <w:r w:rsidR="00350053" w:rsidRPr="00F03CEA">
        <w:rPr>
          <w:rFonts w:ascii="Times New Roman" w:hAnsi="Times New Roman" w:cs="Times New Roman"/>
          <w:color w:val="000000" w:themeColor="text1"/>
        </w:rPr>
        <w:t>’</w:t>
      </w:r>
      <w:r w:rsidRPr="00F03CEA">
        <w:rPr>
          <w:rFonts w:ascii="Times New Roman" w:hAnsi="Times New Roman" w:cs="Times New Roman"/>
          <w:color w:val="000000" w:themeColor="text1"/>
        </w:rPr>
        <w:t>.</w:t>
      </w:r>
    </w:p>
    <w:p w14:paraId="3DF3BE3B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3. Enable Developer Mode (toggle in the top right).</w:t>
      </w:r>
    </w:p>
    <w:p w14:paraId="4AD5BAA5" w14:textId="133C3D42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4. Click Load unpacked and select the </w:t>
      </w:r>
      <w:r w:rsidR="00350053" w:rsidRPr="00F03CEA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350053" w:rsidRPr="00F03CEA">
        <w:rPr>
          <w:rFonts w:ascii="Times New Roman" w:hAnsi="Times New Roman" w:cs="Times New Roman"/>
          <w:color w:val="000000" w:themeColor="text1"/>
        </w:rPr>
        <w:t>Climate_Insight_Tracker</w:t>
      </w:r>
      <w:proofErr w:type="spellEnd"/>
      <w:r w:rsidR="00350053" w:rsidRPr="00F03CEA">
        <w:rPr>
          <w:rFonts w:ascii="Times New Roman" w:hAnsi="Times New Roman" w:cs="Times New Roman"/>
          <w:color w:val="000000" w:themeColor="text1"/>
        </w:rPr>
        <w:t>’</w:t>
      </w:r>
      <w:r w:rsidRPr="00F03CEA">
        <w:rPr>
          <w:rFonts w:ascii="Times New Roman" w:hAnsi="Times New Roman" w:cs="Times New Roman"/>
          <w:color w:val="000000" w:themeColor="text1"/>
        </w:rPr>
        <w:t xml:space="preserve"> folder.</w:t>
      </w:r>
    </w:p>
    <w:p w14:paraId="04662449" w14:textId="55DA609E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5. Open the extension's popup and enter a User ID in the format </w:t>
      </w:r>
      <w:r w:rsidR="00350053" w:rsidRPr="00F03CEA">
        <w:rPr>
          <w:rFonts w:ascii="Times New Roman" w:hAnsi="Times New Roman" w:cs="Times New Roman"/>
          <w:color w:val="000000" w:themeColor="text1"/>
        </w:rPr>
        <w:t>R_1234 (Unique id provided)</w:t>
      </w:r>
    </w:p>
    <w:p w14:paraId="5D8ABDEA" w14:textId="77777777" w:rsidR="0027765D" w:rsidRPr="00F03CEA" w:rsidRDefault="00000000" w:rsidP="00257894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2. Backend (Node.js Server)</w:t>
      </w:r>
    </w:p>
    <w:p w14:paraId="2EA49918" w14:textId="1614C84D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1. Navigate to the </w:t>
      </w:r>
      <w:r w:rsidR="00350053" w:rsidRPr="00F03CEA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350053" w:rsidRPr="00F03CEA">
        <w:rPr>
          <w:rFonts w:ascii="Times New Roman" w:hAnsi="Times New Roman" w:cs="Times New Roman"/>
          <w:color w:val="000000" w:themeColor="text1"/>
        </w:rPr>
        <w:t>Climate_Insight_Tracker_Backend</w:t>
      </w:r>
      <w:proofErr w:type="spellEnd"/>
      <w:r w:rsidR="00350053" w:rsidRPr="00F03CEA">
        <w:rPr>
          <w:rFonts w:ascii="Times New Roman" w:hAnsi="Times New Roman" w:cs="Times New Roman"/>
          <w:color w:val="000000" w:themeColor="text1"/>
        </w:rPr>
        <w:t>’</w:t>
      </w:r>
      <w:r w:rsidRPr="00F03CEA">
        <w:rPr>
          <w:rFonts w:ascii="Times New Roman" w:hAnsi="Times New Roman" w:cs="Times New Roman"/>
          <w:color w:val="000000" w:themeColor="text1"/>
        </w:rPr>
        <w:t xml:space="preserve"> folder.</w:t>
      </w:r>
    </w:p>
    <w:p w14:paraId="21C168DB" w14:textId="77777777" w:rsidR="00350053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2. Install the required dependencies by running:</w:t>
      </w:r>
    </w:p>
    <w:p w14:paraId="295BCB9A" w14:textId="7B0818A4" w:rsidR="0027765D" w:rsidRPr="00F03CEA" w:rsidRDefault="00000000" w:rsidP="00257894">
      <w:pPr>
        <w:spacing w:line="240" w:lineRule="auto"/>
        <w:ind w:firstLine="720"/>
        <w:rPr>
          <w:rFonts w:ascii="Times New Roman" w:hAnsi="Times New Roman" w:cs="Times New Roman"/>
          <w:color w:val="000000" w:themeColor="text1"/>
        </w:rPr>
      </w:pPr>
      <w:proofErr w:type="spellStart"/>
      <w:r w:rsidRPr="00F03CEA">
        <w:rPr>
          <w:rFonts w:ascii="Times New Roman" w:hAnsi="Times New Roman" w:cs="Times New Roman"/>
          <w:color w:val="000000" w:themeColor="text1"/>
        </w:rPr>
        <w:lastRenderedPageBreak/>
        <w:t>npm</w:t>
      </w:r>
      <w:proofErr w:type="spellEnd"/>
      <w:r w:rsidRPr="00F03CEA">
        <w:rPr>
          <w:rFonts w:ascii="Times New Roman" w:hAnsi="Times New Roman" w:cs="Times New Roman"/>
          <w:color w:val="000000" w:themeColor="text1"/>
        </w:rPr>
        <w:t xml:space="preserve"> install</w:t>
      </w:r>
    </w:p>
    <w:p w14:paraId="17A7A187" w14:textId="77777777" w:rsidR="00350053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3. Create a </w:t>
      </w:r>
      <w:r w:rsidR="00350053" w:rsidRPr="00F03CEA">
        <w:rPr>
          <w:rFonts w:ascii="Times New Roman" w:hAnsi="Times New Roman" w:cs="Times New Roman"/>
          <w:color w:val="000000" w:themeColor="text1"/>
        </w:rPr>
        <w:t>‘</w:t>
      </w:r>
      <w:r w:rsidRPr="00F03CEA">
        <w:rPr>
          <w:rFonts w:ascii="Times New Roman" w:hAnsi="Times New Roman" w:cs="Times New Roman"/>
          <w:color w:val="000000" w:themeColor="text1"/>
        </w:rPr>
        <w:t>.env</w:t>
      </w:r>
      <w:r w:rsidR="00350053" w:rsidRPr="00F03CEA">
        <w:rPr>
          <w:rFonts w:ascii="Times New Roman" w:hAnsi="Times New Roman" w:cs="Times New Roman"/>
          <w:color w:val="000000" w:themeColor="text1"/>
        </w:rPr>
        <w:t>’</w:t>
      </w:r>
      <w:r w:rsidRPr="00F03CEA">
        <w:rPr>
          <w:rFonts w:ascii="Times New Roman" w:hAnsi="Times New Roman" w:cs="Times New Roman"/>
          <w:color w:val="000000" w:themeColor="text1"/>
        </w:rPr>
        <w:t xml:space="preserve"> file in the </w:t>
      </w:r>
      <w:r w:rsidR="00350053" w:rsidRPr="00F03CEA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350053" w:rsidRPr="00F03CEA">
        <w:rPr>
          <w:rFonts w:ascii="Times New Roman" w:hAnsi="Times New Roman" w:cs="Times New Roman"/>
          <w:color w:val="000000" w:themeColor="text1"/>
        </w:rPr>
        <w:t>Climate_Insight_Tracker_Backend</w:t>
      </w:r>
      <w:proofErr w:type="spellEnd"/>
      <w:r w:rsidR="00350053" w:rsidRPr="00F03CEA">
        <w:rPr>
          <w:rFonts w:ascii="Times New Roman" w:hAnsi="Times New Roman" w:cs="Times New Roman"/>
          <w:color w:val="000000" w:themeColor="text1"/>
        </w:rPr>
        <w:t>’</w:t>
      </w:r>
      <w:r w:rsidRPr="00F03CEA">
        <w:rPr>
          <w:rFonts w:ascii="Times New Roman" w:hAnsi="Times New Roman" w:cs="Times New Roman"/>
          <w:color w:val="000000" w:themeColor="text1"/>
        </w:rPr>
        <w:t xml:space="preserve"> folder with the following content:</w:t>
      </w:r>
    </w:p>
    <w:p w14:paraId="7BCB158E" w14:textId="59C03F4D" w:rsidR="0027765D" w:rsidRPr="00F03CEA" w:rsidRDefault="00000000" w:rsidP="00257894">
      <w:pPr>
        <w:spacing w:line="24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AWS_REGION=&lt;your-region&gt;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</w:t>
      </w:r>
      <w:r w:rsidR="00350053" w:rsidRPr="00F03CEA">
        <w:rPr>
          <w:rFonts w:ascii="Times New Roman" w:hAnsi="Times New Roman" w:cs="Times New Roman"/>
          <w:color w:val="000000" w:themeColor="text1"/>
        </w:rPr>
        <w:tab/>
      </w:r>
      <w:r w:rsidRPr="00F03CEA">
        <w:rPr>
          <w:rFonts w:ascii="Times New Roman" w:hAnsi="Times New Roman" w:cs="Times New Roman"/>
          <w:color w:val="000000" w:themeColor="text1"/>
        </w:rPr>
        <w:t>AWS_ACCESS_KEY_ID=&lt;your-access-key&gt;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</w:t>
      </w:r>
      <w:r w:rsidR="00350053" w:rsidRPr="00F03CEA">
        <w:rPr>
          <w:rFonts w:ascii="Times New Roman" w:hAnsi="Times New Roman" w:cs="Times New Roman"/>
          <w:color w:val="000000" w:themeColor="text1"/>
        </w:rPr>
        <w:tab/>
      </w:r>
      <w:r w:rsidRPr="00F03CEA">
        <w:rPr>
          <w:rFonts w:ascii="Times New Roman" w:hAnsi="Times New Roman" w:cs="Times New Roman"/>
          <w:color w:val="000000" w:themeColor="text1"/>
        </w:rPr>
        <w:t>AWS_SECRET_ACCESS_KEY=&lt;your-secret-key&gt;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</w:t>
      </w:r>
      <w:r w:rsidR="00350053" w:rsidRPr="00F03CEA">
        <w:rPr>
          <w:rFonts w:ascii="Times New Roman" w:hAnsi="Times New Roman" w:cs="Times New Roman"/>
          <w:color w:val="000000" w:themeColor="text1"/>
        </w:rPr>
        <w:tab/>
      </w:r>
      <w:r w:rsidRPr="00F03CEA">
        <w:rPr>
          <w:rFonts w:ascii="Times New Roman" w:hAnsi="Times New Roman" w:cs="Times New Roman"/>
          <w:color w:val="000000" w:themeColor="text1"/>
        </w:rPr>
        <w:t>DYNAMODB_TABLE_NAME=</w:t>
      </w:r>
      <w:proofErr w:type="spellStart"/>
      <w:r w:rsidRPr="00F03CEA">
        <w:rPr>
          <w:rFonts w:ascii="Times New Roman" w:hAnsi="Times New Roman" w:cs="Times New Roman"/>
          <w:color w:val="000000" w:themeColor="text1"/>
        </w:rPr>
        <w:t>climate_insight_tracker</w:t>
      </w:r>
      <w:proofErr w:type="spellEnd"/>
      <w:r w:rsidRPr="00F03CEA">
        <w:rPr>
          <w:rFonts w:ascii="Times New Roman" w:hAnsi="Times New Roman" w:cs="Times New Roman"/>
          <w:color w:val="000000" w:themeColor="text1"/>
        </w:rPr>
        <w:br/>
      </w:r>
    </w:p>
    <w:p w14:paraId="58BBA387" w14:textId="200C555A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4. Start the backend server by running</w:t>
      </w:r>
      <w:r w:rsidR="00350053" w:rsidRPr="00F03CEA">
        <w:rPr>
          <w:rFonts w:ascii="Times New Roman" w:hAnsi="Times New Roman" w:cs="Times New Roman"/>
          <w:color w:val="000000" w:themeColor="text1"/>
        </w:rPr>
        <w:t>: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</w:t>
      </w:r>
      <w:r w:rsidR="00350053" w:rsidRPr="00F03CEA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F03CEA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F03CEA">
        <w:rPr>
          <w:rFonts w:ascii="Times New Roman" w:hAnsi="Times New Roman" w:cs="Times New Roman"/>
          <w:color w:val="000000" w:themeColor="text1"/>
        </w:rPr>
        <w:t xml:space="preserve"> start</w:t>
      </w:r>
      <w:r w:rsidRPr="00F03CEA">
        <w:rPr>
          <w:rFonts w:ascii="Times New Roman" w:hAnsi="Times New Roman" w:cs="Times New Roman"/>
          <w:color w:val="000000" w:themeColor="text1"/>
        </w:rPr>
        <w:br/>
      </w:r>
    </w:p>
    <w:p w14:paraId="317D4511" w14:textId="77777777" w:rsidR="0027765D" w:rsidRPr="00F03CEA" w:rsidRDefault="00000000" w:rsidP="00257894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3. DynamoDB Setup</w:t>
      </w:r>
    </w:p>
    <w:p w14:paraId="2DCF5A8B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1. Log in to the AWS Management Console and navigate to DynamoDB.</w:t>
      </w:r>
    </w:p>
    <w:p w14:paraId="06D15746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2. Create a new table with the following settings:</w:t>
      </w:r>
    </w:p>
    <w:p w14:paraId="280DC490" w14:textId="2B8C09D1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Table Name: </w:t>
      </w:r>
      <w:r w:rsidR="00350053" w:rsidRPr="00F03CEA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F03CEA" w:rsidRPr="00F03CEA">
        <w:rPr>
          <w:rFonts w:ascii="Times New Roman" w:hAnsi="Times New Roman" w:cs="Times New Roman"/>
          <w:color w:val="000000" w:themeColor="text1"/>
        </w:rPr>
        <w:t>climate_insight_tracker</w:t>
      </w:r>
      <w:proofErr w:type="spellEnd"/>
      <w:r w:rsidR="00350053" w:rsidRPr="00F03CEA">
        <w:rPr>
          <w:rFonts w:ascii="Times New Roman" w:hAnsi="Times New Roman" w:cs="Times New Roman"/>
          <w:color w:val="000000" w:themeColor="text1"/>
        </w:rPr>
        <w:t>’</w:t>
      </w:r>
      <w:r w:rsidRPr="00F03CEA">
        <w:rPr>
          <w:rFonts w:ascii="Times New Roman" w:hAnsi="Times New Roman" w:cs="Times New Roman"/>
          <w:color w:val="000000" w:themeColor="text1"/>
        </w:rPr>
        <w:t>.</w:t>
      </w:r>
    </w:p>
    <w:p w14:paraId="333AA1A1" w14:textId="722503A6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- Primary Key: </w:t>
      </w:r>
      <w:r w:rsidR="00350053" w:rsidRPr="00F03CEA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Pr="00F03CEA">
        <w:rPr>
          <w:rFonts w:ascii="Times New Roman" w:hAnsi="Times New Roman" w:cs="Times New Roman"/>
          <w:color w:val="000000" w:themeColor="text1"/>
        </w:rPr>
        <w:t>userID</w:t>
      </w:r>
      <w:proofErr w:type="spellEnd"/>
      <w:r w:rsidR="00350053" w:rsidRPr="00F03CEA">
        <w:rPr>
          <w:rFonts w:ascii="Times New Roman" w:hAnsi="Times New Roman" w:cs="Times New Roman"/>
          <w:color w:val="000000" w:themeColor="text1"/>
        </w:rPr>
        <w:t>’</w:t>
      </w:r>
      <w:r w:rsidRPr="00F03CEA">
        <w:rPr>
          <w:rFonts w:ascii="Times New Roman" w:hAnsi="Times New Roman" w:cs="Times New Roman"/>
          <w:color w:val="000000" w:themeColor="text1"/>
        </w:rPr>
        <w:t xml:space="preserve"> (String).</w:t>
      </w:r>
    </w:p>
    <w:p w14:paraId="6B5764BE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3. Select On-Demand Capacity Mode for easier configuration.</w:t>
      </w:r>
    </w:p>
    <w:p w14:paraId="12C0C343" w14:textId="77777777" w:rsidR="0027765D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4. Attach appropriate IAM policies to allow access to the DynamoDB table. Use the following policy:</w:t>
      </w:r>
    </w:p>
    <w:p w14:paraId="54B6C050" w14:textId="77777777" w:rsidR="00F03CEA" w:rsidRPr="00F03CEA" w:rsidRDefault="00000000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   </w:t>
      </w:r>
      <w:r w:rsidR="00F03CEA" w:rsidRPr="00F03CEA">
        <w:rPr>
          <w:rFonts w:ascii="Times New Roman" w:hAnsi="Times New Roman" w:cs="Times New Roman"/>
          <w:color w:val="000000" w:themeColor="text1"/>
        </w:rPr>
        <w:t>Json “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{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"Version": "2012-10-17",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"Statement": [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{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    "Effect": "Allow",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    "Action": [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        "</w:t>
      </w:r>
      <w:proofErr w:type="spellStart"/>
      <w:r w:rsidRPr="00F03CEA">
        <w:rPr>
          <w:rFonts w:ascii="Times New Roman" w:hAnsi="Times New Roman" w:cs="Times New Roman"/>
          <w:color w:val="000000" w:themeColor="text1"/>
        </w:rPr>
        <w:t>dynamodb:PutItem</w:t>
      </w:r>
      <w:proofErr w:type="spellEnd"/>
      <w:r w:rsidRPr="00F03CEA">
        <w:rPr>
          <w:rFonts w:ascii="Times New Roman" w:hAnsi="Times New Roman" w:cs="Times New Roman"/>
          <w:color w:val="000000" w:themeColor="text1"/>
        </w:rPr>
        <w:t>",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        "</w:t>
      </w:r>
      <w:proofErr w:type="spellStart"/>
      <w:r w:rsidRPr="00F03CEA">
        <w:rPr>
          <w:rFonts w:ascii="Times New Roman" w:hAnsi="Times New Roman" w:cs="Times New Roman"/>
          <w:color w:val="000000" w:themeColor="text1"/>
        </w:rPr>
        <w:t>dynamodb:GetItem</w:t>
      </w:r>
      <w:proofErr w:type="spellEnd"/>
      <w:r w:rsidRPr="00F03CEA">
        <w:rPr>
          <w:rFonts w:ascii="Times New Roman" w:hAnsi="Times New Roman" w:cs="Times New Roman"/>
          <w:color w:val="000000" w:themeColor="text1"/>
        </w:rPr>
        <w:t>",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        "</w:t>
      </w:r>
      <w:proofErr w:type="spellStart"/>
      <w:r w:rsidRPr="00F03CEA">
        <w:rPr>
          <w:rFonts w:ascii="Times New Roman" w:hAnsi="Times New Roman" w:cs="Times New Roman"/>
          <w:color w:val="000000" w:themeColor="text1"/>
        </w:rPr>
        <w:t>dynamodb:UpdateItem</w:t>
      </w:r>
      <w:proofErr w:type="spellEnd"/>
      <w:r w:rsidRPr="00F03CEA">
        <w:rPr>
          <w:rFonts w:ascii="Times New Roman" w:hAnsi="Times New Roman" w:cs="Times New Roman"/>
          <w:color w:val="000000" w:themeColor="text1"/>
        </w:rPr>
        <w:t>"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    ],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    "Resource": "arn:aws:dynamodb:&lt;region&gt;:&lt;account-id&gt;:table/climate_insight_tracker"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    }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    ]</w:t>
      </w:r>
      <w:r w:rsidRPr="00F03CEA">
        <w:rPr>
          <w:rFonts w:ascii="Times New Roman" w:hAnsi="Times New Roman" w:cs="Times New Roman"/>
          <w:color w:val="000000" w:themeColor="text1"/>
        </w:rPr>
        <w:br/>
        <w:t xml:space="preserve">   </w:t>
      </w:r>
      <w:r w:rsidR="00F03CEA" w:rsidRPr="00F03CEA">
        <w:rPr>
          <w:rFonts w:ascii="Times New Roman" w:hAnsi="Times New Roman" w:cs="Times New Roman"/>
          <w:color w:val="000000" w:themeColor="text1"/>
        </w:rPr>
        <w:t>}</w:t>
      </w:r>
    </w:p>
    <w:p w14:paraId="2B986409" w14:textId="57B84EE0" w:rsidR="00F03CEA" w:rsidRPr="00F03CEA" w:rsidRDefault="00F03CEA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>”</w:t>
      </w:r>
    </w:p>
    <w:p w14:paraId="080FACF2" w14:textId="54891FDE" w:rsidR="0027765D" w:rsidRPr="00F03CEA" w:rsidRDefault="00F03CEA" w:rsidP="0025789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F03CEA">
        <w:rPr>
          <w:rFonts w:ascii="Times New Roman" w:hAnsi="Times New Roman" w:cs="Times New Roman"/>
          <w:color w:val="000000" w:themeColor="text1"/>
        </w:rPr>
        <w:t xml:space="preserve">or </w:t>
      </w:r>
      <w:hyperlink r:id="rId6" w:anchor="/policies/details/arn%3Aaws%3Aiam%3A%3Aaws%3Apolicy%2FAmazonDynamoDBFullAccess" w:tgtFrame="_blank" w:history="1">
        <w:proofErr w:type="spellStart"/>
        <w:r w:rsidRPr="00F03CEA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AmazonDynamoDBFullAccess</w:t>
        </w:r>
        <w:proofErr w:type="spellEnd"/>
      </w:hyperlink>
      <w:r w:rsidRPr="00F03CEA">
        <w:rPr>
          <w:rFonts w:ascii="Times New Roman" w:hAnsi="Times New Roman" w:cs="Times New Roman"/>
          <w:color w:val="000000" w:themeColor="text1"/>
        </w:rPr>
        <w:t xml:space="preserve"> to IAM user</w:t>
      </w:r>
    </w:p>
    <w:sectPr w:rsidR="0027765D" w:rsidRPr="00F03C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276601">
    <w:abstractNumId w:val="8"/>
  </w:num>
  <w:num w:numId="2" w16cid:durableId="739212563">
    <w:abstractNumId w:val="6"/>
  </w:num>
  <w:num w:numId="3" w16cid:durableId="1922593160">
    <w:abstractNumId w:val="5"/>
  </w:num>
  <w:num w:numId="4" w16cid:durableId="1981688353">
    <w:abstractNumId w:val="4"/>
  </w:num>
  <w:num w:numId="5" w16cid:durableId="1227031370">
    <w:abstractNumId w:val="7"/>
  </w:num>
  <w:num w:numId="6" w16cid:durableId="1131292223">
    <w:abstractNumId w:val="3"/>
  </w:num>
  <w:num w:numId="7" w16cid:durableId="1467970699">
    <w:abstractNumId w:val="2"/>
  </w:num>
  <w:num w:numId="8" w16cid:durableId="1239242175">
    <w:abstractNumId w:val="1"/>
  </w:num>
  <w:num w:numId="9" w16cid:durableId="112531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894"/>
    <w:rsid w:val="0027765D"/>
    <w:rsid w:val="0029639D"/>
    <w:rsid w:val="00326F90"/>
    <w:rsid w:val="00350053"/>
    <w:rsid w:val="0053381B"/>
    <w:rsid w:val="00845716"/>
    <w:rsid w:val="00A37E96"/>
    <w:rsid w:val="00AA1D8D"/>
    <w:rsid w:val="00B47730"/>
    <w:rsid w:val="00CB0664"/>
    <w:rsid w:val="00F03CEA"/>
    <w:rsid w:val="00FC5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E4CF9"/>
  <w14:defaultImageDpi w14:val="300"/>
  <w15:docId w15:val="{BF7BA551-183A-2D46-8059-9C5B1225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03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s-east-1.console.aws.amazon.com/iam/home?region=us-east-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Venkataramaiah, Sandhya</cp:lastModifiedBy>
  <cp:revision>3</cp:revision>
  <dcterms:created xsi:type="dcterms:W3CDTF">2013-12-23T23:15:00Z</dcterms:created>
  <dcterms:modified xsi:type="dcterms:W3CDTF">2024-11-21T09:47:00Z</dcterms:modified>
  <cp:category/>
</cp:coreProperties>
</file>