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4F2FA" w14:textId="16EA3217" w:rsidR="00ED171A" w:rsidRDefault="00746F71">
      <w:pPr>
        <w:tabs>
          <w:tab w:val="center" w:pos="1778"/>
          <w:tab w:val="center" w:pos="4240"/>
        </w:tabs>
        <w:spacing w:line="259" w:lineRule="auto"/>
        <w:ind w:left="0" w:firstLine="0"/>
        <w:jc w:val="left"/>
      </w:pPr>
      <w:r>
        <w:rPr>
          <w:rFonts w:ascii="Calibri" w:eastAsia="Calibri" w:hAnsi="Calibri" w:cs="Calibri"/>
          <w:sz w:val="22"/>
        </w:rPr>
        <w:t xml:space="preserve">       </w:t>
      </w:r>
      <w:r w:rsidR="00C41091">
        <w:rPr>
          <w:rFonts w:ascii="Calibri" w:eastAsia="Calibri" w:hAnsi="Calibri" w:cs="Calibri"/>
          <w:sz w:val="22"/>
        </w:rPr>
        <w:t xml:space="preserve">   </w:t>
      </w:r>
      <w:r>
        <w:rPr>
          <w:noProof/>
        </w:rPr>
        <w:drawing>
          <wp:inline distT="0" distB="0" distL="0" distR="0" wp14:anchorId="25CD56F2" wp14:editId="24D4E8F1">
            <wp:extent cx="687538" cy="67056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4"/>
                    <a:stretch>
                      <a:fillRect/>
                    </a:stretch>
                  </pic:blipFill>
                  <pic:spPr>
                    <a:xfrm>
                      <a:off x="0" y="0"/>
                      <a:ext cx="701508" cy="684185"/>
                    </a:xfrm>
                    <a:prstGeom prst="rect">
                      <a:avLst/>
                    </a:prstGeom>
                  </pic:spPr>
                </pic:pic>
              </a:graphicData>
            </a:graphic>
          </wp:inline>
        </w:drawing>
      </w:r>
      <w:r w:rsidR="00C41091">
        <w:rPr>
          <w:sz w:val="45"/>
        </w:rPr>
        <w:t xml:space="preserve">                   </w:t>
      </w:r>
      <w:r>
        <w:rPr>
          <w:sz w:val="45"/>
        </w:rPr>
        <w:t xml:space="preserve">ACE </w:t>
      </w:r>
      <w:r>
        <w:rPr>
          <w:sz w:val="38"/>
        </w:rPr>
        <w:t xml:space="preserve">  </w:t>
      </w:r>
    </w:p>
    <w:p w14:paraId="547A1292" w14:textId="525FE6F7" w:rsidR="00ED171A" w:rsidRDefault="00C41091">
      <w:pPr>
        <w:spacing w:line="259" w:lineRule="auto"/>
        <w:ind w:left="1186" w:firstLine="0"/>
        <w:jc w:val="left"/>
      </w:pPr>
      <w:r>
        <w:rPr>
          <w:sz w:val="30"/>
        </w:rPr>
        <w:t xml:space="preserve">                        Engineering College </w:t>
      </w:r>
    </w:p>
    <w:p w14:paraId="6A275C41" w14:textId="77777777" w:rsidR="00ED171A" w:rsidRDefault="00000000">
      <w:pPr>
        <w:spacing w:line="259" w:lineRule="auto"/>
        <w:ind w:left="2489" w:right="867"/>
        <w:jc w:val="left"/>
      </w:pPr>
      <w:r>
        <w:rPr>
          <w:sz w:val="30"/>
        </w:rPr>
        <w:t xml:space="preserve">An Autonomous Institution </w:t>
      </w:r>
    </w:p>
    <w:p w14:paraId="5B33CC6B" w14:textId="7326450B" w:rsidR="00ED171A" w:rsidRDefault="00C41091" w:rsidP="00C41091">
      <w:pPr>
        <w:spacing w:after="89" w:line="259" w:lineRule="auto"/>
      </w:pPr>
      <w:r>
        <w:rPr>
          <w:sz w:val="21"/>
        </w:rPr>
        <w:t xml:space="preserve">                                      </w:t>
      </w:r>
      <w:proofErr w:type="spellStart"/>
      <w:r>
        <w:rPr>
          <w:sz w:val="19"/>
          <w:u w:val="single" w:color="000000"/>
        </w:rPr>
        <w:t>Ankushapur</w:t>
      </w:r>
      <w:proofErr w:type="spellEnd"/>
      <w:r>
        <w:rPr>
          <w:sz w:val="19"/>
          <w:u w:val="single" w:color="000000"/>
        </w:rPr>
        <w:t xml:space="preserve"> (V), </w:t>
      </w:r>
      <w:proofErr w:type="spellStart"/>
      <w:r>
        <w:rPr>
          <w:sz w:val="19"/>
          <w:u w:val="single" w:color="000000"/>
        </w:rPr>
        <w:t>Ghatkesar</w:t>
      </w:r>
      <w:proofErr w:type="spellEnd"/>
      <w:r>
        <w:rPr>
          <w:sz w:val="19"/>
          <w:u w:val="single" w:color="000000"/>
        </w:rPr>
        <w:t xml:space="preserve"> (M), </w:t>
      </w:r>
      <w:proofErr w:type="spellStart"/>
      <w:r>
        <w:rPr>
          <w:sz w:val="19"/>
          <w:u w:val="single" w:color="000000"/>
        </w:rPr>
        <w:t>Medchal</w:t>
      </w:r>
      <w:proofErr w:type="spellEnd"/>
      <w:r>
        <w:rPr>
          <w:sz w:val="19"/>
          <w:u w:val="single" w:color="000000"/>
        </w:rPr>
        <w:t xml:space="preserve"> Dist. – 501 301</w:t>
      </w:r>
      <w:r>
        <w:rPr>
          <w:sz w:val="19"/>
        </w:rPr>
        <w:t xml:space="preserve"> </w:t>
      </w:r>
    </w:p>
    <w:p w14:paraId="4FC0A385" w14:textId="03DCF864" w:rsidR="00ED171A" w:rsidRDefault="00C41091" w:rsidP="0000478A">
      <w:pPr>
        <w:pStyle w:val="Heading1"/>
      </w:pPr>
      <w:r>
        <w:t xml:space="preserve">  DEPARTMENT OF DATA SCIENCE</w:t>
      </w:r>
      <w:r>
        <w:rPr>
          <w:u w:val="none"/>
        </w:rPr>
        <w:t xml:space="preserve"> </w:t>
      </w:r>
      <w:r w:rsidR="00000000">
        <w:t xml:space="preserve"> </w:t>
      </w:r>
    </w:p>
    <w:p w14:paraId="3F41E67C" w14:textId="77777777" w:rsidR="0000478A" w:rsidRPr="0000478A" w:rsidRDefault="0000478A" w:rsidP="0000478A"/>
    <w:p w14:paraId="41034DD6" w14:textId="0ABE99A6" w:rsidR="00AF1999" w:rsidRDefault="00000000" w:rsidP="00BD3E4C">
      <w:pPr>
        <w:spacing w:line="360" w:lineRule="auto"/>
        <w:ind w:left="-5" w:right="867"/>
        <w:jc w:val="left"/>
        <w:rPr>
          <w:bCs/>
          <w:color w:val="000000" w:themeColor="text1"/>
          <w:sz w:val="32"/>
          <w:szCs w:val="32"/>
        </w:rPr>
      </w:pPr>
      <w:r>
        <w:rPr>
          <w:sz w:val="30"/>
          <w:u w:val="single" w:color="000000"/>
        </w:rPr>
        <w:t>Project Title:</w:t>
      </w:r>
      <w:r>
        <w:rPr>
          <w:sz w:val="30"/>
        </w:rPr>
        <w:t xml:space="preserve">   </w:t>
      </w:r>
      <w:r w:rsidR="00AF1999" w:rsidRPr="00AF1999">
        <w:rPr>
          <w:bCs/>
          <w:color w:val="000000" w:themeColor="text1"/>
          <w:sz w:val="32"/>
          <w:szCs w:val="32"/>
        </w:rPr>
        <w:t xml:space="preserve">Hand </w:t>
      </w:r>
      <w:r w:rsidR="00AF1999">
        <w:rPr>
          <w:bCs/>
          <w:color w:val="000000" w:themeColor="text1"/>
          <w:sz w:val="32"/>
          <w:szCs w:val="32"/>
        </w:rPr>
        <w:t>G</w:t>
      </w:r>
      <w:r w:rsidR="00AF1999" w:rsidRPr="00AF1999">
        <w:rPr>
          <w:bCs/>
          <w:color w:val="000000" w:themeColor="text1"/>
          <w:sz w:val="32"/>
          <w:szCs w:val="32"/>
        </w:rPr>
        <w:t xml:space="preserve">esture </w:t>
      </w:r>
      <w:r w:rsidR="00AF1999">
        <w:rPr>
          <w:bCs/>
          <w:color w:val="000000" w:themeColor="text1"/>
          <w:sz w:val="32"/>
          <w:szCs w:val="32"/>
        </w:rPr>
        <w:t>C</w:t>
      </w:r>
      <w:r w:rsidR="00AF1999" w:rsidRPr="00AF1999">
        <w:rPr>
          <w:bCs/>
          <w:color w:val="000000" w:themeColor="text1"/>
          <w:sz w:val="32"/>
          <w:szCs w:val="32"/>
        </w:rPr>
        <w:t>ontrol for web apps</w:t>
      </w:r>
    </w:p>
    <w:p w14:paraId="404DFF38" w14:textId="391F611A" w:rsidR="0000478A" w:rsidRPr="0000478A" w:rsidRDefault="00000000" w:rsidP="0000478A">
      <w:pPr>
        <w:spacing w:line="360" w:lineRule="auto"/>
        <w:ind w:left="-5" w:right="867"/>
        <w:jc w:val="left"/>
        <w:rPr>
          <w:sz w:val="30"/>
        </w:rPr>
      </w:pPr>
      <w:r>
        <w:rPr>
          <w:sz w:val="30"/>
          <w:u w:val="single" w:color="000000"/>
        </w:rPr>
        <w:t>Abstract:</w:t>
      </w:r>
      <w:r>
        <w:rPr>
          <w:sz w:val="26"/>
        </w:rPr>
        <w:t xml:space="preserve">  </w:t>
      </w:r>
      <w:r>
        <w:rPr>
          <w:sz w:val="30"/>
        </w:rPr>
        <w:t xml:space="preserve"> </w:t>
      </w:r>
    </w:p>
    <w:p w14:paraId="1FB94C73" w14:textId="4F31D4EA" w:rsidR="00AF1999" w:rsidRPr="0000478A" w:rsidRDefault="0000478A" w:rsidP="0000478A">
      <w:pPr>
        <w:spacing w:after="22" w:line="360" w:lineRule="auto"/>
        <w:ind w:left="0" w:right="-737" w:firstLine="0"/>
        <w:rPr>
          <w:sz w:val="24"/>
          <w:lang w:val="en-US"/>
        </w:rPr>
      </w:pPr>
      <w:r w:rsidRPr="0000478A">
        <w:rPr>
          <w:sz w:val="24"/>
          <w:lang w:val="en-US"/>
        </w:rPr>
        <w:t>This project introduces a revolutionary hand gesture recognition system that enables users to interact with computers without traditional input devices like keyboards and mice. By leveraging advanced computer vision and machine learning technologies, the system tracks hand movements and translates them into precise cursor actions, providing a seamless and intuitive user experience.</w:t>
      </w:r>
      <w:r w:rsidRPr="0000478A">
        <w:rPr>
          <w:sz w:val="24"/>
          <w:lang w:val="en-US"/>
        </w:rPr>
        <w:t xml:space="preserve"> </w:t>
      </w:r>
      <w:r w:rsidRPr="0000478A">
        <w:rPr>
          <w:sz w:val="24"/>
          <w:lang w:val="en-US"/>
        </w:rPr>
        <w:t>The gesture-controlled system offers numerous benefits, including improved accessibility for users with physical disabilities, enhanced hygiene in environments where germs are a concern, and increased intuitiveness for users who prefer a more natural way of interacting with digital content. With its real-time processing capabilities and smooth gesture recognition, the system delivers a fluid and responsive experience that's perfect for a variety of applications.</w:t>
      </w:r>
      <w:r w:rsidRPr="0000478A">
        <w:rPr>
          <w:sz w:val="24"/>
          <w:lang w:val="en-US"/>
        </w:rPr>
        <w:t xml:space="preserve"> </w:t>
      </w:r>
      <w:r w:rsidRPr="0000478A">
        <w:rPr>
          <w:sz w:val="24"/>
          <w:lang w:val="en-US"/>
        </w:rPr>
        <w:t xml:space="preserve">The potential applications of this technology are vast and varied, ranging from assistive technology and gaming to smart environments and virtual </w:t>
      </w:r>
      <w:proofErr w:type="spellStart"/>
      <w:r w:rsidRPr="0000478A">
        <w:rPr>
          <w:sz w:val="24"/>
          <w:lang w:val="en-US"/>
        </w:rPr>
        <w:t>navigationWith</w:t>
      </w:r>
      <w:proofErr w:type="spellEnd"/>
      <w:r w:rsidRPr="0000478A">
        <w:rPr>
          <w:sz w:val="24"/>
          <w:lang w:val="en-US"/>
        </w:rPr>
        <w:t xml:space="preserve"> further enhancements, such as expanded gesture support and custom gesture mapping, this technology is sure to have a significant impact on the future of human-computer interaction.</w:t>
      </w:r>
    </w:p>
    <w:p w14:paraId="284333D6" w14:textId="77777777" w:rsidR="0000478A" w:rsidRDefault="0000478A" w:rsidP="0000478A">
      <w:pPr>
        <w:spacing w:after="22" w:line="240" w:lineRule="auto"/>
        <w:ind w:left="0" w:right="-737" w:firstLine="0"/>
        <w:rPr>
          <w:lang w:val="en-US"/>
        </w:rPr>
      </w:pPr>
    </w:p>
    <w:p w14:paraId="6822F971" w14:textId="77777777" w:rsidR="0000478A" w:rsidRPr="0000478A" w:rsidRDefault="0000478A" w:rsidP="0000478A">
      <w:pPr>
        <w:spacing w:after="22" w:line="240" w:lineRule="auto"/>
        <w:ind w:left="0" w:right="-737" w:firstLine="0"/>
        <w:rPr>
          <w:lang w:val="en-US"/>
        </w:rPr>
      </w:pPr>
    </w:p>
    <w:p w14:paraId="3CB00274" w14:textId="330797AA" w:rsidR="00ED171A" w:rsidRPr="00A76746" w:rsidRDefault="00000000" w:rsidP="00746F71">
      <w:pPr>
        <w:spacing w:after="163" w:line="259" w:lineRule="auto"/>
        <w:ind w:left="0" w:firstLine="0"/>
        <w:jc w:val="left"/>
        <w:rPr>
          <w:sz w:val="26"/>
        </w:rPr>
      </w:pPr>
      <w:r>
        <w:rPr>
          <w:sz w:val="26"/>
        </w:rPr>
        <w:t xml:space="preserve">Internal Guide:                               </w:t>
      </w:r>
      <w:r>
        <w:rPr>
          <w:sz w:val="26"/>
        </w:rPr>
        <w:tab/>
        <w:t xml:space="preserve">  </w:t>
      </w:r>
      <w:r w:rsidR="00AF1999">
        <w:rPr>
          <w:sz w:val="26"/>
        </w:rPr>
        <w:t xml:space="preserve">           Presented by</w:t>
      </w:r>
      <w:r>
        <w:rPr>
          <w:sz w:val="26"/>
        </w:rPr>
        <w:t xml:space="preserve">  </w:t>
      </w:r>
      <w:r w:rsidR="00AF1999">
        <w:rPr>
          <w:sz w:val="26"/>
        </w:rPr>
        <w:t xml:space="preserve">                                                            </w:t>
      </w:r>
    </w:p>
    <w:p w14:paraId="475AFE5F" w14:textId="28B8908E" w:rsidR="00ED171A" w:rsidRDefault="00000000">
      <w:pPr>
        <w:tabs>
          <w:tab w:val="center" w:pos="2030"/>
          <w:tab w:val="center" w:pos="2707"/>
          <w:tab w:val="center" w:pos="5702"/>
        </w:tabs>
        <w:spacing w:after="131" w:line="259" w:lineRule="auto"/>
        <w:ind w:left="0" w:firstLine="0"/>
        <w:jc w:val="left"/>
      </w:pPr>
      <w:r>
        <w:rPr>
          <w:sz w:val="26"/>
        </w:rPr>
        <w:t>M</w:t>
      </w:r>
      <w:r w:rsidR="00BD3E4C">
        <w:rPr>
          <w:sz w:val="26"/>
        </w:rPr>
        <w:t>s</w:t>
      </w:r>
      <w:r>
        <w:rPr>
          <w:sz w:val="26"/>
        </w:rPr>
        <w:t xml:space="preserve">. </w:t>
      </w:r>
      <w:r w:rsidR="00BD3E4C">
        <w:rPr>
          <w:sz w:val="26"/>
        </w:rPr>
        <w:t>B. Saritha</w:t>
      </w:r>
      <w:r>
        <w:rPr>
          <w:sz w:val="26"/>
        </w:rPr>
        <w:t xml:space="preserve"> </w:t>
      </w:r>
      <w:r>
        <w:rPr>
          <w:sz w:val="26"/>
        </w:rPr>
        <w:tab/>
        <w:t xml:space="preserve"> </w:t>
      </w:r>
      <w:r>
        <w:rPr>
          <w:sz w:val="26"/>
        </w:rPr>
        <w:tab/>
        <w:t xml:space="preserve">                 </w:t>
      </w:r>
      <w:r>
        <w:rPr>
          <w:sz w:val="26"/>
        </w:rPr>
        <w:tab/>
        <w:t xml:space="preserve">      </w:t>
      </w:r>
      <w:r w:rsidR="00BD3E4C">
        <w:rPr>
          <w:sz w:val="26"/>
        </w:rPr>
        <w:t>P Sandhya</w:t>
      </w:r>
      <w:r>
        <w:rPr>
          <w:sz w:val="26"/>
        </w:rPr>
        <w:t xml:space="preserve"> (21AG1A67</w:t>
      </w:r>
      <w:r w:rsidR="00BD3E4C">
        <w:rPr>
          <w:sz w:val="26"/>
        </w:rPr>
        <w:t>H6</w:t>
      </w:r>
      <w:r>
        <w:rPr>
          <w:sz w:val="26"/>
        </w:rPr>
        <w:t xml:space="preserve">) </w:t>
      </w:r>
    </w:p>
    <w:p w14:paraId="08DD6160" w14:textId="17113908" w:rsidR="00ED171A" w:rsidRDefault="00000000">
      <w:pPr>
        <w:spacing w:after="161" w:line="259" w:lineRule="auto"/>
        <w:ind w:left="672"/>
        <w:jc w:val="left"/>
      </w:pPr>
      <w:r>
        <w:rPr>
          <w:sz w:val="26"/>
        </w:rPr>
        <w:t xml:space="preserve">                                                          </w:t>
      </w:r>
      <w:r w:rsidR="00BD3E4C">
        <w:rPr>
          <w:sz w:val="26"/>
        </w:rPr>
        <w:t>M Saniya</w:t>
      </w:r>
      <w:r>
        <w:rPr>
          <w:sz w:val="26"/>
        </w:rPr>
        <w:t xml:space="preserve"> (21AG1A67</w:t>
      </w:r>
      <w:r w:rsidR="00BD3E4C">
        <w:rPr>
          <w:sz w:val="26"/>
        </w:rPr>
        <w:t>G9</w:t>
      </w:r>
      <w:r>
        <w:rPr>
          <w:sz w:val="26"/>
        </w:rPr>
        <w:t xml:space="preserve">) </w:t>
      </w:r>
    </w:p>
    <w:p w14:paraId="2FED51B4" w14:textId="4C009020" w:rsidR="00ED171A" w:rsidRDefault="00000000">
      <w:pPr>
        <w:tabs>
          <w:tab w:val="center" w:pos="677"/>
          <w:tab w:val="center" w:pos="1354"/>
          <w:tab w:val="center" w:pos="2031"/>
          <w:tab w:val="center" w:pos="2708"/>
          <w:tab w:val="center" w:pos="3385"/>
          <w:tab w:val="center" w:pos="5704"/>
        </w:tabs>
        <w:spacing w:after="161" w:line="259" w:lineRule="auto"/>
        <w:ind w:left="0" w:firstLine="0"/>
        <w:jc w:val="left"/>
      </w:pPr>
      <w:r>
        <w:rPr>
          <w:rFonts w:ascii="Calibri" w:eastAsia="Calibri" w:hAnsi="Calibri" w:cs="Calibri"/>
          <w:sz w:val="22"/>
        </w:rPr>
        <w:tab/>
      </w:r>
      <w:r>
        <w:rPr>
          <w:sz w:val="26"/>
        </w:rPr>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sidR="00BD3E4C">
        <w:rPr>
          <w:sz w:val="26"/>
        </w:rPr>
        <w:t xml:space="preserve">          M Bhanu Prasad</w:t>
      </w:r>
      <w:r>
        <w:rPr>
          <w:sz w:val="26"/>
        </w:rPr>
        <w:t xml:space="preserve"> (21AG1A67</w:t>
      </w:r>
      <w:r w:rsidR="00BD3E4C">
        <w:rPr>
          <w:sz w:val="26"/>
        </w:rPr>
        <w:t>G7</w:t>
      </w:r>
      <w:r>
        <w:rPr>
          <w:sz w:val="26"/>
        </w:rPr>
        <w:t xml:space="preserve">) </w:t>
      </w:r>
    </w:p>
    <w:p w14:paraId="3E643836" w14:textId="727A35CF" w:rsidR="00ED171A" w:rsidRDefault="00000000">
      <w:pPr>
        <w:tabs>
          <w:tab w:val="center" w:pos="677"/>
          <w:tab w:val="center" w:pos="1354"/>
          <w:tab w:val="center" w:pos="2031"/>
          <w:tab w:val="center" w:pos="2708"/>
          <w:tab w:val="center" w:pos="3385"/>
          <w:tab w:val="center" w:pos="5200"/>
          <w:tab w:val="right" w:pos="8478"/>
        </w:tabs>
        <w:spacing w:line="259" w:lineRule="auto"/>
        <w:ind w:left="0" w:firstLine="0"/>
        <w:jc w:val="left"/>
      </w:pPr>
      <w:r>
        <w:rPr>
          <w:rFonts w:ascii="Calibri" w:eastAsia="Calibri" w:hAnsi="Calibri" w:cs="Calibri"/>
          <w:sz w:val="22"/>
        </w:rPr>
        <w:tab/>
      </w:r>
      <w:r>
        <w:rPr>
          <w:sz w:val="26"/>
        </w:rPr>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sidR="00BD3E4C">
        <w:rPr>
          <w:sz w:val="26"/>
        </w:rPr>
        <w:t xml:space="preserve">         G Gopalakrishna</w:t>
      </w:r>
      <w:r>
        <w:rPr>
          <w:sz w:val="26"/>
        </w:rPr>
        <w:t>(21AG1A67</w:t>
      </w:r>
      <w:r w:rsidR="00BD3E4C">
        <w:rPr>
          <w:sz w:val="26"/>
        </w:rPr>
        <w:t>E6</w:t>
      </w:r>
      <w:r>
        <w:rPr>
          <w:sz w:val="26"/>
        </w:rPr>
        <w:t xml:space="preserve">)                      </w:t>
      </w:r>
    </w:p>
    <w:sectPr w:rsidR="00ED171A">
      <w:pgSz w:w="12240" w:h="15840"/>
      <w:pgMar w:top="1217" w:right="1890" w:bottom="1440"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1A"/>
    <w:rsid w:val="0000478A"/>
    <w:rsid w:val="00746F71"/>
    <w:rsid w:val="00881392"/>
    <w:rsid w:val="00965306"/>
    <w:rsid w:val="00A76746"/>
    <w:rsid w:val="00A84AC6"/>
    <w:rsid w:val="00AF1999"/>
    <w:rsid w:val="00BD3E4C"/>
    <w:rsid w:val="00C41091"/>
    <w:rsid w:val="00C5366B"/>
    <w:rsid w:val="00ED1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C8A4"/>
  <w15:docId w15:val="{650DF2B2-E930-4C43-B1DB-C43093E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58"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46" w:line="259" w:lineRule="auto"/>
      <w:ind w:left="1754"/>
      <w:outlineLvl w:val="0"/>
    </w:pPr>
    <w:rPr>
      <w:rFonts w:ascii="Times New Roman" w:eastAsia="Times New Roman" w:hAnsi="Times New Roman" w:cs="Times New Roman"/>
      <w:color w:val="000000"/>
      <w:sz w:val="3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u w:val="single" w:color="000000"/>
    </w:rPr>
  </w:style>
  <w:style w:type="paragraph" w:styleId="NormalWeb">
    <w:name w:val="Normal (Web)"/>
    <w:basedOn w:val="Normal"/>
    <w:uiPriority w:val="99"/>
    <w:semiHidden/>
    <w:unhideWhenUsed/>
    <w:rsid w:val="00965306"/>
    <w:pPr>
      <w:spacing w:before="100" w:beforeAutospacing="1" w:after="100" w:afterAutospacing="1" w:line="240" w:lineRule="auto"/>
      <w:ind w:left="0" w:firstLine="0"/>
      <w:jc w:val="left"/>
    </w:pPr>
    <w:rPr>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432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Microsoft Word - Major_abstract1</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Major_abstract1</dc:title>
  <dc:subject/>
  <dc:creator>Yagnesh Chintu</dc:creator>
  <cp:keywords/>
  <cp:lastModifiedBy>Sandhya Pogula</cp:lastModifiedBy>
  <cp:revision>5</cp:revision>
  <dcterms:created xsi:type="dcterms:W3CDTF">2025-02-22T06:54:00Z</dcterms:created>
  <dcterms:modified xsi:type="dcterms:W3CDTF">2025-05-31T09:33:00Z</dcterms:modified>
</cp:coreProperties>
</file>