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Normal"/>
      </w:pPr>
      <w:r>
        <w:rPr>
          <w:rFonts w:ascii="Roboto Regular" w:eastAsia="Roboto Regular" w:hAnsi="Roboto Regular" w:cs="Roboto Regular"/>
          <w:strike w:val="false"/>
          <w:u w:val="none"/>
          <w:spacing w:val="0"/>
          <w:b w:val="false"/>
          <w:color w:val="000000"/>
          <w:sz w:val="22"/>
          <w:i w:val="false"/>
          <w:shd w:fill="auto" w:val="clear" w:color="auto"/>
        </w:rPr>
        <w:t>Project Documentation: Leftover Food to Poor Salesforce Project</w:t>
      </w:r>
    </w:p>
    <w:p>
      <w:pPr>
        <w:pStyle w:val="Normal"/>
      </w:pP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Overview</w:t>
      </w:r>
    </w:p>
    <w:p>
      <w:pPr>
        <w:pStyle w:val="Normal"/>
      </w:pP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The Leftover Food to Poor Salesforce project aims to create a platform that connects food donors with those in need, reducing food waste and providing essential nutrition to underprivileged communities. This project utilizes Salesforce as the primary technology platform to manage the entire process.</w:t>
      </w:r>
    </w:p>
    <w:p>
      <w:pPr>
        <w:pStyle w:val="Normal"/>
      </w:pP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Project Goals</w:t>
      </w:r>
    </w:p>
    <w:p>
      <w:pPr>
        <w:pStyle w:val="Normal"/>
      </w:pP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Develop a user-friendly platform for food donors to register and donate leftover food</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Create a system for recipient organizations to register and receive food donations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Implement a logistics management system to facilitate food pickup and delivery</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Track and analyze donation data to optimize the platform's efficiency</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Functional Requirements</w:t>
      </w:r>
    </w:p>
    <w:p>
      <w:pPr>
        <w:pStyle w:val="Normal"/>
      </w:pP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Donor Registration</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Donors can register themselves and their organizations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Donors can create profiles, including contact information and food donation details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Recipient Registration</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Recipient organizations can register and create profiles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Recipient organizations can specify their food requirements and preferences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Food Donation Management</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Donors can create and manage food donation listings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Recipient organizations can browse and claim available food donations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Logistics Management</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System generates pickup and delivery schedules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Donors and recipient organizations can track the status of food donations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Reporting and Analytics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System provides insights into donation data, including quantity, type, and recipient information</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Technical Requirements</w:t>
      </w:r>
    </w:p>
    <w:p>
      <w:pPr>
        <w:pStyle w:val="Normal"/>
      </w:pP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Salesforce Configuration</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Custom objects for donors, recipients, and food donations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Custom fields for tracking donation data and logistics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Workflow automation for notification and reminder emails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User Interface</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User-friendly interface for donor and recipient registration</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Intuitive dashboard for managing food donations and logistics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Integration</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Integration with mapping services for logistics management</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Integration with payment gateways for potential future fundraising features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Implementation Roadmap</w:t>
      </w:r>
    </w:p>
    <w:p>
      <w:pPr>
        <w:pStyle w:val="Normal"/>
      </w:pP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Phase 1: Requirements Gathering and Configuration (2 weeks)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Gather requirements from stakeholders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Configure Salesforce custom objects and fields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Phase 2: User Interface Development (4 weeks)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Develop user-friendly interface for donor and recipient registration</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Create intuitive dashboard for managing food donations and logistics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Phase 3: Logistics Management and Integration (4 weeks)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Implement logistics management system</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Integrate with mapping services and payment gateways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Phase 4: Testing and Deployment (2 weeks)</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Conduct thorough testing of the platform</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Deploy the platform to production</w:t>
      </w:r>
    </w:p>
    <w:p>
      <w:pPr>
        <w:pStyle w:val="Normal"/>
      </w:pPr>
      <w:r>
        <w:rPr>
          <w:rFonts w:ascii="Roboto Regular" w:eastAsia="Roboto Regular" w:hAnsi="Roboto Regular" w:cs="Roboto Regular"/>
          <w:strike w:val="false"/>
          <w:u w:val="none"/>
          <w:spacing w:val="0"/>
          <w:b w:val="false"/>
          <w:color w:val="000000"/>
          <w:sz w:val="22"/>
          <w:i w:val="false"/>
          <w:shd w:fill="auto" w:val="clear" w:color="auto"/>
        </w:rPr>
        <w:t>Conclusion</w:t>
      </w:r>
    </w:p>
    <w:p>
      <w:pPr>
        <w:pStyle w:val="Normal"/>
      </w:pPr>
    </w:p>
    <w:p>
      <w:pPr/>
      <w:r>
        <w:rPr>
          <w:rFonts w:ascii="Roboto Regular" w:eastAsia="Roboto Regular" w:hAnsi="Roboto Regular" w:cs="Roboto Regular"/>
          <w:strike w:val="false"/>
          <w:u w:val="none"/>
          <w:spacing w:val="0"/>
          <w:b w:val="false"/>
          <w:color w:val="000000"/>
          <w:sz w:val="22"/>
          <w:i w:val="false"/>
          <w:shd w:fill="auto" w:val="clear" w:color="auto"/>
        </w:rPr>
        <w:t>The Leftover Food to Poor Salesforce project aims to create a platform that streamlines the process of donating leftover food to those in need. By utilizing Salesforce as the primary technology platform, we can create a user-friendly and efficient system that benefits both donors and recipients. This project documentation outlines the functional and technical requirements, as well as the implementation roadmap, to ensure a successful project delivery.</w:t>
      </w:r>
    </w:p>
    <w:sectPr>
      <w:headerReference r:id="rId5" w:type="default"/>
      <w:footerReference r:id="rId6"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cef6dd0d-561e-4b6f-a710-f3347fdbfd07" w:fontKey="{00000000-0000-0000-0000-000000000000}" w:subsetted="0"/>
  </w:font>
  <w:font w:name="Roboto Regular">
    <w:embedRegular/>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header1.xml" Type="http://schemas.openxmlformats.org/officeDocument/2006/relationships/header"/><Relationship Id="rId6" Target="footer1.xml" Type="http://schemas.openxmlformats.org/officeDocument/2006/relationships/footer"/></Relationships>
</file>

<file path=word/_rels/fontTable.xml.rels><?xml version="1.0" encoding="UTF-8" standalone="no"?><Relationships xmlns="http://schemas.openxmlformats.org/package/2006/relationships"><Relationship Id="rIdcef6dd0d-561e-4b6f-a710-f3347fdbfd07" Target="fonts/robotoregular.ttf" Type="http://schemas.openxmlformats.org/officeDocument/2006/relationships/font"/></Relationships>
</file>

<file path=word/theme/theme1.xml><?xml version="1.0" encoding="utf-8"?>
<a:theme xmlns:a="http://schemas.openxmlformats.org/drawingml/2006/main" name="1728477135464">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2024-10-09T12:32:15Z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