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h9lwh1c1qu79" w:id="0"/>
      <w:bookmarkEnd w:id="0"/>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analysis of the NYC Yellow Cab dataset for the year 2024, specifically for the months of February, March, April, and May. The dataset was obtained from the </w:t>
      </w:r>
      <w:hyperlink r:id="rId6">
        <w:r w:rsidDel="00000000" w:rsidR="00000000" w:rsidRPr="00000000">
          <w:rPr>
            <w:rFonts w:ascii="Times New Roman" w:cs="Times New Roman" w:eastAsia="Times New Roman" w:hAnsi="Times New Roman"/>
            <w:color w:val="1155cc"/>
            <w:sz w:val="24"/>
            <w:szCs w:val="24"/>
            <w:u w:val="single"/>
            <w:rtl w:val="0"/>
          </w:rPr>
          <w:t xml:space="preserve">NYC Taxi &amp; Limousine Commission (TLC)</w:t>
        </w:r>
      </w:hyperlink>
      <w:r w:rsidDel="00000000" w:rsidR="00000000" w:rsidRPr="00000000">
        <w:rPr>
          <w:rFonts w:ascii="Times New Roman" w:cs="Times New Roman" w:eastAsia="Times New Roman" w:hAnsi="Times New Roman"/>
          <w:sz w:val="24"/>
          <w:szCs w:val="24"/>
          <w:rtl w:val="0"/>
        </w:rPr>
        <w:t xml:space="preserve"> and initially stored in Parquet format. Due to the large size of the dataset, only four months of data were combined and converted into CSV format for processing in Jupyter Notebook. The primary objectives of this analysis were data cleaning, outlier detection, feature engineering, and exploratory data analysis.</w:t>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2ui8p1r0q20p" w:id="1"/>
      <w:bookmarkEnd w:id="1"/>
      <w:r w:rsidDel="00000000" w:rsidR="00000000" w:rsidRPr="00000000">
        <w:rPr>
          <w:rFonts w:ascii="Times New Roman" w:cs="Times New Roman" w:eastAsia="Times New Roman" w:hAnsi="Times New Roman"/>
          <w:b w:val="1"/>
          <w:sz w:val="28"/>
          <w:szCs w:val="28"/>
          <w:rtl w:val="0"/>
        </w:rPr>
        <w:t xml:space="preserve">2. Data Collection &amp; Processing</w:t>
      </w:r>
    </w:p>
    <w:p w:rsidR="00000000" w:rsidDel="00000000" w:rsidP="00000000" w:rsidRDefault="00000000" w:rsidRPr="00000000" w14:paraId="00000004">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collected from official sources (NYC TLC website).</w:t>
      </w:r>
    </w:p>
    <w:p w:rsidR="00000000" w:rsidDel="00000000" w:rsidP="00000000" w:rsidRDefault="00000000" w:rsidRPr="00000000" w14:paraId="0000000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was stored in Parquet files, which were converted to CSV for easier handling.</w:t>
      </w:r>
    </w:p>
    <w:p w:rsidR="00000000" w:rsidDel="00000000" w:rsidP="00000000" w:rsidRDefault="00000000" w:rsidRPr="00000000" w14:paraId="00000006">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months of data from 2024 (February - May) were combined for analysis.</w:t>
      </w:r>
    </w:p>
    <w:p w:rsidR="00000000" w:rsidDel="00000000" w:rsidP="00000000" w:rsidRDefault="00000000" w:rsidRPr="00000000" w14:paraId="00000007">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34kr57yda4ix" w:id="2"/>
      <w:bookmarkEnd w:id="2"/>
      <w:r w:rsidDel="00000000" w:rsidR="00000000" w:rsidRPr="00000000">
        <w:rPr>
          <w:rFonts w:ascii="Times New Roman" w:cs="Times New Roman" w:eastAsia="Times New Roman" w:hAnsi="Times New Roman"/>
          <w:b w:val="1"/>
          <w:sz w:val="28"/>
          <w:szCs w:val="28"/>
          <w:rtl w:val="0"/>
        </w:rPr>
        <w:t xml:space="preserve">3. Data Cleaning &amp; Transformation</w:t>
      </w:r>
    </w:p>
    <w:p w:rsidR="00000000" w:rsidDel="00000000" w:rsidP="00000000" w:rsidRDefault="00000000" w:rsidRPr="00000000" w14:paraId="00000008">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w:t>
      </w:r>
      <w:r w:rsidDel="00000000" w:rsidR="00000000" w:rsidRPr="00000000">
        <w:rPr>
          <w:rFonts w:ascii="Times New Roman" w:cs="Times New Roman" w:eastAsia="Times New Roman" w:hAnsi="Times New Roman"/>
          <w:sz w:val="24"/>
          <w:szCs w:val="24"/>
          <w:rtl w:val="0"/>
        </w:rPr>
        <w:t xml:space="preserve"> relevant columns to appropriate data types (e.g., timestamps to datetime format).</w:t>
      </w:r>
    </w:p>
    <w:p w:rsidR="00000000" w:rsidDel="00000000" w:rsidP="00000000" w:rsidRDefault="00000000" w:rsidRPr="00000000" w14:paraId="0000000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missing values and handled inconsistencies.</w:t>
      </w:r>
    </w:p>
    <w:p w:rsidR="00000000" w:rsidDel="00000000" w:rsidP="00000000" w:rsidRDefault="00000000" w:rsidRPr="00000000" w14:paraId="0000000A">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Eliminated records with negative fares, trip distances, and unrealistic trip durations.</w:t>
      </w:r>
    </w:p>
    <w:p w:rsidR="00000000" w:rsidDel="00000000" w:rsidP="00000000" w:rsidRDefault="00000000" w:rsidRPr="00000000" w14:paraId="0000000B">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and removed outliers using the Interquartile Range (IQR) method.</w:t>
      </w:r>
    </w:p>
    <w:p w:rsidR="00000000" w:rsidDel="00000000" w:rsidP="00000000" w:rsidRDefault="00000000" w:rsidRPr="00000000" w14:paraId="0000000C">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necessary columns were retained for analysis.</w:t>
      </w:r>
    </w:p>
    <w:p w:rsidR="00000000" w:rsidDel="00000000" w:rsidP="00000000" w:rsidRDefault="00000000" w:rsidRPr="00000000" w14:paraId="0000000D">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hchkvd2kvwsn" w:id="3"/>
      <w:bookmarkEnd w:id="3"/>
      <w:r w:rsidDel="00000000" w:rsidR="00000000" w:rsidRPr="00000000">
        <w:rPr>
          <w:rFonts w:ascii="Times New Roman" w:cs="Times New Roman" w:eastAsia="Times New Roman" w:hAnsi="Times New Roman"/>
          <w:b w:val="1"/>
          <w:sz w:val="28"/>
          <w:szCs w:val="28"/>
          <w:rtl w:val="0"/>
        </w:rPr>
        <w:t xml:space="preserve">4. Feature Engineering</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features were engineered to enhance the dataset:</w:t>
      </w:r>
    </w:p>
    <w:p w:rsidR="00000000" w:rsidDel="00000000" w:rsidP="00000000" w:rsidRDefault="00000000" w:rsidRPr="00000000" w14:paraId="0000000F">
      <w:pPr>
        <w:numPr>
          <w:ilvl w:val="0"/>
          <w:numId w:val="5"/>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Trip Duration:</w:t>
      </w:r>
      <w:r w:rsidDel="00000000" w:rsidR="00000000" w:rsidRPr="00000000">
        <w:rPr>
          <w:rFonts w:ascii="Times New Roman" w:cs="Times New Roman" w:eastAsia="Times New Roman" w:hAnsi="Times New Roman"/>
          <w:sz w:val="24"/>
          <w:szCs w:val="24"/>
          <w:rtl w:val="0"/>
        </w:rPr>
        <w:t xml:space="preserve"> Calculated as the difference between pickup and dropoff times (in minutes).</w:t>
      </w:r>
    </w:p>
    <w:p w:rsidR="00000000" w:rsidDel="00000000" w:rsidP="00000000" w:rsidRDefault="00000000" w:rsidRPr="00000000" w14:paraId="00000010">
      <w:pPr>
        <w:numPr>
          <w:ilvl w:val="0"/>
          <w:numId w:val="5"/>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Hour of Day:</w:t>
      </w:r>
      <w:r w:rsidDel="00000000" w:rsidR="00000000" w:rsidRPr="00000000">
        <w:rPr>
          <w:rFonts w:ascii="Times New Roman" w:cs="Times New Roman" w:eastAsia="Times New Roman" w:hAnsi="Times New Roman"/>
          <w:sz w:val="24"/>
          <w:szCs w:val="24"/>
          <w:rtl w:val="0"/>
        </w:rPr>
        <w:t xml:space="preserve"> Extracted from pickup time to analyze time-based trends.</w:t>
      </w:r>
    </w:p>
    <w:p w:rsidR="00000000" w:rsidDel="00000000" w:rsidP="00000000" w:rsidRDefault="00000000" w:rsidRPr="00000000" w14:paraId="00000011">
      <w:pPr>
        <w:numPr>
          <w:ilvl w:val="0"/>
          <w:numId w:val="5"/>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Day of the Week:</w:t>
      </w:r>
      <w:r w:rsidDel="00000000" w:rsidR="00000000" w:rsidRPr="00000000">
        <w:rPr>
          <w:rFonts w:ascii="Times New Roman" w:cs="Times New Roman" w:eastAsia="Times New Roman" w:hAnsi="Times New Roman"/>
          <w:sz w:val="24"/>
          <w:szCs w:val="24"/>
          <w:rtl w:val="0"/>
        </w:rPr>
        <w:t xml:space="preserve"> Extracted from pickup time to study ride distribution across days.</w:t>
      </w:r>
    </w:p>
    <w:p w:rsidR="00000000" w:rsidDel="00000000" w:rsidP="00000000" w:rsidRDefault="00000000" w:rsidRPr="00000000" w14:paraId="00000012">
      <w:pPr>
        <w:numPr>
          <w:ilvl w:val="0"/>
          <w:numId w:val="5"/>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Is Weekend:</w:t>
      </w:r>
      <w:r w:rsidDel="00000000" w:rsidR="00000000" w:rsidRPr="00000000">
        <w:rPr>
          <w:rFonts w:ascii="Times New Roman" w:cs="Times New Roman" w:eastAsia="Times New Roman" w:hAnsi="Times New Roman"/>
          <w:sz w:val="24"/>
          <w:szCs w:val="24"/>
          <w:rtl w:val="0"/>
        </w:rPr>
        <w:t xml:space="preserve"> A binary variable indicating whether a trip occurred on a weekend.</w:t>
      </w:r>
    </w:p>
    <w:p w:rsidR="00000000" w:rsidDel="00000000" w:rsidP="00000000" w:rsidRDefault="00000000" w:rsidRPr="00000000" w14:paraId="00000013">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agzmhfmk6mec" w:id="4"/>
      <w:bookmarkEnd w:id="4"/>
      <w:r w:rsidDel="00000000" w:rsidR="00000000" w:rsidRPr="00000000">
        <w:rPr>
          <w:rFonts w:ascii="Times New Roman" w:cs="Times New Roman" w:eastAsia="Times New Roman" w:hAnsi="Times New Roman"/>
          <w:b w:val="1"/>
          <w:sz w:val="28"/>
          <w:szCs w:val="28"/>
          <w:rtl w:val="0"/>
        </w:rPr>
        <w:t xml:space="preserve">5. Exploratory Data Analysis &amp; Findings</w:t>
      </w:r>
    </w:p>
    <w:p w:rsidR="00000000" w:rsidDel="00000000" w:rsidP="00000000" w:rsidRDefault="00000000" w:rsidRPr="00000000" w14:paraId="00000014">
      <w:pPr>
        <w:pStyle w:val="Heading3"/>
        <w:keepNext w:val="0"/>
        <w:keepLines w:val="0"/>
        <w:numPr>
          <w:ilvl w:val="0"/>
          <w:numId w:val="6"/>
        </w:numPr>
        <w:spacing w:after="0" w:afterAutospacing="0"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ah5ul5wvz48w" w:id="5"/>
      <w:bookmarkEnd w:id="5"/>
      <w:r w:rsidDel="00000000" w:rsidR="00000000" w:rsidRPr="00000000">
        <w:rPr>
          <w:rFonts w:ascii="Times New Roman" w:cs="Times New Roman" w:eastAsia="Times New Roman" w:hAnsi="Times New Roman"/>
          <w:b w:val="1"/>
          <w:color w:val="000000"/>
          <w:sz w:val="24"/>
          <w:szCs w:val="24"/>
          <w:rtl w:val="0"/>
        </w:rPr>
        <w:t xml:space="preserve"> Revenue Analysis by Borough</w:t>
      </w:r>
    </w:p>
    <w:p w:rsidR="00000000" w:rsidDel="00000000" w:rsidP="00000000" w:rsidRDefault="00000000" w:rsidRPr="00000000" w14:paraId="00000015">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total fare revenue was observed in Manhattan, followed by Brooklyn and Queens.</w:t>
      </w:r>
    </w:p>
    <w:p w:rsidR="00000000" w:rsidDel="00000000" w:rsidP="00000000" w:rsidRDefault="00000000" w:rsidRPr="00000000" w14:paraId="00000016">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Trips originating from JFK and LaGuardia airports contributed significantly to revenue.</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6"/>
        </w:numPr>
        <w:spacing w:after="0" w:afterAutospacing="0"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1tccrxxddg8v" w:id="6"/>
      <w:bookmarkEnd w:id="6"/>
      <w:r w:rsidDel="00000000" w:rsidR="00000000" w:rsidRPr="00000000">
        <w:rPr>
          <w:rFonts w:ascii="Times New Roman" w:cs="Times New Roman" w:eastAsia="Times New Roman" w:hAnsi="Times New Roman"/>
          <w:b w:val="1"/>
          <w:color w:val="000000"/>
          <w:sz w:val="24"/>
          <w:szCs w:val="24"/>
          <w:rtl w:val="0"/>
        </w:rPr>
        <w:t xml:space="preserve"> Trip Duration &amp; Distance</w:t>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trip duration was around 12-15 minutes, with a few long-duration trips (&gt;60 minutes).</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helped remove unrealistic trip durations (e.g., trips lasting several hours).</w:t>
      </w:r>
    </w:p>
    <w:p w:rsidR="00000000" w:rsidDel="00000000" w:rsidP="00000000" w:rsidRDefault="00000000" w:rsidRPr="00000000" w14:paraId="0000001B">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trips covered short distances (1-5 miles), with some long-distance rides primarily to airports.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numPr>
          <w:ilvl w:val="0"/>
          <w:numId w:val="6"/>
        </w:numPr>
        <w:spacing w:after="0" w:afterAutospacing="0"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epefmnpg6vs5" w:id="7"/>
      <w:bookmarkEnd w:id="7"/>
      <w:r w:rsidDel="00000000" w:rsidR="00000000" w:rsidRPr="00000000">
        <w:rPr>
          <w:rFonts w:ascii="Times New Roman" w:cs="Times New Roman" w:eastAsia="Times New Roman" w:hAnsi="Times New Roman"/>
          <w:b w:val="1"/>
          <w:color w:val="000000"/>
          <w:sz w:val="24"/>
          <w:szCs w:val="24"/>
          <w:rtl w:val="0"/>
        </w:rPr>
        <w:t xml:space="preserve"> Peak Ride Hours &amp; Weekday Trends</w:t>
      </w:r>
    </w:p>
    <w:p w:rsidR="00000000" w:rsidDel="00000000" w:rsidP="00000000" w:rsidRDefault="00000000" w:rsidRPr="00000000" w14:paraId="0000001E">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highest number of rides occurred between </w:t>
      </w:r>
      <w:r w:rsidDel="00000000" w:rsidR="00000000" w:rsidRPr="00000000">
        <w:rPr>
          <w:rFonts w:ascii="Times New Roman" w:cs="Times New Roman" w:eastAsia="Times New Roman" w:hAnsi="Times New Roman"/>
          <w:b w:val="1"/>
          <w:sz w:val="24"/>
          <w:szCs w:val="24"/>
          <w:rtl w:val="0"/>
        </w:rPr>
        <w:t xml:space="preserve">8 AM - 10 AM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5 PM - 7 PM</w:t>
      </w:r>
      <w:r w:rsidDel="00000000" w:rsidR="00000000" w:rsidRPr="00000000">
        <w:rPr>
          <w:rFonts w:ascii="Times New Roman" w:cs="Times New Roman" w:eastAsia="Times New Roman" w:hAnsi="Times New Roman"/>
          <w:sz w:val="24"/>
          <w:szCs w:val="24"/>
          <w:rtl w:val="0"/>
        </w:rPr>
        <w:t xml:space="preserve">, indicating rush-hour peaks.</w:t>
      </w:r>
    </w:p>
    <w:p w:rsidR="00000000" w:rsidDel="00000000" w:rsidP="00000000" w:rsidRDefault="00000000" w:rsidRPr="00000000" w14:paraId="0000001F">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Weekends had a slightly different distribution, with peak ride times extending into the late evening.</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numPr>
          <w:ilvl w:val="0"/>
          <w:numId w:val="6"/>
        </w:numPr>
        <w:spacing w:after="0" w:afterAutospacing="0"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tsluqbygfgn" w:id="8"/>
      <w:bookmarkEnd w:id="8"/>
      <w:r w:rsidDel="00000000" w:rsidR="00000000" w:rsidRPr="00000000">
        <w:rPr>
          <w:rFonts w:ascii="Times New Roman" w:cs="Times New Roman" w:eastAsia="Times New Roman" w:hAnsi="Times New Roman"/>
          <w:b w:val="1"/>
          <w:color w:val="000000"/>
          <w:sz w:val="24"/>
          <w:szCs w:val="24"/>
          <w:rtl w:val="0"/>
        </w:rPr>
        <w:t xml:space="preserve"> Payment Trends</w:t>
      </w:r>
    </w:p>
    <w:p w:rsidR="00000000" w:rsidDel="00000000" w:rsidP="00000000" w:rsidRDefault="00000000" w:rsidRPr="00000000" w14:paraId="00000022">
      <w:pPr>
        <w:numPr>
          <w:ilvl w:val="0"/>
          <w:numId w:val="1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Credit card payments</w:t>
      </w:r>
      <w:r w:rsidDel="00000000" w:rsidR="00000000" w:rsidRPr="00000000">
        <w:rPr>
          <w:rFonts w:ascii="Times New Roman" w:cs="Times New Roman" w:eastAsia="Times New Roman" w:hAnsi="Times New Roman"/>
          <w:sz w:val="24"/>
          <w:szCs w:val="24"/>
          <w:rtl w:val="0"/>
        </w:rPr>
        <w:t xml:space="preserve"> were the most common payment method.</w:t>
      </w:r>
    </w:p>
    <w:p w:rsidR="00000000" w:rsidDel="00000000" w:rsidP="00000000" w:rsidRDefault="00000000" w:rsidRPr="00000000" w14:paraId="00000023">
      <w:pPr>
        <w:numPr>
          <w:ilvl w:val="0"/>
          <w:numId w:val="1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Cash payments</w:t>
      </w:r>
      <w:r w:rsidDel="00000000" w:rsidR="00000000" w:rsidRPr="00000000">
        <w:rPr>
          <w:rFonts w:ascii="Times New Roman" w:cs="Times New Roman" w:eastAsia="Times New Roman" w:hAnsi="Times New Roman"/>
          <w:sz w:val="24"/>
          <w:szCs w:val="24"/>
          <w:rtl w:val="0"/>
        </w:rPr>
        <w:t xml:space="preserve"> were more frequent for shorter trips.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numPr>
          <w:ilvl w:val="0"/>
          <w:numId w:val="6"/>
        </w:numPr>
        <w:spacing w:after="0" w:afterAutospacing="0"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4741yd7567f3" w:id="9"/>
      <w:bookmarkEnd w:id="9"/>
      <w:r w:rsidDel="00000000" w:rsidR="00000000" w:rsidRPr="00000000">
        <w:rPr>
          <w:rFonts w:ascii="Times New Roman" w:cs="Times New Roman" w:eastAsia="Times New Roman" w:hAnsi="Times New Roman"/>
          <w:b w:val="1"/>
          <w:color w:val="000000"/>
          <w:sz w:val="24"/>
          <w:szCs w:val="24"/>
          <w:rtl w:val="0"/>
        </w:rPr>
        <w:t xml:space="preserve"> Correlation Analysis</w:t>
      </w:r>
    </w:p>
    <w:p w:rsidR="00000000" w:rsidDel="00000000" w:rsidP="00000000" w:rsidRDefault="00000000" w:rsidRPr="00000000" w14:paraId="00000026">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moderate correlation was observed between trip distance and fare amount.</w:t>
      </w:r>
    </w:p>
    <w:p w:rsidR="00000000" w:rsidDel="00000000" w:rsidP="00000000" w:rsidRDefault="00000000" w:rsidRPr="00000000" w14:paraId="00000027">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Congestion surcharge and total fare had a strong positive correlation, indicating that higher congestion charges significantly impact total fare.</w:t>
      </w:r>
    </w:p>
    <w:p w:rsidR="00000000" w:rsidDel="00000000" w:rsidP="00000000" w:rsidRDefault="00000000" w:rsidRPr="00000000" w14:paraId="00000028">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9plvv3lpd2rp" w:id="10"/>
      <w:bookmarkEnd w:id="10"/>
      <w:r w:rsidDel="00000000" w:rsidR="00000000" w:rsidRPr="00000000">
        <w:rPr>
          <w:rFonts w:ascii="Times New Roman" w:cs="Times New Roman" w:eastAsia="Times New Roman" w:hAnsi="Times New Roman"/>
          <w:b w:val="1"/>
          <w:sz w:val="28"/>
          <w:szCs w:val="28"/>
          <w:rtl w:val="0"/>
        </w:rPr>
        <w:t xml:space="preserve">6. Model Implementation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patterns and predict trip fare, a </w:t>
      </w:r>
      <w:r w:rsidDel="00000000" w:rsidR="00000000" w:rsidRPr="00000000">
        <w:rPr>
          <w:rFonts w:ascii="Times New Roman" w:cs="Times New Roman" w:eastAsia="Times New Roman" w:hAnsi="Times New Roman"/>
          <w:b w:val="1"/>
          <w:sz w:val="24"/>
          <w:szCs w:val="24"/>
          <w:rtl w:val="0"/>
        </w:rPr>
        <w:t xml:space="preserve">Random Forest Regression model</w:t>
      </w:r>
      <w:r w:rsidDel="00000000" w:rsidR="00000000" w:rsidRPr="00000000">
        <w:rPr>
          <w:rFonts w:ascii="Times New Roman" w:cs="Times New Roman" w:eastAsia="Times New Roman" w:hAnsi="Times New Roman"/>
          <w:sz w:val="24"/>
          <w:szCs w:val="24"/>
          <w:rtl w:val="0"/>
        </w:rPr>
        <w:t xml:space="preserve"> was implemented using the cleaned dataset:</w:t>
      </w:r>
    </w:p>
    <w:p w:rsidR="00000000" w:rsidDel="00000000" w:rsidP="00000000" w:rsidRDefault="00000000" w:rsidRPr="00000000" w14:paraId="0000002A">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 Variable:</w:t>
      </w:r>
      <w:r w:rsidDel="00000000" w:rsidR="00000000" w:rsidRPr="00000000">
        <w:rPr>
          <w:rFonts w:ascii="Times New Roman" w:cs="Times New Roman" w:eastAsia="Times New Roman" w:hAnsi="Times New Roman"/>
          <w:sz w:val="24"/>
          <w:szCs w:val="24"/>
          <w:rtl w:val="0"/>
        </w:rPr>
        <w:t xml:space="preserve"> Total fare amount.</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Trip duration, trip distance, hour of day, passenger count, and congestion surcharge.</w:t>
      </w:r>
    </w:p>
    <w:p w:rsidR="00000000" w:rsidDel="00000000" w:rsidP="00000000" w:rsidRDefault="00000000" w:rsidRPr="00000000" w14:paraId="0000002C">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p>
    <w:p w:rsidR="00000000" w:rsidDel="00000000" w:rsidP="00000000" w:rsidRDefault="00000000" w:rsidRPr="00000000" w14:paraId="0000002D">
      <w:pPr>
        <w:numPr>
          <w:ilvl w:val="1"/>
          <w:numId w:val="3"/>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Achieved a R²</w:t>
      </w:r>
      <w:r w:rsidDel="00000000" w:rsidR="00000000" w:rsidRPr="00000000">
        <w:rPr>
          <w:rFonts w:ascii="Times New Roman" w:cs="Times New Roman" w:eastAsia="Times New Roman" w:hAnsi="Times New Roman"/>
          <w:b w:val="1"/>
          <w:sz w:val="24"/>
          <w:szCs w:val="24"/>
          <w:rtl w:val="0"/>
        </w:rPr>
        <w:t xml:space="preserve"> score of 0.85</w:t>
      </w:r>
      <w:r w:rsidDel="00000000" w:rsidR="00000000" w:rsidRPr="00000000">
        <w:rPr>
          <w:rFonts w:ascii="Times New Roman" w:cs="Times New Roman" w:eastAsia="Times New Roman" w:hAnsi="Times New Roman"/>
          <w:sz w:val="24"/>
          <w:szCs w:val="24"/>
          <w:rtl w:val="0"/>
        </w:rPr>
        <w:t xml:space="preserve">, indicating a good fit.</w:t>
      </w:r>
    </w:p>
    <w:p w:rsidR="00000000" w:rsidDel="00000000" w:rsidP="00000000" w:rsidRDefault="00000000" w:rsidRPr="00000000" w14:paraId="0000002E">
      <w:pPr>
        <w:numPr>
          <w:ilvl w:val="1"/>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influential factors in fare prediction were trip distance and congestion surcharge.</w:t>
      </w:r>
    </w:p>
    <w:p w:rsidR="00000000" w:rsidDel="00000000" w:rsidP="00000000" w:rsidRDefault="00000000" w:rsidRPr="00000000" w14:paraId="0000002F">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i8x0a2if7pd1" w:id="11"/>
      <w:bookmarkEnd w:id="11"/>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30">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provided key insights into ride patterns, revenue distribution, and fare determinants.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and outlier removal improved data quality for accurate modeling.</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successfully predicted fare amounts with high accuracy.</w:t>
      </w:r>
    </w:p>
    <w:p w:rsidR="00000000" w:rsidDel="00000000" w:rsidP="00000000" w:rsidRDefault="00000000" w:rsidRPr="00000000" w14:paraId="00000033">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findings can be useful for </w:t>
      </w:r>
      <w:r w:rsidDel="00000000" w:rsidR="00000000" w:rsidRPr="00000000">
        <w:rPr>
          <w:rFonts w:ascii="Times New Roman" w:cs="Times New Roman" w:eastAsia="Times New Roman" w:hAnsi="Times New Roman"/>
          <w:b w:val="1"/>
          <w:sz w:val="24"/>
          <w:szCs w:val="24"/>
          <w:rtl w:val="0"/>
        </w:rPr>
        <w:t xml:space="preserve">taxi operators, city planners, and ride-sharing companies</w:t>
      </w:r>
      <w:r w:rsidDel="00000000" w:rsidR="00000000" w:rsidRPr="00000000">
        <w:rPr>
          <w:rFonts w:ascii="Times New Roman" w:cs="Times New Roman" w:eastAsia="Times New Roman" w:hAnsi="Times New Roman"/>
          <w:sz w:val="24"/>
          <w:szCs w:val="24"/>
          <w:rtl w:val="0"/>
        </w:rPr>
        <w:t xml:space="preserve"> to optimize pricing strategies and improve service efficiency.</w:t>
      </w:r>
    </w:p>
    <w:p w:rsidR="00000000" w:rsidDel="00000000" w:rsidP="00000000" w:rsidRDefault="00000000" w:rsidRPr="00000000" w14:paraId="00000034">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4zcpls2qee3a" w:id="12"/>
      <w:bookmarkEnd w:id="12"/>
      <w:r w:rsidDel="00000000" w:rsidR="00000000" w:rsidRPr="00000000">
        <w:rPr>
          <w:rFonts w:ascii="Times New Roman" w:cs="Times New Roman" w:eastAsia="Times New Roman" w:hAnsi="Times New Roman"/>
          <w:b w:val="1"/>
          <w:sz w:val="28"/>
          <w:szCs w:val="28"/>
          <w:rtl w:val="0"/>
        </w:rPr>
        <w:t xml:space="preserve">Note:</w:t>
      </w:r>
    </w:p>
    <w:p w:rsidR="00000000" w:rsidDel="00000000" w:rsidP="00000000" w:rsidRDefault="00000000" w:rsidRPr="00000000" w14:paraId="00000035">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four months (Feb-May 2024) were analyzed due to computational limitations in the Jupyter Notebook.</w:t>
      </w:r>
    </w:p>
    <w:p w:rsidR="00000000" w:rsidDel="00000000" w:rsidP="00000000" w:rsidRDefault="00000000" w:rsidRPr="00000000" w14:paraId="00000036">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initially stored in Parquet format and later converted to CSV through the notebook itself and combined with a csv file.</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c.gov/site/tlc/about/tlc-trip-record-dat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