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DBC" w:rsidRPr="00371E53" w:rsidRDefault="00371E53" w:rsidP="00371E53">
      <w:pPr>
        <w:ind w:left="-1020" w:right="-1020"/>
        <w:jc w:val="both"/>
        <w:rPr>
          <w:rFonts w:ascii="Times New Roman" w:hAnsi="Times New Roman" w:cs="Times New Roman"/>
          <w:sz w:val="24"/>
          <w:szCs w:val="24"/>
        </w:rPr>
      </w:pPr>
      <w:r w:rsidRPr="00371E53">
        <w:rPr>
          <w:rFonts w:ascii="Times New Roman" w:hAnsi="Times New Roman" w:cs="Times New Roman"/>
          <w:sz w:val="24"/>
          <w:szCs w:val="24"/>
        </w:rPr>
        <w:t xml:space="preserve">Python JavaScript Java </w:t>
      </w:r>
      <w:r w:rsidR="00E56D49">
        <w:rPr>
          <w:rFonts w:ascii="Times New Roman" w:hAnsi="Times New Roman" w:cs="Times New Roman"/>
          <w:sz w:val="24"/>
          <w:szCs w:val="24"/>
        </w:rPr>
        <w:t xml:space="preserve">C </w:t>
      </w:r>
      <w:bookmarkStart w:id="0" w:name="_GoBack"/>
      <w:bookmarkEnd w:id="0"/>
      <w:r w:rsidRPr="00371E53">
        <w:rPr>
          <w:rFonts w:ascii="Times New Roman" w:hAnsi="Times New Roman" w:cs="Times New Roman"/>
          <w:sz w:val="24"/>
          <w:szCs w:val="24"/>
        </w:rPr>
        <w:t xml:space="preserve">C++ SQL R Ruby Swift HTML CSS React Node.js Angular Django Flask Spring Kotlin TypeScript PHP C# Go MATLAB Perl Rust Scala Bash PowerShell Docker Kubernetes Jenkins Git Linux AWS Azure GCP Hadoop Spark Terraform Ansible TensorFlow PyTorch Pandas NumPy Scikit-learn Tableau Power BI Excel Salesforce SAP Oracle MySQL PostgreSQL MongoDB Redis Elasticsearch Clojure Elixir F# DLang Objective-C SwiftUI React Native Xamarin Cordova PhoneGap Vue.js Backbone.js Ember.js Svelte Bootstrap Tailwind CSS Grid Flexbox Material-UI Ant Design Bulma Foundation Electron TypeORM Sequelize Mongoose SQLAlchemy Doctrine Hibernate JPA Apache Drill Presto ClickHouse Druid Airflow Luigi Celery Kafka Streams Flink Storm Spark Streaming Samza KSQL Beam TensorRT OpenCV OpenVINO Keras MXNet Caffe Theano Chainer LightGBM CatBoost XGBoost AutoML H2O PyCaret Prophet fbprophet Statsmodels NLTK SpaCy Gensim Hugging Face Transformers FastAPI Flask Socket.IO gRPC Thrift Protocol Buffers RESTful APIs GraphQL Apollo Hasura PostGraphile WebSockets RabbitMQ ZeroMQ Redis Pub/Sub Apache Pulsar Azure DevOps Bamboo ArgoCD Spinnaker Tekton Harness CodePipeline Google BigQuery Redshift Snowflake Databricks Looker Mode Analytics Superset Metabase Qlik Sense MicroStrategy Cognos SAS JMP RPA (Robotic Process Automation) UiPath Blue Prism Automation Anywhere Power Automate SAP HANA S/4HANA ABAP Fiori Salesforce Apex Visualforce Tableau Server Power BI Service Amazon Redshift Elasticsearch Logstash FluentBit OpenSearch Tableau Prep Alteryx KNIME SAS Viya Google Data Studio Microsoft SSIS Talend Pentaho Informatica Marketo HubSpot Pardot Google Analytics Mixpanel Hotjar FullStory Optimizely VWO Crazy Egg Heap Analytics AppDynamics Dynatrace New Relic Nagios Zabbix Datadog Grafana Splunk OpenTelemetry Prometheus Jaeger Zipkin PagerDuty OpsGenie ServiceNow JIRA Service Desk BMC Remedy SolarWinds Qualys Nessus OpenVAS Nmap Burp Suite Wireshark Snort Suricata Aircrack-ng Metasploit Cobalt Strike Core Impact Rapid7 Nexpose Tenable Nessus SentinelOne Cylance CrowdStrike Carbon Black Sophos ESET FireEye Cisco ASA Fortinet Palo Alto Juniper SRX pfSense AWS Lambda Google Cloud Functions Azure Functions IBM Cloud Functions Apache OpenWhisk Knative Rancher OpenShift AKS EKS Fargate Lambda Edge IoT Greengrass AWS IoT Core Azure IoT Hub Google IoT Edge Balena Tessel Particle.io Zephyr FreeRTOS ARM mbed Contiki RIOT Micropython CircuitPython Adafruit BeagleBone Raspberry Pi Jetson Nano Arduino ESP32 STM32 FPGA VHDL Verilog Quartus Vivado ISE Synopsys Xilinx Altera Cadence Mentor Graphics ANSYS HFSS CST COMSOL Simulink SolidEdge Creo NX CATIA HyperMesh ANSA Nastran Abaqus LS-DYNA HyperWorks SimScale Star-CCM+ Moldflow Autodesk Revit 3ds Max V-Ray Corona Redshift RenderMan Arnold KeyShot Blender Houdini Nuke DaVinci Resolve Fusion Unity Unreal Engine CryEngine Godot LibGDX SDL MonoGame RPG Maker Construct Phaser Cocos2d-x Torque3D 3D Studio Max Rhinoceros SketchUp Tekla Revit Lumion VRED Maya Substance Painter ZBrush Marvelous Designer Clo3D Apache Kafka Firebase GitHub Bitbucket Unity Unreal Engine Blender AutoCAD Photoshop Illustrator Premiere After Effects Figma Sketch InVision SolidWorks Jira Confluence Agile Scrum Kanban DevOps CI/CD Selenium Jupyter Notebook Visual Studio Eclipse NetBeans Atom Sublime Text Vim VS Code Objective-C Rust Groovy Haskell Erlang Lua COBOL Fortran VBA SASS LESS Bootstrap jQuery XAML WPF Qt Tkinter Flask Express.js ASP.NET Ruby on Rails Laravel Symfony Zend Django Pyramid OpenStack OpenShift Vagrant Puppet Chef SaltStack Jenkins Travis CI CircleCI Bamboo Gradle Maven Ant Makefile Webpack Gulp Grunt Parcel Pytest Mocha Chai Jasmine JUnit TestNG Selenium Cypress Robot Framework Protractor Appium Espresso XCUI Test Puppeteer Playwright SoapUI Postman Swagger Gatling Tsung JMeter Grafana Prometheus Nagios Zabbix New Relic Datadog ELK Stack Logstash Fluentd Splunk Sentry Dynatrace PagerDuty VictorOps Prometheus Azure Monitor CloudWatch Nagios Chef Puppet Ansible SaltStack NGINX Apache HTTP Tomcat Jetty IIS WebLogic WebSphere Redis Memcached Varnish RabbitMQ ZeroMQ Kafka ActiveMQ NSQ Celery Sidekiq Beanstalkd Kinesis Firehose Lambda Step Functions SQS CloudFormation Terraform Pulumi Helm Docker Compose OpenShift Rancher Mesosphere OpenStack VMWare Vagrant Hyper-V VirtualBox Xen KVM QEMU Systemd Upstart Init Docker Swarm Mesos Kubernetes ECS EKS AKS Helm Minikube Istio Calico Cilium Envoy Nginx Ingress Traefik Consul Vault Nomad Redis MongoDB Cassandra CouchDB DynamoDB HBase Riak InfluxDB OpenTSDB TimescaleDB Graphite Prometheus Loki Zipkin Jaeger Datadog Sentry Prometheus Grafana Kibana Elastic Search Logstash FluentD Splunk Graylog Papertrail Sumologic Loggly Netdata New Relic Nagios CloudWatch Azure Monitor Prometheus Datadog SignalFx LogicMonitor </w:t>
      </w:r>
      <w:r w:rsidRPr="00371E53">
        <w:rPr>
          <w:rFonts w:ascii="Times New Roman" w:hAnsi="Times New Roman" w:cs="Times New Roman"/>
          <w:sz w:val="24"/>
          <w:szCs w:val="24"/>
        </w:rPr>
        <w:lastRenderedPageBreak/>
        <w:t xml:space="preserve">Site24x7 Pingdom Uptrends Uptime Robot Catchpoint ThousandEyes PageDuty VictorOps Pingdom PagerDuty SolarWinds Opsgenie PingIdentity Okta Auth0 Shibboleth CAS OAuth OpenID Connect SAML Keycloak Duo Security Google Authenticator Microsoft Authenticator LastPass OneLogin PingID RSA SecurID Symantec VIP SafeNet DigiPass Trustwave Symantec WebInspect Acunetix Qualys Nessus OpenVAS Burp Suite ZAP Wireshark tcpdump nmap Snort Suricata Bro Zeek OSSEC Wazuh CrowdStrike Carbon Black Tanium FireEye CyberArk Splunk Phantom IBM QRadar AlienVault McAfee EPO Symantec Endpoint RSA NetWitness Darktrace Cylance Mimecast Proofpoint Barracuda Ironscales KnowBe4 FireEye ESET Sophos Malwarebytes Tenable Rapid7 Palo Alto Fortinet Checkpoint Cisco ASA Juniper SRX OpenVPN WireGuard Tailscale Libreswan Strongswan Shadowsocks V2Ray SoftEther Cisco Meraki Ubiquiti EdgeRouter pfSense OpenWRT DD-WRT Mikrotik Cisco Prime SolarWinds PRTG Zabbix Nagios LogicMonitor Prometheus Dynatrace AppDynamics New Relic Splunk Sentry Loggly Papertrail Sumologic Datadog VictorOps PagerDuty Splunk CloudWatch Azure Monitor New Relic Graphite Grafana Prometheus Nagios Zabbix Puppet Chef Ansible SaltStack Terraform CloudFormation Jenkins Travis CI CircleCI Bamboo Docker Swarm Kubernetes Mesos Marathon Nomad OpenShift VMWare Hyper-V VirtualBox Xen KVM QEMU SystemD Init Docker Compose LXC LXD OpenStack Vagrant OpenShift Rancher Mesosphere Minikube Helm Terraform Pulumi Azure Resource Manager CloudFormation App Engine Cloud Functions Lambda API Gateway CloudFront CloudFlare Varnish Nginx HAProxy F5 Load Balancer Kong Nginx OpenResty Traefik Envoy Linkerd Istio Consul Calico Cilium Weave Flannel Open vSwitch VPN WireGuard OpenVPN Tailscale Libreswan Strongswan Cisco ASA Juniper SRX Palo Alto Fortinet Checkpoint pfSense Sophos Meraki Mikrotik EdgeRouter Ubiquiti FreeIPA OpenLDAP Active Directory Samba Kerberos Okta PingIdentity OneLogin Duo Security RSA SecureID Symantec VIP LastPass Keeper Bitwarden 1Password Yubico Yubikeys Cryptography Encryption SSL/TLS IPSec PGP GPG HMAC Hashing SHA-256 SHA-512 MD5 PBKDF2 bcrypt scrypt Argon2 RSA DSA ECDSA EdDSA Diffie-Hellman ECC X.509 Certificate Authority PKI Let's Encrypt OpenSSL GnuPG NaCl libsodium PyNaCl Fortran COBOL RPG IV VHDL Verilog PL/SQL T-SQL SQLite MariaDB InfluxDB Couchbase Riak VoltDB Neo4j OrientDB ArangoDB Hyperledger Fabric Corda Quorum Stellar Solidity Truffle Ganache Web3.js Hardhat OpenZeppelin Chainlink Polkadot Substrate Cosmos Tendermint Stellar Ripple EOSIO IOTA Corda R3 Hyperledger Sawtooth ConsenSys MetaMask Remix Solidity Rust Algorand Flow Avalanche Terra Solana Binance Chain Smart Contracts Dapps Tezos Zilliqa Basic Attention Token Brave Browser Docker Compose Podman K8s Helm KubeEdge Rancher Longhorn CSI Rook Ceph GlusterFS MinIO Harbor Velero Keda Linkerd NATS Envoy Istio Spinnaker Flagger Flagger Canary Deployments Flagger A/B Testing Ambassador Contour Gloo Mesh Graphana Loki Cortex Tempo Observability eBPF Calico Cilium Flannel Kube-router NSX-T ACI OpenContrail OVS OVN VPP SR-IOV Multus Weave GitOps ArgoCD Flux Continuous Deployment CDK CDKTF Pulumi Crossplane Cloud-init Packer Terraform Cloud Functions WebSockets SSE Socket.IO MQTT CoAP LwM2M Message Queues SQS Kafka RabbitMQ EventBridge Step Functions Kinesis Apache Flink Beam Apache Samza Azure Data Lake Azure Synapse Analytics AWS Glue AWS Redshift BigQuery Firestore Firebase Realtime Database Supabase AWS Lambda Functions Fastly Varnish CDN Cloudflare Workers Azure Edge Google Cloud Run WebRTC SIP IMS Softphones VOIP Asterisk FreePBX Kamailio OpenSIPS FreeSWITCH Jitsi Meet Matrix Element Synapse Slackbot Microsoft Power Automate Zapier Integromat N8n Automate.io UiPath Blue Prism Pega Automation Anywhere WinAutomation NICE Automation Kofax Kapow Automation OpenSpan Pegasystems Bonita Appian Bizagi Mendix OutSystems Zoho Creator Bubble Glide Airtable Low Code No Code RPA OpenShift Tekton CD Envoy Service Mesh OpenTelemetry Observability Log Aggregation Jaeger Zipkin Tracing Open Policy Agent Rego Compliance As Code OSQuery Fleet Auditbeat Sysdig Falco Prometheus K8s Monitoring Loki Elasticsearch SIEM Snort Bro Suricata Cloud Native Security HashiCorp Vault Boundary Zero Trust Security OpenID Connect OAuth2 Okta Auth0 Ping Identity Duo Security MFA YubiKey U2F FIDO2 CASB DLP IRM SASE ZTNA Workload Identity AWS IAM GCP IAM Azure Active Directory Azure Privileged Identity Microsoft Defender Sentinel Prisma Cloud Lacework Snyk Clair Harbor Aqua Security Twistlock AWS Shield CloudArmor Azure Firewall Palo Alto Prisma Cortex AWS Security Hub GCP Security Command Center Tenable.io Nessus BurpSuite Cobalt Strike Metasploit Armitage Core Impact OWASP Zap IronWASP Webscarab SQLMap Nikto OpenVAS Acunetix Sucuri GitHub Security GitLab SAST DAST IAST </w:t>
      </w:r>
      <w:r w:rsidRPr="00371E53">
        <w:rPr>
          <w:rFonts w:ascii="Times New Roman" w:hAnsi="Times New Roman" w:cs="Times New Roman"/>
          <w:sz w:val="24"/>
          <w:szCs w:val="24"/>
        </w:rPr>
        <w:lastRenderedPageBreak/>
        <w:t>SCA Vulnerability Scanning Static Analysis CI/CD Security DevSecOps Kiali Helm Charts Argo Workflows Serverless Knative</w:t>
      </w:r>
    </w:p>
    <w:sectPr w:rsidR="00782DBC" w:rsidRPr="00371E53" w:rsidSect="009D7E30">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EC1" w:rsidRDefault="00C26EC1" w:rsidP="00371E53">
      <w:pPr>
        <w:spacing w:before="0" w:after="0" w:line="240" w:lineRule="auto"/>
      </w:pPr>
      <w:r>
        <w:separator/>
      </w:r>
    </w:p>
  </w:endnote>
  <w:endnote w:type="continuationSeparator" w:id="0">
    <w:p w:rsidR="00C26EC1" w:rsidRDefault="00C26EC1" w:rsidP="00371E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EC1" w:rsidRDefault="00C26EC1" w:rsidP="00371E53">
      <w:pPr>
        <w:spacing w:before="0" w:after="0" w:line="240" w:lineRule="auto"/>
      </w:pPr>
      <w:r>
        <w:separator/>
      </w:r>
    </w:p>
  </w:footnote>
  <w:footnote w:type="continuationSeparator" w:id="0">
    <w:p w:rsidR="00C26EC1" w:rsidRDefault="00C26EC1" w:rsidP="00371E5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53"/>
    <w:rsid w:val="00014A3F"/>
    <w:rsid w:val="00371E53"/>
    <w:rsid w:val="007308DD"/>
    <w:rsid w:val="00782DBC"/>
    <w:rsid w:val="009D7E30"/>
    <w:rsid w:val="00C26EC1"/>
    <w:rsid w:val="00E56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0AFA7-8F73-4FD4-A522-967FAFAF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240" w:after="240" w:line="247" w:lineRule="auto"/>
        <w:ind w:right="-1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E5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71E53"/>
  </w:style>
  <w:style w:type="paragraph" w:styleId="Footer">
    <w:name w:val="footer"/>
    <w:basedOn w:val="Normal"/>
    <w:link w:val="FooterChar"/>
    <w:uiPriority w:val="99"/>
    <w:unhideWhenUsed/>
    <w:rsid w:val="00371E5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71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2024-09-27T14:37:00Z</dcterms:created>
  <dcterms:modified xsi:type="dcterms:W3CDTF">2024-09-29T18:42:00Z</dcterms:modified>
</cp:coreProperties>
</file>