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16825" w:rsidRDefault="00916825">
      <w:pPr>
        <w:pStyle w:val="Heading1"/>
        <w:rPr>
          <w:rFonts w:eastAsia="Times New Roman"/>
        </w:rPr>
      </w:pPr>
      <w:r>
        <w:rPr>
          <w:rFonts w:eastAsia="Times New Roman"/>
        </w:rPr>
        <w:t>09. Guidelines for Sharing Information During FPS Interactions</w:t>
      </w:r>
    </w:p>
    <w:p w:rsidR="00916825" w:rsidRDefault="00916825">
      <w:pPr>
        <w:pStyle w:val="NormalWeb"/>
      </w:pPr>
      <w:r>
        <w:rPr>
          <w:rStyle w:val="Strong"/>
        </w:rPr>
        <w:t>Audience:</w:t>
      </w:r>
      <w:r>
        <w:t xml:space="preserve"> [LOB: Fraud Support]</w:t>
      </w:r>
    </w:p>
    <w:p w:rsidR="00916825" w:rsidRDefault="00916825">
      <w:pPr>
        <w:numPr>
          <w:ilvl w:val="0"/>
          <w:numId w:val="3"/>
        </w:numPr>
        <w:spacing w:before="100" w:beforeAutospacing="1" w:after="100" w:afterAutospacing="1"/>
        <w:divId w:val="930511513"/>
        <w:rPr>
          <w:rFonts w:eastAsia="Times New Roman"/>
        </w:rPr>
      </w:pPr>
      <w:hyperlink w:anchor="id-09.GuidelinesforSharingInformationDu" w:history="1">
        <w:r>
          <w:rPr>
            <w:rStyle w:val="Hyperlink"/>
            <w:rFonts w:eastAsia="Times New Roman"/>
          </w:rPr>
          <w:t>Overview</w:t>
        </w:r>
      </w:hyperlink>
    </w:p>
    <w:p w:rsidR="00916825" w:rsidRDefault="00916825">
      <w:pPr>
        <w:numPr>
          <w:ilvl w:val="0"/>
          <w:numId w:val="3"/>
        </w:numPr>
        <w:spacing w:before="100" w:beforeAutospacing="1" w:after="100" w:afterAutospacing="1"/>
        <w:divId w:val="930511513"/>
        <w:rPr>
          <w:rFonts w:eastAsia="Times New Roman"/>
        </w:rPr>
      </w:pPr>
      <w:hyperlink w:anchor="id-09.GuidelinesforSharingInformationDu" w:history="1">
        <w:r>
          <w:rPr>
            <w:rStyle w:val="Hyperlink"/>
            <w:rFonts w:eastAsia="Times New Roman"/>
          </w:rPr>
          <w:t>Communication standards</w:t>
        </w:r>
      </w:hyperlink>
    </w:p>
    <w:p w:rsidR="00916825" w:rsidRDefault="00916825">
      <w:pPr>
        <w:numPr>
          <w:ilvl w:val="0"/>
          <w:numId w:val="3"/>
        </w:numPr>
        <w:spacing w:before="100" w:beforeAutospacing="1" w:after="100" w:afterAutospacing="1"/>
        <w:divId w:val="930511513"/>
        <w:rPr>
          <w:rFonts w:eastAsia="Times New Roman"/>
        </w:rPr>
      </w:pPr>
      <w:hyperlink w:anchor="id-09.GuidelinesforSharingInformationDu" w:history="1">
        <w:r>
          <w:rPr>
            <w:rStyle w:val="Hyperlink"/>
            <w:rFonts w:eastAsia="Times New Roman"/>
          </w:rPr>
          <w:t>Violation definitions for Owner Conversations</w:t>
        </w:r>
      </w:hyperlink>
    </w:p>
    <w:p w:rsidR="00916825" w:rsidRDefault="00916825">
      <w:pPr>
        <w:numPr>
          <w:ilvl w:val="0"/>
          <w:numId w:val="3"/>
        </w:numPr>
        <w:spacing w:before="100" w:beforeAutospacing="1" w:after="100" w:afterAutospacing="1"/>
        <w:divId w:val="930511513"/>
        <w:rPr>
          <w:rFonts w:eastAsia="Times New Roman"/>
        </w:rPr>
      </w:pPr>
      <w:hyperlink w:anchor="id-09.GuidelinesforSharingInformationDu" w:history="1">
        <w:r>
          <w:rPr>
            <w:rStyle w:val="Hyperlink"/>
            <w:rFonts w:eastAsia="Times New Roman"/>
          </w:rPr>
          <w:t>Information guidelines (Do’s and Dont’s)</w:t>
        </w:r>
      </w:hyperlink>
    </w:p>
    <w:p w:rsidR="00916825" w:rsidRDefault="00916825">
      <w:pPr>
        <w:numPr>
          <w:ilvl w:val="0"/>
          <w:numId w:val="3"/>
        </w:numPr>
        <w:spacing w:before="100" w:beforeAutospacing="1" w:after="100" w:afterAutospacing="1"/>
        <w:divId w:val="930511513"/>
        <w:rPr>
          <w:rFonts w:eastAsia="Times New Roman"/>
        </w:rPr>
      </w:pPr>
      <w:hyperlink w:anchor="id-09.GuidelinesforSharingInformationDu" w:history="1">
        <w:r>
          <w:rPr>
            <w:rStyle w:val="Hyperlink"/>
            <w:rFonts w:eastAsia="Times New Roman"/>
          </w:rPr>
          <w:t>Owner inquiry scenarios</w:t>
        </w:r>
      </w:hyperlink>
    </w:p>
    <w:p w:rsidR="00916825" w:rsidRDefault="00916825">
      <w:pPr>
        <w:numPr>
          <w:ilvl w:val="0"/>
          <w:numId w:val="3"/>
        </w:numPr>
        <w:spacing w:before="100" w:beforeAutospacing="1" w:after="100" w:afterAutospacing="1"/>
        <w:divId w:val="930511513"/>
        <w:rPr>
          <w:rFonts w:eastAsia="Times New Roman"/>
        </w:rPr>
      </w:pPr>
      <w:hyperlink w:anchor="id-09.GuidelinesforSharingInformationDu" w:history="1">
        <w:r>
          <w:rPr>
            <w:rStyle w:val="Hyperlink"/>
            <w:rFonts w:eastAsia="Times New Roman"/>
          </w:rPr>
          <w:t>Relevant Macros</w:t>
        </w:r>
      </w:hyperlink>
    </w:p>
    <w:p w:rsidR="00916825" w:rsidRDefault="00916825">
      <w:pPr>
        <w:pStyle w:val="Heading3"/>
        <w:rPr>
          <w:rFonts w:eastAsia="Times New Roman"/>
        </w:rPr>
      </w:pPr>
      <w:r>
        <w:rPr>
          <w:rStyle w:val="Strong"/>
          <w:rFonts w:eastAsia="Times New Roman"/>
          <w:b/>
          <w:bCs/>
        </w:rPr>
        <w:t>Overview</w:t>
      </w:r>
    </w:p>
    <w:p w:rsidR="00916825" w:rsidRDefault="00916825">
      <w:pPr>
        <w:pStyle w:val="NormalWeb"/>
      </w:pPr>
      <w:r>
        <w:t>This article explains what information can and cannot be shared with property representatives during FPS conversations. It helps you provide the right level of information while protecting confidential details and following our communication standards. </w:t>
      </w:r>
    </w:p>
    <w:p w:rsidR="00916825" w:rsidRDefault="00916825">
      <w:pPr>
        <w:pStyle w:val="Heading3"/>
        <w:rPr>
          <w:rFonts w:eastAsia="Times New Roman"/>
        </w:rPr>
      </w:pPr>
      <w:r>
        <w:rPr>
          <w:rStyle w:val="Strong"/>
          <w:rFonts w:eastAsia="Times New Roman"/>
          <w:b/>
          <w:bCs/>
        </w:rPr>
        <w:t>Communication standards</w:t>
      </w:r>
    </w:p>
    <w:p w:rsidR="00916825" w:rsidRDefault="00916825">
      <w:pPr>
        <w:pStyle w:val="NormalWeb"/>
      </w:pPr>
      <w:r>
        <w:t xml:space="preserve">Agents who are handling FPS conversations must protect </w:t>
      </w:r>
      <w:r>
        <w:t>proprietary and confidential information while providing owners with sufficient information to help them identify the source of the violation(s) and prevent further fraudulent activity.</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344"/>
      </w:tblGrid>
      <w:tr w:rsidR="00000000">
        <w:trPr>
          <w:divId w:val="74634611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jc w:val="center"/>
              <w:rPr>
                <w:b/>
                <w:bCs/>
              </w:rPr>
            </w:pPr>
            <w:r>
              <w:rPr>
                <w:b/>
                <w:noProof/>
              </w:rPr>
              <w:drawing>
                <wp:inline distT="0" distB="0" distL="0" distR="0">
                  <wp:extent cx="152400" cy="152400"/>
                  <wp:effectExtent l="0" t="0" r="0" b="0"/>
                  <wp:docPr id="1" name="Picture 1" descr="(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f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Emphasis"/>
                <w:b/>
                <w:bCs/>
              </w:rPr>
              <w:t>Agents must not share details about our anti-fraud efforts, information protected by our privacy agreement, or any information the company is not allowed to disclose.</w:t>
            </w:r>
          </w:p>
        </w:tc>
      </w:tr>
    </w:tbl>
    <w:p w:rsidR="00916825" w:rsidRDefault="00916825">
      <w:pPr>
        <w:pStyle w:val="NormalWeb"/>
      </w:pPr>
      <w:r>
        <w:t xml:space="preserve">Fraud Support agents must have a clear understanding of what can and cannot be disclosed in such matters. This is one of the key </w:t>
      </w:r>
      <w:r>
        <w:t>responsibilities that distinguishes them from other teams that interact with owners and users. </w:t>
      </w:r>
    </w:p>
    <w:p w:rsidR="00916825" w:rsidRDefault="00916825">
      <w:pPr>
        <w:pStyle w:val="Heading3"/>
        <w:rPr>
          <w:rFonts w:eastAsia="Times New Roman"/>
        </w:rPr>
      </w:pPr>
      <w:r>
        <w:rPr>
          <w:rStyle w:val="Strong"/>
          <w:rFonts w:eastAsia="Times New Roman"/>
          <w:b/>
          <w:bCs/>
        </w:rPr>
        <w:t>Violation definitions for Owner Conversations</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055"/>
        <w:gridCol w:w="6289"/>
      </w:tblGrid>
      <w:tr w:rsidR="00000000">
        <w:trPr>
          <w:divId w:val="16581499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rPr>
                <w:rStyle w:val="Strong"/>
              </w:rPr>
              <w:t>Violation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rPr>
                <w:rStyle w:val="Strong"/>
              </w:rPr>
              <w:t>Definition</w:t>
            </w:r>
          </w:p>
        </w:tc>
      </w:tr>
      <w:tr w:rsidR="00000000">
        <w:trPr>
          <w:divId w:val="16581499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rPr>
                <w:rStyle w:val="Strong"/>
              </w:rPr>
              <w:t>Boosting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t>Submitting positive reviews for your own listing with the intent of improving your ranking.</w:t>
            </w:r>
            <w:r>
              <w:rPr>
                <w:rStyle w:val="Strong"/>
              </w:rPr>
              <w:t> </w:t>
            </w:r>
          </w:p>
        </w:tc>
      </w:tr>
      <w:tr w:rsidR="00000000">
        <w:trPr>
          <w:divId w:val="16581499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rPr>
                <w:rStyle w:val="Strong"/>
              </w:rPr>
              <w:t>Vandalism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t>Submitting negative reviews of your competitors with the intent of lowering their ranking. </w:t>
            </w:r>
          </w:p>
        </w:tc>
      </w:tr>
      <w:tr w:rsidR="00000000">
        <w:trPr>
          <w:divId w:val="16581499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rPr>
                <w:rStyle w:val="Strong"/>
              </w:rPr>
              <w:t>Incentives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t xml:space="preserve">Offering incentives to guests (e.g. upgrades, discounts, free services or drawings) in exchange for reviews, as part of </w:t>
            </w:r>
            <w:r>
              <w:t>your review acquisition strategy. </w:t>
            </w:r>
          </w:p>
        </w:tc>
      </w:tr>
      <w:tr w:rsidR="00000000">
        <w:trPr>
          <w:divId w:val="16581499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rPr>
                <w:rStyle w:val="Strong"/>
              </w:rPr>
              <w:t>Reverse Incentives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t>Providing incentives to negative reviewers in an effort to have that content removed. </w:t>
            </w:r>
          </w:p>
        </w:tc>
      </w:tr>
      <w:tr w:rsidR="00000000">
        <w:trPr>
          <w:divId w:val="16581499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rPr>
                <w:rStyle w:val="Strong"/>
              </w:rPr>
              <w:t>Bullying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t>Pressuring or threatening negative reviewers to remove their reviews.</w:t>
            </w:r>
          </w:p>
        </w:tc>
      </w:tr>
      <w:tr w:rsidR="00000000">
        <w:trPr>
          <w:divId w:val="16581499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rPr>
                <w:rStyle w:val="Strong"/>
              </w:rPr>
              <w:t>Paid Reviews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t>Purchasing fake reviews from companies specializing in that service.</w:t>
            </w:r>
          </w:p>
        </w:tc>
      </w:tr>
      <w:tr w:rsidR="00000000">
        <w:trPr>
          <w:divId w:val="16581499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rPr>
                <w:rStyle w:val="Strong"/>
              </w:rPr>
              <w:t>Impersonation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t>Assuming a different identity when contacting Tripadvisor support or members.</w:t>
            </w:r>
          </w:p>
        </w:tc>
      </w:tr>
      <w:tr w:rsidR="00000000">
        <w:trPr>
          <w:divId w:val="16581499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rPr>
                <w:rStyle w:val="Strong"/>
              </w:rPr>
              <w:t>Cherry-picking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t xml:space="preserve">Implementing programs that do not evenly distribute </w:t>
            </w:r>
            <w:r>
              <w:t>Tripadvisor review links based on guest sentiment.</w:t>
            </w:r>
          </w:p>
        </w:tc>
      </w:tr>
      <w:tr w:rsidR="00000000">
        <w:trPr>
          <w:divId w:val="16581499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rPr>
                <w:rStyle w:val="Strong"/>
              </w:rPr>
              <w:t>Use of technology to spoof us (proxies, VPN's, etc.)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t>The violations we detected appear to make use of technology not commonly used by your average computer user.</w:t>
            </w:r>
          </w:p>
        </w:tc>
      </w:tr>
      <w:tr w:rsidR="00000000">
        <w:trPr>
          <w:divId w:val="16581499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rPr>
                <w:rStyle w:val="Strong"/>
              </w:rPr>
              <w:t>Submitted by staff members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t>The violations we detected appear to originate from members of your staff who may be in closer contact with guests than other employees.</w:t>
            </w:r>
          </w:p>
        </w:tc>
      </w:tr>
    </w:tbl>
    <w:p w:rsidR="00916825" w:rsidRDefault="00916825">
      <w:pPr>
        <w:pStyle w:val="Heading3"/>
        <w:rPr>
          <w:rFonts w:eastAsia="Times New Roman"/>
        </w:rPr>
      </w:pPr>
      <w:r>
        <w:rPr>
          <w:rStyle w:val="Strong"/>
          <w:rFonts w:eastAsia="Times New Roman"/>
          <w:b/>
          <w:bCs/>
        </w:rPr>
        <w:t>Information guidelines (Do’s and Dont’s)</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141"/>
        <w:gridCol w:w="5203"/>
      </w:tblGrid>
      <w:tr w:rsidR="00000000">
        <w:trPr>
          <w:divId w:val="11797305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rPr>
                <w:rStyle w:val="Strong"/>
              </w:rPr>
              <w:t>Information we can provide to the owner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rPr>
                <w:rStyle w:val="Strong"/>
              </w:rPr>
              <w:t>Information we cannot provide to the owner</w:t>
            </w:r>
          </w:p>
        </w:tc>
      </w:tr>
      <w:tr w:rsidR="00000000">
        <w:trPr>
          <w:divId w:val="11797305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t>The type of violation we're seeing (avoiding internal terms).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t>Geographic location of the user (except "domestic" or "international").</w:t>
            </w:r>
          </w:p>
        </w:tc>
      </w:tr>
      <w:tr w:rsidR="00000000">
        <w:trPr>
          <w:divId w:val="11797305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t>If violations come from registered property owners.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t>The Review text unless we confirm that the sender and author are the same person and it is admitted by them.</w:t>
            </w:r>
          </w:p>
        </w:tc>
      </w:tr>
      <w:tr w:rsidR="00000000">
        <w:trPr>
          <w:divId w:val="11797305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t>If violations originate from staff members close to guests.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t>Pattern details (IPs, proxies, passwords, etc.).</w:t>
            </w:r>
          </w:p>
        </w:tc>
      </w:tr>
      <w:tr w:rsidR="00000000">
        <w:trPr>
          <w:divId w:val="11797305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t>If the violation came from the email address currently corresponding with 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t>User account details.</w:t>
            </w:r>
          </w:p>
        </w:tc>
      </w:tr>
      <w:tr w:rsidR="00000000">
        <w:trPr>
          <w:divId w:val="11797305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t>If the violation came from an address on the property's official domain.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t>Exact identity of the violator (suggest general departments instead).</w:t>
            </w:r>
          </w:p>
        </w:tc>
      </w:tr>
      <w:tr w:rsidR="00000000">
        <w:trPr>
          <w:divId w:val="11797305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t>Rough idea of dates and timing/velocity patterns (no specific dates).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t>Exact email destination of fraud letters (unless corporate domain/same address).</w:t>
            </w:r>
          </w:p>
        </w:tc>
      </w:tr>
      <w:tr w:rsidR="00000000">
        <w:trPr>
          <w:divId w:val="11797305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t>Whether activity has stopped.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t>Exact dates of submission or removal.</w:t>
            </w:r>
          </w:p>
        </w:tc>
      </w:tr>
      <w:tr w:rsidR="00000000">
        <w:trPr>
          <w:divId w:val="11797305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t>When previous fraud/warning letters were issued.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t>Penalty duration in</w:t>
            </w:r>
            <w:r>
              <w:t xml:space="preserve"> </w:t>
            </w:r>
            <w:hyperlink r:id="rId6" w:history="1">
              <w:r>
                <w:rPr>
                  <w:rStyle w:val="Hyperlink"/>
                </w:rPr>
                <w:t>Red Badge</w:t>
              </w:r>
            </w:hyperlink>
            <w:r>
              <w:t xml:space="preserve"> cases.</w:t>
            </w:r>
          </w:p>
        </w:tc>
      </w:tr>
      <w:tr w:rsidR="00000000">
        <w:trPr>
          <w:divId w:val="11797305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t>If incentive surveys confirm the practice (without identifying specific reviewers).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tc>
      </w:tr>
      <w:tr w:rsidR="00000000">
        <w:trPr>
          <w:divId w:val="11797305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t>Review text if written by the same email address and acknowledged by the sender.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tc>
      </w:tr>
      <w:tr w:rsidR="00000000">
        <w:trPr>
          <w:divId w:val="11797305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t>Penalty duration (except Red Badge cases).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tc>
      </w:tr>
    </w:tbl>
    <w:p w:rsidR="00916825" w:rsidRDefault="00916825">
      <w:pPr>
        <w:pStyle w:val="Heading3"/>
        <w:rPr>
          <w:rFonts w:eastAsia="Times New Roman"/>
        </w:rPr>
      </w:pPr>
      <w:r>
        <w:rPr>
          <w:rStyle w:val="Strong"/>
          <w:rFonts w:eastAsia="Times New Roman"/>
          <w:b/>
          <w:bCs/>
        </w:rPr>
        <w:t>Owner inquiry scenarios </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625"/>
        <w:gridCol w:w="5719"/>
      </w:tblGrid>
      <w:tr w:rsidR="00000000">
        <w:trPr>
          <w:divId w:val="19609097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rPr>
                <w:rStyle w:val="Strong"/>
              </w:rPr>
              <w:t>Scenarios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rPr>
                <w:rStyle w:val="Strong"/>
              </w:rPr>
              <w:t>Action</w:t>
            </w:r>
          </w:p>
        </w:tc>
      </w:tr>
      <w:tr w:rsidR="00000000">
        <w:trPr>
          <w:divId w:val="19609097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t>The owner asks who wrote a review (known staff member).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t>Confirm it was a team member and suggest they contact internal teams.</w:t>
            </w:r>
          </w:p>
        </w:tc>
      </w:tr>
      <w:tr w:rsidR="00000000">
        <w:trPr>
          <w:divId w:val="19609097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t>The owner asks who wrote a review (email domain match).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t>Confirm it was written by a team member using an official email address.</w:t>
            </w:r>
          </w:p>
        </w:tc>
      </w:tr>
      <w:tr w:rsidR="00000000">
        <w:trPr>
          <w:divId w:val="19609097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t>Suspected staff members writing their own reviews.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916825" w:rsidRDefault="00916825">
            <w:pPr>
              <w:pStyle w:val="NormalWeb"/>
            </w:pPr>
            <w:r>
              <w:t>State the activity that appears to have come from a staff member seeking to improve their reputation.</w:t>
            </w:r>
          </w:p>
        </w:tc>
      </w:tr>
    </w:tbl>
    <w:p w:rsidR="00916825" w:rsidRDefault="00916825">
      <w:pPr>
        <w:pStyle w:val="Heading3"/>
        <w:rPr>
          <w:rFonts w:eastAsia="Times New Roman"/>
        </w:rPr>
      </w:pPr>
      <w:r>
        <w:rPr>
          <w:rStyle w:val="Strong"/>
          <w:rFonts w:eastAsia="Times New Roman"/>
          <w:b/>
          <w:bCs/>
        </w:rPr>
        <w:t>Relevant Macros</w:t>
      </w:r>
    </w:p>
    <w:p w:rsidR="00916825" w:rsidRDefault="00916825">
      <w:pPr>
        <w:pStyle w:val="NormalWeb"/>
      </w:pPr>
      <w:r>
        <w:t xml:space="preserve">The most relevant macros are in "Fraud Letter Basic Info" and "Fraud Letter More Info". The "Initial Contact with Owner" </w:t>
      </w:r>
      <w:r>
        <w:t>macro includes editable sections:</w:t>
      </w:r>
    </w:p>
    <w:p w:rsidR="00916825" w:rsidRDefault="00916825">
      <w:pPr>
        <w:pStyle w:val="NormalWeb"/>
      </w:pPr>
      <w:r>
        <w:rPr>
          <w:rStyle w:val="Emphasis"/>
        </w:rPr>
        <w:t>"Unfortunately, because of our privacy agreement with all Tripadvisor members, I am unable to share details on what triggered our filters. However, I can tell you that we believe this activity comes from..."</w:t>
      </w:r>
    </w:p>
    <w:p w:rsidR="00916825" w:rsidRDefault="00916825">
      <w:pPr>
        <w:pStyle w:val="NormalWeb"/>
        <w:numPr>
          <w:ilvl w:val="0"/>
          <w:numId w:val="5"/>
        </w:numPr>
      </w:pPr>
      <w:r>
        <w:t>...within your property and it's originated by members of your staff.</w:t>
      </w:r>
    </w:p>
    <w:p w:rsidR="00916825" w:rsidRDefault="00916825">
      <w:pPr>
        <w:pStyle w:val="NormalWeb"/>
        <w:numPr>
          <w:ilvl w:val="0"/>
          <w:numId w:val="5"/>
        </w:numPr>
      </w:pPr>
      <w:r>
        <w:t>...a third-party vendor (webmasters, SEO agents, etc.).</w:t>
      </w:r>
    </w:p>
    <w:p w:rsidR="00916825" w:rsidRDefault="00916825">
      <w:pPr>
        <w:pStyle w:val="NormalWeb"/>
        <w:numPr>
          <w:ilvl w:val="0"/>
          <w:numId w:val="5"/>
        </w:numPr>
      </w:pPr>
      <w:r>
        <w:t>...sophisticated technology not commonly associated with average users.</w:t>
      </w:r>
    </w:p>
    <w:p w:rsidR="00916825" w:rsidRDefault="00916825">
      <w:pPr>
        <w:rPr>
          <w:rFonts w:eastAsia="Times New Roman"/>
        </w:rPr>
      </w:pPr>
    </w:p>
    <w:sectPr w:rsidR="009168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A37C6"/>
    <w:multiLevelType w:val="multilevel"/>
    <w:tmpl w:val="D96CC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9694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CD0091"/>
    <w:multiLevelType w:val="multilevel"/>
    <w:tmpl w:val="FA90E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532843469">
    <w:abstractNumId w:val="1"/>
  </w:num>
  <w:num w:numId="2" w16cid:durableId="1692802443">
    <w:abstractNumId w:val="2"/>
  </w:num>
  <w:num w:numId="3" w16cid:durableId="383481875">
    <w:abstractNumId w:val="2"/>
    <w:lvlOverride w:ilvl="0"/>
    <w:lvlOverride w:ilvl="1"/>
    <w:lvlOverride w:ilvl="2"/>
    <w:lvlOverride w:ilvl="3"/>
    <w:lvlOverride w:ilvl="4"/>
    <w:lvlOverride w:ilvl="5"/>
    <w:lvlOverride w:ilvl="6"/>
    <w:lvlOverride w:ilvl="7"/>
    <w:lvlOverride w:ilvl="8"/>
  </w:num>
  <w:num w:numId="4" w16cid:durableId="449129159">
    <w:abstractNumId w:val="0"/>
  </w:num>
  <w:num w:numId="5" w16cid:durableId="1201628303">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attachedTemplate r:id="rId1"/>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16825"/>
    <w:rsid w:val="00916825"/>
    <w:rsid w:val="00CA47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AEB4CB2-9580-4C48-86B2-DDB4AAC5D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locked/>
    <w:rPr>
      <w:rFonts w:asciiTheme="majorHAnsi" w:eastAsiaTheme="majorEastAsia" w:hAnsiTheme="majorHAnsi" w:cstheme="majorBidi" w:hint="default"/>
      <w:color w:val="0F4761" w:themeColor="accent1" w:themeShade="BF"/>
      <w:sz w:val="40"/>
      <w:szCs w:val="40"/>
    </w:rPr>
  </w:style>
  <w:style w:type="character" w:customStyle="1" w:styleId="Heading3Char">
    <w:name w:val="Heading 3 Char"/>
    <w:basedOn w:val="DefaultParagraphFont"/>
    <w:link w:val="Heading3"/>
    <w:uiPriority w:val="9"/>
    <w:semiHidden/>
    <w:locked/>
    <w:rPr>
      <w:rFonts w:asciiTheme="minorHAnsi" w:eastAsiaTheme="majorEastAsia" w:hAnsiTheme="minorHAnsi" w:cstheme="majorBidi" w:hint="default"/>
      <w:color w:val="0F4761" w:themeColor="accent1" w:themeShade="BF"/>
      <w:sz w:val="28"/>
      <w:szCs w:val="28"/>
    </w:rPr>
  </w:style>
  <w:style w:type="paragraph" w:customStyle="1" w:styleId="msonormal0">
    <w:name w:val="msonormal"/>
    <w:basedOn w:val="Normal"/>
    <w:uiPriority w:val="99"/>
    <w:semiHidden/>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346114">
      <w:marLeft w:val="0"/>
      <w:marRight w:val="0"/>
      <w:marTop w:val="0"/>
      <w:marBottom w:val="0"/>
      <w:divBdr>
        <w:top w:val="none" w:sz="0" w:space="0" w:color="auto"/>
        <w:left w:val="none" w:sz="0" w:space="0" w:color="auto"/>
        <w:bottom w:val="none" w:sz="0" w:space="0" w:color="auto"/>
        <w:right w:val="none" w:sz="0" w:space="0" w:color="auto"/>
      </w:divBdr>
    </w:div>
    <w:div w:id="930511513">
      <w:marLeft w:val="0"/>
      <w:marRight w:val="0"/>
      <w:marTop w:val="0"/>
      <w:marBottom w:val="0"/>
      <w:divBdr>
        <w:top w:val="none" w:sz="0" w:space="0" w:color="auto"/>
        <w:left w:val="none" w:sz="0" w:space="0" w:color="auto"/>
        <w:bottom w:val="none" w:sz="0" w:space="0" w:color="auto"/>
        <w:right w:val="none" w:sz="0" w:space="0" w:color="auto"/>
      </w:divBdr>
    </w:div>
    <w:div w:id="1179730581">
      <w:marLeft w:val="0"/>
      <w:marRight w:val="0"/>
      <w:marTop w:val="0"/>
      <w:marBottom w:val="0"/>
      <w:divBdr>
        <w:top w:val="none" w:sz="0" w:space="0" w:color="auto"/>
        <w:left w:val="none" w:sz="0" w:space="0" w:color="auto"/>
        <w:bottom w:val="none" w:sz="0" w:space="0" w:color="auto"/>
        <w:right w:val="none" w:sz="0" w:space="0" w:color="auto"/>
      </w:divBdr>
    </w:div>
    <w:div w:id="1658149983">
      <w:marLeft w:val="0"/>
      <w:marRight w:val="0"/>
      <w:marTop w:val="0"/>
      <w:marBottom w:val="0"/>
      <w:divBdr>
        <w:top w:val="none" w:sz="0" w:space="0" w:color="auto"/>
        <w:left w:val="none" w:sz="0" w:space="0" w:color="auto"/>
        <w:bottom w:val="none" w:sz="0" w:space="0" w:color="auto"/>
        <w:right w:val="none" w:sz="0" w:space="0" w:color="auto"/>
      </w:divBdr>
    </w:div>
    <w:div w:id="1960909783">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ripadvisor.atlassian.net/wiki/spaces/ASK/pages/300104247/46.+Badges.+Red+Badge+Lockdown+Badge+Sensitive+Notification+Badge." TargetMode="External"/><Relationship Id="rId11" Type="http://schemas.openxmlformats.org/officeDocument/2006/relationships/customXml" Target="../customXml/item3.xml"/><Relationship Id="rId5" Type="http://schemas.openxmlformats.org/officeDocument/2006/relationships/image" Target="media/image1.pn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EE4AE8D3AC874580C728DBD6C58F20" ma:contentTypeVersion="16" ma:contentTypeDescription="Create a new document." ma:contentTypeScope="" ma:versionID="006169719bc193b9aed0450dc1fb951c">
  <xsd:schema xmlns:xsd="http://www.w3.org/2001/XMLSchema" xmlns:xs="http://www.w3.org/2001/XMLSchema" xmlns:p="http://schemas.microsoft.com/office/2006/metadata/properties" xmlns:ns2="363a3933-3acd-4138-81fd-92928eeda287" xmlns:ns3="55fb9b3e-a026-48a2-bdfc-bbf57372bf68" targetNamespace="http://schemas.microsoft.com/office/2006/metadata/properties" ma:root="true" ma:fieldsID="dad33e39320f44d79dd0383e43ad2fe2" ns2:_="" ns3:_="">
    <xsd:import namespace="363a3933-3acd-4138-81fd-92928eeda287"/>
    <xsd:import namespace="55fb9b3e-a026-48a2-bdfc-bbf57372bf6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3a3933-3acd-4138-81fd-92928eeda28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6b6606f3-8e38-4bb2-982d-ae60526f985d}" ma:internalName="TaxCatchAll" ma:showField="CatchAllData" ma:web="363a3933-3acd-4138-81fd-92928eeda28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5fb9b3e-a026-48a2-bdfc-bbf57372bf6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4d924c95-84b7-4d1c-8a87-b591b54e0cf6"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5fb9b3e-a026-48a2-bdfc-bbf57372bf68">
      <Terms xmlns="http://schemas.microsoft.com/office/infopath/2007/PartnerControls"/>
    </lcf76f155ced4ddcb4097134ff3c332f>
    <TaxCatchAll xmlns="363a3933-3acd-4138-81fd-92928eeda287" xsi:nil="true"/>
  </documentManagement>
</p:properties>
</file>

<file path=customXml/itemProps1.xml><?xml version="1.0" encoding="utf-8"?>
<ds:datastoreItem xmlns:ds="http://schemas.openxmlformats.org/officeDocument/2006/customXml" ds:itemID="{62719C54-1FBF-4E1C-89DB-5D6B94BA7920}"/>
</file>

<file path=customXml/itemProps2.xml><?xml version="1.0" encoding="utf-8"?>
<ds:datastoreItem xmlns:ds="http://schemas.openxmlformats.org/officeDocument/2006/customXml" ds:itemID="{E334AC6B-D07F-40A8-94C7-F16C1898F002}"/>
</file>

<file path=customXml/itemProps3.xml><?xml version="1.0" encoding="utf-8"?>
<ds:datastoreItem xmlns:ds="http://schemas.openxmlformats.org/officeDocument/2006/customXml" ds:itemID="{E9B3CFC8-65CF-4FF9-AC1C-96E0266B2149}"/>
</file>

<file path=docProps/app.xml><?xml version="1.0" encoding="utf-8"?>
<Properties xmlns="http://schemas.openxmlformats.org/officeDocument/2006/extended-properties" xmlns:vt="http://schemas.openxmlformats.org/officeDocument/2006/docPropsVTypes">
  <Template>Normal</Template>
  <TotalTime>0</TotalTime>
  <Pages>1</Pages>
  <Words>788</Words>
  <Characters>4494</Characters>
  <Application>Microsoft Office Word</Application>
  <DocSecurity>0</DocSecurity>
  <Lines>37</Lines>
  <Paragraphs>10</Paragraphs>
  <ScaleCrop>false</ScaleCrop>
  <Company/>
  <LinksUpToDate>false</LinksUpToDate>
  <CharactersWithSpaces>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Guidelines for Sharing Information During FPS Interactions</dc:title>
  <dc:subject/>
  <dc:creator>Subharanjani S</dc:creator>
  <cp:keywords/>
  <dc:description/>
  <cp:lastModifiedBy>Subharanjani S</cp:lastModifiedBy>
  <cp:revision>2</cp:revision>
  <dcterms:created xsi:type="dcterms:W3CDTF">2026-08-12T10:20:00Z</dcterms:created>
  <dcterms:modified xsi:type="dcterms:W3CDTF">2026-08-12T10:20:00Z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0x01010080EE4AE8D3AC874580C728DBD6C58F20</vt:lpwstr>
  </property>
</Properties>
</file>