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A80193" w:rsidRDefault="00A80193" w14:paraId="0E259064" wp14:textId="77777777">
      <w:pPr>
        <w:pStyle w:val="Heading1"/>
        <w:rPr>
          <w:rFonts w:eastAsia="Times New Roman"/>
        </w:rPr>
      </w:pPr>
      <w:r>
        <w:rPr>
          <w:rFonts w:eastAsia="Times New Roman"/>
        </w:rPr>
        <w:t>11 Guideline Compliance Form (GCF) Overview &amp; How to handle FPS</w:t>
      </w:r>
    </w:p>
    <w:p xmlns:wp14="http://schemas.microsoft.com/office/word/2010/wordml" w:rsidR="00A80193" w:rsidRDefault="00A80193" w14:paraId="78B4CF1B" wp14:textId="77777777">
      <w:pPr>
        <w:pStyle w:val="NormalWeb"/>
      </w:pPr>
      <w:r>
        <w:rPr>
          <w:rStyle w:val="Strong"/>
        </w:rPr>
        <w:t xml:space="preserve">Audience: </w:t>
      </w:r>
      <w:r>
        <w:t>[LOB: Fraud Support]</w:t>
      </w:r>
    </w:p>
    <w:p xmlns:wp14="http://schemas.microsoft.com/office/word/2010/wordml" w:rsidR="00A80193" w:rsidRDefault="00A80193" w14:paraId="6C0E1DE5" wp14:textId="77777777">
      <w:pPr>
        <w:numPr>
          <w:ilvl w:val="0"/>
          <w:numId w:val="1"/>
        </w:numPr>
        <w:spacing w:before="100" w:beforeAutospacing="1" w:after="100" w:afterAutospacing="1"/>
        <w:divId w:val="778794823"/>
        <w:rPr>
          <w:rFonts w:eastAsia="Times New Roman"/>
        </w:rPr>
      </w:pPr>
      <w:hyperlink w:history="1" w:anchor="id-11GuidelineComplianceForm(GCF)Overvi">
        <w:r>
          <w:rPr>
            <w:rStyle w:val="Hyperlink"/>
            <w:rFonts w:eastAsia="Times New Roman"/>
          </w:rPr>
          <w:t>Overview</w:t>
        </w:r>
      </w:hyperlink>
    </w:p>
    <w:p xmlns:wp14="http://schemas.microsoft.com/office/word/2010/wordml" w:rsidR="00A80193" w:rsidRDefault="00A80193" w14:paraId="2658D517" wp14:textId="77777777">
      <w:pPr>
        <w:numPr>
          <w:ilvl w:val="0"/>
          <w:numId w:val="1"/>
        </w:numPr>
        <w:spacing w:before="100" w:beforeAutospacing="1" w:after="100" w:afterAutospacing="1"/>
        <w:divId w:val="778794823"/>
        <w:rPr>
          <w:rFonts w:eastAsia="Times New Roman"/>
        </w:rPr>
      </w:pPr>
      <w:hyperlink w:history="1" w:anchor="id-11GuidelineComplianceForm(GCF)Overvi">
        <w:r>
          <w:rPr>
            <w:rStyle w:val="Hyperlink"/>
            <w:rFonts w:eastAsia="Times New Roman"/>
          </w:rPr>
          <w:t>What is auto-mitigation?</w:t>
        </w:r>
      </w:hyperlink>
    </w:p>
    <w:p xmlns:wp14="http://schemas.microsoft.com/office/word/2010/wordml" w:rsidR="00A80193" w:rsidRDefault="00A80193" w14:paraId="237E6FD1" wp14:textId="77777777">
      <w:pPr>
        <w:numPr>
          <w:ilvl w:val="0"/>
          <w:numId w:val="1"/>
        </w:numPr>
        <w:spacing w:before="100" w:beforeAutospacing="1" w:after="100" w:afterAutospacing="1"/>
        <w:divId w:val="778794823"/>
        <w:rPr>
          <w:rFonts w:eastAsia="Times New Roman"/>
        </w:rPr>
      </w:pPr>
      <w:hyperlink w:history="1" w:anchor="id-11GuidelineComplianceForm(GCF)Overvi">
        <w:r>
          <w:rPr>
            <w:rStyle w:val="Hyperlink"/>
            <w:rFonts w:eastAsia="Times New Roman"/>
          </w:rPr>
          <w:t>Why are we offering auto-mitigation?</w:t>
        </w:r>
      </w:hyperlink>
    </w:p>
    <w:p xmlns:wp14="http://schemas.microsoft.com/office/word/2010/wordml" w:rsidR="00A80193" w:rsidRDefault="00A80193" w14:paraId="0E607504" wp14:textId="77777777">
      <w:pPr>
        <w:numPr>
          <w:ilvl w:val="0"/>
          <w:numId w:val="1"/>
        </w:numPr>
        <w:spacing w:before="100" w:beforeAutospacing="1" w:after="100" w:afterAutospacing="1"/>
        <w:divId w:val="778794823"/>
        <w:rPr>
          <w:rFonts w:eastAsia="Times New Roman"/>
        </w:rPr>
      </w:pPr>
      <w:hyperlink w:history="1" w:anchor="id-11GuidelineComplianceForm(GCF)Overvi">
        <w:r>
          <w:rPr>
            <w:rStyle w:val="Hyperlink"/>
            <w:rFonts w:eastAsia="Times New Roman"/>
          </w:rPr>
          <w:t>Who is eligible for auto-mitigation?</w:t>
        </w:r>
      </w:hyperlink>
    </w:p>
    <w:p xmlns:wp14="http://schemas.microsoft.com/office/word/2010/wordml" w:rsidR="00A80193" w:rsidRDefault="00A80193" w14:paraId="4B594502" wp14:textId="77777777">
      <w:pPr>
        <w:numPr>
          <w:ilvl w:val="0"/>
          <w:numId w:val="1"/>
        </w:numPr>
        <w:spacing w:before="100" w:beforeAutospacing="1" w:after="100" w:afterAutospacing="1"/>
        <w:divId w:val="778794823"/>
        <w:rPr>
          <w:rFonts w:eastAsia="Times New Roman"/>
        </w:rPr>
      </w:pPr>
      <w:hyperlink w:history="1" w:anchor="id-11GuidelineComplianceForm(GCF)Overvi">
        <w:r>
          <w:rPr>
            <w:rStyle w:val="Hyperlink"/>
            <w:rFonts w:eastAsia="Times New Roman"/>
          </w:rPr>
          <w:t>What does the auto-mitigation process look like for owners?</w:t>
        </w:r>
      </w:hyperlink>
    </w:p>
    <w:p xmlns:wp14="http://schemas.microsoft.com/office/word/2010/wordml" w:rsidR="00A80193" w:rsidRDefault="00A80193" w14:paraId="1AAEF7E8" wp14:textId="77777777">
      <w:pPr>
        <w:numPr>
          <w:ilvl w:val="0"/>
          <w:numId w:val="1"/>
        </w:numPr>
        <w:spacing w:before="100" w:beforeAutospacing="1" w:after="100" w:afterAutospacing="1"/>
        <w:divId w:val="778794823"/>
        <w:rPr>
          <w:rFonts w:eastAsia="Times New Roman"/>
        </w:rPr>
      </w:pPr>
      <w:hyperlink w:history="1" w:anchor="id-11GuidelineComplianceForm(GCF)Overvi">
        <w:r>
          <w:rPr>
            <w:rStyle w:val="Hyperlink"/>
            <w:rFonts w:eastAsia="Times New Roman"/>
          </w:rPr>
          <w:t>What happens when an owner applies for auto-mitigation?</w:t>
        </w:r>
      </w:hyperlink>
    </w:p>
    <w:p xmlns:wp14="http://schemas.microsoft.com/office/word/2010/wordml" w:rsidR="00A80193" w:rsidRDefault="00A80193" w14:paraId="45D6DCBA" wp14:textId="77777777">
      <w:pPr>
        <w:numPr>
          <w:ilvl w:val="0"/>
          <w:numId w:val="1"/>
        </w:numPr>
        <w:spacing w:before="100" w:beforeAutospacing="1" w:after="100" w:afterAutospacing="1"/>
        <w:divId w:val="778794823"/>
        <w:rPr>
          <w:rFonts w:eastAsia="Times New Roman"/>
        </w:rPr>
      </w:pPr>
      <w:hyperlink w:history="1" w:anchor="id-11GuidelineComplianceForm(GCF)Overvi">
        <w:r>
          <w:rPr>
            <w:rStyle w:val="Hyperlink"/>
            <w:rFonts w:eastAsia="Times New Roman"/>
          </w:rPr>
          <w:t>How to handle auto-mitigation in Fraud Support?</w:t>
        </w:r>
      </w:hyperlink>
    </w:p>
    <w:p xmlns:wp14="http://schemas.microsoft.com/office/word/2010/wordml" w:rsidR="00A80193" w:rsidRDefault="00A80193" w14:paraId="4FF3D34D" wp14:textId="77777777">
      <w:pPr>
        <w:numPr>
          <w:ilvl w:val="0"/>
          <w:numId w:val="1"/>
        </w:numPr>
        <w:spacing w:before="100" w:beforeAutospacing="1" w:after="100" w:afterAutospacing="1"/>
        <w:divId w:val="778794823"/>
        <w:rPr>
          <w:rFonts w:eastAsia="Times New Roman"/>
        </w:rPr>
      </w:pPr>
      <w:hyperlink w:history="1" w:anchor="id-11GuidelineComplianceForm(GCF)Overvi">
        <w:r>
          <w:rPr>
            <w:rStyle w:val="Hyperlink"/>
            <w:rFonts w:eastAsia="Times New Roman"/>
          </w:rPr>
          <w:t>GCF troubleshooting</w:t>
        </w:r>
      </w:hyperlink>
    </w:p>
    <w:p xmlns:wp14="http://schemas.microsoft.com/office/word/2010/wordml" w:rsidR="00A80193" w:rsidRDefault="00A80193" w14:paraId="0CC02574" wp14:textId="77777777">
      <w:pPr>
        <w:numPr>
          <w:ilvl w:val="0"/>
          <w:numId w:val="1"/>
        </w:numPr>
        <w:spacing w:before="100" w:beforeAutospacing="1" w:after="100" w:afterAutospacing="1"/>
        <w:divId w:val="778794823"/>
        <w:rPr>
          <w:rFonts w:eastAsia="Times New Roman"/>
        </w:rPr>
      </w:pPr>
      <w:hyperlink w:history="1" w:anchor="id-11GuidelineComplianceForm(GCF)Overvi">
        <w:r>
          <w:rPr>
            <w:rStyle w:val="Hyperlink"/>
            <w:rFonts w:eastAsia="Times New Roman"/>
          </w:rPr>
          <w:t>Macros</w:t>
        </w:r>
      </w:hyperlink>
    </w:p>
    <w:p xmlns:wp14="http://schemas.microsoft.com/office/word/2010/wordml" w:rsidR="00A80193" w:rsidRDefault="00A80193" w14:paraId="162A9504" wp14:textId="77777777">
      <w:pPr>
        <w:numPr>
          <w:ilvl w:val="0"/>
          <w:numId w:val="1"/>
        </w:numPr>
        <w:spacing w:before="100" w:beforeAutospacing="1" w:after="100" w:afterAutospacing="1"/>
        <w:divId w:val="778794823"/>
        <w:rPr>
          <w:rFonts w:eastAsia="Times New Roman"/>
        </w:rPr>
      </w:pPr>
      <w:hyperlink w:history="1" w:anchor="id-11GuidelineComplianceForm(GCF)Overvi">
        <w:r>
          <w:rPr>
            <w:rStyle w:val="Hyperlink"/>
            <w:rFonts w:eastAsia="Times New Roman"/>
          </w:rPr>
          <w:t>Process maps</w:t>
        </w:r>
      </w:hyperlink>
    </w:p>
    <w:p xmlns:wp14="http://schemas.microsoft.com/office/word/2010/wordml" w:rsidR="00A80193" w:rsidRDefault="00A80193" w14:paraId="49F0C275" wp14:textId="77777777">
      <w:pPr>
        <w:pStyle w:val="Heading3"/>
        <w:rPr>
          <w:rFonts w:eastAsia="Times New Roman"/>
        </w:rPr>
      </w:pPr>
      <w:r>
        <w:rPr>
          <w:rStyle w:val="Strong"/>
          <w:rFonts w:eastAsia="Times New Roman"/>
          <w:b/>
          <w:bCs/>
        </w:rPr>
        <w:t>Overview</w:t>
      </w:r>
    </w:p>
    <w:p xmlns:wp14="http://schemas.microsoft.com/office/word/2010/wordml" w:rsidR="00A80193" w:rsidRDefault="00A80193" w14:paraId="7AF08075" wp14:textId="77777777">
      <w:pPr>
        <w:pStyle w:val="NormalWeb"/>
      </w:pPr>
      <w:r>
        <w:t>This article explains how auto-mitigation works, when to direct owners to the Guideline Compliance Form (GCF), and how to handle these cases in Fraud Support. It also covers eligibility checks, troubleshooting steps, and the macros used throughout the process.</w:t>
      </w:r>
    </w:p>
    <w:p xmlns:wp14="http://schemas.microsoft.com/office/word/2010/wordml" w:rsidR="00A80193" w:rsidRDefault="00A80193" w14:paraId="68807C46" wp14:textId="77777777">
      <w:pPr>
        <w:pStyle w:val="Heading3"/>
        <w:rPr>
          <w:rFonts w:eastAsia="Times New Roman"/>
        </w:rPr>
      </w:pPr>
      <w:r>
        <w:rPr>
          <w:rStyle w:val="Strong"/>
          <w:rFonts w:eastAsia="Times New Roman"/>
          <w:b/>
          <w:bCs/>
        </w:rPr>
        <w:t>What is auto-mitigation?</w:t>
      </w:r>
    </w:p>
    <w:p xmlns:wp14="http://schemas.microsoft.com/office/word/2010/wordml" w:rsidR="00A80193" w:rsidRDefault="00A80193" w14:paraId="20742CD2" wp14:textId="77777777">
      <w:pPr>
        <w:pStyle w:val="NormalWeb"/>
      </w:pPr>
      <w:r>
        <w:t>Auto-mitigation is an automated process that follows the same mitigation steps previously handled by agents. It is triggered when an owner receives a Fraud Letter (FL) for:</w:t>
      </w:r>
    </w:p>
    <w:p xmlns:wp14="http://schemas.microsoft.com/office/word/2010/wordml" w:rsidR="00A80193" w:rsidRDefault="00A80193" w14:paraId="1CE309B7" wp14:textId="77777777">
      <w:pPr>
        <w:pStyle w:val="NormalWeb"/>
        <w:numPr>
          <w:ilvl w:val="0"/>
          <w:numId w:val="2"/>
        </w:numPr>
      </w:pPr>
      <w:r>
        <w:t>Confirmed Boosting, Vandalism, or Paid Reviews</w:t>
      </w:r>
    </w:p>
    <w:p xmlns:wp14="http://schemas.microsoft.com/office/word/2010/wordml" w:rsidR="00A80193" w:rsidRDefault="00A80193" w14:paraId="12C08FCE" wp14:textId="77777777">
      <w:pPr>
        <w:pStyle w:val="NormalWeb"/>
        <w:numPr>
          <w:ilvl w:val="0"/>
          <w:numId w:val="2"/>
        </w:numPr>
      </w:pPr>
      <w:r>
        <w:t>Confirmed Incentives or Bullying</w:t>
      </w:r>
    </w:p>
    <w:p xmlns:wp14="http://schemas.microsoft.com/office/word/2010/wordml" w:rsidR="00A80193" w:rsidRDefault="00A80193" w14:paraId="1C3D09D3" wp14:textId="77777777">
      <w:pPr>
        <w:pStyle w:val="NormalWeb"/>
      </w:pPr>
      <w:r>
        <w:t>For these specific fraud types, the system automatically handles the evaluation and mitigation decision-making, ensuring a faster and more consistent response for the owner.</w:t>
      </w:r>
    </w:p>
    <w:p xmlns:wp14="http://schemas.microsoft.com/office/word/2010/wordml" w:rsidR="00A80193" w:rsidRDefault="00A80193" w14:paraId="50B225E3" wp14:textId="77777777">
      <w:pPr>
        <w:pStyle w:val="NormalWeb"/>
      </w:pPr>
      <w:r>
        <w:rPr>
          <w:rStyle w:val="Strong"/>
        </w:rPr>
        <w:t>The Guideline Compliance Form (GCF)</w:t>
      </w:r>
    </w:p>
    <w:p xmlns:wp14="http://schemas.microsoft.com/office/word/2010/wordml" w:rsidR="00A80193" w:rsidRDefault="00A80193" w14:paraId="33E1C605" wp14:textId="77777777">
      <w:pPr>
        <w:pStyle w:val="NormalWeb"/>
      </w:pPr>
      <w:r>
        <w:t xml:space="preserve">Owners are being directed to a new form on the live site called the </w:t>
      </w:r>
      <w:r>
        <w:rPr>
          <w:rStyle w:val="Strong"/>
        </w:rPr>
        <w:t>"Guideline Compliance Form" (GCF)</w:t>
      </w:r>
      <w:r>
        <w:t>.</w:t>
      </w:r>
    </w:p>
    <w:p xmlns:wp14="http://schemas.microsoft.com/office/word/2010/wordml" w:rsidR="00A80193" w:rsidRDefault="00A80193" w14:paraId="7E1AB831" wp14:textId="77777777">
      <w:pPr>
        <w:pStyle w:val="NormalWeb"/>
        <w:numPr>
          <w:ilvl w:val="0"/>
          <w:numId w:val="3"/>
        </w:numPr>
      </w:pPr>
      <w:r>
        <w:rPr>
          <w:rStyle w:val="Strong"/>
        </w:rPr>
        <w:t xml:space="preserve">Purpose: </w:t>
      </w:r>
      <w:r>
        <w:t>Owners use this form to answer questions about their violations and apply for mitigation directly. </w:t>
      </w:r>
    </w:p>
    <w:p xmlns:wp14="http://schemas.microsoft.com/office/word/2010/wordml" w:rsidR="00A80193" w:rsidRDefault="00A80193" w14:paraId="3602C7BF" wp14:textId="77777777">
      <w:pPr>
        <w:pStyle w:val="NormalWeb"/>
        <w:numPr>
          <w:ilvl w:val="0"/>
          <w:numId w:val="3"/>
        </w:numPr>
      </w:pPr>
      <w:r>
        <w:rPr>
          <w:rStyle w:val="Strong"/>
        </w:rPr>
        <w:t>Decision Criteria:</w:t>
      </w:r>
      <w:r>
        <w:t xml:space="preserve"> Mitigation is automatically</w:t>
      </w:r>
      <w:r>
        <w:t xml:space="preserve"> </w:t>
      </w:r>
      <w:hyperlink w:history="1" r:id="rId5">
        <w:r>
          <w:rPr>
            <w:rStyle w:val="Strong"/>
            <w:color w:val="0000FF"/>
            <w:u w:val="single"/>
          </w:rPr>
          <w:t xml:space="preserve">granted </w:t>
        </w:r>
      </w:hyperlink>
      <w:r>
        <w:t>or</w:t>
      </w:r>
      <w:r>
        <w:t xml:space="preserve"> </w:t>
      </w:r>
      <w:hyperlink w:history="1" r:id="rId6">
        <w:r>
          <w:rPr>
            <w:rStyle w:val="Strong"/>
            <w:color w:val="0000FF"/>
            <w:u w:val="single"/>
          </w:rPr>
          <w:t xml:space="preserve">denied </w:t>
        </w:r>
      </w:hyperlink>
      <w:r>
        <w:t xml:space="preserve">based on the property’s </w:t>
      </w:r>
      <w:r>
        <w:rPr>
          <w:rStyle w:val="Strong"/>
        </w:rPr>
        <w:t>fraud history</w:t>
      </w:r>
      <w:r>
        <w:t>.</w:t>
      </w:r>
    </w:p>
    <w:p xmlns:wp14="http://schemas.microsoft.com/office/word/2010/wordml" w:rsidR="00A80193" w:rsidRDefault="00A80193" w14:paraId="0A5177DB" wp14:textId="77777777">
      <w:pPr>
        <w:pStyle w:val="Heading3"/>
        <w:rPr>
          <w:rFonts w:eastAsia="Times New Roman"/>
        </w:rPr>
      </w:pPr>
      <w:r>
        <w:rPr>
          <w:rStyle w:val="Strong"/>
          <w:rFonts w:eastAsia="Times New Roman"/>
          <w:b/>
          <w:bCs/>
        </w:rPr>
        <w:t>Why are we offering auto-mitigation?</w:t>
      </w:r>
    </w:p>
    <w:p xmlns:wp14="http://schemas.microsoft.com/office/word/2010/wordml" w:rsidR="00A80193" w:rsidRDefault="00A80193" w14:paraId="07CFF131" wp14:textId="77777777">
      <w:pPr>
        <w:pStyle w:val="NormalWeb"/>
      </w:pPr>
      <w:r>
        <w:t>The shift to an automated "Guideline Compliance Form" (GCF) was implemented for two primary reasons:</w:t>
      </w:r>
    </w:p>
    <w:p xmlns:wp14="http://schemas.microsoft.com/office/word/2010/wordml" w:rsidR="00A80193" w:rsidRDefault="00A80193" w14:paraId="478AAAED" wp14:textId="77777777">
      <w:pPr>
        <w:pStyle w:val="NormalWeb"/>
      </w:pPr>
      <w:r>
        <w:rPr>
          <w:rStyle w:val="Strong"/>
        </w:rPr>
        <w:t>1. Increased efficiency for Agents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471"/>
        <w:gridCol w:w="6873"/>
      </w:tblGrid>
      <w:tr xmlns:wp14="http://schemas.microsoft.com/office/word/2010/wordml" w14:paraId="0F54F74E" wp14:textId="77777777">
        <w:trPr>
          <w:divId w:val="24812194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1E5A74F1" wp14:textId="77777777">
            <w:pPr>
              <w:pStyle w:val="NormalWeb"/>
            </w:pPr>
            <w:r>
              <w:rPr>
                <w:rStyle w:val="Strong"/>
              </w:rPr>
              <w:t>Category</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31FF54C8" wp14:textId="77777777">
            <w:pPr>
              <w:pStyle w:val="NormalWeb"/>
            </w:pPr>
            <w:r>
              <w:rPr>
                <w:rStyle w:val="Strong"/>
              </w:rPr>
              <w:t>Description</w:t>
            </w:r>
          </w:p>
        </w:tc>
      </w:tr>
      <w:tr xmlns:wp14="http://schemas.microsoft.com/office/word/2010/wordml" w14:paraId="71D1355E" wp14:textId="77777777">
        <w:trPr>
          <w:divId w:val="24812194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198347ED" wp14:textId="77777777">
            <w:pPr>
              <w:pStyle w:val="NormalWeb"/>
            </w:pPr>
            <w:r>
              <w:rPr>
                <w:rStyle w:val="Strong"/>
              </w:rPr>
              <w:t>Focus on complex and high-impact cases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7BDE5FFE" wp14:textId="77777777">
            <w:pPr>
              <w:pStyle w:val="NormalWeb"/>
            </w:pPr>
            <w:r>
              <w:t>Automating routine inquiries allows agents to dedicate more time to complex cases that require human intervention.</w:t>
            </w:r>
          </w:p>
        </w:tc>
      </w:tr>
      <w:tr xmlns:wp14="http://schemas.microsoft.com/office/word/2010/wordml" w14:paraId="287BA4AA" wp14:textId="77777777">
        <w:trPr>
          <w:divId w:val="24812194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0FABDAD3" wp14:textId="77777777">
            <w:pPr>
              <w:pStyle w:val="NormalWeb"/>
            </w:pPr>
            <w:r>
              <w:rPr>
                <w:rStyle w:val="Strong"/>
              </w:rPr>
              <w:t>Self-service for first-time offenders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3AB3BA8A" wp14:textId="77777777">
            <w:pPr>
              <w:pStyle w:val="NormalWeb"/>
            </w:pPr>
            <w:r>
              <w:t>First-time violators can now resolve their penalties through a self-service mechanism and receive automatic mitigation without agent involvement.</w:t>
            </w:r>
          </w:p>
        </w:tc>
      </w:tr>
    </w:tbl>
    <w:p xmlns:wp14="http://schemas.microsoft.com/office/word/2010/wordml" w:rsidR="00A80193" w:rsidRDefault="00A80193" w14:paraId="2DC63D39" wp14:textId="77777777">
      <w:pPr>
        <w:pStyle w:val="NormalWeb"/>
      </w:pPr>
      <w:r>
        <w:rPr>
          <w:rStyle w:val="Strong"/>
        </w:rPr>
        <w:t>2. Standardization and risk reduction</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53"/>
        <w:gridCol w:w="7391"/>
      </w:tblGrid>
      <w:tr xmlns:wp14="http://schemas.microsoft.com/office/word/2010/wordml" w14:paraId="7116DA4E" wp14:textId="77777777">
        <w:trPr>
          <w:divId w:val="1470905076"/>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530697ED" wp14:textId="77777777">
            <w:pPr>
              <w:pStyle w:val="NormalWeb"/>
            </w:pPr>
            <w:r>
              <w:rPr>
                <w:rStyle w:val="Strong"/>
              </w:rPr>
              <w:t>Category</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02F99ED9" wp14:textId="77777777">
            <w:pPr>
              <w:pStyle w:val="NormalWeb"/>
            </w:pPr>
            <w:r>
              <w:rPr>
                <w:rStyle w:val="Strong"/>
              </w:rPr>
              <w:t>Description</w:t>
            </w:r>
          </w:p>
        </w:tc>
      </w:tr>
      <w:tr xmlns:wp14="http://schemas.microsoft.com/office/word/2010/wordml" w14:paraId="1E9CA702" wp14:textId="77777777">
        <w:trPr>
          <w:divId w:val="1470905076"/>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7EA56462" wp14:textId="77777777">
            <w:pPr>
              <w:pStyle w:val="NormalWeb"/>
            </w:pPr>
            <w:r>
              <w:rPr>
                <w:rStyle w:val="Strong"/>
              </w:rPr>
              <w:t>Consistency</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18D10494" wp14:textId="77777777">
            <w:pPr>
              <w:pStyle w:val="NormalWeb"/>
            </w:pPr>
            <w:r>
              <w:t xml:space="preserve">The manual process often led owners to believe that </w:t>
            </w:r>
            <w:r>
              <w:t>individual agents could personally "adjust" rankings, creating a perception of inconsistency or bias.</w:t>
            </w:r>
          </w:p>
        </w:tc>
      </w:tr>
      <w:tr xmlns:wp14="http://schemas.microsoft.com/office/word/2010/wordml" w14:paraId="60EAEE57" wp14:textId="77777777">
        <w:trPr>
          <w:divId w:val="1470905076"/>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63F25CCF" wp14:textId="77777777">
            <w:pPr>
              <w:pStyle w:val="NormalWeb"/>
            </w:pPr>
            <w:r>
              <w:rPr>
                <w:rStyle w:val="Strong"/>
              </w:rPr>
              <w:t>System transparency</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53A970AF" wp14:textId="77777777">
            <w:pPr>
              <w:pStyle w:val="NormalWeb"/>
            </w:pPr>
            <w:r>
              <w:t>Using a formal site form shows owners that there is an established, objective process for penalty relief.</w:t>
            </w:r>
          </w:p>
        </w:tc>
      </w:tr>
      <w:tr xmlns:wp14="http://schemas.microsoft.com/office/word/2010/wordml" w14:paraId="0A04B544" wp14:textId="77777777">
        <w:trPr>
          <w:divId w:val="1470905076"/>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01C55754" wp14:textId="77777777">
            <w:pPr>
              <w:pStyle w:val="NormalWeb"/>
            </w:pPr>
            <w:r>
              <w:rPr>
                <w:rStyle w:val="Strong"/>
              </w:rPr>
              <w:t>Empowerment</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1013FF6A" wp14:textId="77777777">
            <w:pPr>
              <w:pStyle w:val="NormalWeb"/>
            </w:pPr>
            <w:r>
              <w:t>This semi-private resolution process gives owners a clear, direct path to resolve their issues, helping reduce owner anxiety.</w:t>
            </w:r>
          </w:p>
        </w:tc>
      </w:tr>
    </w:tbl>
    <w:p xmlns:wp14="http://schemas.microsoft.com/office/word/2010/wordml" w:rsidR="00A80193" w:rsidRDefault="00A80193" w14:paraId="5689202A" wp14:textId="77777777">
      <w:pPr>
        <w:pStyle w:val="Heading3"/>
        <w:rPr>
          <w:rFonts w:eastAsia="Times New Roman"/>
        </w:rPr>
      </w:pPr>
      <w:r>
        <w:rPr>
          <w:rStyle w:val="Strong"/>
          <w:rFonts w:eastAsia="Times New Roman"/>
          <w:b/>
          <w:bCs/>
        </w:rPr>
        <w:t>Who is eligible for auto-mitigation?</w:t>
      </w:r>
    </w:p>
    <w:p xmlns:wp14="http://schemas.microsoft.com/office/word/2010/wordml" w:rsidR="00A80193" w:rsidRDefault="00A80193" w14:paraId="00507A83" wp14:textId="77777777">
      <w:pPr>
        <w:pStyle w:val="NormalWeb"/>
      </w:pPr>
      <w:r>
        <w:t xml:space="preserve">The system automatically grants a </w:t>
      </w:r>
      <w:r>
        <w:rPr>
          <w:rStyle w:val="Strong"/>
        </w:rPr>
        <w:t>Full (100%) mitigation</w:t>
      </w:r>
      <w:r>
        <w:t>, which entirely removes a property's penalty, provided the following criteria are met:</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219"/>
        <w:gridCol w:w="7125"/>
      </w:tblGrid>
      <w:tr xmlns:wp14="http://schemas.microsoft.com/office/word/2010/wordml" w14:paraId="0E1B30B6" wp14:textId="77777777">
        <w:trPr>
          <w:divId w:val="1472676724"/>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1FDF52F2" wp14:textId="77777777">
            <w:pPr>
              <w:pStyle w:val="NormalWeb"/>
              <w:jc w:val="center"/>
              <w:rPr>
                <w:b/>
                <w:bCs/>
              </w:rPr>
            </w:pPr>
            <w:r>
              <w:rPr>
                <w:rStyle w:val="Strong"/>
              </w:rPr>
              <w:t>Criteria</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513D93E2" wp14:textId="77777777">
            <w:pPr>
              <w:pStyle w:val="NormalWeb"/>
              <w:jc w:val="center"/>
              <w:rPr>
                <w:b/>
                <w:bCs/>
              </w:rPr>
            </w:pPr>
            <w:r>
              <w:rPr>
                <w:rStyle w:val="Strong"/>
              </w:rPr>
              <w:t>Description</w:t>
            </w:r>
          </w:p>
        </w:tc>
      </w:tr>
      <w:tr xmlns:wp14="http://schemas.microsoft.com/office/word/2010/wordml" w14:paraId="7F88982E" wp14:textId="77777777">
        <w:trPr>
          <w:divId w:val="1472676724"/>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545D9765" wp14:textId="77777777">
            <w:pPr>
              <w:pStyle w:val="NormalWeb"/>
            </w:pPr>
            <w:r>
              <w:rPr>
                <w:rStyle w:val="Strong"/>
              </w:rPr>
              <w:t>Low fraud volume</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1342573A" wp14:textId="77777777">
            <w:pPr>
              <w:pStyle w:val="NormalWeb"/>
            </w:pPr>
            <w:r>
              <w:t>The listing has fewer than two fraud removals within the last 365 days.</w:t>
            </w:r>
          </w:p>
        </w:tc>
      </w:tr>
      <w:tr xmlns:wp14="http://schemas.microsoft.com/office/word/2010/wordml" w14:paraId="1B081F8D" wp14:textId="77777777">
        <w:trPr>
          <w:divId w:val="1472676724"/>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38A18B71" wp14:textId="77777777">
            <w:pPr>
              <w:pStyle w:val="NormalWeb"/>
            </w:pPr>
            <w:r>
              <w:rPr>
                <w:rStyle w:val="Strong"/>
              </w:rPr>
              <w:t>Single source violation</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3B733E7A" wp14:textId="77777777">
            <w:pPr>
              <w:pStyle w:val="NormalWeb"/>
            </w:pPr>
            <w:r>
              <w:t>The listing has more than one fraud removal, but all removals originated from the same Member ID within the last 365 days.</w:t>
            </w:r>
          </w:p>
        </w:tc>
      </w:tr>
      <w:tr xmlns:wp14="http://schemas.microsoft.com/office/word/2010/wordml" w14:paraId="615A43B7" wp14:textId="77777777">
        <w:trPr>
          <w:divId w:val="1472676724"/>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2FDBA10D" wp14:textId="77777777">
            <w:pPr>
              <w:pStyle w:val="NormalWeb"/>
            </w:pPr>
            <w:r>
              <w:rPr>
                <w:rStyle w:val="Strong"/>
              </w:rPr>
              <w:t>Suspicious activity threshold</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36DB51ED" wp14:textId="77777777">
            <w:pPr>
              <w:pStyle w:val="NormalWeb"/>
            </w:pPr>
            <w:r>
              <w:t>29% or less of the property's remaining reviews from the past year were removed as "suspicious."</w:t>
            </w:r>
          </w:p>
        </w:tc>
      </w:tr>
    </w:tbl>
    <w:tbl>
      <w:tblPr>
        <w:tblW w:w="927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270"/>
      </w:tblGrid>
      <w:tr xmlns:wp14="http://schemas.microsoft.com/office/word/2010/wordml" w:rsidTr="36041DD5" w14:paraId="1A3AA981" wp14:textId="77777777">
        <w:tc>
          <w:tcPr>
            <w:tcW w:w="9270"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76BE2E60" wp14:textId="77777777">
            <w:pPr>
              <w:pStyle w:val="NormalWeb"/>
              <w:jc w:val="center"/>
              <w:rPr>
                <w:b/>
                <w:bCs/>
              </w:rPr>
            </w:pPr>
            <w:r>
              <w:rPr>
                <w:rStyle w:val="Strong"/>
                <w:rFonts w:ascii="Segoe UI Emoji" w:hAnsi="Segoe UI Emoji" w:cs="Segoe UI Emoji"/>
              </w:rPr>
              <w:t>⚠</w:t>
            </w:r>
            <w:r>
              <w:rPr>
                <w:rStyle w:val="Strong"/>
                <w:rFonts w:ascii="Segoe UI Emoji" w:hAnsi="Segoe UI Emoji" w:cs="Segoe UI Emoji"/>
              </w:rPr>
              <w:t>️</w:t>
            </w:r>
            <w:r>
              <w:rPr>
                <w:rStyle w:val="Strong"/>
              </w:rPr>
              <w:t>Important:</w:t>
            </w:r>
            <w:r>
              <w:rPr>
                <w:b/>
                <w:bCs/>
              </w:rPr>
              <w:t xml:space="preserve"> </w:t>
            </w:r>
            <w:r>
              <w:rPr>
                <w:rStyle w:val="Emphasis"/>
                <w:b/>
                <w:bCs/>
              </w:rPr>
              <w:t>This information is for your awareness only; agents are not required to verify these criteria manually and they must not share these with any owner.</w:t>
            </w:r>
          </w:p>
        </w:tc>
      </w:tr>
    </w:tbl>
    <w:p xmlns:wp14="http://schemas.microsoft.com/office/word/2010/wordml" w:rsidR="00A80193" w:rsidRDefault="00A80193" w14:paraId="14A3BC22" wp14:textId="77777777">
      <w:pPr>
        <w:pStyle w:val="Heading3"/>
        <w:rPr>
          <w:rFonts w:eastAsia="Times New Roman"/>
        </w:rPr>
      </w:pPr>
      <w:r>
        <w:rPr>
          <w:rStyle w:val="Strong"/>
          <w:rFonts w:eastAsia="Times New Roman"/>
          <w:b/>
          <w:bCs/>
        </w:rPr>
        <w:t>What does the auto-mitigation process look like for owners?</w:t>
      </w:r>
    </w:p>
    <w:p xmlns:wp14="http://schemas.microsoft.com/office/word/2010/wordml" w:rsidR="00A80193" w:rsidRDefault="00A80193" w14:paraId="6C69E972" wp14:textId="77777777">
      <w:pPr>
        <w:pStyle w:val="NormalWeb"/>
      </w:pPr>
      <w:r>
        <w:rPr>
          <w:rStyle w:val="Strong"/>
        </w:rPr>
        <w:t> </w:t>
      </w:r>
      <w:r>
        <w:t>Once owners complete the Guideline Compliance Form, they receive the following confirmation: "Compliance form submitted.  Please allow up to two business days for a response” (most happen sooner).</w:t>
      </w:r>
    </w:p>
    <w:p xmlns:wp14="http://schemas.microsoft.com/office/word/2010/wordml" w:rsidR="00A80193" w:rsidRDefault="00A80193" w14:paraId="672A6659" wp14:textId="77777777">
      <w:pPr>
        <w:rPr>
          <w:rFonts w:eastAsia="Times New Roman"/>
        </w:rPr>
      </w:pPr>
      <w:r>
        <w:rPr>
          <w:rFonts w:eastAsia="Times New Roman"/>
          <w:noProof/>
        </w:rPr>
        <w:drawing>
          <wp:inline xmlns:wp14="http://schemas.microsoft.com/office/word/2010/wordprocessingDrawing" distT="0" distB="0" distL="0" distR="0" wp14:anchorId="4EFEE032" wp14:editId="7777777">
            <wp:extent cx="445770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152650"/>
                    </a:xfrm>
                    <a:prstGeom prst="rect">
                      <a:avLst/>
                    </a:prstGeom>
                    <a:noFill/>
                    <a:ln>
                      <a:noFill/>
                    </a:ln>
                  </pic:spPr>
                </pic:pic>
              </a:graphicData>
            </a:graphic>
          </wp:inline>
        </w:drawing>
      </w:r>
    </w:p>
    <w:p xmlns:wp14="http://schemas.microsoft.com/office/word/2010/wordml" w:rsidR="00A80193" w:rsidRDefault="00A80193" w14:paraId="68B1690C" wp14:textId="77777777">
      <w:pPr>
        <w:pStyle w:val="Heading3"/>
        <w:rPr>
          <w:rFonts w:eastAsia="Times New Roman"/>
        </w:rPr>
      </w:pPr>
      <w:r>
        <w:rPr>
          <w:rStyle w:val="Strong"/>
          <w:rFonts w:eastAsia="Times New Roman"/>
          <w:b/>
          <w:bCs/>
        </w:rPr>
        <w:t>What happens when an owner applies for auto-mitigation?</w:t>
      </w:r>
    </w:p>
    <w:p xmlns:wp14="http://schemas.microsoft.com/office/word/2010/wordml" w:rsidR="00A80193" w:rsidRDefault="00A80193" w14:paraId="196113DC" wp14:textId="77777777">
      <w:pPr>
        <w:pStyle w:val="NormalWeb"/>
      </w:pPr>
      <w:r>
        <w:t xml:space="preserve">Once the form is submitted, the auto-mitigation system analyzes the listing and automatically generates a </w:t>
      </w:r>
      <w:r>
        <w:rPr>
          <w:rStyle w:val="Strong"/>
        </w:rPr>
        <w:t>Zendesk ticket</w:t>
      </w:r>
      <w:r>
        <w:t xml:space="preserve"> called </w:t>
      </w:r>
      <w:r>
        <w:rPr>
          <w:rStyle w:val="Strong"/>
        </w:rPr>
        <w:t xml:space="preserve">Guideline Compliance Appeal: (name of the property) </w:t>
      </w:r>
      <w:r>
        <w:t>containing all the information provided by the owner.</w:t>
      </w:r>
    </w:p>
    <w:p xmlns:wp14="http://schemas.microsoft.com/office/word/2010/wordml" w:rsidR="00A80193" w:rsidRDefault="00A80193" w14:paraId="6525869C" wp14:textId="77777777">
      <w:pPr>
        <w:pStyle w:val="NormalWeb"/>
        <w:divId w:val="997805621"/>
      </w:pPr>
      <w:r>
        <w:rPr>
          <w:rStyle w:val="Strong"/>
        </w:rPr>
        <w:t>Scenario: Auto-Mitigation is GRANTED</w:t>
      </w:r>
    </w:p>
    <w:p xmlns:wp14="http://schemas.microsoft.com/office/word/2010/wordml" w:rsidR="00A80193" w:rsidRDefault="00A80193" w14:paraId="48DDAEB5" wp14:textId="77777777">
      <w:pPr>
        <w:pStyle w:val="NormalWeb"/>
      </w:pPr>
      <w:r>
        <w:t>If the property meets the eligibility requirements, the penalty is removed.</w:t>
      </w:r>
    </w:p>
    <w:p xmlns:wp14="http://schemas.microsoft.com/office/word/2010/wordml" w:rsidR="00A80193" w:rsidRDefault="00A80193" w14:paraId="71AA7C60" wp14:textId="77777777">
      <w:pPr>
        <w:pStyle w:val="NormalWeb"/>
        <w:numPr>
          <w:ilvl w:val="0"/>
          <w:numId w:val="4"/>
        </w:numPr>
      </w:pPr>
      <w:r>
        <w:rPr>
          <w:rStyle w:val="Strong"/>
        </w:rPr>
        <w:t>Owner Notification:</w:t>
      </w:r>
      <w:r>
        <w:t xml:space="preserve"> The owner receives an automated email confirming relief.</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344"/>
      </w:tblGrid>
      <w:tr xmlns:wp14="http://schemas.microsoft.com/office/word/2010/wordml" w14:paraId="5489D764" wp14:textId="77777777">
        <w:trPr>
          <w:divId w:val="1644505086"/>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6456BF23" wp14:textId="77777777">
            <w:pPr>
              <w:pStyle w:val="NormalWeb"/>
              <w:jc w:val="center"/>
              <w:divId w:val="1736512231"/>
              <w:rPr>
                <w:b/>
                <w:bCs/>
              </w:rPr>
            </w:pPr>
            <w:r>
              <w:rPr>
                <w:rStyle w:val="Emphasis"/>
                <w:b/>
                <w:bCs/>
              </w:rPr>
              <w:t>“Subject: Tripadvisor Penalty Relief Granted</w:t>
            </w:r>
          </w:p>
          <w:p w:rsidR="00A80193" w:rsidRDefault="00A80193" w14:paraId="7B71B5E0" wp14:textId="77777777">
            <w:pPr>
              <w:pStyle w:val="NormalWeb"/>
              <w:jc w:val="center"/>
              <w:divId w:val="1736512231"/>
              <w:rPr>
                <w:b/>
                <w:bCs/>
              </w:rPr>
            </w:pPr>
            <w:r>
              <w:rPr>
                <w:rStyle w:val="Emphasis"/>
                <w:b/>
                <w:bCs/>
              </w:rPr>
              <w:t xml:space="preserve">Thank </w:t>
            </w:r>
            <w:r>
              <w:rPr>
                <w:rStyle w:val="Emphasis"/>
                <w:b/>
                <w:bCs/>
              </w:rPr>
              <w:t>you for completing Tripadvisor's Guideline Compliance form and for your diligence in addressing this matter.</w:t>
            </w:r>
          </w:p>
          <w:p w:rsidR="00A80193" w:rsidRDefault="00A80193" w14:paraId="73AFAA55" wp14:textId="77777777">
            <w:pPr>
              <w:pStyle w:val="NormalWeb"/>
              <w:jc w:val="center"/>
              <w:divId w:val="1736512231"/>
              <w:rPr>
                <w:b/>
                <w:bCs/>
              </w:rPr>
            </w:pPr>
            <w:r>
              <w:rPr>
                <w:rStyle w:val="Emphasis"/>
                <w:b/>
                <w:bCs/>
              </w:rPr>
              <w:t>Given that you have taken steps to ensure that your business and marketing partners know our guidelines, we have removed the penalty associated with this activity from your listing. Please allow up to seven days for the change to be made to our site.</w:t>
            </w:r>
          </w:p>
          <w:p w:rsidR="00A80193" w:rsidRDefault="00A80193" w14:paraId="14DD662C" wp14:textId="77777777">
            <w:pPr>
              <w:pStyle w:val="NormalWeb"/>
              <w:jc w:val="center"/>
              <w:divId w:val="1736512231"/>
              <w:rPr>
                <w:b/>
                <w:bCs/>
              </w:rPr>
            </w:pPr>
            <w:r>
              <w:rPr>
                <w:rStyle w:val="Emphasis"/>
                <w:b/>
                <w:bCs/>
              </w:rPr>
              <w:t xml:space="preserve">You must ensure that your team remains aware of our guidelines, as any further </w:t>
            </w:r>
            <w:r>
              <w:rPr>
                <w:rStyle w:val="Emphasis"/>
                <w:b/>
                <w:bCs/>
              </w:rPr>
              <w:t>violations may result in quick and steep penalties being implemented, with no opportunity for mitigation.</w:t>
            </w:r>
          </w:p>
          <w:p w:rsidR="00A80193" w:rsidRDefault="00A80193" w14:paraId="379C4533" wp14:textId="77777777">
            <w:pPr>
              <w:pStyle w:val="NormalWeb"/>
              <w:jc w:val="center"/>
              <w:divId w:val="1736512231"/>
              <w:rPr>
                <w:b/>
                <w:bCs/>
              </w:rPr>
            </w:pPr>
            <w:r>
              <w:rPr>
                <w:rStyle w:val="Emphasis"/>
                <w:b/>
                <w:bCs/>
              </w:rPr>
              <w:t>We wish you the best of luck with your venture.</w:t>
            </w:r>
          </w:p>
          <w:p w:rsidR="00A80193" w:rsidRDefault="00A80193" w14:paraId="38146A4F" wp14:textId="77777777">
            <w:pPr>
              <w:pStyle w:val="NormalWeb"/>
              <w:jc w:val="center"/>
              <w:divId w:val="1736512231"/>
              <w:rPr>
                <w:b/>
                <w:bCs/>
              </w:rPr>
            </w:pPr>
            <w:r>
              <w:rPr>
                <w:rStyle w:val="Emphasis"/>
                <w:b/>
                <w:bCs/>
              </w:rPr>
              <w:t>Tripadvisor's Trust &amp; Safety Team”</w:t>
            </w:r>
          </w:p>
        </w:tc>
      </w:tr>
    </w:tbl>
    <w:p xmlns:wp14="http://schemas.microsoft.com/office/word/2010/wordml" w:rsidR="00A80193" w:rsidRDefault="00A80193" w14:paraId="128AE0BA" wp14:textId="77777777">
      <w:pPr>
        <w:pStyle w:val="NormalWeb"/>
        <w:numPr>
          <w:ilvl w:val="0"/>
          <w:numId w:val="5"/>
        </w:numPr>
      </w:pPr>
      <w:r>
        <w:rPr>
          <w:rStyle w:val="Strong"/>
        </w:rPr>
        <w:t>On Zendesk:</w:t>
      </w:r>
      <w:r>
        <w:t xml:space="preserve"> This is how the </w:t>
      </w:r>
      <w:r>
        <w:rPr>
          <w:rStyle w:val="Strong"/>
        </w:rPr>
        <w:t>Zendesk ticket</w:t>
      </w:r>
      <w:r>
        <w:t xml:space="preserve"> looks when mitigation </w:t>
      </w:r>
      <w:r>
        <w:rPr>
          <w:rStyle w:val="Strong"/>
        </w:rPr>
        <w:t>is</w:t>
      </w:r>
      <w:r>
        <w:rPr>
          <w:rStyle w:val="Strong"/>
        </w:rPr>
        <w:t xml:space="preserve"> </w:t>
      </w:r>
      <w:hyperlink w:history="1" r:id="rId8">
        <w:r>
          <w:rPr>
            <w:rStyle w:val="Strong"/>
            <w:color w:val="0000FF"/>
            <w:u w:val="single"/>
          </w:rPr>
          <w:t>granted</w:t>
        </w:r>
      </w:hyperlink>
      <w:r>
        <w:rPr>
          <w:rStyle w:val="Strong"/>
        </w:rPr>
        <w:t>.</w:t>
      </w:r>
    </w:p>
    <w:p xmlns:wp14="http://schemas.microsoft.com/office/word/2010/wordml" w:rsidR="00A80193" w:rsidRDefault="00A80193" w14:paraId="0A37501D" wp14:textId="77777777">
      <w:pPr>
        <w:rPr>
          <w:rFonts w:eastAsia="Times New Roman"/>
        </w:rPr>
      </w:pPr>
      <w:r>
        <w:rPr>
          <w:rFonts w:eastAsia="Times New Roman"/>
          <w:noProof/>
        </w:rPr>
        <w:drawing>
          <wp:inline xmlns:wp14="http://schemas.microsoft.com/office/word/2010/wordprocessingDrawing" distT="0" distB="0" distL="0" distR="0" wp14:anchorId="73A9DBEA" wp14:editId="7777777">
            <wp:extent cx="4457700" cy="1962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1962150"/>
                    </a:xfrm>
                    <a:prstGeom prst="rect">
                      <a:avLst/>
                    </a:prstGeom>
                    <a:noFill/>
                    <a:ln>
                      <a:noFill/>
                    </a:ln>
                  </pic:spPr>
                </pic:pic>
              </a:graphicData>
            </a:graphic>
          </wp:inline>
        </w:drawing>
      </w:r>
    </w:p>
    <w:p xmlns:wp14="http://schemas.microsoft.com/office/word/2010/wordml" w:rsidR="00A80193" w:rsidRDefault="00A80193" w14:paraId="7B6557E5" wp14:textId="77777777">
      <w:pPr>
        <w:pStyle w:val="NormalWeb"/>
        <w:numPr>
          <w:ilvl w:val="0"/>
          <w:numId w:val="6"/>
        </w:numPr>
      </w:pPr>
      <w:r>
        <w:rPr>
          <w:rStyle w:val="Strong"/>
        </w:rPr>
        <w:t>Internal Tracking:</w:t>
      </w:r>
      <w:r>
        <w:t xml:space="preserve"> A record of the granted mitigation is automatically added to the </w:t>
      </w:r>
      <w:r>
        <w:rPr>
          <w:rStyle w:val="Strong"/>
        </w:rPr>
        <w:t>"Location Notes"</w:t>
      </w:r>
      <w:r>
        <w:t xml:space="preserve"> section in the </w:t>
      </w:r>
      <w:r>
        <w:rPr>
          <w:rStyle w:val="Strong"/>
        </w:rPr>
        <w:t>Location Center</w:t>
      </w:r>
      <w:r>
        <w:t>.</w:t>
      </w:r>
    </w:p>
    <w:p xmlns:wp14="http://schemas.microsoft.com/office/word/2010/wordml" w:rsidR="00A80193" w:rsidRDefault="00A80193" w14:paraId="5DAB6C7B" wp14:textId="77777777">
      <w:pPr>
        <w:rPr>
          <w:rFonts w:eastAsia="Times New Roman"/>
        </w:rPr>
      </w:pPr>
      <w:r>
        <w:rPr>
          <w:rFonts w:eastAsia="Times New Roman"/>
          <w:noProof/>
        </w:rPr>
        <w:drawing>
          <wp:inline xmlns:wp14="http://schemas.microsoft.com/office/word/2010/wordprocessingDrawing" distT="0" distB="0" distL="0" distR="0" wp14:anchorId="52D54B8A" wp14:editId="7777777">
            <wp:extent cx="4457700" cy="1438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438275"/>
                    </a:xfrm>
                    <a:prstGeom prst="rect">
                      <a:avLst/>
                    </a:prstGeom>
                    <a:noFill/>
                    <a:ln>
                      <a:noFill/>
                    </a:ln>
                  </pic:spPr>
                </pic:pic>
              </a:graphicData>
            </a:graphic>
          </wp:inline>
        </w:drawing>
      </w:r>
    </w:p>
    <w:p xmlns:wp14="http://schemas.microsoft.com/office/word/2010/wordml" w:rsidR="00A80193" w:rsidRDefault="00A80193" w14:paraId="5401C361" wp14:textId="77777777">
      <w:pPr>
        <w:pStyle w:val="NormalWeb"/>
        <w:divId w:val="1952786234"/>
      </w:pPr>
      <w:r>
        <w:rPr>
          <w:rStyle w:val="Strong"/>
        </w:rPr>
        <w:t>Scenario: Auto-Mitigation is NOT GRANTED</w:t>
      </w:r>
    </w:p>
    <w:p xmlns:wp14="http://schemas.microsoft.com/office/word/2010/wordml" w:rsidR="00A80193" w:rsidRDefault="00A80193" w14:paraId="333E2A81" wp14:textId="77777777">
      <w:pPr>
        <w:pStyle w:val="NormalWeb"/>
      </w:pPr>
      <w:r>
        <w:t>If the property does not meet the eligibility criteria:</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187"/>
        <w:gridCol w:w="7157"/>
      </w:tblGrid>
      <w:tr xmlns:wp14="http://schemas.microsoft.com/office/word/2010/wordml" w14:paraId="2CBEC3F7" wp14:textId="77777777">
        <w:trPr>
          <w:divId w:val="1570729668"/>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08FF7FEF" wp14:textId="77777777">
            <w:pPr>
              <w:pStyle w:val="NormalWeb"/>
            </w:pPr>
            <w:r>
              <w:rPr>
                <w:rStyle w:val="Strong"/>
              </w:rPr>
              <w:t>Condition</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0231F8D0" wp14:textId="77777777">
            <w:pPr>
              <w:pStyle w:val="NormalWeb"/>
            </w:pPr>
            <w:r>
              <w:rPr>
                <w:rStyle w:val="Strong"/>
              </w:rPr>
              <w:t>Details</w:t>
            </w:r>
          </w:p>
        </w:tc>
      </w:tr>
      <w:tr xmlns:wp14="http://schemas.microsoft.com/office/word/2010/wordml" w14:paraId="779ED5D2" wp14:textId="77777777">
        <w:trPr>
          <w:divId w:val="1570729668"/>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1780C6A5" wp14:textId="77777777">
            <w:pPr>
              <w:pStyle w:val="NormalWeb"/>
            </w:pPr>
            <w:r>
              <w:rPr>
                <w:rStyle w:val="Strong"/>
              </w:rPr>
              <w:t>No automated response</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499B9FBA" wp14:textId="77777777">
            <w:pPr>
              <w:pStyle w:val="NormalWeb"/>
            </w:pPr>
            <w:r>
              <w:t xml:space="preserve">Owners do </w:t>
            </w:r>
            <w:r>
              <w:rPr>
                <w:rStyle w:val="Strong"/>
              </w:rPr>
              <w:t>not</w:t>
            </w:r>
            <w:r>
              <w:t xml:space="preserve"> receive an automated notification.</w:t>
            </w:r>
          </w:p>
        </w:tc>
      </w:tr>
      <w:tr xmlns:wp14="http://schemas.microsoft.com/office/word/2010/wordml" w14:paraId="2E070B5E" wp14:textId="77777777">
        <w:trPr>
          <w:divId w:val="1570729668"/>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5AAEBECF" wp14:textId="77777777">
            <w:pPr>
              <w:pStyle w:val="NormalWeb"/>
            </w:pPr>
            <w:r>
              <w:rPr>
                <w:rStyle w:val="Strong"/>
              </w:rPr>
              <w:t>Agent involvement</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1CD9F55A" wp14:textId="77777777">
            <w:pPr>
              <w:pStyle w:val="NormalWeb"/>
            </w:pPr>
            <w:r>
              <w:t>These cases typically require manual review or remain as they are, depending on existing workflows.</w:t>
            </w:r>
          </w:p>
        </w:tc>
      </w:tr>
      <w:tr xmlns:wp14="http://schemas.microsoft.com/office/word/2010/wordml" w14:paraId="26E1BADC" wp14:textId="77777777">
        <w:trPr>
          <w:divId w:val="1570729668"/>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254D4CBF" wp14:textId="77777777">
            <w:pPr>
              <w:pStyle w:val="NormalWeb"/>
            </w:pPr>
            <w:r>
              <w:rPr>
                <w:rStyle w:val="Strong"/>
              </w:rPr>
              <w:t>On Zendesk</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529269A3" wp14:textId="77777777">
            <w:pPr>
              <w:pStyle w:val="NormalWeb"/>
            </w:pPr>
            <w:r>
              <w:t xml:space="preserve">This is how the </w:t>
            </w:r>
            <w:r>
              <w:rPr>
                <w:rStyle w:val="Strong"/>
              </w:rPr>
              <w:t>Zendesk ticket</w:t>
            </w:r>
            <w:r>
              <w:t xml:space="preserve"> looks when mitigation </w:t>
            </w:r>
            <w:r>
              <w:rPr>
                <w:rStyle w:val="Strong"/>
              </w:rPr>
              <w:t>is not granted.</w:t>
            </w:r>
          </w:p>
        </w:tc>
      </w:tr>
    </w:tbl>
    <w:p xmlns:wp14="http://schemas.microsoft.com/office/word/2010/wordml" w:rsidR="00A80193" w:rsidRDefault="00A80193" w14:paraId="02EB378F" wp14:textId="77777777">
      <w:pPr>
        <w:rPr>
          <w:rFonts w:eastAsia="Times New Roman"/>
        </w:rPr>
      </w:pPr>
      <w:r>
        <w:rPr>
          <w:rFonts w:eastAsia="Times New Roman"/>
          <w:noProof/>
        </w:rPr>
        <w:drawing>
          <wp:inline xmlns:wp14="http://schemas.microsoft.com/office/word/2010/wordprocessingDrawing" distT="0" distB="0" distL="0" distR="0" wp14:anchorId="3B65638E" wp14:editId="7777777">
            <wp:extent cx="4467225" cy="1219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7225" cy="1219200"/>
                    </a:xfrm>
                    <a:prstGeom prst="rect">
                      <a:avLst/>
                    </a:prstGeom>
                    <a:noFill/>
                    <a:ln>
                      <a:noFill/>
                    </a:ln>
                  </pic:spPr>
                </pic:pic>
              </a:graphicData>
            </a:graphic>
          </wp:inline>
        </w:drawing>
      </w:r>
    </w:p>
    <w:p xmlns:wp14="http://schemas.microsoft.com/office/word/2010/wordml" w:rsidR="00A80193" w:rsidRDefault="00A80193" w14:paraId="4D1B86B4" wp14:textId="77777777">
      <w:pPr>
        <w:pStyle w:val="Heading3"/>
        <w:rPr>
          <w:rFonts w:eastAsia="Times New Roman"/>
        </w:rPr>
      </w:pPr>
      <w:r>
        <w:rPr>
          <w:rStyle w:val="Strong"/>
          <w:rFonts w:eastAsia="Times New Roman"/>
          <w:b/>
          <w:bCs/>
        </w:rPr>
        <w:t>How to handle auto-mitigation in Fraud Support?</w:t>
      </w:r>
    </w:p>
    <w:p xmlns:wp14="http://schemas.microsoft.com/office/word/2010/wordml" w:rsidR="00A80193" w:rsidRDefault="00A80193" w14:paraId="391E47C1" wp14:textId="77777777">
      <w:pPr>
        <w:pStyle w:val="NormalWeb"/>
      </w:pPr>
      <w:r>
        <w:rPr>
          <w:rStyle w:val="Strong"/>
        </w:rPr>
        <w:t>Step 1: Check Auto-Mitigation Status</w:t>
      </w:r>
    </w:p>
    <w:p xmlns:wp14="http://schemas.microsoft.com/office/word/2010/wordml" w:rsidR="00A80193" w:rsidRDefault="00A80193" w14:paraId="41FCEDA9" wp14:textId="77777777">
      <w:pPr>
        <w:pStyle w:val="NormalWeb"/>
      </w:pPr>
      <w:r>
        <w:t xml:space="preserve">Before engaging with the owner, check the </w:t>
      </w:r>
      <w:r>
        <w:rPr>
          <w:rStyle w:val="Strong"/>
        </w:rPr>
        <w:t>Location Center</w:t>
      </w:r>
      <w:r>
        <w:t xml:space="preserve"> to see if the property has already applied for auto-mitigation during </w:t>
      </w:r>
      <w:r>
        <w:rPr>
          <w:rStyle w:val="Strong"/>
        </w:rPr>
        <w:t>the past year.</w:t>
      </w:r>
    </w:p>
    <w:p xmlns:wp14="http://schemas.microsoft.com/office/word/2010/wordml" w:rsidR="00A80193" w:rsidRDefault="00A80193" w14:paraId="1FA4E31B" wp14:textId="77777777">
      <w:pPr>
        <w:pStyle w:val="NormalWeb"/>
        <w:divId w:val="899632001"/>
      </w:pPr>
      <w:r>
        <w:rPr>
          <w:rStyle w:val="Strong"/>
        </w:rPr>
        <w:t>Scenario A: The property HAS applied for auto-mitigation</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483"/>
        <w:gridCol w:w="7861"/>
      </w:tblGrid>
      <w:tr xmlns:wp14="http://schemas.microsoft.com/office/word/2010/wordml" w14:paraId="72BF2E5E" wp14:textId="77777777">
        <w:trPr>
          <w:divId w:val="1320689705"/>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5CE446E2" wp14:textId="77777777">
            <w:pPr>
              <w:pStyle w:val="NormalWeb"/>
            </w:pPr>
            <w:r>
              <w:rPr>
                <w:rStyle w:val="Strong"/>
              </w:rPr>
              <w:t>Action</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3684F335" wp14:textId="77777777">
            <w:pPr>
              <w:pStyle w:val="NormalWeb"/>
            </w:pPr>
            <w:r>
              <w:rPr>
                <w:rStyle w:val="Strong"/>
              </w:rPr>
              <w:t>Description</w:t>
            </w:r>
          </w:p>
        </w:tc>
      </w:tr>
      <w:tr xmlns:wp14="http://schemas.microsoft.com/office/word/2010/wordml" w14:paraId="65AD5D4D" wp14:textId="77777777">
        <w:trPr>
          <w:divId w:val="1320689705"/>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72BA75A4" wp14:textId="77777777">
            <w:pPr>
              <w:pStyle w:val="NormalWeb"/>
            </w:pPr>
            <w:r>
              <w:rPr>
                <w:rStyle w:val="Strong"/>
              </w:rPr>
              <w:t>If</w:t>
            </w:r>
            <w:r>
              <w:rPr>
                <w:rStyle w:val="Strong"/>
              </w:rPr>
              <w:t xml:space="preserve"> </w:t>
            </w:r>
            <w:hyperlink w:history="1" r:id="rId12">
              <w:r>
                <w:rPr>
                  <w:rStyle w:val="Strong"/>
                  <w:color w:val="0000FF"/>
                  <w:u w:val="single"/>
                </w:rPr>
                <w:t>GRANTED</w:t>
              </w:r>
            </w:hyperlink>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113555C6" wp14:textId="77777777">
            <w:pPr>
              <w:pStyle w:val="NormalWeb"/>
            </w:pPr>
            <w:r>
              <w:t xml:space="preserve">You will see a </w:t>
            </w:r>
            <w:r>
              <w:rPr>
                <w:rStyle w:val="Strong"/>
              </w:rPr>
              <w:t>"Full - 100%" mitigation stamp</w:t>
            </w:r>
            <w:r>
              <w:t xml:space="preserve"> in the Location Center. Process the ticket according to standard instructions.</w:t>
            </w:r>
          </w:p>
        </w:tc>
      </w:tr>
      <w:tr xmlns:wp14="http://schemas.microsoft.com/office/word/2010/wordml" w14:paraId="0721364A" wp14:textId="77777777">
        <w:trPr>
          <w:divId w:val="1320689705"/>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2C09D018" wp14:textId="77777777">
            <w:pPr>
              <w:pStyle w:val="NormalWeb"/>
            </w:pPr>
            <w:r>
              <w:rPr>
                <w:rStyle w:val="Strong"/>
              </w:rPr>
              <w:t>If</w:t>
            </w:r>
            <w:r>
              <w:rPr>
                <w:rStyle w:val="Strong"/>
              </w:rPr>
              <w:t xml:space="preserve"> </w:t>
            </w:r>
            <w:hyperlink w:history="1" r:id="rId13">
              <w:r>
                <w:rPr>
                  <w:rStyle w:val="Strong"/>
                  <w:color w:val="0000FF"/>
                  <w:u w:val="single"/>
                </w:rPr>
                <w:t>DENIED</w:t>
              </w:r>
            </w:hyperlink>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7BAFC287" wp14:textId="77777777">
            <w:pPr>
              <w:pStyle w:val="NormalWeb"/>
            </w:pPr>
            <w:r>
              <w:t xml:space="preserve">There is </w:t>
            </w:r>
            <w:r>
              <w:rPr>
                <w:rStyle w:val="Strong"/>
              </w:rPr>
              <w:t>no stamp</w:t>
            </w:r>
            <w:r>
              <w:t xml:space="preserve"> for denials. To confirm a denial, you must search Zendesk:</w:t>
            </w:r>
          </w:p>
          <w:p w:rsidR="00A80193" w:rsidRDefault="00A80193" w14:paraId="1015B225" wp14:textId="77777777">
            <w:pPr>
              <w:pStyle w:val="NormalWeb"/>
              <w:numPr>
                <w:ilvl w:val="0"/>
                <w:numId w:val="7"/>
              </w:numPr>
            </w:pPr>
            <w:r>
              <w:t xml:space="preserve">Search by </w:t>
            </w:r>
            <w:r>
              <w:rPr>
                <w:rStyle w:val="Strong"/>
              </w:rPr>
              <w:t>Location ID</w:t>
            </w:r>
            <w:r>
              <w:t xml:space="preserve"> and sort by the most recent date.</w:t>
            </w:r>
          </w:p>
          <w:p w:rsidR="00A80193" w:rsidRDefault="00A80193" w14:paraId="27128F64" wp14:textId="77777777">
            <w:pPr>
              <w:pStyle w:val="NormalWeb"/>
              <w:numPr>
                <w:ilvl w:val="0"/>
                <w:numId w:val="7"/>
              </w:numPr>
            </w:pPr>
            <w:r>
              <w:t xml:space="preserve">Look for a </w:t>
            </w:r>
            <w:r>
              <w:rPr>
                <w:rStyle w:val="Strong"/>
              </w:rPr>
              <w:t>closed ticket</w:t>
            </w:r>
            <w:r>
              <w:t xml:space="preserve"> with the subject: </w:t>
            </w:r>
            <w:r>
              <w:rPr>
                <w:rStyle w:val="Strong"/>
              </w:rPr>
              <w:t>"Guideline Compliance Appeal."</w:t>
            </w:r>
          </w:p>
          <w:p w:rsidR="00A80193" w:rsidRDefault="00A80193" w14:paraId="34FC9EFE" wp14:textId="77777777">
            <w:pPr>
              <w:pStyle w:val="NormalWeb"/>
              <w:numPr>
                <w:ilvl w:val="0"/>
                <w:numId w:val="7"/>
              </w:numPr>
            </w:pPr>
            <w:r>
              <w:t>If found, the property failed auto-mitigation.</w:t>
            </w:r>
          </w:p>
        </w:tc>
      </w:tr>
    </w:tbl>
    <w:tbl>
      <w:tblPr>
        <w:tblW w:w="943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435"/>
      </w:tblGrid>
      <w:tr xmlns:wp14="http://schemas.microsoft.com/office/word/2010/wordml" w:rsidTr="36041DD5" w14:paraId="124EE3B1" wp14:textId="77777777">
        <w:tc>
          <w:tcPr>
            <w:tcW w:w="9435"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6150163B" wp14:textId="77777777">
            <w:pPr>
              <w:pStyle w:val="NormalWeb"/>
              <w:jc w:val="center"/>
              <w:rPr>
                <w:b/>
                <w:bCs/>
              </w:rPr>
            </w:pPr>
            <w:r>
              <w:rPr>
                <w:rStyle w:val="Strong"/>
              </w:rPr>
              <w:t xml:space="preserve">Important: </w:t>
            </w:r>
            <w:r>
              <w:rPr>
                <w:rStyle w:val="Emphasis"/>
                <w:b/>
                <w:bCs/>
              </w:rPr>
              <w:t>Do not discuss the reasons why auto-mitigation was</w:t>
            </w:r>
            <w:r>
              <w:rPr>
                <w:rStyle w:val="Emphasis"/>
                <w:b/>
                <w:bCs/>
              </w:rPr>
              <w:t xml:space="preserve"> </w:t>
            </w:r>
            <w:hyperlink w:history="1" r:id="rId14">
              <w:r>
                <w:rPr>
                  <w:rStyle w:val="Emphasis"/>
                  <w:b/>
                  <w:bCs/>
                  <w:color w:val="0000FF"/>
                  <w:u w:val="single"/>
                </w:rPr>
                <w:t>granted</w:t>
              </w:r>
            </w:hyperlink>
            <w:r>
              <w:rPr>
                <w:rStyle w:val="Emphasis"/>
                <w:b/>
                <w:bCs/>
              </w:rPr>
              <w:t xml:space="preserve"> or</w:t>
            </w:r>
            <w:r>
              <w:rPr>
                <w:rStyle w:val="Emphasis"/>
                <w:b/>
                <w:bCs/>
              </w:rPr>
              <w:t xml:space="preserve"> </w:t>
            </w:r>
            <w:hyperlink w:history="1" r:id="rId15">
              <w:r>
                <w:rPr>
                  <w:rStyle w:val="Emphasis"/>
                  <w:b/>
                  <w:bCs/>
                  <w:color w:val="0000FF"/>
                  <w:u w:val="single"/>
                </w:rPr>
                <w:t xml:space="preserve">denied </w:t>
              </w:r>
            </w:hyperlink>
            <w:r>
              <w:rPr>
                <w:rStyle w:val="Emphasis"/>
                <w:b/>
                <w:bCs/>
              </w:rPr>
              <w:t xml:space="preserve">with the owner. Refer to the </w:t>
            </w:r>
            <w:hyperlink w:history="1" r:id="rId16">
              <w:r>
                <w:rPr>
                  <w:rStyle w:val="Emphasis"/>
                  <w:b/>
                  <w:bCs/>
                  <w:color w:val="0000FF"/>
                  <w:u w:val="single"/>
                </w:rPr>
                <w:t>11c Penalty Mitigation</w:t>
              </w:r>
            </w:hyperlink>
            <w:r>
              <w:rPr>
                <w:rStyle w:val="Emphasis"/>
                <w:b/>
                <w:bCs/>
              </w:rPr>
              <w:t xml:space="preserve"> page for manual handling, which should remain a rare exception.</w:t>
            </w:r>
          </w:p>
        </w:tc>
      </w:tr>
    </w:tbl>
    <w:p xmlns:wp14="http://schemas.microsoft.com/office/word/2010/wordml" w:rsidR="00A80193" w:rsidRDefault="00A80193" w14:paraId="7FB55E95" wp14:textId="77777777">
      <w:pPr>
        <w:pStyle w:val="NormalWeb"/>
        <w:divId w:val="675693327"/>
      </w:pPr>
      <w:r>
        <w:rPr>
          <w:rStyle w:val="Strong"/>
        </w:rPr>
        <w:t>Scenario B: The property HAS NOT yet applied</w:t>
      </w:r>
    </w:p>
    <w:p xmlns:wp14="http://schemas.microsoft.com/office/word/2010/wordml" w:rsidR="00A80193" w:rsidRDefault="00A80193" w14:paraId="0CF6DD9E" wp14:textId="77777777">
      <w:pPr>
        <w:pStyle w:val="NormalWeb"/>
      </w:pPr>
      <w:r>
        <w:t xml:space="preserve">If an owner asks about their ranking, missing reviews, or admits to fraud </w:t>
      </w:r>
      <w:r>
        <w:rPr>
          <w:rStyle w:val="Strong"/>
        </w:rPr>
        <w:t>and</w:t>
      </w:r>
      <w:r>
        <w:t xml:space="preserve"> the property </w:t>
      </w:r>
      <w:r>
        <w:rPr>
          <w:rStyle w:val="Strong"/>
        </w:rPr>
        <w:t>has a penalty</w:t>
      </w:r>
      <w:r>
        <w:t xml:space="preserve"> your default action is to </w:t>
      </w:r>
      <w:r>
        <w:rPr>
          <w:rStyle w:val="Strong"/>
        </w:rPr>
        <w:t>direct them to the Guideline Compliance Form (GCF)</w:t>
      </w:r>
      <w:r>
        <w:t xml:space="preserve"> while answering their specific questions, unless the violation type requires a different handling process</w:t>
      </w:r>
      <w:r>
        <w:rPr>
          <w:rStyle w:val="Strong"/>
        </w:rPr>
        <w:t xml:space="preserve"> (Example: coached or coerced reviews, which should be escalated to Investigations).</w:t>
      </w:r>
    </w:p>
    <w:p xmlns:wp14="http://schemas.microsoft.com/office/word/2010/wordml" w:rsidR="00A80193" w:rsidRDefault="00A80193" w14:paraId="30FD506D" wp14:textId="77777777">
      <w:pPr>
        <w:pStyle w:val="NormalWeb"/>
        <w:divId w:val="2061513467"/>
      </w:pPr>
      <w:r>
        <w:rPr>
          <w:rStyle w:val="Strong"/>
        </w:rPr>
        <w:t>Exceptions (Do NOT send to GCF if):</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092"/>
        <w:gridCol w:w="7252"/>
      </w:tblGrid>
      <w:tr xmlns:wp14="http://schemas.microsoft.com/office/word/2010/wordml" w14:paraId="3F569CB0" wp14:textId="77777777">
        <w:trPr>
          <w:divId w:val="154031803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4B3AAE9D" wp14:textId="77777777">
            <w:pPr>
              <w:pStyle w:val="NormalWeb"/>
            </w:pPr>
            <w:r>
              <w:rPr>
                <w:rStyle w:val="Strong"/>
              </w:rPr>
              <w:t>Exceptions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653C03CD" wp14:textId="77777777">
            <w:pPr>
              <w:pStyle w:val="NormalWeb"/>
            </w:pPr>
            <w:r>
              <w:rPr>
                <w:rStyle w:val="Strong"/>
              </w:rPr>
              <w:t>Description</w:t>
            </w:r>
          </w:p>
        </w:tc>
      </w:tr>
      <w:tr xmlns:wp14="http://schemas.microsoft.com/office/word/2010/wordml" w14:paraId="0B129239" wp14:textId="77777777">
        <w:trPr>
          <w:divId w:val="154031803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0B9D95E8" wp14:textId="77777777">
            <w:pPr>
              <w:pStyle w:val="NormalWeb"/>
            </w:pPr>
            <w:r>
              <w:rPr>
                <w:rStyle w:val="Strong"/>
              </w:rPr>
              <w:t>OSM/ORM scenarios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21F280DB" wp14:textId="77777777">
            <w:pPr>
              <w:pStyle w:val="NormalWeb"/>
            </w:pPr>
            <w:r>
              <w:t>Handle these misdirected reviews in FS as usual.</w:t>
            </w:r>
          </w:p>
        </w:tc>
      </w:tr>
      <w:tr xmlns:wp14="http://schemas.microsoft.com/office/word/2010/wordml" w14:paraId="6CCECC21" wp14:textId="77777777">
        <w:trPr>
          <w:divId w:val="154031803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70C2E3FA" wp14:textId="77777777">
            <w:pPr>
              <w:pStyle w:val="NormalWeb"/>
            </w:pPr>
            <w:r>
              <w:rPr>
                <w:rStyle w:val="Strong"/>
              </w:rPr>
              <w:t>Active badges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0DEB852D" wp14:textId="77777777">
            <w:pPr>
              <w:pStyle w:val="NormalWeb"/>
            </w:pPr>
            <w:r>
              <w:t xml:space="preserve">Listings with an active badge are ineligible for automation; handled manually by </w:t>
            </w:r>
            <w:r>
              <w:rPr>
                <w:rStyle w:val="Strong"/>
              </w:rPr>
              <w:t>escalating to Investigators</w:t>
            </w:r>
            <w:r>
              <w:t>.</w:t>
            </w:r>
          </w:p>
        </w:tc>
      </w:tr>
      <w:tr xmlns:wp14="http://schemas.microsoft.com/office/word/2010/wordml" w14:paraId="5AEBFFAC" wp14:textId="77777777">
        <w:trPr>
          <w:divId w:val="154031803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3A514363" wp14:textId="77777777">
            <w:pPr>
              <w:pStyle w:val="NormalWeb"/>
            </w:pPr>
            <w:r>
              <w:rPr>
                <w:rStyle w:val="Strong"/>
              </w:rPr>
              <w:t>Recent use</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2FBDCA87" wp14:textId="77777777">
            <w:pPr>
              <w:pStyle w:val="NormalWeb"/>
            </w:pPr>
            <w:r>
              <w:t>The property already used auto-mitigation within the</w:t>
            </w:r>
            <w:r>
              <w:rPr>
                <w:rStyle w:val="Strong"/>
              </w:rPr>
              <w:t xml:space="preserve"> last 12 months</w:t>
            </w:r>
            <w:r>
              <w:t>.</w:t>
            </w:r>
          </w:p>
        </w:tc>
      </w:tr>
      <w:tr xmlns:wp14="http://schemas.microsoft.com/office/word/2010/wordml" w14:paraId="303B641C" wp14:textId="77777777">
        <w:trPr>
          <w:divId w:val="154031803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59F9C292" wp14:textId="77777777">
            <w:pPr>
              <w:pStyle w:val="NormalWeb"/>
            </w:pPr>
            <w:r>
              <w:rPr>
                <w:rStyle w:val="Strong"/>
              </w:rPr>
              <w:t>Bullying and incentives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1050D4C3" wp14:textId="77777777">
            <w:pPr>
              <w:pStyle w:val="NormalWeb"/>
            </w:pPr>
            <w:r>
              <w:t>If the violation is strictly bullying or incentives with no removals, there is no penalty to mitigate.</w:t>
            </w:r>
          </w:p>
        </w:tc>
      </w:tr>
    </w:tbl>
    <w:p xmlns:wp14="http://schemas.microsoft.com/office/word/2010/wordml" w:rsidR="00A80193" w:rsidRDefault="00A80193" w14:paraId="05C08DD4" wp14:textId="77777777">
      <w:pPr>
        <w:pStyle w:val="NormalWeb"/>
      </w:pPr>
      <w:r>
        <w:rPr>
          <w:rStyle w:val="Strong"/>
        </w:rPr>
        <w:t>Step 2: Verification and action</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673"/>
        <w:gridCol w:w="7671"/>
      </w:tblGrid>
      <w:tr xmlns:wp14="http://schemas.microsoft.com/office/word/2010/wordml" w14:paraId="691E0A35" wp14:textId="77777777">
        <w:trPr>
          <w:divId w:val="284969852"/>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58353EEA" wp14:textId="77777777">
            <w:pPr>
              <w:pStyle w:val="NormalWeb"/>
            </w:pPr>
            <w:r>
              <w:rPr>
                <w:rStyle w:val="Strong"/>
              </w:rPr>
              <w:t>Verification</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2DEDCF4F" wp14:textId="77777777">
            <w:pPr>
              <w:pStyle w:val="NormalWeb"/>
            </w:pPr>
            <w:r>
              <w:rPr>
                <w:rStyle w:val="Strong"/>
              </w:rPr>
              <w:t>Action</w:t>
            </w:r>
          </w:p>
        </w:tc>
      </w:tr>
      <w:tr xmlns:wp14="http://schemas.microsoft.com/office/word/2010/wordml" w14:paraId="56679C19" wp14:textId="77777777">
        <w:trPr>
          <w:divId w:val="284969852"/>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47C262BB" wp14:textId="77777777">
            <w:pPr>
              <w:pStyle w:val="NormalWeb"/>
            </w:pPr>
            <w:r>
              <w:rPr>
                <w:rStyle w:val="Strong"/>
              </w:rPr>
              <w:t>Confirm penalty</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0D264DD2" wp14:textId="77777777">
            <w:pPr>
              <w:pStyle w:val="NormalWeb"/>
            </w:pPr>
            <w:r>
              <w:t>Ensure the property has a confirmed fraud removal</w:t>
            </w:r>
            <w:r>
              <w:t xml:space="preserve"> within the </w:t>
            </w:r>
            <w:r>
              <w:rPr>
                <w:rStyle w:val="Strong"/>
              </w:rPr>
              <w:t>last 365 days</w:t>
            </w:r>
            <w:r>
              <w:t>.</w:t>
            </w:r>
          </w:p>
        </w:tc>
      </w:tr>
      <w:tr xmlns:wp14="http://schemas.microsoft.com/office/word/2010/wordml" w14:paraId="49E887DF" wp14:textId="77777777">
        <w:trPr>
          <w:divId w:val="284969852"/>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01110595" wp14:textId="77777777">
            <w:pPr>
              <w:pStyle w:val="NormalWeb"/>
            </w:pPr>
            <w:r>
              <w:rPr>
                <w:rStyle w:val="Strong"/>
              </w:rPr>
              <w:t>Send the GCF</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2118719A" wp14:textId="77777777">
            <w:pPr>
              <w:pStyle w:val="NormalWeb"/>
            </w:pPr>
            <w:r>
              <w:t xml:space="preserve">If eligible, provide the GCF link alongside relevant macros (e.g., </w:t>
            </w:r>
            <w:r>
              <w:rPr>
                <w:rStyle w:val="Emphasis"/>
              </w:rPr>
              <w:t>Ranking drop from fraud</w:t>
            </w:r>
            <w:r>
              <w:t>).</w:t>
            </w:r>
          </w:p>
        </w:tc>
      </w:tr>
      <w:tr xmlns:wp14="http://schemas.microsoft.com/office/word/2010/wordml" w14:paraId="26DA17C8" wp14:textId="77777777">
        <w:trPr>
          <w:divId w:val="284969852"/>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40FB689A" wp14:textId="77777777">
            <w:pPr>
              <w:pStyle w:val="NormalWeb"/>
            </w:pPr>
            <w:r>
              <w:rPr>
                <w:rStyle w:val="Strong"/>
              </w:rPr>
              <w:t>Repeat offenders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7ACD6B83" wp14:textId="77777777">
            <w:pPr>
              <w:pStyle w:val="NormalWeb"/>
            </w:pPr>
            <w:r>
              <w:t>If they re-offended after receiving auto-mitigation within the last year, handle the ticket manually without mentioning the GCF.</w:t>
            </w:r>
          </w:p>
        </w:tc>
      </w:tr>
    </w:tbl>
    <w:p xmlns:wp14="http://schemas.microsoft.com/office/word/2010/wordml" w:rsidR="00A80193" w:rsidRDefault="00A80193" w14:paraId="338CB6BA" wp14:textId="77777777">
      <w:pPr>
        <w:pStyle w:val="Heading3"/>
        <w:rPr>
          <w:rFonts w:eastAsia="Times New Roman"/>
        </w:rPr>
      </w:pPr>
      <w:r>
        <w:rPr>
          <w:rStyle w:val="Strong"/>
          <w:rFonts w:eastAsia="Times New Roman"/>
          <w:b/>
          <w:bCs/>
        </w:rPr>
        <w:t>GCF troubleshooting</w:t>
      </w:r>
    </w:p>
    <w:p xmlns:wp14="http://schemas.microsoft.com/office/word/2010/wordml" w:rsidR="00A80193" w:rsidRDefault="00A80193" w14:paraId="3D84EC17" wp14:textId="77777777">
      <w:pPr>
        <w:pStyle w:val="NormalWeb"/>
      </w:pPr>
      <w:r>
        <w:t>If the owner reports technical issues with the GCF, follow these step</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044"/>
        <w:gridCol w:w="7300"/>
      </w:tblGrid>
      <w:tr xmlns:wp14="http://schemas.microsoft.com/office/word/2010/wordml" w14:paraId="764C5537" wp14:textId="77777777">
        <w:trPr>
          <w:divId w:val="1280528786"/>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3A83A907" wp14:textId="77777777">
            <w:pPr>
              <w:pStyle w:val="NormalWeb"/>
            </w:pPr>
            <w:r>
              <w:rPr>
                <w:rStyle w:val="Strong"/>
              </w:rPr>
              <w:t>Troubleshooting step</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34E8A8B8" wp14:textId="77777777">
            <w:pPr>
              <w:pStyle w:val="NormalWeb"/>
            </w:pPr>
            <w:r>
              <w:rPr>
                <w:rStyle w:val="Strong"/>
              </w:rPr>
              <w:t>Description</w:t>
            </w:r>
          </w:p>
        </w:tc>
      </w:tr>
      <w:tr xmlns:wp14="http://schemas.microsoft.com/office/word/2010/wordml" w14:paraId="0436D880" wp14:textId="77777777">
        <w:trPr>
          <w:divId w:val="1280528786"/>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2402CC75" wp14:textId="77777777">
            <w:pPr>
              <w:pStyle w:val="NormalWeb"/>
            </w:pPr>
            <w:r>
              <w:rPr>
                <w:rStyle w:val="Strong"/>
              </w:rPr>
              <w:t>Verify login</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2D8D5654" wp14:textId="77777777">
            <w:pPr>
              <w:pStyle w:val="NormalWeb"/>
            </w:pPr>
            <w:r>
              <w:t xml:space="preserve">Ensure they are logged into the Management Centre using the </w:t>
            </w:r>
            <w:r>
              <w:rPr>
                <w:rStyle w:val="Strong"/>
              </w:rPr>
              <w:t>registered email address</w:t>
            </w:r>
            <w:r>
              <w:t xml:space="preserve"> </w:t>
            </w:r>
            <w:r>
              <w:t>for that specific property.</w:t>
            </w:r>
          </w:p>
        </w:tc>
      </w:tr>
      <w:tr xmlns:wp14="http://schemas.microsoft.com/office/word/2010/wordml" w14:paraId="545270CB" wp14:textId="77777777">
        <w:trPr>
          <w:divId w:val="1280528786"/>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1A157805" wp14:textId="77777777">
            <w:pPr>
              <w:pStyle w:val="NormalWeb"/>
            </w:pPr>
            <w:r>
              <w:rPr>
                <w:rStyle w:val="Strong"/>
              </w:rPr>
              <w:t>Tag failure</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45E88BC0" wp14:textId="77777777">
            <w:pPr>
              <w:pStyle w:val="NormalWeb"/>
            </w:pPr>
            <w:r>
              <w:t xml:space="preserve">If the form still doesn't work, continue the FPS discussion and add a comment using the </w:t>
            </w:r>
            <w:r>
              <w:rPr>
                <w:rStyle w:val="Strong"/>
              </w:rPr>
              <w:t>"GCF Failure"</w:t>
            </w:r>
            <w:r>
              <w:t xml:space="preserve"> macro to tag the ticket.</w:t>
            </w:r>
          </w:p>
        </w:tc>
      </w:tr>
      <w:tr xmlns:wp14="http://schemas.microsoft.com/office/word/2010/wordml" w14:paraId="2DE1CD00" wp14:textId="77777777">
        <w:trPr>
          <w:divId w:val="1280528786"/>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3DA2DAA0" wp14:textId="77777777">
            <w:pPr>
              <w:pStyle w:val="NormalWeb"/>
            </w:pPr>
            <w:r>
              <w:rPr>
                <w:rStyle w:val="Strong"/>
              </w:rPr>
              <w:t>Escalate</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40727DCC" wp14:textId="77777777">
            <w:pPr>
              <w:pStyle w:val="NormalWeb"/>
            </w:pPr>
            <w:r>
              <w:t xml:space="preserve">If the form fails and the violations are </w:t>
            </w:r>
            <w:r>
              <w:rPr>
                <w:rStyle w:val="Strong"/>
              </w:rPr>
              <w:t>severe</w:t>
            </w:r>
            <w:r>
              <w:t xml:space="preserve"> (e.g., vandalism, paid reviews, or bullying), escalate the ticket to </w:t>
            </w:r>
            <w:r>
              <w:rPr>
                <w:rStyle w:val="Strong"/>
              </w:rPr>
              <w:t>Investigators</w:t>
            </w:r>
            <w:r>
              <w:t xml:space="preserve"> for potential manual mitigation.</w:t>
            </w:r>
          </w:p>
        </w:tc>
      </w:tr>
    </w:tbl>
    <w:p xmlns:wp14="http://schemas.microsoft.com/office/word/2010/wordml" w:rsidR="00A80193" w:rsidRDefault="00A80193" w14:paraId="4A091DFD" wp14:textId="77777777">
      <w:pPr>
        <w:pStyle w:val="Heading3"/>
        <w:rPr>
          <w:rFonts w:eastAsia="Times New Roman"/>
        </w:rPr>
      </w:pPr>
      <w:r>
        <w:rPr>
          <w:rStyle w:val="Strong"/>
          <w:rFonts w:eastAsia="Times New Roman"/>
          <w:b/>
          <w:bCs/>
        </w:rPr>
        <w:t>Macros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344"/>
      </w:tblGrid>
      <w:tr xmlns:wp14="http://schemas.microsoft.com/office/word/2010/wordml" w14:paraId="04783AD0" wp14:textId="77777777">
        <w:trPr>
          <w:divId w:val="1816987844"/>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28E78BDB" wp14:textId="77777777">
            <w:pPr>
              <w:pStyle w:val="NormalWeb"/>
              <w:jc w:val="center"/>
              <w:rPr>
                <w:b/>
                <w:bCs/>
              </w:rPr>
            </w:pPr>
            <w:r>
              <w:rPr>
                <w:rStyle w:val="Strong"/>
                <w:rFonts w:ascii="Segoe UI Emoji" w:hAnsi="Segoe UI Emoji" w:cs="Segoe UI Emoji"/>
              </w:rPr>
              <w:t>⚠</w:t>
            </w:r>
            <w:r>
              <w:rPr>
                <w:rStyle w:val="Strong"/>
                <w:rFonts w:ascii="Segoe UI Emoji" w:hAnsi="Segoe UI Emoji" w:cs="Segoe UI Emoji"/>
              </w:rPr>
              <w:t>️</w:t>
            </w:r>
            <w:r>
              <w:rPr>
                <w:rStyle w:val="Strong"/>
              </w:rPr>
              <w:t>Important:</w:t>
            </w:r>
            <w:r>
              <w:rPr>
                <w:b/>
                <w:bCs/>
              </w:rPr>
              <w:t xml:space="preserve"> </w:t>
            </w:r>
            <w:r>
              <w:rPr>
                <w:rStyle w:val="Emphasis"/>
                <w:b/>
                <w:bCs/>
              </w:rPr>
              <w:t xml:space="preserve">This information is for your awareness only; agents are not required to </w:t>
            </w:r>
            <w:r>
              <w:rPr>
                <w:rStyle w:val="Emphasis"/>
                <w:b/>
                <w:bCs/>
              </w:rPr>
              <w:t>verify these criteria manually and they must not share these with any owner.</w:t>
            </w:r>
          </w:p>
        </w:tc>
      </w:tr>
    </w:tbl>
    <w:p xmlns:wp14="http://schemas.microsoft.com/office/word/2010/wordml" w:rsidR="00A80193" w:rsidRDefault="00A80193" w14:paraId="3FA27181" wp14:textId="77777777">
      <w:pPr>
        <w:pStyle w:val="NormalWeb"/>
      </w:pPr>
      <w:r>
        <w:rPr>
          <w:rStyle w:val="Strong"/>
        </w:rPr>
        <w:t>Owner::CI::Mitigation::Send to GCF macro:</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344"/>
      </w:tblGrid>
      <w:tr xmlns:wp14="http://schemas.microsoft.com/office/word/2010/wordml" w14:paraId="49E5AFF1" wp14:textId="77777777">
        <w:trPr>
          <w:divId w:val="1650208967"/>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A80193" w:rsidRDefault="00A80193" w14:paraId="0B94726D" wp14:textId="77777777">
            <w:pPr>
              <w:pStyle w:val="NormalWeb"/>
              <w:jc w:val="center"/>
              <w:rPr>
                <w:b/>
                <w:bCs/>
              </w:rPr>
            </w:pPr>
            <w:r>
              <w:rPr>
                <w:rStyle w:val="Strong"/>
              </w:rPr>
              <w:t>GCF macro template</w:t>
            </w:r>
          </w:p>
          <w:p w:rsidR="00A80193" w:rsidRDefault="00A80193" w14:paraId="6BD382AA" wp14:textId="77777777">
            <w:pPr>
              <w:pStyle w:val="NormalWeb"/>
              <w:jc w:val="center"/>
              <w:rPr>
                <w:b/>
                <w:bCs/>
              </w:rPr>
            </w:pPr>
            <w:r>
              <w:rPr>
                <w:rStyle w:val="Emphasis"/>
                <w:b/>
                <w:bCs/>
              </w:rPr>
              <w:t>Hello {{ticket.requester.first_name}},</w:t>
            </w:r>
          </w:p>
          <w:p w:rsidR="00A80193" w:rsidRDefault="00A80193" w14:paraId="2AF2A72D" wp14:textId="77777777">
            <w:pPr>
              <w:pStyle w:val="NormalWeb"/>
              <w:jc w:val="center"/>
              <w:rPr>
                <w:b/>
                <w:bCs/>
              </w:rPr>
            </w:pPr>
            <w:r>
              <w:rPr>
                <w:rStyle w:val="Emphasis"/>
                <w:b/>
                <w:bCs/>
              </w:rPr>
              <w:t xml:space="preserve">Thank you for contacting Tripadvisor. We understand that violations of our guidelines may be unintentional, or may have occurred without your knowledge. We are happy to work with properties who wish to remedy the situation. Tripadvisor now offers a self-service form that </w:t>
            </w:r>
            <w:r>
              <w:rPr>
                <w:rStyle w:val="Emphasis"/>
                <w:b/>
                <w:bCs/>
              </w:rPr>
              <w:t>allows businesses to make an appeal to have ranking penalties removed or reduced.</w:t>
            </w:r>
          </w:p>
          <w:p w:rsidR="00A80193" w:rsidRDefault="00A80193" w14:paraId="1FA86D68" wp14:textId="77777777">
            <w:pPr>
              <w:pStyle w:val="NormalWeb"/>
              <w:jc w:val="center"/>
              <w:rPr>
                <w:b/>
                <w:bCs/>
              </w:rPr>
            </w:pPr>
            <w:r>
              <w:rPr>
                <w:rStyle w:val="Emphasis"/>
                <w:b/>
                <w:bCs/>
              </w:rPr>
              <w:t>Here is what you can do now:</w:t>
            </w:r>
          </w:p>
          <w:p w:rsidR="00A80193" w:rsidRDefault="00A80193" w14:paraId="0CD6238B" wp14:textId="77777777">
            <w:pPr>
              <w:pStyle w:val="NormalWeb"/>
              <w:numPr>
                <w:ilvl w:val="0"/>
                <w:numId w:val="8"/>
              </w:numPr>
              <w:jc w:val="center"/>
              <w:rPr>
                <w:b/>
                <w:bCs/>
              </w:rPr>
            </w:pPr>
            <w:r>
              <w:rPr>
                <w:rStyle w:val="Emphasis"/>
                <w:b/>
                <w:bCs/>
              </w:rPr>
              <w:t>Speak with your staff, family, and vendors (especially those that may interact with your Tripadvisor listing, like social media managers). Ask about their activity on Tripadvisor and ensure that they are aware of our guidelines.</w:t>
            </w:r>
          </w:p>
          <w:p w:rsidR="00A80193" w:rsidRDefault="00A80193" w14:paraId="22AAE96F" wp14:textId="77777777">
            <w:pPr>
              <w:pStyle w:val="NormalWeb"/>
              <w:numPr>
                <w:ilvl w:val="0"/>
                <w:numId w:val="8"/>
              </w:numPr>
              <w:jc w:val="center"/>
              <w:rPr>
                <w:b/>
                <w:bCs/>
              </w:rPr>
            </w:pPr>
            <w:r>
              <w:rPr>
                <w:rStyle w:val="Emphasis"/>
                <w:b/>
                <w:bCs/>
              </w:rPr>
              <w:t>Review your own activity on Tripadvisor; and</w:t>
            </w:r>
          </w:p>
          <w:p w:rsidR="00A80193" w:rsidRDefault="00A80193" w14:paraId="3EA30C65" wp14:textId="77777777">
            <w:pPr>
              <w:pStyle w:val="NormalWeb"/>
              <w:numPr>
                <w:ilvl w:val="0"/>
                <w:numId w:val="8"/>
              </w:numPr>
              <w:jc w:val="center"/>
              <w:rPr>
                <w:b/>
                <w:bCs/>
              </w:rPr>
            </w:pPr>
            <w:r>
              <w:rPr>
                <w:rStyle w:val="Emphasis"/>
                <w:b/>
                <w:bCs/>
              </w:rPr>
              <w:t xml:space="preserve">Complete the Guideline Compliance Form which can be found by selecting it from the dropdown on this page </w:t>
            </w:r>
            <w:r>
              <w:rPr>
                <w:rStyle w:val="Emphasis"/>
                <w:b/>
                <w:bCs/>
              </w:rPr>
              <w:t>&lt;</w:t>
            </w:r>
            <w:hyperlink w:history="1" r:id="rId17">
              <w:r>
                <w:rPr>
                  <w:rStyle w:val="Hyperlink"/>
                  <w:b/>
                  <w:bCs/>
                </w:rPr>
                <w:t>https://www.tripadvisor.com/OwnerSupport</w:t>
              </w:r>
            </w:hyperlink>
            <w:r>
              <w:rPr>
                <w:b/>
                <w:bCs/>
              </w:rPr>
              <w:t xml:space="preserve"> </w:t>
            </w:r>
            <w:r>
              <w:rPr>
                <w:rStyle w:val="Emphasis"/>
                <w:b/>
                <w:bCs/>
              </w:rPr>
              <w:t>&gt;. The greater detail you provide, the better the chance we can completely clear your penalty. If you control multiple listings on Tripadvisor, please make sure you have the correct business selected in the dropdown form on that page.</w:t>
            </w:r>
          </w:p>
          <w:p w:rsidR="00A80193" w:rsidRDefault="00A80193" w14:paraId="7D6D76C2" wp14:textId="77777777">
            <w:pPr>
              <w:pStyle w:val="NormalWeb"/>
              <w:jc w:val="center"/>
              <w:rPr>
                <w:b/>
                <w:bCs/>
              </w:rPr>
            </w:pPr>
            <w:r>
              <w:rPr>
                <w:rStyle w:val="Emphasis"/>
                <w:b/>
                <w:bCs/>
              </w:rPr>
              <w:t xml:space="preserve">The majority of owners who complete our "Guideline Compliance Form" receive confirmation of being penalty-free within 24 hours, ensuring that they are still eligible for </w:t>
            </w:r>
            <w:r>
              <w:rPr>
                <w:rStyle w:val="Emphasis"/>
                <w:b/>
                <w:bCs/>
              </w:rPr>
              <w:t>Tripadvisor recognition awards like "Best of the Best."</w:t>
            </w:r>
          </w:p>
          <w:p w:rsidR="00A80193" w:rsidRDefault="00A80193" w14:paraId="2EE836CB" wp14:textId="77777777">
            <w:pPr>
              <w:pStyle w:val="NormalWeb"/>
              <w:jc w:val="center"/>
              <w:rPr>
                <w:b/>
                <w:bCs/>
              </w:rPr>
            </w:pPr>
            <w:r>
              <w:rPr>
                <w:rStyle w:val="Emphasis"/>
                <w:b/>
                <w:bCs/>
              </w:rPr>
              <w:t>Best regards,</w:t>
            </w:r>
          </w:p>
          <w:p w:rsidR="00A80193" w:rsidRDefault="00A80193" w14:paraId="6047ACC8" wp14:textId="77777777">
            <w:pPr>
              <w:pStyle w:val="NormalWeb"/>
              <w:jc w:val="center"/>
              <w:rPr>
                <w:b/>
                <w:bCs/>
              </w:rPr>
            </w:pPr>
            <w:r>
              <w:rPr>
                <w:rStyle w:val="Emphasis"/>
                <w:b/>
                <w:bCs/>
              </w:rPr>
              <w:t>{{ticket.assignee.signature}}</w:t>
            </w:r>
            <w:r>
              <w:rPr>
                <w:b/>
                <w:bCs/>
              </w:rPr>
              <w:br/>
            </w:r>
            <w:r>
              <w:rPr>
                <w:rStyle w:val="Emphasis"/>
                <w:b/>
                <w:bCs/>
              </w:rPr>
              <w:t>Tripadvisor Content Integrity</w:t>
            </w:r>
          </w:p>
        </w:tc>
      </w:tr>
    </w:tbl>
    <w:p xmlns:wp14="http://schemas.microsoft.com/office/word/2010/wordml" w:rsidR="00A80193" w:rsidRDefault="00A80193" w14:paraId="6D3E279A" wp14:textId="77777777">
      <w:pPr>
        <w:pStyle w:val="Heading3"/>
        <w:rPr>
          <w:rFonts w:eastAsia="Times New Roman"/>
        </w:rPr>
      </w:pPr>
      <w:r>
        <w:rPr>
          <w:rStyle w:val="Strong"/>
          <w:rFonts w:eastAsia="Times New Roman"/>
          <w:b/>
          <w:bCs/>
        </w:rPr>
        <w:t>Process maps</w:t>
      </w:r>
    </w:p>
    <w:p xmlns:wp14="http://schemas.microsoft.com/office/word/2010/wordml" w:rsidR="00A80193" w:rsidRDefault="00A80193" w14:paraId="6A05A809" wp14:textId="77777777">
      <w:pPr>
        <w:rPr>
          <w:rFonts w:eastAsia="Times New Roman"/>
        </w:rPr>
      </w:pPr>
      <w:r>
        <w:rPr>
          <w:rFonts w:eastAsia="Times New Roman"/>
          <w:noProof/>
        </w:rPr>
        <w:drawing>
          <wp:inline xmlns:wp14="http://schemas.microsoft.com/office/word/2010/wordprocessingDrawing" distT="0" distB="0" distL="0" distR="0" wp14:anchorId="4F102FF6" wp14:editId="7777777">
            <wp:extent cx="4457700" cy="3152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3152775"/>
                    </a:xfrm>
                    <a:prstGeom prst="rect">
                      <a:avLst/>
                    </a:prstGeom>
                    <a:noFill/>
                    <a:ln>
                      <a:noFill/>
                    </a:ln>
                  </pic:spPr>
                </pic:pic>
              </a:graphicData>
            </a:graphic>
          </wp:inline>
        </w:drawing>
      </w:r>
      <w:r>
        <w:rPr>
          <w:rFonts w:eastAsia="Times New Roman"/>
          <w:noProof/>
        </w:rPr>
        <w:drawing>
          <wp:inline xmlns:wp14="http://schemas.microsoft.com/office/word/2010/wordprocessingDrawing" distT="0" distB="0" distL="0" distR="0" wp14:anchorId="4830E4E8" wp14:editId="7777777">
            <wp:extent cx="4457700" cy="3638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3638550"/>
                    </a:xfrm>
                    <a:prstGeom prst="rect">
                      <a:avLst/>
                    </a:prstGeom>
                    <a:noFill/>
                    <a:ln>
                      <a:noFill/>
                    </a:ln>
                  </pic:spPr>
                </pic:pic>
              </a:graphicData>
            </a:graphic>
          </wp:inline>
        </w:drawing>
      </w:r>
    </w:p>
    <w:p xmlns:wp14="http://schemas.microsoft.com/office/word/2010/wordml" w:rsidR="00A80193" w:rsidRDefault="00A80193" w14:paraId="5A39BBE3" wp14:textId="77777777">
      <w:pPr>
        <w:jc w:val="center"/>
        <w:rPr>
          <w:rFonts w:eastAsia="Times New Roman"/>
        </w:rPr>
      </w:pPr>
      <w:r>
        <w:rPr>
          <w:rFonts w:eastAsia="Times New Roman"/>
        </w:rPr>
        <w:pict w14:anchorId="75DB8230">
          <v:rect id="_x0000_i1031" style="width:468pt;height:1.5pt" o:hr="t" o:hrstd="t" o:hralign="center" fillcolor="#a0a0a0" stroked="f"/>
        </w:pict>
      </w:r>
    </w:p>
    <w:sectPr w:rsidR="00A8019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6DCF"/>
    <w:multiLevelType w:val="multilevel"/>
    <w:tmpl w:val="F6E8DB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0487BA7"/>
    <w:multiLevelType w:val="multilevel"/>
    <w:tmpl w:val="FA0A17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E0B6273"/>
    <w:multiLevelType w:val="multilevel"/>
    <w:tmpl w:val="C1347E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C023452"/>
    <w:multiLevelType w:val="multilevel"/>
    <w:tmpl w:val="E6F04B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2F84192"/>
    <w:multiLevelType w:val="multilevel"/>
    <w:tmpl w:val="74E4AA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AA25280"/>
    <w:multiLevelType w:val="multilevel"/>
    <w:tmpl w:val="9D66DE9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E00357E"/>
    <w:multiLevelType w:val="multilevel"/>
    <w:tmpl w:val="BCA6E5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0CA53C7"/>
    <w:multiLevelType w:val="multilevel"/>
    <w:tmpl w:val="8F9834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num w:numId="1" w16cid:durableId="6562034">
    <w:abstractNumId w:val="2"/>
    <w:lvlOverride w:ilvl="0"/>
    <w:lvlOverride w:ilvl="1"/>
    <w:lvlOverride w:ilvl="2"/>
    <w:lvlOverride w:ilvl="3"/>
    <w:lvlOverride w:ilvl="4"/>
    <w:lvlOverride w:ilvl="5"/>
    <w:lvlOverride w:ilvl="6"/>
    <w:lvlOverride w:ilvl="7"/>
    <w:lvlOverride w:ilvl="8"/>
  </w:num>
  <w:num w:numId="2" w16cid:durableId="2016763371">
    <w:abstractNumId w:val="5"/>
    <w:lvlOverride w:ilvl="0"/>
    <w:lvlOverride w:ilvl="1"/>
    <w:lvlOverride w:ilvl="2"/>
    <w:lvlOverride w:ilvl="3"/>
    <w:lvlOverride w:ilvl="4"/>
    <w:lvlOverride w:ilvl="5"/>
    <w:lvlOverride w:ilvl="6"/>
    <w:lvlOverride w:ilvl="7"/>
    <w:lvlOverride w:ilvl="8"/>
  </w:num>
  <w:num w:numId="3" w16cid:durableId="65306502">
    <w:abstractNumId w:val="0"/>
    <w:lvlOverride w:ilvl="0"/>
    <w:lvlOverride w:ilvl="1"/>
    <w:lvlOverride w:ilvl="2"/>
    <w:lvlOverride w:ilvl="3"/>
    <w:lvlOverride w:ilvl="4"/>
    <w:lvlOverride w:ilvl="5"/>
    <w:lvlOverride w:ilvl="6"/>
    <w:lvlOverride w:ilvl="7"/>
    <w:lvlOverride w:ilvl="8"/>
  </w:num>
  <w:num w:numId="4" w16cid:durableId="376011149">
    <w:abstractNumId w:val="7"/>
    <w:lvlOverride w:ilvl="0"/>
    <w:lvlOverride w:ilvl="1"/>
    <w:lvlOverride w:ilvl="2"/>
    <w:lvlOverride w:ilvl="3"/>
    <w:lvlOverride w:ilvl="4"/>
    <w:lvlOverride w:ilvl="5"/>
    <w:lvlOverride w:ilvl="6"/>
    <w:lvlOverride w:ilvl="7"/>
    <w:lvlOverride w:ilvl="8"/>
  </w:num>
  <w:num w:numId="5" w16cid:durableId="360785007">
    <w:abstractNumId w:val="3"/>
    <w:lvlOverride w:ilvl="0"/>
    <w:lvlOverride w:ilvl="1"/>
    <w:lvlOverride w:ilvl="2"/>
    <w:lvlOverride w:ilvl="3"/>
    <w:lvlOverride w:ilvl="4"/>
    <w:lvlOverride w:ilvl="5"/>
    <w:lvlOverride w:ilvl="6"/>
    <w:lvlOverride w:ilvl="7"/>
    <w:lvlOverride w:ilvl="8"/>
  </w:num>
  <w:num w:numId="6" w16cid:durableId="1834878390">
    <w:abstractNumId w:val="6"/>
    <w:lvlOverride w:ilvl="0"/>
    <w:lvlOverride w:ilvl="1"/>
    <w:lvlOverride w:ilvl="2"/>
    <w:lvlOverride w:ilvl="3"/>
    <w:lvlOverride w:ilvl="4"/>
    <w:lvlOverride w:ilvl="5"/>
    <w:lvlOverride w:ilvl="6"/>
    <w:lvlOverride w:ilvl="7"/>
    <w:lvlOverride w:ilvl="8"/>
  </w:num>
  <w:num w:numId="7" w16cid:durableId="10999574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3350082">
    <w:abstractNumId w:val="4"/>
    <w:lvlOverride w:ilvl="0"/>
    <w:lvlOverride w:ilvl="1"/>
    <w:lvlOverride w:ilvl="2"/>
    <w:lvlOverride w:ilvl="3"/>
    <w:lvlOverride w:ilvl="4"/>
    <w:lvlOverride w:ilvl="5"/>
    <w:lvlOverride w:ilvl="6"/>
    <w:lvlOverride w:ilvl="7"/>
    <w:lvlOverride w:ilvl="8"/>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attachedTemplate r:id="rId1"/>
  <w:trackRevisions w:val="fals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0193"/>
    <w:rsid w:val="005E1402"/>
    <w:rsid w:val="00A80193"/>
    <w:rsid w:val="36041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D52D8"/>
  <w15:chartTrackingRefBased/>
  <w15:docId w15:val="{7FC26E7C-4E35-46E7-A33E-A25FFD41C5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eading1Char" w:customStyle="1">
    <w:name w:val="Heading 1 Char"/>
    <w:basedOn w:val="DefaultParagraphFont"/>
    <w:link w:val="Heading1"/>
    <w:uiPriority w:val="9"/>
    <w:locked/>
    <w:rPr>
      <w:rFonts w:hint="default"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semiHidden/>
    <w:locked/>
    <w:rPr>
      <w:rFonts w:hint="default" w:asciiTheme="minorHAnsi" w:hAnsiTheme="minorHAnsi" w:eastAsiaTheme="majorEastAsia" w:cstheme="majorBidi"/>
      <w:color w:val="0F4761" w:themeColor="accent1" w:themeShade="BF"/>
      <w:sz w:val="28"/>
      <w:szCs w:val="28"/>
    </w:rPr>
  </w:style>
  <w:style w:type="paragraph" w:styleId="msonormal0" w:customStyle="1">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121949">
      <w:marLeft w:val="0"/>
      <w:marRight w:val="0"/>
      <w:marTop w:val="0"/>
      <w:marBottom w:val="0"/>
      <w:divBdr>
        <w:top w:val="none" w:sz="0" w:space="0" w:color="auto"/>
        <w:left w:val="none" w:sz="0" w:space="0" w:color="auto"/>
        <w:bottom w:val="none" w:sz="0" w:space="0" w:color="auto"/>
        <w:right w:val="none" w:sz="0" w:space="0" w:color="auto"/>
      </w:divBdr>
    </w:div>
    <w:div w:id="284969852">
      <w:marLeft w:val="0"/>
      <w:marRight w:val="0"/>
      <w:marTop w:val="0"/>
      <w:marBottom w:val="0"/>
      <w:divBdr>
        <w:top w:val="none" w:sz="0" w:space="0" w:color="auto"/>
        <w:left w:val="none" w:sz="0" w:space="0" w:color="auto"/>
        <w:bottom w:val="none" w:sz="0" w:space="0" w:color="auto"/>
        <w:right w:val="none" w:sz="0" w:space="0" w:color="auto"/>
      </w:divBdr>
    </w:div>
    <w:div w:id="778794823">
      <w:marLeft w:val="0"/>
      <w:marRight w:val="0"/>
      <w:marTop w:val="0"/>
      <w:marBottom w:val="0"/>
      <w:divBdr>
        <w:top w:val="none" w:sz="0" w:space="0" w:color="auto"/>
        <w:left w:val="none" w:sz="0" w:space="0" w:color="auto"/>
        <w:bottom w:val="none" w:sz="0" w:space="0" w:color="auto"/>
        <w:right w:val="none" w:sz="0" w:space="0" w:color="auto"/>
      </w:divBdr>
    </w:div>
    <w:div w:id="832793634">
      <w:marLeft w:val="0"/>
      <w:marRight w:val="0"/>
      <w:marTop w:val="0"/>
      <w:marBottom w:val="0"/>
      <w:divBdr>
        <w:top w:val="none" w:sz="0" w:space="0" w:color="auto"/>
        <w:left w:val="none" w:sz="0" w:space="0" w:color="auto"/>
        <w:bottom w:val="none" w:sz="0" w:space="0" w:color="auto"/>
        <w:right w:val="none" w:sz="0" w:space="0" w:color="auto"/>
      </w:divBdr>
      <w:divsChild>
        <w:div w:id="675693327">
          <w:marLeft w:val="0"/>
          <w:marRight w:val="0"/>
          <w:marTop w:val="0"/>
          <w:marBottom w:val="0"/>
          <w:divBdr>
            <w:top w:val="none" w:sz="0" w:space="0" w:color="auto"/>
            <w:left w:val="none" w:sz="0" w:space="0" w:color="auto"/>
            <w:bottom w:val="none" w:sz="0" w:space="0" w:color="auto"/>
            <w:right w:val="none" w:sz="0" w:space="0" w:color="auto"/>
          </w:divBdr>
        </w:div>
      </w:divsChild>
    </w:div>
    <w:div w:id="1001933607">
      <w:marLeft w:val="0"/>
      <w:marRight w:val="0"/>
      <w:marTop w:val="0"/>
      <w:marBottom w:val="0"/>
      <w:divBdr>
        <w:top w:val="none" w:sz="0" w:space="0" w:color="auto"/>
        <w:left w:val="none" w:sz="0" w:space="0" w:color="auto"/>
        <w:bottom w:val="none" w:sz="0" w:space="0" w:color="auto"/>
        <w:right w:val="none" w:sz="0" w:space="0" w:color="auto"/>
      </w:divBdr>
      <w:divsChild>
        <w:div w:id="899632001">
          <w:marLeft w:val="0"/>
          <w:marRight w:val="0"/>
          <w:marTop w:val="0"/>
          <w:marBottom w:val="0"/>
          <w:divBdr>
            <w:top w:val="none" w:sz="0" w:space="0" w:color="auto"/>
            <w:left w:val="none" w:sz="0" w:space="0" w:color="auto"/>
            <w:bottom w:val="none" w:sz="0" w:space="0" w:color="auto"/>
            <w:right w:val="none" w:sz="0" w:space="0" w:color="auto"/>
          </w:divBdr>
        </w:div>
      </w:divsChild>
    </w:div>
    <w:div w:id="1280528786">
      <w:marLeft w:val="0"/>
      <w:marRight w:val="0"/>
      <w:marTop w:val="0"/>
      <w:marBottom w:val="0"/>
      <w:divBdr>
        <w:top w:val="none" w:sz="0" w:space="0" w:color="auto"/>
        <w:left w:val="none" w:sz="0" w:space="0" w:color="auto"/>
        <w:bottom w:val="none" w:sz="0" w:space="0" w:color="auto"/>
        <w:right w:val="none" w:sz="0" w:space="0" w:color="auto"/>
      </w:divBdr>
    </w:div>
    <w:div w:id="1320689705">
      <w:marLeft w:val="0"/>
      <w:marRight w:val="0"/>
      <w:marTop w:val="0"/>
      <w:marBottom w:val="0"/>
      <w:divBdr>
        <w:top w:val="none" w:sz="0" w:space="0" w:color="auto"/>
        <w:left w:val="none" w:sz="0" w:space="0" w:color="auto"/>
        <w:bottom w:val="none" w:sz="0" w:space="0" w:color="auto"/>
        <w:right w:val="none" w:sz="0" w:space="0" w:color="auto"/>
      </w:divBdr>
    </w:div>
    <w:div w:id="1470905076">
      <w:marLeft w:val="0"/>
      <w:marRight w:val="0"/>
      <w:marTop w:val="0"/>
      <w:marBottom w:val="0"/>
      <w:divBdr>
        <w:top w:val="none" w:sz="0" w:space="0" w:color="auto"/>
        <w:left w:val="none" w:sz="0" w:space="0" w:color="auto"/>
        <w:bottom w:val="none" w:sz="0" w:space="0" w:color="auto"/>
        <w:right w:val="none" w:sz="0" w:space="0" w:color="auto"/>
      </w:divBdr>
    </w:div>
    <w:div w:id="1472676724">
      <w:marLeft w:val="0"/>
      <w:marRight w:val="0"/>
      <w:marTop w:val="0"/>
      <w:marBottom w:val="0"/>
      <w:divBdr>
        <w:top w:val="none" w:sz="0" w:space="0" w:color="auto"/>
        <w:left w:val="none" w:sz="0" w:space="0" w:color="auto"/>
        <w:bottom w:val="none" w:sz="0" w:space="0" w:color="auto"/>
        <w:right w:val="none" w:sz="0" w:space="0" w:color="auto"/>
      </w:divBdr>
    </w:div>
    <w:div w:id="1540318030">
      <w:marLeft w:val="0"/>
      <w:marRight w:val="0"/>
      <w:marTop w:val="0"/>
      <w:marBottom w:val="0"/>
      <w:divBdr>
        <w:top w:val="none" w:sz="0" w:space="0" w:color="auto"/>
        <w:left w:val="none" w:sz="0" w:space="0" w:color="auto"/>
        <w:bottom w:val="none" w:sz="0" w:space="0" w:color="auto"/>
        <w:right w:val="none" w:sz="0" w:space="0" w:color="auto"/>
      </w:divBdr>
    </w:div>
    <w:div w:id="1567687808">
      <w:marLeft w:val="0"/>
      <w:marRight w:val="0"/>
      <w:marTop w:val="0"/>
      <w:marBottom w:val="0"/>
      <w:divBdr>
        <w:top w:val="none" w:sz="0" w:space="0" w:color="auto"/>
        <w:left w:val="none" w:sz="0" w:space="0" w:color="auto"/>
        <w:bottom w:val="none" w:sz="0" w:space="0" w:color="auto"/>
        <w:right w:val="none" w:sz="0" w:space="0" w:color="auto"/>
      </w:divBdr>
      <w:divsChild>
        <w:div w:id="2061513467">
          <w:marLeft w:val="0"/>
          <w:marRight w:val="0"/>
          <w:marTop w:val="0"/>
          <w:marBottom w:val="0"/>
          <w:divBdr>
            <w:top w:val="none" w:sz="0" w:space="0" w:color="auto"/>
            <w:left w:val="none" w:sz="0" w:space="0" w:color="auto"/>
            <w:bottom w:val="none" w:sz="0" w:space="0" w:color="auto"/>
            <w:right w:val="none" w:sz="0" w:space="0" w:color="auto"/>
          </w:divBdr>
        </w:div>
      </w:divsChild>
    </w:div>
    <w:div w:id="1570729668">
      <w:marLeft w:val="0"/>
      <w:marRight w:val="0"/>
      <w:marTop w:val="0"/>
      <w:marBottom w:val="0"/>
      <w:divBdr>
        <w:top w:val="none" w:sz="0" w:space="0" w:color="auto"/>
        <w:left w:val="none" w:sz="0" w:space="0" w:color="auto"/>
        <w:bottom w:val="none" w:sz="0" w:space="0" w:color="auto"/>
        <w:right w:val="none" w:sz="0" w:space="0" w:color="auto"/>
      </w:divBdr>
    </w:div>
    <w:div w:id="1644505086">
      <w:marLeft w:val="0"/>
      <w:marRight w:val="0"/>
      <w:marTop w:val="0"/>
      <w:marBottom w:val="0"/>
      <w:divBdr>
        <w:top w:val="none" w:sz="0" w:space="0" w:color="auto"/>
        <w:left w:val="none" w:sz="0" w:space="0" w:color="auto"/>
        <w:bottom w:val="none" w:sz="0" w:space="0" w:color="auto"/>
        <w:right w:val="none" w:sz="0" w:space="0" w:color="auto"/>
      </w:divBdr>
      <w:divsChild>
        <w:div w:id="1736512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208967">
      <w:marLeft w:val="0"/>
      <w:marRight w:val="0"/>
      <w:marTop w:val="0"/>
      <w:marBottom w:val="0"/>
      <w:divBdr>
        <w:top w:val="none" w:sz="0" w:space="0" w:color="auto"/>
        <w:left w:val="none" w:sz="0" w:space="0" w:color="auto"/>
        <w:bottom w:val="none" w:sz="0" w:space="0" w:color="auto"/>
        <w:right w:val="none" w:sz="0" w:space="0" w:color="auto"/>
      </w:divBdr>
    </w:div>
    <w:div w:id="1816987844">
      <w:marLeft w:val="0"/>
      <w:marRight w:val="0"/>
      <w:marTop w:val="0"/>
      <w:marBottom w:val="0"/>
      <w:divBdr>
        <w:top w:val="none" w:sz="0" w:space="0" w:color="auto"/>
        <w:left w:val="none" w:sz="0" w:space="0" w:color="auto"/>
        <w:bottom w:val="none" w:sz="0" w:space="0" w:color="auto"/>
        <w:right w:val="none" w:sz="0" w:space="0" w:color="auto"/>
      </w:divBdr>
    </w:div>
    <w:div w:id="1825851687">
      <w:marLeft w:val="0"/>
      <w:marRight w:val="0"/>
      <w:marTop w:val="0"/>
      <w:marBottom w:val="0"/>
      <w:divBdr>
        <w:top w:val="none" w:sz="0" w:space="0" w:color="auto"/>
        <w:left w:val="none" w:sz="0" w:space="0" w:color="auto"/>
        <w:bottom w:val="none" w:sz="0" w:space="0" w:color="auto"/>
        <w:right w:val="none" w:sz="0" w:space="0" w:color="auto"/>
      </w:divBdr>
      <w:divsChild>
        <w:div w:id="997805621">
          <w:marLeft w:val="0"/>
          <w:marRight w:val="0"/>
          <w:marTop w:val="0"/>
          <w:marBottom w:val="0"/>
          <w:divBdr>
            <w:top w:val="none" w:sz="0" w:space="0" w:color="auto"/>
            <w:left w:val="none" w:sz="0" w:space="0" w:color="auto"/>
            <w:bottom w:val="none" w:sz="0" w:space="0" w:color="auto"/>
            <w:right w:val="none" w:sz="0" w:space="0" w:color="auto"/>
          </w:divBdr>
        </w:div>
      </w:divsChild>
    </w:div>
    <w:div w:id="2131776475">
      <w:marLeft w:val="0"/>
      <w:marRight w:val="0"/>
      <w:marTop w:val="0"/>
      <w:marBottom w:val="0"/>
      <w:divBdr>
        <w:top w:val="none" w:sz="0" w:space="0" w:color="auto"/>
        <w:left w:val="none" w:sz="0" w:space="0" w:color="auto"/>
        <w:bottom w:val="none" w:sz="0" w:space="0" w:color="auto"/>
        <w:right w:val="none" w:sz="0" w:space="0" w:color="auto"/>
      </w:divBdr>
      <w:divsChild>
        <w:div w:id="195278623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&#65279;<?xml version="1.0" encoding="utf-8"?><Relationships xmlns="http://schemas.openxmlformats.org/package/2006/relationships"><Relationship Type="http://schemas.openxmlformats.org/officeDocument/2006/relationships/hyperlink" Target="https://tripadvisor.atlassian.net/wiki/spaces/ASK/pages/300103666/11a+GCF+Mitigation+Granted+Tickets" TargetMode="External" Id="rId8" /><Relationship Type="http://schemas.openxmlformats.org/officeDocument/2006/relationships/hyperlink" Target="https://tripadvisor.atlassian.net/wiki/spaces/ASK/pages/300103672/11b+GCF+Mitigation+Denied+Tickets" TargetMode="External" Id="rId13" /><Relationship Type="http://schemas.openxmlformats.org/officeDocument/2006/relationships/image" Target="media/image5.jpg"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openxmlformats.org/officeDocument/2006/relationships/hyperlink" Target="https://tripadvisor.atlassian.net/wiki/spaces/ASK/pages/300103666/11a+GCF+Mitigation+Granted+Tickets" TargetMode="External" Id="rId12" /><Relationship Type="http://schemas.openxmlformats.org/officeDocument/2006/relationships/hyperlink" Target="https://www.tripadvisor.com/OwnerSupport" TargetMode="External" Id="rId17" /><Relationship Type="http://schemas.openxmlformats.org/officeDocument/2006/relationships/styles" Target="styles.xml" Id="rId2" /><Relationship Type="http://schemas.openxmlformats.org/officeDocument/2006/relationships/hyperlink" Target="https://tripadvisor.atlassian.net/wiki/spaces/ASK/pages/1184694335/11d+Penalty+Mitigation?atl_f=PAGETREE" TargetMode="Externa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hyperlink" Target="https://tripadvisor.atlassian.net/wiki/spaces/ASK/pages/300103672/11b+GCF+Mitigation+Denied+Tickets" TargetMode="External" Id="rId6" /><Relationship Type="http://schemas.openxmlformats.org/officeDocument/2006/relationships/image" Target="media/image4.png" Id="rId11" /><Relationship Type="http://schemas.openxmlformats.org/officeDocument/2006/relationships/customXml" Target="../customXml/item3.xml" Id="rId24" /><Relationship Type="http://schemas.openxmlformats.org/officeDocument/2006/relationships/hyperlink" Target="https://tripadvisor.atlassian.net/wiki/spaces/ASK/pages/300103666/11a+GCF+Mitigation+Granted+Tickets" TargetMode="External" Id="rId5" /><Relationship Type="http://schemas.openxmlformats.org/officeDocument/2006/relationships/hyperlink" Target="https://tripadvisor.atlassian.net/wiki/spaces/ASK/pages/300103672/11b+GCF+Mitigation+Denied+Tickets" TargetMode="External" Id="rId15" /><Relationship Type="http://schemas.openxmlformats.org/officeDocument/2006/relationships/customXml" Target="../customXml/item2.xml" Id="rId23" /><Relationship Type="http://schemas.openxmlformats.org/officeDocument/2006/relationships/image" Target="media/image3.png" Id="rId10" /><Relationship Type="http://schemas.openxmlformats.org/officeDocument/2006/relationships/image" Target="media/image6.jpg" Id="rId19"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hyperlink" Target="https://tripadvisor.atlassian.net/wiki/spaces/ASK/pages/300103666/11a+GCF+Mitigation+Granted+Tickets" TargetMode="External" Id="rId14" /><Relationship Type="http://schemas.openxmlformats.org/officeDocument/2006/relationships/customXml" Target="../customXml/item1.xml" Id="rId22"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E4AE8D3AC874580C728DBD6C58F20" ma:contentTypeVersion="16" ma:contentTypeDescription="Create a new document." ma:contentTypeScope="" ma:versionID="006169719bc193b9aed0450dc1fb951c">
  <xsd:schema xmlns:xsd="http://www.w3.org/2001/XMLSchema" xmlns:xs="http://www.w3.org/2001/XMLSchema" xmlns:p="http://schemas.microsoft.com/office/2006/metadata/properties" xmlns:ns2="363a3933-3acd-4138-81fd-92928eeda287" xmlns:ns3="55fb9b3e-a026-48a2-bdfc-bbf57372bf68" targetNamespace="http://schemas.microsoft.com/office/2006/metadata/properties" ma:root="true" ma:fieldsID="dad33e39320f44d79dd0383e43ad2fe2" ns2:_="" ns3:_="">
    <xsd:import namespace="363a3933-3acd-4138-81fd-92928eeda287"/>
    <xsd:import namespace="55fb9b3e-a026-48a2-bdfc-bbf57372bf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a3933-3acd-4138-81fd-92928eeda28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b6606f3-8e38-4bb2-982d-ae60526f985d}" ma:internalName="TaxCatchAll" ma:showField="CatchAllData" ma:web="363a3933-3acd-4138-81fd-92928eeda28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5fb9b3e-a026-48a2-bdfc-bbf57372bf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d924c95-84b7-4d1c-8a87-b591b54e0c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fb9b3e-a026-48a2-bdfc-bbf57372bf68">
      <Terms xmlns="http://schemas.microsoft.com/office/infopath/2007/PartnerControls"/>
    </lcf76f155ced4ddcb4097134ff3c332f>
    <TaxCatchAll xmlns="363a3933-3acd-4138-81fd-92928eeda287" xsi:nil="true"/>
  </documentManagement>
</p:properties>
</file>

<file path=customXml/itemProps1.xml><?xml version="1.0" encoding="utf-8"?>
<ds:datastoreItem xmlns:ds="http://schemas.openxmlformats.org/officeDocument/2006/customXml" ds:itemID="{79F1F51B-3AA4-414C-8B55-202FB6AB48CE}"/>
</file>

<file path=customXml/itemProps2.xml><?xml version="1.0" encoding="utf-8"?>
<ds:datastoreItem xmlns:ds="http://schemas.openxmlformats.org/officeDocument/2006/customXml" ds:itemID="{E7678A72-B6FD-4D8C-921A-F2D0BF3C5AF7}"/>
</file>

<file path=customXml/itemProps3.xml><?xml version="1.0" encoding="utf-8"?>
<ds:datastoreItem xmlns:ds="http://schemas.openxmlformats.org/officeDocument/2006/customXml" ds:itemID="{8A05636A-D39E-427D-AD13-3A1ACAF64D6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Guideline Compliance Form (GCF) Overview &amp; How to handle FPS</dc:title>
  <dc:subject/>
  <dc:creator>Subharanjani S</dc:creator>
  <cp:keywords/>
  <dc:description/>
  <cp:lastModifiedBy>Blessy S</cp:lastModifiedBy>
  <cp:revision>3</cp:revision>
  <dcterms:created xsi:type="dcterms:W3CDTF">2026-08-06T15:36:00Z</dcterms:created>
  <dcterms:modified xsi:type="dcterms:W3CDTF">2026-08-07T08:01:55Z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0x01010080EE4AE8D3AC874580C728DBD6C58F20</vt:lpwstr>
  </property>
  <property fmtid="{D5CDD505-2E9C-101B-9397-08002B2CF9AE}" pid="3" name="MediaServiceImageTags">
    <vt:lpwstr/>
  </property>
</Properties>
</file>