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5206431"/>
        <w:docPartObj>
          <w:docPartGallery w:val="Cover Pages"/>
          <w:docPartUnique/>
        </w:docPartObj>
      </w:sdtPr>
      <w:sdtEndPr/>
      <w:sdtContent>
        <w:p w14:paraId="430ECDA9" w14:textId="77777777" w:rsidR="00BD3A56" w:rsidRDefault="00737FA8">
          <w:r>
            <w:rPr>
              <w:noProof/>
            </w:rPr>
            <w:drawing>
              <wp:inline distT="0" distB="0" distL="0" distR="0" wp14:anchorId="1FEA9908" wp14:editId="05FD7C6F">
                <wp:extent cx="1701209" cy="478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9810" cy="491815"/>
                        </a:xfrm>
                        <a:prstGeom prst="rect">
                          <a:avLst/>
                        </a:prstGeom>
                        <a:noFill/>
                        <a:ln>
                          <a:noFill/>
                        </a:ln>
                      </pic:spPr>
                    </pic:pic>
                  </a:graphicData>
                </a:graphic>
              </wp:inline>
            </w:drawing>
          </w:r>
          <w:r w:rsidR="00D744D4">
            <w:rPr>
              <w:noProof/>
              <w:lang w:val="en-US"/>
            </w:rPr>
            <w:drawing>
              <wp:anchor distT="0" distB="0" distL="114300" distR="114300" simplePos="0" relativeHeight="251664384" behindDoc="0" locked="0" layoutInCell="1" allowOverlap="1" wp14:anchorId="689B6E76" wp14:editId="2DE9914A">
                <wp:simplePos x="0" y="0"/>
                <wp:positionH relativeFrom="column">
                  <wp:posOffset>5193030</wp:posOffset>
                </wp:positionH>
                <wp:positionV relativeFrom="paragraph">
                  <wp:posOffset>0</wp:posOffset>
                </wp:positionV>
                <wp:extent cx="851535" cy="630555"/>
                <wp:effectExtent l="0" t="0" r="12065" b="4445"/>
                <wp:wrapTight wrapText="bothSides">
                  <wp:wrapPolygon edited="0">
                    <wp:start x="0" y="0"/>
                    <wp:lineTo x="0" y="20882"/>
                    <wp:lineTo x="21262" y="20882"/>
                    <wp:lineTo x="2126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et 2Marker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51535" cy="630555"/>
                        </a:xfrm>
                        <a:prstGeom prst="rect">
                          <a:avLst/>
                        </a:prstGeom>
                      </pic:spPr>
                    </pic:pic>
                  </a:graphicData>
                </a:graphic>
                <wp14:sizeRelH relativeFrom="page">
                  <wp14:pctWidth>0</wp14:pctWidth>
                </wp14:sizeRelH>
                <wp14:sizeRelV relativeFrom="page">
                  <wp14:pctHeight>0</wp14:pctHeight>
                </wp14:sizeRelV>
              </wp:anchor>
            </w:drawing>
          </w:r>
        </w:p>
      </w:sdtContent>
    </w:sdt>
    <w:p w14:paraId="29F49647" w14:textId="77777777" w:rsidR="002331B6" w:rsidRDefault="00C40B98">
      <w:r>
        <w:rPr>
          <w:noProof/>
          <w:lang w:val="en-US"/>
        </w:rPr>
        <w:drawing>
          <wp:anchor distT="0" distB="0" distL="114300" distR="114300" simplePos="0" relativeHeight="251666432" behindDoc="1" locked="0" layoutInCell="1" allowOverlap="1" wp14:anchorId="7477975A" wp14:editId="2AF63EE0">
            <wp:simplePos x="0" y="0"/>
            <wp:positionH relativeFrom="column">
              <wp:posOffset>-914400</wp:posOffset>
            </wp:positionH>
            <wp:positionV relativeFrom="paragraph">
              <wp:posOffset>210820</wp:posOffset>
            </wp:positionV>
            <wp:extent cx="7557983" cy="8166735"/>
            <wp:effectExtent l="0" t="0" r="5080" b="5715"/>
            <wp:wrapTight wrapText="bothSides">
              <wp:wrapPolygon edited="0">
                <wp:start x="0" y="0"/>
                <wp:lineTo x="0" y="19096"/>
                <wp:lineTo x="10072" y="21565"/>
                <wp:lineTo x="10127" y="21565"/>
                <wp:lineTo x="10508" y="21565"/>
                <wp:lineTo x="18783" y="14511"/>
                <wp:lineTo x="21560" y="11992"/>
                <wp:lineTo x="21560" y="554"/>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12">
                      <a:extLst>
                        <a:ext uri="{28A0092B-C50C-407E-A947-70E740481C1C}">
                          <a14:useLocalDpi xmlns:a14="http://schemas.microsoft.com/office/drawing/2010/main" val="0"/>
                        </a:ext>
                      </a:extLst>
                    </a:blip>
                    <a:stretch>
                      <a:fillRect/>
                    </a:stretch>
                  </pic:blipFill>
                  <pic:spPr>
                    <a:xfrm>
                      <a:off x="0" y="0"/>
                      <a:ext cx="7557983" cy="8166735"/>
                    </a:xfrm>
                    <a:prstGeom prst="rect">
                      <a:avLst/>
                    </a:prstGeom>
                  </pic:spPr>
                </pic:pic>
              </a:graphicData>
            </a:graphic>
            <wp14:sizeRelH relativeFrom="page">
              <wp14:pctWidth>0</wp14:pctWidth>
            </wp14:sizeRelH>
            <wp14:sizeRelV relativeFrom="page">
              <wp14:pctHeight>0</wp14:pctHeight>
            </wp14:sizeRelV>
          </wp:anchor>
        </w:drawing>
      </w:r>
      <w:r w:rsidR="008E6B72">
        <w:rPr>
          <w:noProof/>
          <w:lang w:val="en-US"/>
        </w:rPr>
        <mc:AlternateContent>
          <mc:Choice Requires="wpg">
            <w:drawing>
              <wp:anchor distT="0" distB="0" distL="114300" distR="114300" simplePos="0" relativeHeight="251667456" behindDoc="0" locked="0" layoutInCell="1" allowOverlap="1" wp14:anchorId="43D6CF7F" wp14:editId="22E316DA">
                <wp:simplePos x="0" y="0"/>
                <wp:positionH relativeFrom="column">
                  <wp:posOffset>-519430</wp:posOffset>
                </wp:positionH>
                <wp:positionV relativeFrom="paragraph">
                  <wp:posOffset>2912110</wp:posOffset>
                </wp:positionV>
                <wp:extent cx="3505200" cy="818515"/>
                <wp:effectExtent l="0" t="0" r="0" b="19685"/>
                <wp:wrapThrough wrapText="bothSides">
                  <wp:wrapPolygon edited="0">
                    <wp:start x="157" y="0"/>
                    <wp:lineTo x="157" y="20800"/>
                    <wp:lineTo x="21287" y="20800"/>
                    <wp:lineTo x="21287" y="0"/>
                    <wp:lineTo x="157" y="0"/>
                  </wp:wrapPolygon>
                </wp:wrapThrough>
                <wp:docPr id="10" name="Text Box 10"/>
                <wp:cNvGraphicFramePr/>
                <a:graphic xmlns:a="http://schemas.openxmlformats.org/drawingml/2006/main">
                  <a:graphicData uri="http://schemas.microsoft.com/office/word/2010/wordprocessingGroup">
                    <wpg:wgp>
                      <wpg:cNvGrpSpPr/>
                      <wpg:grpSpPr>
                        <a:xfrm>
                          <a:off x="0" y="0"/>
                          <a:ext cx="3505200" cy="818515"/>
                          <a:chOff x="0" y="0"/>
                          <a:chExt cx="3505200" cy="818514"/>
                        </a:xfrm>
                      </wpg:grpSpPr>
                      <wps:wsp>
                        <wps:cNvPr id="1" name="Rectangle 2"/>
                        <wps:cNvSpPr/>
                        <wps:spPr>
                          <a:xfrm>
                            <a:off x="0" y="0"/>
                            <a:ext cx="3505200" cy="685165"/>
                          </a:xfrm>
                          <a:prstGeom prst="rect">
                            <a:avLst/>
                          </a:prstGeom>
                          <a:noFill/>
                          <a:ln>
                            <a:noFill/>
                          </a:ln>
                        </wps:spPr>
                        <wps:style>
                          <a:lnRef idx="0">
                            <a:schemeClr val="accent1"/>
                          </a:lnRef>
                          <a:fillRef idx="0">
                            <a:schemeClr val="accent1"/>
                          </a:fillRef>
                          <a:effectRef idx="0">
                            <a:scrgbClr r="0" g="0" b="0"/>
                          </a:effectRef>
                          <a:fontRef idx="minor">
                            <a:schemeClr val="dk1"/>
                          </a:fontRef>
                        </wps:style>
                        <wps:txbx>
                          <w:txbxContent>
                            <w:p w14:paraId="58EB6BBB" w14:textId="77777777" w:rsidR="00663716" w:rsidRDefault="004E5D09" w:rsidP="00663716">
                              <w:pPr>
                                <w:spacing w:line="252" w:lineRule="auto"/>
                                <w:rPr>
                                  <w:rFonts w:ascii="Calibri Light" w:hAnsi="Calibri Light" w:cs="Calibri Light"/>
                                  <w:b/>
                                  <w:bCs/>
                                  <w:color w:val="FFFFFF"/>
                                  <w:sz w:val="36"/>
                                  <w:szCs w:val="36"/>
                                </w:rPr>
                              </w:pPr>
                              <w:r>
                                <w:rPr>
                                  <w:rFonts w:ascii="Calibri Light" w:hAnsi="Calibri Light" w:cs="Calibri Light"/>
                                  <w:b/>
                                  <w:bCs/>
                                  <w:color w:val="FFFFFF"/>
                                  <w:sz w:val="36"/>
                                  <w:szCs w:val="36"/>
                                </w:rPr>
                                <w:t>Employee Name</w:t>
                              </w:r>
                            </w:p>
                          </w:txbxContent>
                        </wps:txbx>
                        <wps:bodyPr spcFirstLastPara="0" wrap="square" lIns="91440" tIns="45720" rIns="91440" bIns="45720" anchor="t">
                          <a:noAutofit/>
                        </wps:bodyPr>
                      </wps:wsp>
                      <wps:wsp>
                        <wps:cNvPr id="3" name="Rectangle 3"/>
                        <wps:cNvSpPr/>
                        <wps:spPr>
                          <a:xfrm>
                            <a:off x="0" y="64234"/>
                            <a:ext cx="2867025" cy="754280"/>
                          </a:xfrm>
                          <a:prstGeom prst="rect">
                            <a:avLst/>
                          </a:prstGeom>
                          <a:solidFill>
                            <a:schemeClr val="lt1"/>
                          </a:solidFill>
                          <a:ln>
                            <a:solidFill>
                              <a:srgbClr val="000000"/>
                            </a:solidFill>
                          </a:ln>
                        </wps:spPr>
                        <wps:txbx>
                          <w:txbxContent>
                            <w:p w14:paraId="7D77E929" w14:textId="77777777" w:rsidR="00663716" w:rsidRDefault="004E5D09" w:rsidP="00663716">
                              <w:pPr>
                                <w:spacing w:line="252" w:lineRule="auto"/>
                                <w:rPr>
                                  <w:rFonts w:ascii="Calibri" w:hAnsi="Calibri" w:cs="Calibri"/>
                                  <w:b/>
                                  <w:bCs/>
                                  <w:color w:val="000000"/>
                                  <w:sz w:val="32"/>
                                  <w:szCs w:val="32"/>
                                </w:rPr>
                              </w:pPr>
                              <w:r>
                                <w:rPr>
                                  <w:rFonts w:ascii="Calibri" w:hAnsi="Calibri" w:cs="Calibri"/>
                                  <w:b/>
                                  <w:bCs/>
                                  <w:color w:val="000000"/>
                                  <w:sz w:val="32"/>
                                  <w:szCs w:val="32"/>
                                </w:rPr>
                                <w:t>Ashutosh Dubey (10720954)</w:t>
                              </w:r>
                            </w:p>
                            <w:p w14:paraId="7C38BB08" w14:textId="77777777" w:rsidR="00663716" w:rsidRDefault="004E5D09" w:rsidP="00663716">
                              <w:pPr>
                                <w:spacing w:line="252" w:lineRule="auto"/>
                                <w:rPr>
                                  <w:rFonts w:ascii="Calibri" w:hAnsi="Calibri" w:cs="Calibri"/>
                                  <w:b/>
                                  <w:bCs/>
                                  <w:color w:val="000000"/>
                                </w:rPr>
                              </w:pPr>
                              <w:r>
                                <w:rPr>
                                  <w:rFonts w:ascii="Calibri" w:hAnsi="Calibri" w:cs="Calibri"/>
                                  <w:b/>
                                  <w:bCs/>
                                  <w:color w:val="000000"/>
                                </w:rPr>
                                <w:t>Cloud Service and Software</w:t>
                              </w:r>
                            </w:p>
                          </w:txbxContent>
                        </wps:txbx>
                        <wps:bodyPr anchor="t"/>
                      </wps:wsp>
                    </wpg:wgp>
                  </a:graphicData>
                </a:graphic>
              </wp:anchor>
            </w:drawing>
          </mc:Choice>
          <mc:Fallback xmlns:a14="http://schemas.microsoft.com/office/drawing/2010/main" xmlns:pic="http://schemas.openxmlformats.org/drawingml/2006/picture" xmlns:a="http://schemas.openxmlformats.org/drawingml/2006/main"/>
        </mc:AlternateContent>
      </w:r>
      <w:r w:rsidR="008E6B72">
        <w:rPr>
          <w:noProof/>
          <w:lang w:val="en-US"/>
        </w:rPr>
        <w:drawing>
          <wp:anchor distT="0" distB="0" distL="114300" distR="114300" simplePos="0" relativeHeight="251660288" behindDoc="0" locked="0" layoutInCell="1" allowOverlap="1" wp14:anchorId="7CF06941" wp14:editId="2E02EE6E">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br w:type="page"/>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9"/>
        <w:gridCol w:w="266"/>
        <w:gridCol w:w="3481"/>
        <w:gridCol w:w="1583"/>
        <w:gridCol w:w="1511"/>
      </w:tblGrid>
      <w:tr w:rsidR="001D17B4" w14:paraId="57D34345" w14:textId="77777777" w:rsidTr="01D84FA2">
        <w:tc>
          <w:tcPr>
            <w:tcW w:w="8640" w:type="dxa"/>
            <w:gridSpan w:val="5"/>
            <w:shd w:val="clear" w:color="auto" w:fill="124079"/>
          </w:tcPr>
          <w:p w14:paraId="2735D904" w14:textId="77777777" w:rsidR="001D17B4" w:rsidRPr="003C1FE8"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3C1FE8">
              <w:rPr>
                <w:rFonts w:ascii="Calibri Light" w:hAnsi="Calibri Light" w:cs="Arial"/>
                <w:b/>
                <w:color w:val="FFFFFF" w:themeColor="background1"/>
                <w:sz w:val="22"/>
                <w:szCs w:val="22"/>
              </w:rPr>
              <w:lastRenderedPageBreak/>
              <w:t>Experience Summary</w:t>
            </w:r>
          </w:p>
        </w:tc>
      </w:tr>
      <w:tr w:rsidR="001D17B4" w14:paraId="104373B6" w14:textId="77777777" w:rsidTr="01D84FA2">
        <w:tc>
          <w:tcPr>
            <w:tcW w:w="8640" w:type="dxa"/>
            <w:gridSpan w:val="5"/>
          </w:tcPr>
          <w:p w14:paraId="5EC89F95" w14:textId="6A64D1DC" w:rsidR="001D17B4" w:rsidRPr="003C1FE8" w:rsidRDefault="25077EDE" w:rsidP="4EC9CF0B">
            <w:pPr>
              <w:pStyle w:val="ListParagraph"/>
              <w:numPr>
                <w:ilvl w:val="0"/>
                <w:numId w:val="5"/>
              </w:numPr>
              <w:tabs>
                <w:tab w:val="left" w:pos="360"/>
              </w:tabs>
              <w:autoSpaceDE w:val="0"/>
              <w:autoSpaceDN w:val="0"/>
              <w:adjustRightInd w:val="0"/>
              <w:spacing w:before="60" w:after="60"/>
              <w:ind w:left="360"/>
              <w:rPr>
                <w:rFonts w:cs="Arial"/>
                <w:b/>
                <w:bCs/>
                <w:color w:val="404040" w:themeColor="text1" w:themeTint="BF"/>
              </w:rPr>
            </w:pPr>
            <w:r w:rsidRPr="4EC9CF0B">
              <w:rPr>
                <w:rFonts w:cs="Arial"/>
                <w:b/>
                <w:bCs/>
                <w:color w:val="404040" w:themeColor="text1" w:themeTint="BF"/>
              </w:rPr>
              <w:t>Certified Azure DevOps Engineer</w:t>
            </w:r>
            <w:r w:rsidR="17F83F99" w:rsidRPr="4EC9CF0B">
              <w:rPr>
                <w:rFonts w:cs="Arial"/>
                <w:b/>
                <w:bCs/>
                <w:color w:val="404040" w:themeColor="text1" w:themeTint="BF"/>
              </w:rPr>
              <w:t xml:space="preserve"> having </w:t>
            </w:r>
            <w:r w:rsidR="00611427">
              <w:rPr>
                <w:rFonts w:cs="Arial"/>
                <w:b/>
                <w:bCs/>
                <w:color w:val="404040" w:themeColor="text1" w:themeTint="BF"/>
              </w:rPr>
              <w:t>around 4</w:t>
            </w:r>
            <w:r w:rsidR="17F83F99" w:rsidRPr="4EC9CF0B">
              <w:rPr>
                <w:rFonts w:cs="Arial"/>
                <w:b/>
                <w:bCs/>
                <w:color w:val="404040" w:themeColor="text1" w:themeTint="BF"/>
              </w:rPr>
              <w:t xml:space="preserve"> Years of IT Experience.</w:t>
            </w:r>
          </w:p>
          <w:p w14:paraId="519EF816" w14:textId="77777777" w:rsidR="001D17B4" w:rsidRPr="003C1FE8" w:rsidRDefault="17F83F99" w:rsidP="4EC9CF0B">
            <w:pPr>
              <w:pStyle w:val="ListParagraph"/>
              <w:numPr>
                <w:ilvl w:val="0"/>
                <w:numId w:val="5"/>
              </w:numPr>
              <w:tabs>
                <w:tab w:val="left" w:pos="360"/>
              </w:tabs>
              <w:autoSpaceDE w:val="0"/>
              <w:autoSpaceDN w:val="0"/>
              <w:adjustRightInd w:val="0"/>
              <w:spacing w:before="60" w:after="60"/>
              <w:ind w:left="360"/>
              <w:rPr>
                <w:rFonts w:cs="Arial"/>
                <w:b/>
                <w:bCs/>
                <w:color w:val="404040" w:themeColor="text1" w:themeTint="BF"/>
              </w:rPr>
            </w:pPr>
            <w:r w:rsidRPr="4EC9CF0B">
              <w:rPr>
                <w:rFonts w:cs="Arial"/>
                <w:b/>
                <w:bCs/>
                <w:color w:val="404040" w:themeColor="text1" w:themeTint="BF"/>
              </w:rPr>
              <w:t>Having expertise in DevOps (Primary) and Big Data &amp; Hadoop (Secondary).</w:t>
            </w:r>
          </w:p>
          <w:p w14:paraId="5AA03F7A" w14:textId="77777777" w:rsidR="001D17B4" w:rsidRPr="003C1FE8" w:rsidRDefault="17F83F99" w:rsidP="4EC9CF0B">
            <w:pPr>
              <w:pStyle w:val="ListParagraph"/>
              <w:numPr>
                <w:ilvl w:val="0"/>
                <w:numId w:val="5"/>
              </w:numPr>
              <w:tabs>
                <w:tab w:val="left" w:pos="360"/>
              </w:tabs>
              <w:autoSpaceDE w:val="0"/>
              <w:autoSpaceDN w:val="0"/>
              <w:adjustRightInd w:val="0"/>
              <w:spacing w:before="60" w:after="60"/>
              <w:ind w:left="360"/>
              <w:rPr>
                <w:rFonts w:cs="Arial"/>
                <w:b/>
                <w:bCs/>
                <w:color w:val="404040" w:themeColor="text1" w:themeTint="BF"/>
              </w:rPr>
            </w:pPr>
            <w:r w:rsidRPr="4EC9CF0B">
              <w:rPr>
                <w:rFonts w:cs="Arial"/>
                <w:b/>
                <w:bCs/>
                <w:color w:val="404040" w:themeColor="text1" w:themeTint="BF"/>
              </w:rPr>
              <w:t>Experienced in developing CI/CD pipelines, writing scripts to automate day</w:t>
            </w:r>
            <w:r w:rsidR="4E818CAF" w:rsidRPr="4EC9CF0B">
              <w:rPr>
                <w:rFonts w:cs="Arial"/>
                <w:b/>
                <w:bCs/>
                <w:color w:val="404040" w:themeColor="text1" w:themeTint="BF"/>
              </w:rPr>
              <w:t>-</w:t>
            </w:r>
            <w:r w:rsidRPr="4EC9CF0B">
              <w:rPr>
                <w:rFonts w:cs="Arial"/>
                <w:b/>
                <w:bCs/>
                <w:color w:val="404040" w:themeColor="text1" w:themeTint="BF"/>
              </w:rPr>
              <w:t>to</w:t>
            </w:r>
            <w:r w:rsidR="6CF4D8E8" w:rsidRPr="4EC9CF0B">
              <w:rPr>
                <w:rFonts w:cs="Arial"/>
                <w:b/>
                <w:bCs/>
                <w:color w:val="404040" w:themeColor="text1" w:themeTint="BF"/>
              </w:rPr>
              <w:t>-</w:t>
            </w:r>
            <w:r w:rsidRPr="4EC9CF0B">
              <w:rPr>
                <w:rFonts w:cs="Arial"/>
                <w:b/>
                <w:bCs/>
                <w:color w:val="404040" w:themeColor="text1" w:themeTint="BF"/>
              </w:rPr>
              <w:t>day activities,</w:t>
            </w:r>
            <w:r w:rsidR="4934C18B" w:rsidRPr="4EC9CF0B">
              <w:rPr>
                <w:rFonts w:cs="Arial"/>
                <w:b/>
                <w:bCs/>
                <w:color w:val="404040" w:themeColor="text1" w:themeTint="BF"/>
              </w:rPr>
              <w:t xml:space="preserve"> managing DevOps tools, integrating tools with different environments, error handling and problem solving.</w:t>
            </w:r>
          </w:p>
          <w:p w14:paraId="50B02334" w14:textId="77777777" w:rsidR="001D17B4" w:rsidRPr="003C1FE8" w:rsidRDefault="4934C18B" w:rsidP="4EC9CF0B">
            <w:pPr>
              <w:pStyle w:val="ListParagraph"/>
              <w:numPr>
                <w:ilvl w:val="0"/>
                <w:numId w:val="5"/>
              </w:numPr>
              <w:tabs>
                <w:tab w:val="left" w:pos="360"/>
              </w:tabs>
              <w:autoSpaceDE w:val="0"/>
              <w:autoSpaceDN w:val="0"/>
              <w:adjustRightInd w:val="0"/>
              <w:spacing w:before="60" w:after="60"/>
              <w:ind w:left="360"/>
              <w:rPr>
                <w:rFonts w:cs="Arial"/>
                <w:b/>
                <w:bCs/>
                <w:color w:val="404040" w:themeColor="text1" w:themeTint="BF"/>
              </w:rPr>
            </w:pPr>
            <w:r w:rsidRPr="4EC9CF0B">
              <w:rPr>
                <w:rFonts w:cs="Arial"/>
                <w:b/>
                <w:bCs/>
                <w:color w:val="404040" w:themeColor="text1" w:themeTint="BF"/>
              </w:rPr>
              <w:t>Having experience in deploying end-to-end applications/solutions.</w:t>
            </w:r>
            <w:r w:rsidR="17F83F99" w:rsidRPr="4EC9CF0B">
              <w:rPr>
                <w:rFonts w:cs="Arial"/>
                <w:b/>
                <w:bCs/>
                <w:color w:val="404040" w:themeColor="text1" w:themeTint="BF"/>
              </w:rPr>
              <w:t xml:space="preserve"> </w:t>
            </w:r>
          </w:p>
        </w:tc>
      </w:tr>
      <w:tr w:rsidR="001D17B4" w14:paraId="44F9FEB6" w14:textId="77777777" w:rsidTr="01D84FA2">
        <w:tc>
          <w:tcPr>
            <w:tcW w:w="8640" w:type="dxa"/>
            <w:gridSpan w:val="5"/>
          </w:tcPr>
          <w:p w14:paraId="06BABD3A" w14:textId="77777777" w:rsidR="001D17B4" w:rsidRPr="003C1FE8" w:rsidRDefault="001D17B4" w:rsidP="00A12303">
            <w:pPr>
              <w:tabs>
                <w:tab w:val="left" w:pos="360"/>
              </w:tabs>
              <w:autoSpaceDE w:val="0"/>
              <w:autoSpaceDN w:val="0"/>
              <w:adjustRightInd w:val="0"/>
              <w:spacing w:before="60" w:after="60"/>
              <w:rPr>
                <w:rFonts w:ascii="Calibri Light" w:hAnsi="Calibri Light" w:cs="Arial"/>
                <w:sz w:val="22"/>
                <w:szCs w:val="22"/>
              </w:rPr>
            </w:pPr>
          </w:p>
        </w:tc>
      </w:tr>
      <w:tr w:rsidR="001D17B4" w14:paraId="2727A572" w14:textId="77777777" w:rsidTr="01D84FA2">
        <w:tc>
          <w:tcPr>
            <w:tcW w:w="8640" w:type="dxa"/>
            <w:gridSpan w:val="5"/>
            <w:tcBorders>
              <w:bottom w:val="single" w:sz="4" w:space="0" w:color="BFBFBF" w:themeColor="background1" w:themeShade="BF"/>
            </w:tcBorders>
            <w:shd w:val="clear" w:color="auto" w:fill="124079"/>
          </w:tcPr>
          <w:p w14:paraId="45AD5F23" w14:textId="77777777" w:rsidR="001D17B4" w:rsidRPr="003C1FE8"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3C1FE8">
              <w:rPr>
                <w:rFonts w:ascii="Calibri Light" w:hAnsi="Calibri Light" w:cs="Arial"/>
                <w:b/>
                <w:color w:val="FFFFFF" w:themeColor="background1"/>
                <w:sz w:val="22"/>
                <w:szCs w:val="22"/>
              </w:rPr>
              <w:t>Skills</w:t>
            </w:r>
            <w:r>
              <w:rPr>
                <w:rFonts w:ascii="Calibri Light" w:hAnsi="Calibri Light" w:cs="Arial"/>
                <w:b/>
                <w:color w:val="FFFFFF" w:themeColor="background1"/>
                <w:sz w:val="22"/>
                <w:szCs w:val="22"/>
              </w:rPr>
              <w:t xml:space="preserve"> Summary</w:t>
            </w:r>
          </w:p>
        </w:tc>
      </w:tr>
      <w:tr w:rsidR="001D17B4" w14:paraId="1CDD9024" w14:textId="77777777" w:rsidTr="01D84FA2">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702D730"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Domain</w:t>
            </w:r>
            <w:r>
              <w:rPr>
                <w:rFonts w:ascii="Calibri Light" w:hAnsi="Calibri Light" w:cs="Arial"/>
                <w:b/>
                <w:color w:val="FFFFFF" w:themeColor="background1"/>
                <w:sz w:val="22"/>
                <w:szCs w:val="22"/>
              </w:rPr>
              <w:t xml:space="preserve"> </w:t>
            </w:r>
          </w:p>
        </w:tc>
        <w:tc>
          <w:tcPr>
            <w:tcW w:w="657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061EF0" w14:textId="77777777" w:rsidR="001D17B4" w:rsidRPr="003C1FE8" w:rsidRDefault="001D17B4"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3C1FE8">
              <w:rPr>
                <w:rFonts w:ascii="Calibri Light" w:hAnsi="Calibri Light" w:cs="Arial"/>
                <w:color w:val="404040" w:themeColor="text1" w:themeTint="BF"/>
                <w:sz w:val="22"/>
                <w:szCs w:val="22"/>
              </w:rPr>
              <w:t>Healthcare, Clinical Trials, Manufacturing, Banking</w:t>
            </w:r>
          </w:p>
        </w:tc>
      </w:tr>
      <w:tr w:rsidR="001D17B4" w14:paraId="200025E0" w14:textId="77777777" w:rsidTr="01D84FA2">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AEF7C56"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Programming Languages</w:t>
            </w:r>
          </w:p>
        </w:tc>
        <w:tc>
          <w:tcPr>
            <w:tcW w:w="657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081D61E" w14:textId="77777777" w:rsidR="001D17B4" w:rsidRPr="003C1FE8" w:rsidRDefault="5DF6B5FA"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4EC9CF0B">
              <w:rPr>
                <w:rFonts w:ascii="Calibri Light" w:hAnsi="Calibri Light" w:cs="Arial"/>
                <w:color w:val="404040" w:themeColor="text1" w:themeTint="BF"/>
                <w:sz w:val="22"/>
                <w:szCs w:val="22"/>
              </w:rPr>
              <w:t>Java, Python</w:t>
            </w:r>
          </w:p>
        </w:tc>
      </w:tr>
      <w:tr w:rsidR="001D17B4" w14:paraId="3BEF9E40" w14:textId="77777777" w:rsidTr="01D84FA2">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0B9C835"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 xml:space="preserve">Operating </w:t>
            </w:r>
            <w:proofErr w:type="gramStart"/>
            <w:r w:rsidRPr="005C2FD6">
              <w:rPr>
                <w:rFonts w:ascii="Calibri Light" w:hAnsi="Calibri Light" w:cs="Arial"/>
                <w:b/>
                <w:color w:val="FFFFFF" w:themeColor="background1"/>
                <w:sz w:val="22"/>
                <w:szCs w:val="22"/>
              </w:rPr>
              <w:t xml:space="preserve">System </w:t>
            </w:r>
            <w:r>
              <w:rPr>
                <w:rFonts w:ascii="Calibri Light" w:hAnsi="Calibri Light" w:cs="Arial"/>
                <w:b/>
                <w:color w:val="FFFFFF" w:themeColor="background1"/>
                <w:sz w:val="22"/>
                <w:szCs w:val="22"/>
              </w:rPr>
              <w:t xml:space="preserve"> /</w:t>
            </w:r>
            <w:proofErr w:type="gramEnd"/>
            <w:r>
              <w:rPr>
                <w:rFonts w:ascii="Calibri Light" w:hAnsi="Calibri Light" w:cs="Arial"/>
                <w:b/>
                <w:color w:val="FFFFFF" w:themeColor="background1"/>
                <w:sz w:val="22"/>
                <w:szCs w:val="22"/>
              </w:rPr>
              <w:t xml:space="preserve">  ERP Version</w:t>
            </w:r>
          </w:p>
        </w:tc>
        <w:tc>
          <w:tcPr>
            <w:tcW w:w="657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2427E2F" w14:textId="77777777" w:rsidR="001D17B4" w:rsidRPr="003C1FE8" w:rsidRDefault="001D17B4"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4EC9CF0B">
              <w:rPr>
                <w:rFonts w:ascii="Calibri Light" w:hAnsi="Calibri Light" w:cs="Arial"/>
                <w:color w:val="404040" w:themeColor="text1" w:themeTint="BF"/>
                <w:sz w:val="22"/>
                <w:szCs w:val="22"/>
              </w:rPr>
              <w:t xml:space="preserve">Windows </w:t>
            </w:r>
            <w:r w:rsidR="772FAF37" w:rsidRPr="4EC9CF0B">
              <w:rPr>
                <w:rFonts w:ascii="Calibri Light" w:hAnsi="Calibri Light" w:cs="Arial"/>
                <w:color w:val="404040" w:themeColor="text1" w:themeTint="BF"/>
                <w:sz w:val="22"/>
                <w:szCs w:val="22"/>
              </w:rPr>
              <w:t>Server, Linux</w:t>
            </w:r>
          </w:p>
        </w:tc>
      </w:tr>
      <w:tr w:rsidR="001D17B4" w14:paraId="68DF6FE7" w14:textId="77777777" w:rsidTr="01D84FA2">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296DA88"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Tools /</w:t>
            </w:r>
            <w:r>
              <w:rPr>
                <w:rFonts w:ascii="Calibri Light" w:hAnsi="Calibri Light" w:cs="Arial"/>
                <w:b/>
                <w:color w:val="FFFFFF" w:themeColor="background1"/>
                <w:sz w:val="22"/>
                <w:szCs w:val="22"/>
              </w:rPr>
              <w:t xml:space="preserve"> </w:t>
            </w:r>
            <w:r w:rsidRPr="005C2FD6">
              <w:rPr>
                <w:rFonts w:ascii="Calibri Light" w:hAnsi="Calibri Light" w:cs="Arial"/>
                <w:b/>
                <w:color w:val="FFFFFF" w:themeColor="background1"/>
                <w:sz w:val="22"/>
                <w:szCs w:val="22"/>
              </w:rPr>
              <w:t>DB</w:t>
            </w:r>
            <w:r>
              <w:rPr>
                <w:rFonts w:ascii="Calibri Light" w:hAnsi="Calibri Light" w:cs="Arial"/>
                <w:b/>
                <w:color w:val="FFFFFF" w:themeColor="background1"/>
                <w:sz w:val="22"/>
                <w:szCs w:val="22"/>
              </w:rPr>
              <w:t xml:space="preserve"> </w:t>
            </w:r>
            <w:r w:rsidRPr="005C2FD6">
              <w:rPr>
                <w:rFonts w:ascii="Calibri Light" w:hAnsi="Calibri Light" w:cs="Arial"/>
                <w:b/>
                <w:color w:val="FFFFFF" w:themeColor="background1"/>
                <w:sz w:val="22"/>
                <w:szCs w:val="22"/>
              </w:rPr>
              <w:t>/</w:t>
            </w:r>
            <w:r>
              <w:rPr>
                <w:rFonts w:ascii="Calibri Light" w:hAnsi="Calibri Light" w:cs="Arial"/>
                <w:b/>
                <w:color w:val="FFFFFF" w:themeColor="background1"/>
                <w:sz w:val="22"/>
                <w:szCs w:val="22"/>
              </w:rPr>
              <w:t xml:space="preserve"> </w:t>
            </w:r>
            <w:r w:rsidRPr="005C2FD6">
              <w:rPr>
                <w:rFonts w:ascii="Calibri Light" w:hAnsi="Calibri Light" w:cs="Arial"/>
                <w:b/>
                <w:color w:val="FFFFFF" w:themeColor="background1"/>
                <w:sz w:val="22"/>
                <w:szCs w:val="22"/>
              </w:rPr>
              <w:t>Packages</w:t>
            </w:r>
            <w:r>
              <w:rPr>
                <w:rFonts w:ascii="Calibri Light" w:hAnsi="Calibri Light" w:cs="Arial"/>
                <w:b/>
                <w:color w:val="FFFFFF" w:themeColor="background1"/>
                <w:sz w:val="22"/>
                <w:szCs w:val="22"/>
              </w:rPr>
              <w:t xml:space="preserve"> / Framework / ERP Components</w:t>
            </w:r>
          </w:p>
        </w:tc>
        <w:tc>
          <w:tcPr>
            <w:tcW w:w="657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04A9915" w14:textId="002787B3" w:rsidR="001D17B4" w:rsidRPr="003C1FE8" w:rsidRDefault="30696A0D" w:rsidP="4EC9CF0B">
            <w:pPr>
              <w:tabs>
                <w:tab w:val="left" w:pos="360"/>
              </w:tabs>
              <w:autoSpaceDE w:val="0"/>
              <w:autoSpaceDN w:val="0"/>
              <w:adjustRightInd w:val="0"/>
              <w:spacing w:before="60" w:after="60"/>
              <w:rPr>
                <w:rFonts w:ascii="Calibri Light" w:eastAsia="Calibri Light" w:hAnsi="Calibri Light" w:cs="Calibri Light"/>
                <w:sz w:val="22"/>
                <w:szCs w:val="22"/>
                <w:lang w:val="en-IN"/>
              </w:rPr>
            </w:pPr>
            <w:r w:rsidRPr="01D84FA2">
              <w:rPr>
                <w:rFonts w:ascii="Calibri Light" w:eastAsia="Calibri Light" w:hAnsi="Calibri Light" w:cs="Calibri Light"/>
                <w:b/>
                <w:bCs/>
                <w:color w:val="000000" w:themeColor="text1"/>
                <w:sz w:val="22"/>
                <w:szCs w:val="22"/>
                <w:lang w:val="en-IN"/>
              </w:rPr>
              <w:t>Azure DevOps, Azure Cloud Services, GitHub,</w:t>
            </w:r>
            <w:r w:rsidR="00611427">
              <w:rPr>
                <w:rFonts w:ascii="Calibri Light" w:eastAsia="Calibri Light" w:hAnsi="Calibri Light" w:cs="Calibri Light"/>
                <w:b/>
                <w:bCs/>
                <w:color w:val="000000" w:themeColor="text1"/>
                <w:sz w:val="22"/>
                <w:szCs w:val="22"/>
                <w:lang w:val="en-IN"/>
              </w:rPr>
              <w:t xml:space="preserve"> GitHub Actions,</w:t>
            </w:r>
            <w:r w:rsidRPr="01D84FA2">
              <w:rPr>
                <w:rFonts w:ascii="Calibri Light" w:eastAsia="Calibri Light" w:hAnsi="Calibri Light" w:cs="Calibri Light"/>
                <w:b/>
                <w:bCs/>
                <w:color w:val="000000" w:themeColor="text1"/>
                <w:sz w:val="22"/>
                <w:szCs w:val="22"/>
                <w:lang w:val="en-IN"/>
              </w:rPr>
              <w:t xml:space="preserve"> SonarQube, Docker, Kubernetes, Scripting (PowerShell, Bash, and Python), Big Data Hadoop, Kafka, Zookeeper, ELK stack</w:t>
            </w:r>
          </w:p>
        </w:tc>
      </w:tr>
      <w:tr w:rsidR="001D17B4" w14:paraId="43F7FEFE" w14:textId="77777777" w:rsidTr="01D84FA2">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ED4D060"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Hardware Platforms</w:t>
            </w:r>
          </w:p>
        </w:tc>
        <w:tc>
          <w:tcPr>
            <w:tcW w:w="657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54ADC73" w14:textId="77777777" w:rsidR="001D17B4" w:rsidRPr="003C1FE8" w:rsidRDefault="001D17B4"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3C1FE8">
              <w:rPr>
                <w:rFonts w:ascii="Calibri Light" w:hAnsi="Calibri Light" w:cs="Arial"/>
                <w:color w:val="404040" w:themeColor="text1" w:themeTint="BF"/>
                <w:sz w:val="22"/>
                <w:szCs w:val="22"/>
              </w:rPr>
              <w:t>Intel Series</w:t>
            </w:r>
          </w:p>
        </w:tc>
      </w:tr>
      <w:tr w:rsidR="001D17B4" w14:paraId="0400FDC2" w14:textId="77777777" w:rsidTr="01D84FA2">
        <w:tc>
          <w:tcPr>
            <w:tcW w:w="8640" w:type="dxa"/>
            <w:gridSpan w:val="5"/>
            <w:tcBorders>
              <w:top w:val="single" w:sz="4" w:space="0" w:color="BFBFBF" w:themeColor="background1" w:themeShade="BF"/>
            </w:tcBorders>
          </w:tcPr>
          <w:p w14:paraId="1BFE4099" w14:textId="77777777" w:rsidR="001D17B4" w:rsidRPr="003C1FE8" w:rsidRDefault="001D17B4" w:rsidP="00A12303">
            <w:pPr>
              <w:tabs>
                <w:tab w:val="left" w:pos="360"/>
              </w:tabs>
              <w:autoSpaceDE w:val="0"/>
              <w:autoSpaceDN w:val="0"/>
              <w:adjustRightInd w:val="0"/>
              <w:spacing w:before="60" w:after="60"/>
              <w:rPr>
                <w:rFonts w:ascii="Calibri Light" w:hAnsi="Calibri Light" w:cs="Arial"/>
                <w:sz w:val="22"/>
                <w:szCs w:val="22"/>
              </w:rPr>
            </w:pPr>
          </w:p>
        </w:tc>
      </w:tr>
      <w:tr w:rsidR="001D17B4" w14:paraId="5136C0C6" w14:textId="77777777" w:rsidTr="01D84FA2">
        <w:tc>
          <w:tcPr>
            <w:tcW w:w="8640" w:type="dxa"/>
            <w:gridSpan w:val="5"/>
            <w:shd w:val="clear" w:color="auto" w:fill="124079"/>
          </w:tcPr>
          <w:p w14:paraId="3513BC97"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sz w:val="22"/>
                <w:szCs w:val="22"/>
              </w:rPr>
            </w:pPr>
            <w:r w:rsidRPr="005C2FD6">
              <w:rPr>
                <w:rFonts w:ascii="Calibri Light" w:hAnsi="Calibri Light" w:cs="Arial"/>
                <w:b/>
                <w:sz w:val="22"/>
                <w:szCs w:val="22"/>
              </w:rPr>
              <w:t>Professional Certifications/ Trainings</w:t>
            </w:r>
          </w:p>
        </w:tc>
      </w:tr>
      <w:tr w:rsidR="001D17B4" w14:paraId="2E69FA30" w14:textId="77777777" w:rsidTr="01D84FA2">
        <w:tc>
          <w:tcPr>
            <w:tcW w:w="8640" w:type="dxa"/>
            <w:gridSpan w:val="5"/>
          </w:tcPr>
          <w:p w14:paraId="3C8E568E" w14:textId="77777777" w:rsidR="001D17B4" w:rsidRPr="003C1FE8" w:rsidRDefault="33A82A70" w:rsidP="4EC9CF0B">
            <w:pPr>
              <w:pStyle w:val="ListParagraph"/>
              <w:numPr>
                <w:ilvl w:val="0"/>
                <w:numId w:val="2"/>
              </w:numPr>
              <w:tabs>
                <w:tab w:val="left" w:pos="360"/>
              </w:tabs>
              <w:autoSpaceDE w:val="0"/>
              <w:autoSpaceDN w:val="0"/>
              <w:adjustRightInd w:val="0"/>
              <w:spacing w:before="60" w:after="60"/>
              <w:rPr>
                <w:rFonts w:cs="Arial"/>
                <w:color w:val="404040" w:themeColor="text1" w:themeTint="BF"/>
              </w:rPr>
            </w:pPr>
            <w:r w:rsidRPr="4EC9CF0B">
              <w:rPr>
                <w:rFonts w:cs="Arial"/>
                <w:color w:val="404040" w:themeColor="text1" w:themeTint="BF"/>
              </w:rPr>
              <w:t>Certification on Microsoft Azure AZ-900: Azure Fundamentals.</w:t>
            </w:r>
          </w:p>
          <w:p w14:paraId="3B9B4B45" w14:textId="77777777" w:rsidR="001D17B4" w:rsidRPr="003C1FE8" w:rsidRDefault="33A82A70" w:rsidP="4EC9CF0B">
            <w:pPr>
              <w:pStyle w:val="ListParagraph"/>
              <w:numPr>
                <w:ilvl w:val="0"/>
                <w:numId w:val="2"/>
              </w:numPr>
              <w:tabs>
                <w:tab w:val="left" w:pos="360"/>
              </w:tabs>
              <w:autoSpaceDE w:val="0"/>
              <w:autoSpaceDN w:val="0"/>
              <w:adjustRightInd w:val="0"/>
              <w:spacing w:before="60" w:after="60"/>
              <w:rPr>
                <w:rFonts w:cs="Arial"/>
                <w:color w:val="404040" w:themeColor="text1" w:themeTint="BF"/>
              </w:rPr>
            </w:pPr>
            <w:r w:rsidRPr="4EC9CF0B">
              <w:rPr>
                <w:rFonts w:cs="Arial"/>
                <w:color w:val="404040" w:themeColor="text1" w:themeTint="BF"/>
              </w:rPr>
              <w:t>Certification on Microsoft Azure AZ-104: Azure Administration.</w:t>
            </w:r>
          </w:p>
          <w:p w14:paraId="4FA36D0F" w14:textId="77777777" w:rsidR="001D17B4" w:rsidRPr="003C1FE8" w:rsidRDefault="33A82A70" w:rsidP="4EC9CF0B">
            <w:pPr>
              <w:pStyle w:val="ListParagraph"/>
              <w:numPr>
                <w:ilvl w:val="0"/>
                <w:numId w:val="2"/>
              </w:numPr>
              <w:tabs>
                <w:tab w:val="left" w:pos="360"/>
              </w:tabs>
              <w:autoSpaceDE w:val="0"/>
              <w:autoSpaceDN w:val="0"/>
              <w:adjustRightInd w:val="0"/>
              <w:spacing w:before="60" w:after="60"/>
              <w:rPr>
                <w:rFonts w:cs="Arial"/>
                <w:color w:val="404040" w:themeColor="text1" w:themeTint="BF"/>
              </w:rPr>
            </w:pPr>
            <w:r w:rsidRPr="4EC9CF0B">
              <w:rPr>
                <w:rFonts w:cs="Arial"/>
                <w:color w:val="404040" w:themeColor="text1" w:themeTint="BF"/>
              </w:rPr>
              <w:t>Certification on Microsoft Azure AZ-400: Azure DevOps.</w:t>
            </w:r>
          </w:p>
          <w:p w14:paraId="4B9BADDE" w14:textId="77777777" w:rsidR="001D17B4" w:rsidRPr="003C1FE8" w:rsidRDefault="33A82A70" w:rsidP="4EC9CF0B">
            <w:pPr>
              <w:pStyle w:val="ListParagraph"/>
              <w:numPr>
                <w:ilvl w:val="0"/>
                <w:numId w:val="2"/>
              </w:numPr>
              <w:tabs>
                <w:tab w:val="left" w:pos="360"/>
              </w:tabs>
              <w:autoSpaceDE w:val="0"/>
              <w:autoSpaceDN w:val="0"/>
              <w:adjustRightInd w:val="0"/>
              <w:spacing w:before="60" w:after="60"/>
              <w:rPr>
                <w:rFonts w:cs="Arial"/>
                <w:color w:val="404040" w:themeColor="text1" w:themeTint="BF"/>
              </w:rPr>
            </w:pPr>
            <w:r w:rsidRPr="4EC9CF0B">
              <w:rPr>
                <w:rFonts w:cs="Arial"/>
                <w:color w:val="404040" w:themeColor="text1" w:themeTint="BF"/>
              </w:rPr>
              <w:t>Hands-on training in Linux System Administration.</w:t>
            </w:r>
          </w:p>
        </w:tc>
      </w:tr>
      <w:tr w:rsidR="001D17B4" w14:paraId="565B0057" w14:textId="77777777" w:rsidTr="01D84FA2">
        <w:trPr>
          <w:trHeight w:val="390"/>
        </w:trPr>
        <w:tc>
          <w:tcPr>
            <w:tcW w:w="8640" w:type="dxa"/>
            <w:gridSpan w:val="5"/>
            <w:tcBorders>
              <w:top w:val="single" w:sz="4" w:space="0" w:color="BFBFBF" w:themeColor="background1" w:themeShade="BF"/>
              <w:bottom w:val="single" w:sz="4" w:space="0" w:color="auto"/>
            </w:tcBorders>
            <w:shd w:val="clear" w:color="auto" w:fill="auto"/>
          </w:tcPr>
          <w:p w14:paraId="32AFC36D" w14:textId="77777777" w:rsidR="001D17B4" w:rsidRDefault="001D17B4" w:rsidP="00A12303">
            <w:pPr>
              <w:tabs>
                <w:tab w:val="left" w:pos="360"/>
              </w:tabs>
              <w:autoSpaceDE w:val="0"/>
              <w:autoSpaceDN w:val="0"/>
              <w:adjustRightInd w:val="0"/>
              <w:spacing w:before="60" w:after="60"/>
              <w:ind w:hanging="108"/>
              <w:rPr>
                <w:rFonts w:ascii="Calibri Light" w:hAnsi="Calibri Light" w:cs="Arial"/>
                <w:sz w:val="22"/>
                <w:szCs w:val="22"/>
              </w:rPr>
            </w:pPr>
          </w:p>
          <w:p w14:paraId="1BE90B16" w14:textId="77777777" w:rsidR="001D17B4" w:rsidRPr="00E305DC" w:rsidRDefault="001D17B4" w:rsidP="00A12303">
            <w:pPr>
              <w:tabs>
                <w:tab w:val="left" w:pos="360"/>
              </w:tabs>
              <w:autoSpaceDE w:val="0"/>
              <w:autoSpaceDN w:val="0"/>
              <w:adjustRightInd w:val="0"/>
              <w:spacing w:before="60" w:after="60"/>
              <w:ind w:hanging="108"/>
              <w:rPr>
                <w:rFonts w:ascii="Calibri Light" w:hAnsi="Calibri Light" w:cs="Arial"/>
                <w:sz w:val="22"/>
                <w:szCs w:val="22"/>
              </w:rPr>
            </w:pPr>
          </w:p>
        </w:tc>
      </w:tr>
      <w:tr w:rsidR="001D17B4" w:rsidRPr="005C2FD6" w14:paraId="498D485C" w14:textId="77777777" w:rsidTr="01D84FA2">
        <w:tc>
          <w:tcPr>
            <w:tcW w:w="8640" w:type="dxa"/>
            <w:gridSpan w:val="5"/>
            <w:shd w:val="clear" w:color="auto" w:fill="124079"/>
          </w:tcPr>
          <w:p w14:paraId="7C28F007"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sz w:val="22"/>
                <w:szCs w:val="22"/>
              </w:rPr>
              <w:t xml:space="preserve">Other Experience </w:t>
            </w:r>
          </w:p>
        </w:tc>
      </w:tr>
      <w:tr w:rsidR="001D17B4" w:rsidRPr="00177610" w14:paraId="7E93068A" w14:textId="77777777" w:rsidTr="01D84FA2">
        <w:tc>
          <w:tcPr>
            <w:tcW w:w="1799"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C1DC92A" w14:textId="77777777" w:rsidR="001D17B4" w:rsidRPr="005C2FD6" w:rsidRDefault="001D17B4" w:rsidP="00A12303">
            <w:pPr>
              <w:tabs>
                <w:tab w:val="left" w:pos="360"/>
              </w:tabs>
              <w:autoSpaceDE w:val="0"/>
              <w:autoSpaceDN w:val="0"/>
              <w:adjustRightInd w:val="0"/>
              <w:spacing w:before="60" w:after="60"/>
              <w:rPr>
                <w:rFonts w:ascii="Calibri Light" w:hAnsi="Calibri Light"/>
                <w:b/>
                <w:color w:val="FFFFFF" w:themeColor="background1"/>
                <w:sz w:val="22"/>
                <w:szCs w:val="22"/>
              </w:rPr>
            </w:pPr>
            <w:r>
              <w:rPr>
                <w:rFonts w:ascii="Calibri Light" w:hAnsi="Calibri Light" w:cs="Arial"/>
                <w:b/>
                <w:color w:val="FFFFFF" w:themeColor="background1"/>
                <w:sz w:val="22"/>
                <w:szCs w:val="22"/>
              </w:rPr>
              <w:t>Title</w:t>
            </w:r>
          </w:p>
        </w:tc>
        <w:tc>
          <w:tcPr>
            <w:tcW w:w="6841"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DBB1EA2" w14:textId="77777777" w:rsidR="001D17B4" w:rsidRPr="00177610" w:rsidRDefault="61AA310D" w:rsidP="4EC9CF0B">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4EC9CF0B">
              <w:rPr>
                <w:rFonts w:ascii="Calibri Light" w:hAnsi="Calibri Light" w:cs="Arial"/>
                <w:color w:val="404040" w:themeColor="text1" w:themeTint="BF"/>
                <w:sz w:val="22"/>
                <w:szCs w:val="22"/>
              </w:rPr>
              <w:t xml:space="preserve">Azure </w:t>
            </w:r>
            <w:r w:rsidR="7F1A3C69" w:rsidRPr="4EC9CF0B">
              <w:rPr>
                <w:rFonts w:ascii="Calibri Light" w:hAnsi="Calibri Light" w:cs="Arial"/>
                <w:color w:val="404040" w:themeColor="text1" w:themeTint="BF"/>
                <w:sz w:val="22"/>
                <w:szCs w:val="22"/>
              </w:rPr>
              <w:t>DevOps Engineer</w:t>
            </w:r>
          </w:p>
        </w:tc>
      </w:tr>
      <w:tr w:rsidR="001D17B4" w:rsidRPr="00177610" w14:paraId="70E49D21" w14:textId="77777777" w:rsidTr="01D84FA2">
        <w:tc>
          <w:tcPr>
            <w:tcW w:w="1799"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96EC63B"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7" w:type="dxa"/>
            <w:gridSpan w:val="2"/>
            <w:tcBorders>
              <w:top w:val="single" w:sz="4" w:space="0" w:color="BFBFBF" w:themeColor="background1" w:themeShade="BF"/>
              <w:bottom w:val="single" w:sz="4" w:space="0" w:color="BFBFBF" w:themeColor="background1" w:themeShade="BF"/>
            </w:tcBorders>
            <w:vAlign w:val="center"/>
          </w:tcPr>
          <w:p w14:paraId="59B7A710" w14:textId="77777777" w:rsidR="001D17B4" w:rsidRPr="00177610" w:rsidRDefault="2077F8CA" w:rsidP="4EC9CF0B">
            <w:pPr>
              <w:tabs>
                <w:tab w:val="left" w:pos="360"/>
              </w:tabs>
              <w:autoSpaceDE w:val="0"/>
              <w:autoSpaceDN w:val="0"/>
              <w:adjustRightInd w:val="0"/>
              <w:spacing w:before="60" w:after="60"/>
              <w:rPr>
                <w:rFonts w:ascii="Calibri Light" w:hAnsi="Calibri Light"/>
                <w:color w:val="404040" w:themeColor="text1" w:themeTint="BF"/>
                <w:sz w:val="22"/>
                <w:szCs w:val="22"/>
              </w:rPr>
            </w:pPr>
            <w:r w:rsidRPr="4EC9CF0B">
              <w:rPr>
                <w:rFonts w:ascii="Calibri Light" w:hAnsi="Calibri Light"/>
                <w:color w:val="404040" w:themeColor="text1" w:themeTint="BF"/>
                <w:sz w:val="22"/>
                <w:szCs w:val="22"/>
              </w:rPr>
              <w:t>June 2019</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759104A6" w14:textId="77777777" w:rsidR="001D17B4" w:rsidRPr="005C2FD6" w:rsidRDefault="001D17B4" w:rsidP="00A12303">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End Date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76C4D76" w14:textId="77777777" w:rsidR="001D17B4" w:rsidRPr="00177610" w:rsidRDefault="510416EC" w:rsidP="4EC9CF0B">
            <w:pPr>
              <w:tabs>
                <w:tab w:val="left" w:pos="360"/>
              </w:tabs>
              <w:autoSpaceDE w:val="0"/>
              <w:autoSpaceDN w:val="0"/>
              <w:adjustRightInd w:val="0"/>
              <w:spacing w:before="60" w:after="60"/>
              <w:rPr>
                <w:rFonts w:ascii="Calibri Light" w:hAnsi="Calibri Light"/>
                <w:color w:val="404040" w:themeColor="text1" w:themeTint="BF"/>
                <w:sz w:val="22"/>
                <w:szCs w:val="22"/>
              </w:rPr>
            </w:pPr>
            <w:r w:rsidRPr="4EC9CF0B">
              <w:rPr>
                <w:rFonts w:ascii="Calibri Light" w:hAnsi="Calibri Light"/>
                <w:color w:val="404040" w:themeColor="text1" w:themeTint="BF"/>
                <w:sz w:val="22"/>
                <w:szCs w:val="22"/>
              </w:rPr>
              <w:t>Jan 2023</w:t>
            </w:r>
          </w:p>
        </w:tc>
      </w:tr>
      <w:tr w:rsidR="001D17B4" w:rsidRPr="00177610" w14:paraId="489EE61C" w14:textId="77777777" w:rsidTr="01D84FA2">
        <w:tc>
          <w:tcPr>
            <w:tcW w:w="1799"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0D6CDF19" w14:textId="77777777" w:rsidR="001D17B4" w:rsidRPr="00F37675" w:rsidRDefault="001D17B4" w:rsidP="00A12303">
            <w:pPr>
              <w:tabs>
                <w:tab w:val="left" w:pos="360"/>
              </w:tabs>
              <w:autoSpaceDE w:val="0"/>
              <w:autoSpaceDN w:val="0"/>
              <w:adjustRightInd w:val="0"/>
              <w:spacing w:before="60" w:after="60"/>
              <w:rPr>
                <w:rFonts w:ascii="Calibri Light" w:hAnsi="Calibri Light" w:cs="Arial"/>
                <w:b/>
                <w:sz w:val="22"/>
                <w:szCs w:val="22"/>
              </w:rPr>
            </w:pPr>
            <w:r w:rsidRPr="00F37675">
              <w:rPr>
                <w:rFonts w:ascii="Calibri Light" w:hAnsi="Calibri Light" w:cs="Arial"/>
                <w:b/>
                <w:color w:val="FFFFFF" w:themeColor="background1"/>
                <w:sz w:val="22"/>
                <w:szCs w:val="22"/>
              </w:rPr>
              <w:t>Role &amp; Contribution</w:t>
            </w:r>
          </w:p>
        </w:tc>
        <w:tc>
          <w:tcPr>
            <w:tcW w:w="6841"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4B768F9" w14:textId="09BD2870" w:rsidR="001D17B4" w:rsidRPr="00177610" w:rsidRDefault="58B64797" w:rsidP="4EC9CF0B">
            <w:pPr>
              <w:autoSpaceDE w:val="0"/>
              <w:autoSpaceDN w:val="0"/>
              <w:adjustRightInd w:val="0"/>
              <w:spacing w:before="60" w:after="60"/>
              <w:rPr>
                <w:rFonts w:cs="Arial"/>
                <w:color w:val="404040" w:themeColor="text1" w:themeTint="BF"/>
              </w:rPr>
            </w:pPr>
            <w:r w:rsidRPr="4EC9CF0B">
              <w:rPr>
                <w:rFonts w:cs="Arial"/>
                <w:color w:val="404040" w:themeColor="text1" w:themeTint="BF"/>
              </w:rPr>
              <w:t>Onboarding team</w:t>
            </w:r>
            <w:r w:rsidR="00611427">
              <w:rPr>
                <w:rFonts w:cs="Arial"/>
                <w:color w:val="404040" w:themeColor="text1" w:themeTint="BF"/>
              </w:rPr>
              <w:t>s</w:t>
            </w:r>
            <w:r w:rsidRPr="4EC9CF0B">
              <w:rPr>
                <w:rFonts w:cs="Arial"/>
                <w:color w:val="404040" w:themeColor="text1" w:themeTint="BF"/>
              </w:rPr>
              <w:t xml:space="preserve"> to Azure DevOps, developing customized process, Work Items, States, Rules, projects, notifications, Teams, Area path, Boards, managing their access and visibility, </w:t>
            </w:r>
            <w:r w:rsidRPr="4EC9CF0B">
              <w:rPr>
                <w:rFonts w:cs="Arial"/>
                <w:b/>
                <w:bCs/>
                <w:color w:val="404040" w:themeColor="text1" w:themeTint="BF"/>
              </w:rPr>
              <w:t xml:space="preserve">configuring CI/CD </w:t>
            </w:r>
            <w:r w:rsidR="05922634" w:rsidRPr="4EC9CF0B">
              <w:rPr>
                <w:rFonts w:cs="Arial"/>
                <w:b/>
                <w:bCs/>
                <w:color w:val="404040" w:themeColor="text1" w:themeTint="BF"/>
              </w:rPr>
              <w:t>p</w:t>
            </w:r>
            <w:r w:rsidRPr="4EC9CF0B">
              <w:rPr>
                <w:rFonts w:cs="Arial"/>
                <w:b/>
                <w:bCs/>
                <w:color w:val="404040" w:themeColor="text1" w:themeTint="BF"/>
              </w:rPr>
              <w:t>ipelines</w:t>
            </w:r>
            <w:r w:rsidRPr="4EC9CF0B">
              <w:rPr>
                <w:rFonts w:cs="Arial"/>
                <w:color w:val="404040" w:themeColor="text1" w:themeTint="BF"/>
              </w:rPr>
              <w:t xml:space="preserve"> for different technologies.</w:t>
            </w:r>
          </w:p>
          <w:p w14:paraId="2B42D659" w14:textId="38C4FF72" w:rsidR="001D17B4" w:rsidRDefault="00611427" w:rsidP="4EC9CF0B">
            <w:pPr>
              <w:autoSpaceDE w:val="0"/>
              <w:autoSpaceDN w:val="0"/>
              <w:adjustRightInd w:val="0"/>
              <w:spacing w:before="60" w:after="60"/>
              <w:rPr>
                <w:rFonts w:cs="Arial"/>
                <w:color w:val="404040" w:themeColor="text1" w:themeTint="BF"/>
              </w:rPr>
            </w:pPr>
            <w:r w:rsidRPr="4EC9CF0B">
              <w:rPr>
                <w:rFonts w:cs="Arial"/>
                <w:color w:val="404040" w:themeColor="text1" w:themeTint="BF"/>
              </w:rPr>
              <w:t>Analyzing</w:t>
            </w:r>
            <w:r w:rsidR="3DD07501" w:rsidRPr="4EC9CF0B">
              <w:rPr>
                <w:rFonts w:cs="Arial"/>
                <w:color w:val="404040" w:themeColor="text1" w:themeTint="BF"/>
              </w:rPr>
              <w:t xml:space="preserve"> Azure DevOps</w:t>
            </w:r>
            <w:r w:rsidR="58B64797" w:rsidRPr="4EC9CF0B">
              <w:rPr>
                <w:rFonts w:cs="Arial"/>
                <w:color w:val="404040" w:themeColor="text1" w:themeTint="BF"/>
              </w:rPr>
              <w:t xml:space="preserve"> Pool consumption report periodically, suggestions on buying parallel jobs, deployment of self-hosted agent pool and self-hosted GitHub runners for CI/CD requirements, creation and configuration of Deployment pools etc.</w:t>
            </w:r>
          </w:p>
          <w:p w14:paraId="78887913" w14:textId="16DD1761" w:rsidR="00611427" w:rsidRPr="00177610" w:rsidRDefault="00611427" w:rsidP="4EC9CF0B">
            <w:pPr>
              <w:autoSpaceDE w:val="0"/>
              <w:autoSpaceDN w:val="0"/>
              <w:adjustRightInd w:val="0"/>
              <w:spacing w:before="60" w:after="60"/>
              <w:rPr>
                <w:rFonts w:cs="Arial"/>
                <w:color w:val="404040" w:themeColor="text1" w:themeTint="BF"/>
              </w:rPr>
            </w:pPr>
            <w:r w:rsidRPr="00611427">
              <w:rPr>
                <w:rFonts w:cs="Arial"/>
                <w:b/>
                <w:bCs/>
                <w:color w:val="404040" w:themeColor="text1" w:themeTint="BF"/>
              </w:rPr>
              <w:t>Interacting with client</w:t>
            </w:r>
            <w:r>
              <w:rPr>
                <w:rFonts w:cs="Arial"/>
                <w:color w:val="404040" w:themeColor="text1" w:themeTint="BF"/>
              </w:rPr>
              <w:t xml:space="preserve"> to understand their requirement, performing POC regarding requirement and helping client to implement the solution in their platforms.</w:t>
            </w:r>
          </w:p>
          <w:p w14:paraId="3E25EF85" w14:textId="77777777" w:rsidR="001D17B4" w:rsidRPr="00177610" w:rsidRDefault="58B64797" w:rsidP="4EC9CF0B">
            <w:pPr>
              <w:autoSpaceDE w:val="0"/>
              <w:autoSpaceDN w:val="0"/>
              <w:adjustRightInd w:val="0"/>
              <w:spacing w:before="60" w:after="60"/>
              <w:rPr>
                <w:rFonts w:cs="Arial"/>
                <w:color w:val="404040" w:themeColor="text1" w:themeTint="BF"/>
              </w:rPr>
            </w:pPr>
            <w:r w:rsidRPr="4EC9CF0B">
              <w:rPr>
                <w:rFonts w:cs="Arial"/>
                <w:color w:val="404040" w:themeColor="text1" w:themeTint="BF"/>
              </w:rPr>
              <w:t>Helping teams to resolve issues in their pipelines, configuring SonarQube jobs in pipelines.</w:t>
            </w:r>
          </w:p>
          <w:p w14:paraId="50629D54" w14:textId="1AB1B22D" w:rsidR="001D17B4" w:rsidRPr="00177610" w:rsidRDefault="58B64797" w:rsidP="4EC9CF0B">
            <w:pPr>
              <w:autoSpaceDE w:val="0"/>
              <w:autoSpaceDN w:val="0"/>
              <w:adjustRightInd w:val="0"/>
              <w:spacing w:before="60" w:after="60"/>
              <w:rPr>
                <w:rFonts w:cs="Arial"/>
                <w:color w:val="404040" w:themeColor="text1" w:themeTint="BF"/>
              </w:rPr>
            </w:pPr>
            <w:r w:rsidRPr="4EC9CF0B">
              <w:rPr>
                <w:rFonts w:cs="Arial"/>
                <w:color w:val="404040" w:themeColor="text1" w:themeTint="BF"/>
              </w:rPr>
              <w:t xml:space="preserve">Upgrading SonarQube, </w:t>
            </w:r>
            <w:r w:rsidR="00611427" w:rsidRPr="4EC9CF0B">
              <w:rPr>
                <w:rFonts w:cs="Arial"/>
                <w:color w:val="404040" w:themeColor="text1" w:themeTint="BF"/>
              </w:rPr>
              <w:t>analysis</w:t>
            </w:r>
            <w:r w:rsidRPr="4EC9CF0B">
              <w:rPr>
                <w:rFonts w:cs="Arial"/>
                <w:color w:val="404040" w:themeColor="text1" w:themeTint="BF"/>
              </w:rPr>
              <w:t xml:space="preserve"> and reduce GitHub consumption.</w:t>
            </w:r>
          </w:p>
          <w:p w14:paraId="723A7B73" w14:textId="77777777" w:rsidR="001D17B4" w:rsidRPr="00177610" w:rsidRDefault="58B64797" w:rsidP="4EC9CF0B">
            <w:pPr>
              <w:autoSpaceDE w:val="0"/>
              <w:autoSpaceDN w:val="0"/>
              <w:adjustRightInd w:val="0"/>
              <w:spacing w:before="60" w:after="60"/>
              <w:rPr>
                <w:rFonts w:cs="Arial"/>
                <w:color w:val="404040" w:themeColor="text1" w:themeTint="BF"/>
              </w:rPr>
            </w:pPr>
            <w:r w:rsidRPr="4EC9CF0B">
              <w:rPr>
                <w:rFonts w:cs="Arial"/>
                <w:color w:val="404040" w:themeColor="text1" w:themeTint="BF"/>
              </w:rPr>
              <w:lastRenderedPageBreak/>
              <w:t>Development of PowerShell and bash script to automate day to day jobs.</w:t>
            </w:r>
          </w:p>
        </w:tc>
      </w:tr>
      <w:tr w:rsidR="4EC9CF0B" w14:paraId="4D2FF9EE" w14:textId="77777777" w:rsidTr="01D84FA2">
        <w:trPr>
          <w:trHeight w:val="300"/>
        </w:trPr>
        <w:tc>
          <w:tcPr>
            <w:tcW w:w="1799"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2EE996A" w14:textId="77777777" w:rsidR="58B64797" w:rsidRDefault="58B64797" w:rsidP="4EC9CF0B">
            <w:pPr>
              <w:rPr>
                <w:rFonts w:ascii="Calibri Light" w:hAnsi="Calibri Light" w:cs="Arial"/>
                <w:b/>
                <w:bCs/>
                <w:color w:val="FFFFFF" w:themeColor="background1"/>
                <w:sz w:val="22"/>
                <w:szCs w:val="22"/>
              </w:rPr>
            </w:pPr>
            <w:r w:rsidRPr="4EC9CF0B">
              <w:rPr>
                <w:rFonts w:ascii="Calibri Light" w:hAnsi="Calibri Light" w:cs="Arial"/>
                <w:b/>
                <w:bCs/>
                <w:color w:val="FFFFFF" w:themeColor="background1"/>
                <w:sz w:val="22"/>
                <w:szCs w:val="22"/>
              </w:rPr>
              <w:lastRenderedPageBreak/>
              <w:t>Key Achievements</w:t>
            </w:r>
          </w:p>
        </w:tc>
        <w:tc>
          <w:tcPr>
            <w:tcW w:w="6841"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68037CB" w14:textId="77777777" w:rsidR="58B64797" w:rsidRDefault="58B64797" w:rsidP="4EC9CF0B">
            <w:pPr>
              <w:rPr>
                <w:rFonts w:cs="Arial"/>
                <w:color w:val="404040" w:themeColor="text1" w:themeTint="BF"/>
              </w:rPr>
            </w:pPr>
            <w:r w:rsidRPr="4EC9CF0B">
              <w:rPr>
                <w:rFonts w:cs="Arial"/>
                <w:color w:val="404040" w:themeColor="text1" w:themeTint="BF"/>
              </w:rPr>
              <w:t>Deployed SonarQube from scratch, which include all the activities from proposing the plan, getting AR done, commissioning the Machines on Azure VM, installing the application, configuration, SAML SSO, upgrading to enterprise version etc.</w:t>
            </w:r>
          </w:p>
          <w:p w14:paraId="5FE9611A" w14:textId="77777777" w:rsidR="58B64797" w:rsidRDefault="58B64797" w:rsidP="4EC9CF0B">
            <w:pPr>
              <w:rPr>
                <w:rFonts w:cs="Arial"/>
                <w:color w:val="404040" w:themeColor="text1" w:themeTint="BF"/>
              </w:rPr>
            </w:pPr>
            <w:r w:rsidRPr="4EC9CF0B">
              <w:rPr>
                <w:rFonts w:cs="Arial"/>
                <w:color w:val="404040" w:themeColor="text1" w:themeTint="BF"/>
              </w:rPr>
              <w:t>Migrating projects from multiple SonarQube instances to centralized SonarQube and decommissioning their instance of SonarQube.</w:t>
            </w:r>
          </w:p>
          <w:p w14:paraId="173F140A" w14:textId="77777777" w:rsidR="58B64797" w:rsidRDefault="58B64797" w:rsidP="4EC9CF0B">
            <w:pPr>
              <w:rPr>
                <w:rFonts w:cs="Arial"/>
                <w:color w:val="404040" w:themeColor="text1" w:themeTint="BF"/>
              </w:rPr>
            </w:pPr>
            <w:r w:rsidRPr="4EC9CF0B">
              <w:rPr>
                <w:rFonts w:cs="Arial"/>
                <w:color w:val="404040" w:themeColor="text1" w:themeTint="BF"/>
              </w:rPr>
              <w:t>Migration of activities from Jira to ADO.</w:t>
            </w:r>
          </w:p>
          <w:p w14:paraId="69F08531" w14:textId="77777777" w:rsidR="58B64797" w:rsidRDefault="58B64797" w:rsidP="4EC9CF0B">
            <w:pPr>
              <w:rPr>
                <w:rFonts w:cs="Arial"/>
                <w:color w:val="404040" w:themeColor="text1" w:themeTint="BF"/>
              </w:rPr>
            </w:pPr>
            <w:r w:rsidRPr="4EC9CF0B">
              <w:rPr>
                <w:rFonts w:cs="Arial"/>
                <w:color w:val="404040" w:themeColor="text1" w:themeTint="BF"/>
              </w:rPr>
              <w:t>Migration of projects from one ADO organization to another.</w:t>
            </w:r>
          </w:p>
          <w:p w14:paraId="4B32A688" w14:textId="77777777" w:rsidR="58B64797" w:rsidRDefault="58B64797" w:rsidP="4EC9CF0B">
            <w:pPr>
              <w:rPr>
                <w:rFonts w:cs="Arial"/>
                <w:color w:val="404040" w:themeColor="text1" w:themeTint="BF"/>
              </w:rPr>
            </w:pPr>
            <w:r w:rsidRPr="4EC9CF0B">
              <w:rPr>
                <w:rFonts w:cs="Arial"/>
                <w:color w:val="404040" w:themeColor="text1" w:themeTint="BF"/>
              </w:rPr>
              <w:t>Bitbucket to GitHub Migration.</w:t>
            </w:r>
          </w:p>
          <w:p w14:paraId="712B814D" w14:textId="77777777" w:rsidR="58B64797" w:rsidRDefault="58B64797" w:rsidP="4EC9CF0B">
            <w:pPr>
              <w:rPr>
                <w:rFonts w:cs="Arial"/>
                <w:color w:val="404040" w:themeColor="text1" w:themeTint="BF"/>
              </w:rPr>
            </w:pPr>
            <w:r w:rsidRPr="4EC9CF0B">
              <w:rPr>
                <w:rFonts w:cs="Arial"/>
                <w:color w:val="404040" w:themeColor="text1" w:themeTint="BF"/>
              </w:rPr>
              <w:t>Deployment of self-hosted ADO agents on AKS cluster with capabilities of autoscaling.</w:t>
            </w:r>
          </w:p>
          <w:p w14:paraId="2D0C5545" w14:textId="77777777" w:rsidR="4EC9CF0B" w:rsidRDefault="4EC9CF0B" w:rsidP="4EC9CF0B">
            <w:pPr>
              <w:rPr>
                <w:rFonts w:cs="Arial"/>
                <w:color w:val="404040" w:themeColor="text1" w:themeTint="BF"/>
              </w:rPr>
            </w:pPr>
          </w:p>
        </w:tc>
      </w:tr>
      <w:tr w:rsidR="001D17B4" w14:paraId="79DE8704" w14:textId="77777777" w:rsidTr="01D84FA2">
        <w:trPr>
          <w:trHeight w:val="780"/>
        </w:trPr>
        <w:tc>
          <w:tcPr>
            <w:tcW w:w="8640" w:type="dxa"/>
            <w:gridSpan w:val="5"/>
            <w:tcBorders>
              <w:top w:val="single" w:sz="4" w:space="0" w:color="auto"/>
            </w:tcBorders>
            <w:shd w:val="clear" w:color="auto" w:fill="auto"/>
          </w:tcPr>
          <w:p w14:paraId="4493EC56" w14:textId="77777777" w:rsidR="001D17B4" w:rsidRDefault="001D17B4" w:rsidP="00A12303">
            <w:pPr>
              <w:tabs>
                <w:tab w:val="left" w:pos="360"/>
              </w:tabs>
              <w:autoSpaceDE w:val="0"/>
              <w:autoSpaceDN w:val="0"/>
              <w:adjustRightInd w:val="0"/>
              <w:spacing w:before="60" w:after="60"/>
              <w:ind w:hanging="108"/>
              <w:rPr>
                <w:rFonts w:ascii="Calibri Light" w:hAnsi="Calibri Light" w:cs="Arial"/>
                <w:sz w:val="22"/>
                <w:szCs w:val="22"/>
              </w:rPr>
            </w:pPr>
          </w:p>
        </w:tc>
      </w:tr>
      <w:tr w:rsidR="001D17B4" w14:paraId="23BA0F07" w14:textId="77777777" w:rsidTr="01D84FA2">
        <w:tc>
          <w:tcPr>
            <w:tcW w:w="8640" w:type="dxa"/>
            <w:gridSpan w:val="5"/>
            <w:tcBorders>
              <w:bottom w:val="single" w:sz="4" w:space="0" w:color="BFBFBF" w:themeColor="background1" w:themeShade="BF"/>
            </w:tcBorders>
            <w:shd w:val="clear" w:color="auto" w:fill="124079"/>
          </w:tcPr>
          <w:p w14:paraId="68EE943E" w14:textId="77777777" w:rsidR="001D17B4" w:rsidRPr="00E305DC" w:rsidRDefault="001D17B4" w:rsidP="00A12303">
            <w:pPr>
              <w:tabs>
                <w:tab w:val="left" w:pos="360"/>
              </w:tabs>
              <w:autoSpaceDE w:val="0"/>
              <w:autoSpaceDN w:val="0"/>
              <w:adjustRightInd w:val="0"/>
              <w:spacing w:before="60" w:after="60"/>
              <w:rPr>
                <w:rFonts w:ascii="Calibri Light" w:hAnsi="Calibri Light" w:cs="Arial"/>
                <w:b/>
                <w:sz w:val="22"/>
                <w:szCs w:val="22"/>
              </w:rPr>
            </w:pPr>
            <w:r w:rsidRPr="00E305DC">
              <w:rPr>
                <w:rFonts w:ascii="Calibri Light" w:hAnsi="Calibri Light" w:cs="Arial"/>
                <w:b/>
                <w:sz w:val="22"/>
                <w:szCs w:val="22"/>
              </w:rPr>
              <w:t>Educational Qualification</w:t>
            </w:r>
          </w:p>
        </w:tc>
      </w:tr>
      <w:tr w:rsidR="001D17B4" w14:paraId="4CD0160B" w14:textId="77777777" w:rsidTr="01D84FA2">
        <w:tc>
          <w:tcPr>
            <w:tcW w:w="1799"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33DF46BA" w14:textId="77777777" w:rsidR="001D17B4" w:rsidRPr="00196F7A"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196F7A">
              <w:rPr>
                <w:rFonts w:ascii="Calibri Light" w:hAnsi="Calibri Light" w:cs="Arial"/>
                <w:b/>
                <w:color w:val="FFFFFF" w:themeColor="background1"/>
                <w:sz w:val="22"/>
                <w:szCs w:val="22"/>
              </w:rPr>
              <w:t>Education &amp; Credentials</w:t>
            </w:r>
          </w:p>
        </w:tc>
        <w:tc>
          <w:tcPr>
            <w:tcW w:w="6841"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A9167A" w14:textId="77777777" w:rsidR="001D17B4" w:rsidRPr="00E305DC" w:rsidRDefault="3193A483" w:rsidP="00A12303">
            <w:pPr>
              <w:tabs>
                <w:tab w:val="left" w:pos="360"/>
              </w:tabs>
              <w:autoSpaceDE w:val="0"/>
              <w:autoSpaceDN w:val="0"/>
              <w:adjustRightInd w:val="0"/>
              <w:spacing w:before="60" w:after="60"/>
              <w:rPr>
                <w:rFonts w:ascii="Calibri Light" w:hAnsi="Calibri Light" w:cs="Arial"/>
                <w:sz w:val="22"/>
                <w:szCs w:val="22"/>
              </w:rPr>
            </w:pPr>
            <w:proofErr w:type="spellStart"/>
            <w:proofErr w:type="gramStart"/>
            <w:r w:rsidRPr="4EC9CF0B">
              <w:rPr>
                <w:rFonts w:ascii="Calibri Light" w:hAnsi="Calibri Light" w:cs="Arial"/>
                <w:color w:val="404040" w:themeColor="text1" w:themeTint="BF"/>
                <w:sz w:val="22"/>
                <w:szCs w:val="22"/>
              </w:rPr>
              <w:t>B.Tech</w:t>
            </w:r>
            <w:proofErr w:type="spellEnd"/>
            <w:proofErr w:type="gramEnd"/>
            <w:r w:rsidRPr="4EC9CF0B">
              <w:rPr>
                <w:rFonts w:ascii="Calibri Light" w:hAnsi="Calibri Light" w:cs="Arial"/>
                <w:color w:val="404040" w:themeColor="text1" w:themeTint="BF"/>
                <w:sz w:val="22"/>
                <w:szCs w:val="22"/>
              </w:rPr>
              <w:t xml:space="preserve"> (Computer Science and Engineering)</w:t>
            </w:r>
            <w:r w:rsidR="001D17B4" w:rsidRPr="4EC9CF0B">
              <w:rPr>
                <w:rFonts w:ascii="Calibri Light" w:hAnsi="Calibri Light" w:cs="Arial"/>
                <w:color w:val="404040" w:themeColor="text1" w:themeTint="BF"/>
                <w:sz w:val="22"/>
                <w:szCs w:val="22"/>
              </w:rPr>
              <w:t xml:space="preserve"> in 2006.</w:t>
            </w:r>
          </w:p>
        </w:tc>
      </w:tr>
    </w:tbl>
    <w:p w14:paraId="65EA8806" w14:textId="77777777" w:rsidR="001D17B4" w:rsidRDefault="001D17B4" w:rsidP="001D17B4">
      <w:pPr>
        <w:tabs>
          <w:tab w:val="left" w:pos="360"/>
        </w:tabs>
        <w:autoSpaceDE w:val="0"/>
        <w:autoSpaceDN w:val="0"/>
        <w:adjustRightInd w:val="0"/>
        <w:spacing w:after="120" w:line="276" w:lineRule="auto"/>
        <w:rPr>
          <w:rFonts w:ascii="Calibri Light" w:hAnsi="Calibri Light" w:cs="Arial"/>
          <w:b/>
          <w:sz w:val="22"/>
          <w:szCs w:val="22"/>
        </w:rPr>
      </w:pPr>
    </w:p>
    <w:p w14:paraId="71713AD3" w14:textId="77777777" w:rsidR="001D17B4" w:rsidRPr="000E054C" w:rsidRDefault="001D17B4" w:rsidP="001D17B4"/>
    <w:sectPr w:rsidR="001D17B4" w:rsidRPr="000E054C" w:rsidSect="00BD3A56">
      <w:headerReference w:type="even" r:id="rId14"/>
      <w:headerReference w:type="default" r:id="rId15"/>
      <w:footerReference w:type="even" r:id="rId16"/>
      <w:footerReference w:type="default" r:id="rId17"/>
      <w:headerReference w:type="first" r:id="rId18"/>
      <w:footerReference w:type="first" r:id="rId1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12307" w14:textId="77777777" w:rsidR="004E5D09" w:rsidRDefault="004E5D09" w:rsidP="008C1F02">
      <w:r>
        <w:separator/>
      </w:r>
    </w:p>
  </w:endnote>
  <w:endnote w:type="continuationSeparator" w:id="0">
    <w:p w14:paraId="3D8B3D8B" w14:textId="77777777" w:rsidR="004E5D09" w:rsidRDefault="004E5D09"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1B03D" w14:textId="77777777" w:rsidR="003C03DC" w:rsidRDefault="003C03DC" w:rsidP="004B45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C3103D" w14:textId="77777777" w:rsidR="003C03DC" w:rsidRDefault="003C03DC"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A72E8" w14:textId="77777777" w:rsidR="001D17B4" w:rsidRPr="003C1FE8" w:rsidRDefault="005A12C3" w:rsidP="001D17B4">
    <w:pPr>
      <w:tabs>
        <w:tab w:val="center" w:pos="0"/>
        <w:tab w:val="right" w:pos="8640"/>
      </w:tabs>
      <w:autoSpaceDE w:val="0"/>
      <w:autoSpaceDN w:val="0"/>
      <w:adjustRightInd w:val="0"/>
      <w:jc w:val="both"/>
      <w:rPr>
        <w:rFonts w:ascii="Calibri Light" w:hAnsi="Calibri Light" w:cs="Arial"/>
        <w:sz w:val="22"/>
        <w:szCs w:val="22"/>
      </w:rPr>
    </w:pPr>
    <w:r>
      <w:rPr>
        <w:noProof/>
        <w:lang w:val="en-US"/>
      </w:rPr>
      <w:drawing>
        <wp:anchor distT="0" distB="0" distL="114300" distR="114300" simplePos="0" relativeHeight="251673600" behindDoc="0" locked="0" layoutInCell="1" allowOverlap="1" wp14:anchorId="358DE12A" wp14:editId="1F03E133">
          <wp:simplePos x="0" y="0"/>
          <wp:positionH relativeFrom="page">
            <wp:posOffset>-62230</wp:posOffset>
          </wp:positionH>
          <wp:positionV relativeFrom="paragraph">
            <wp:posOffset>129540</wp:posOffset>
          </wp:positionV>
          <wp:extent cx="687070" cy="629920"/>
          <wp:effectExtent l="0" t="9525" r="8255" b="8255"/>
          <wp:wrapThrough wrapText="bothSides">
            <wp:wrapPolygon edited="0">
              <wp:start x="21899" y="327"/>
              <wp:lineTo x="339" y="327"/>
              <wp:lineTo x="339" y="21230"/>
              <wp:lineTo x="938" y="21230"/>
              <wp:lineTo x="12317" y="19270"/>
              <wp:lineTo x="12317" y="6859"/>
              <wp:lineTo x="21899" y="6206"/>
              <wp:lineTo x="21899" y="2940"/>
              <wp:lineTo x="21899" y="327"/>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rot="16200000" flipH="1">
                    <a:off x="0" y="0"/>
                    <a:ext cx="687070" cy="6299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1D17B4">
      <w:rPr>
        <w:rFonts w:ascii="Calibri Light" w:hAnsi="Calibri Light" w:cs="Arial"/>
        <w:sz w:val="18"/>
        <w:szCs w:val="20"/>
      </w:rPr>
      <w:t>LTI</w:t>
    </w:r>
    <w:r w:rsidR="00140947">
      <w:rPr>
        <w:rFonts w:ascii="Calibri Light" w:hAnsi="Calibri Light" w:cs="Arial"/>
        <w:sz w:val="18"/>
        <w:szCs w:val="20"/>
      </w:rPr>
      <w:t>Mindtree</w:t>
    </w:r>
    <w:proofErr w:type="spellEnd"/>
    <w:r w:rsidR="001D17B4" w:rsidRPr="003C1FE8">
      <w:rPr>
        <w:rFonts w:ascii="Calibri Light" w:hAnsi="Calibri Light" w:cs="Arial"/>
        <w:sz w:val="18"/>
        <w:szCs w:val="20"/>
      </w:rPr>
      <w:t xml:space="preserve"> Confidential </w:t>
    </w:r>
    <w:r w:rsidR="001D17B4" w:rsidRPr="003C1FE8">
      <w:rPr>
        <w:rFonts w:ascii="Calibri Light" w:hAnsi="Calibri Light" w:cs="Arial"/>
        <w:sz w:val="18"/>
        <w:szCs w:val="20"/>
      </w:rPr>
      <w:tab/>
      <w:t xml:space="preserve">Page </w:t>
    </w:r>
    <w:r w:rsidR="001D17B4" w:rsidRPr="003C1FE8">
      <w:rPr>
        <w:rFonts w:ascii="Calibri Light" w:hAnsi="Calibri Light" w:cs="Arial"/>
        <w:sz w:val="18"/>
        <w:szCs w:val="20"/>
      </w:rPr>
      <w:fldChar w:fldCharType="begin"/>
    </w:r>
    <w:r w:rsidR="001D17B4" w:rsidRPr="003C1FE8">
      <w:rPr>
        <w:rFonts w:ascii="Calibri Light" w:hAnsi="Calibri Light" w:cs="Arial"/>
        <w:sz w:val="18"/>
        <w:szCs w:val="20"/>
      </w:rPr>
      <w:instrText xml:space="preserve">page \* arabic </w:instrText>
    </w:r>
    <w:r w:rsidR="001D17B4" w:rsidRPr="003C1FE8">
      <w:rPr>
        <w:rFonts w:ascii="Calibri Light" w:hAnsi="Calibri Light" w:cs="Arial"/>
        <w:sz w:val="18"/>
        <w:szCs w:val="20"/>
      </w:rPr>
      <w:fldChar w:fldCharType="separate"/>
    </w:r>
    <w:r>
      <w:rPr>
        <w:rFonts w:ascii="Calibri Light" w:hAnsi="Calibri Light" w:cs="Arial"/>
        <w:noProof/>
        <w:sz w:val="18"/>
        <w:szCs w:val="20"/>
      </w:rPr>
      <w:t>3</w:t>
    </w:r>
    <w:r w:rsidR="001D17B4" w:rsidRPr="003C1FE8">
      <w:rPr>
        <w:rFonts w:ascii="Calibri Light" w:hAnsi="Calibri Light" w:cs="Arial"/>
        <w:sz w:val="18"/>
        <w:szCs w:val="20"/>
      </w:rPr>
      <w:fldChar w:fldCharType="end"/>
    </w:r>
    <w:r w:rsidR="001D17B4" w:rsidRPr="003C1FE8">
      <w:rPr>
        <w:rFonts w:ascii="Calibri Light" w:hAnsi="Calibri Light" w:cs="Arial"/>
        <w:sz w:val="18"/>
        <w:szCs w:val="20"/>
      </w:rPr>
      <w:t xml:space="preserve"> of </w:t>
    </w:r>
    <w:r w:rsidR="001D17B4" w:rsidRPr="003C1FE8">
      <w:rPr>
        <w:rFonts w:ascii="Calibri Light" w:hAnsi="Calibri Light" w:cs="Arial"/>
        <w:sz w:val="18"/>
        <w:szCs w:val="20"/>
      </w:rPr>
      <w:fldChar w:fldCharType="begin"/>
    </w:r>
    <w:r w:rsidR="001D17B4" w:rsidRPr="003C1FE8">
      <w:rPr>
        <w:rFonts w:ascii="Calibri Light" w:hAnsi="Calibri Light" w:cs="Arial"/>
        <w:sz w:val="18"/>
        <w:szCs w:val="20"/>
      </w:rPr>
      <w:instrText xml:space="preserve">page \* arabic </w:instrText>
    </w:r>
    <w:r w:rsidR="001D17B4" w:rsidRPr="003C1FE8">
      <w:rPr>
        <w:rFonts w:ascii="Calibri Light" w:hAnsi="Calibri Light" w:cs="Arial"/>
        <w:sz w:val="18"/>
        <w:szCs w:val="20"/>
      </w:rPr>
      <w:fldChar w:fldCharType="separate"/>
    </w:r>
    <w:r>
      <w:rPr>
        <w:rFonts w:ascii="Calibri Light" w:hAnsi="Calibri Light" w:cs="Arial"/>
        <w:noProof/>
        <w:sz w:val="18"/>
        <w:szCs w:val="20"/>
      </w:rPr>
      <w:t>3</w:t>
    </w:r>
    <w:r w:rsidR="001D17B4" w:rsidRPr="003C1FE8">
      <w:rPr>
        <w:rFonts w:ascii="Calibri Light" w:hAnsi="Calibri Light" w:cs="Arial"/>
        <w:sz w:val="18"/>
        <w:szCs w:val="20"/>
      </w:rPr>
      <w:fldChar w:fldCharType="end"/>
    </w:r>
  </w:p>
  <w:p w14:paraId="16270E44" w14:textId="77777777" w:rsidR="008C1F02" w:rsidRPr="005D5C4A" w:rsidRDefault="005D5C4A" w:rsidP="003C03DC">
    <w:pPr>
      <w:pStyle w:val="Footer"/>
      <w:ind w:right="360"/>
    </w:pPr>
    <w:r>
      <w:rPr>
        <w:noProof/>
        <w:lang w:val="en-US"/>
      </w:rPr>
      <w:drawing>
        <wp:anchor distT="0" distB="0" distL="114300" distR="114300" simplePos="0" relativeHeight="251661312" behindDoc="0" locked="0" layoutInCell="1" allowOverlap="1" wp14:anchorId="72E32C4E" wp14:editId="102790D1">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7B578" w14:textId="77777777" w:rsidR="00140947" w:rsidRDefault="00140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173C9" w14:textId="77777777" w:rsidR="004E5D09" w:rsidRDefault="004E5D09" w:rsidP="008C1F02">
      <w:r>
        <w:separator/>
      </w:r>
    </w:p>
  </w:footnote>
  <w:footnote w:type="continuationSeparator" w:id="0">
    <w:p w14:paraId="40FA3D34" w14:textId="77777777" w:rsidR="004E5D09" w:rsidRDefault="004E5D09"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FA5E2" w14:textId="77777777" w:rsidR="00140947" w:rsidRDefault="001409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A0CF3" w14:textId="77777777" w:rsidR="001D17B4" w:rsidRDefault="00B1574F" w:rsidP="001D17B4">
    <w:pPr>
      <w:pStyle w:val="Heading5"/>
      <w:numPr>
        <w:ilvl w:val="0"/>
        <w:numId w:val="0"/>
      </w:numPr>
    </w:pPr>
    <w:r>
      <w:rPr>
        <w:noProof/>
      </w:rPr>
      <w:drawing>
        <wp:anchor distT="0" distB="0" distL="114300" distR="114300" simplePos="0" relativeHeight="251658240" behindDoc="0" locked="0" layoutInCell="1" allowOverlap="1" wp14:anchorId="433F8CCC" wp14:editId="78095043">
          <wp:simplePos x="0" y="0"/>
          <wp:positionH relativeFrom="page">
            <wp:posOffset>-28575</wp:posOffset>
          </wp:positionH>
          <wp:positionV relativeFrom="paragraph">
            <wp:posOffset>-462915</wp:posOffset>
          </wp:positionV>
          <wp:extent cx="687600" cy="630000"/>
          <wp:effectExtent l="0" t="0" r="0" b="0"/>
          <wp:wrapThrough wrapText="bothSides">
            <wp:wrapPolygon edited="0">
              <wp:start x="0" y="0"/>
              <wp:lineTo x="0" y="20903"/>
              <wp:lineTo x="2396" y="20903"/>
              <wp:lineTo x="2994" y="20903"/>
              <wp:lineTo x="5989" y="11105"/>
              <wp:lineTo x="20961" y="1960"/>
              <wp:lineTo x="2096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r w:rsidRPr="00CA73E8">
      <w:rPr>
        <w:noProof/>
      </w:rPr>
      <w:drawing>
        <wp:anchor distT="0" distB="0" distL="114300" distR="114300" simplePos="0" relativeHeight="251667456" behindDoc="0" locked="0" layoutInCell="1" allowOverlap="1" wp14:anchorId="18591899" wp14:editId="2D115B9B">
          <wp:simplePos x="0" y="0"/>
          <wp:positionH relativeFrom="column">
            <wp:posOffset>6150610</wp:posOffset>
          </wp:positionH>
          <wp:positionV relativeFrom="paragraph">
            <wp:posOffset>-424815</wp:posOffset>
          </wp:positionV>
          <wp:extent cx="459105" cy="344170"/>
          <wp:effectExtent l="0" t="0" r="0" b="11430"/>
          <wp:wrapThrough wrapText="bothSides">
            <wp:wrapPolygon edited="0">
              <wp:start x="0" y="0"/>
              <wp:lineTo x="0" y="20723"/>
              <wp:lineTo x="20315" y="20723"/>
              <wp:lineTo x="20315" y="0"/>
              <wp:lineTo x="0"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459105" cy="344170"/>
                  </a:xfrm>
                  <a:prstGeom prst="rect">
                    <a:avLst/>
                  </a:prstGeom>
                </pic:spPr>
              </pic:pic>
            </a:graphicData>
          </a:graphic>
          <wp14:sizeRelH relativeFrom="page">
            <wp14:pctWidth>0</wp14:pctWidth>
          </wp14:sizeRelH>
          <wp14:sizeRelV relativeFrom="page">
            <wp14:pctHeight>0</wp14:pctHeight>
          </wp14:sizeRelV>
        </wp:anchor>
      </w:drawing>
    </w:r>
    <w:r w:rsidR="001D17B4">
      <w:rPr>
        <w:noProof/>
      </w:rPr>
      <mc:AlternateContent>
        <mc:Choice Requires="wps">
          <w:drawing>
            <wp:anchor distT="0" distB="0" distL="114300" distR="114300" simplePos="0" relativeHeight="251671552" behindDoc="0" locked="0" layoutInCell="1" allowOverlap="1" wp14:anchorId="0DF421BA" wp14:editId="5BA7CB20">
              <wp:simplePos x="0" y="0"/>
              <wp:positionH relativeFrom="margin">
                <wp:posOffset>4829175</wp:posOffset>
              </wp:positionH>
              <wp:positionV relativeFrom="page">
                <wp:posOffset>247650</wp:posOffset>
              </wp:positionV>
              <wp:extent cx="731520" cy="731520"/>
              <wp:effectExtent l="0" t="0" r="11430" b="11430"/>
              <wp:wrapNone/>
              <wp:docPr id="5" name="Rectangle 5"/>
              <wp:cNvGraphicFramePr/>
              <a:graphic xmlns:a="http://schemas.openxmlformats.org/drawingml/2006/main">
                <a:graphicData uri="http://schemas.microsoft.com/office/word/2010/wordprocessingShape">
                  <wps:wsp>
                    <wps:cNvSpPr/>
                    <wps:spPr>
                      <a:xfrm>
                        <a:off x="0" y="0"/>
                        <a:ext cx="731520" cy="7315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6C70FD" w14:textId="572D600A" w:rsidR="001D17B4" w:rsidRPr="006C2D5A" w:rsidRDefault="00010222" w:rsidP="001D17B4">
                          <w:pPr>
                            <w:rPr>
                              <w:color w:val="000000" w:themeColor="text1"/>
                              <w:sz w:val="14"/>
                              <w:szCs w:val="20"/>
                            </w:rPr>
                          </w:pPr>
                          <w:r>
                            <w:rPr>
                              <w:noProof/>
                              <w:color w:val="000000" w:themeColor="text1"/>
                              <w:sz w:val="14"/>
                              <w:szCs w:val="20"/>
                            </w:rPr>
                            <w:drawing>
                              <wp:inline distT="0" distB="0" distL="0" distR="0" wp14:anchorId="02CA4D2F" wp14:editId="64988AAD">
                                <wp:extent cx="534670" cy="627380"/>
                                <wp:effectExtent l="0" t="0" r="0" b="0"/>
                                <wp:docPr id="7" name="Picture 7" descr="A picture containing wall, person,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wall, person, person, indoor&#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534670" cy="627380"/>
                                        </a:xfrm>
                                        <a:prstGeom prst="rect">
                                          <a:avLst/>
                                        </a:prstGeom>
                                      </pic:spPr>
                                    </pic:pic>
                                  </a:graphicData>
                                </a:graphic>
                              </wp:inline>
                            </w:drawing>
                          </w:r>
                        </w:p>
                        <w:p w14:paraId="4C374D63" w14:textId="77777777" w:rsidR="001D17B4" w:rsidRDefault="001D17B4" w:rsidP="001D17B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421BA" id="Rectangle 5" o:spid="_x0000_s1029" style="position:absolute;margin-left:380.25pt;margin-top:19.5pt;width:57.6pt;height:57.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" fillcolor="white [3212]" strokecolor="#1f4d78 [1604]" strokeweight="1pt">
              <v:textbox>
                <w:txbxContent>
                  <w:p w14:paraId="256C70FD" w14:textId="572D600A" w:rsidR="001D17B4" w:rsidRPr="006C2D5A" w:rsidRDefault="00010222" w:rsidP="001D17B4">
                    <w:pPr>
                      <w:rPr>
                        <w:color w:val="000000" w:themeColor="text1"/>
                        <w:sz w:val="14"/>
                        <w:szCs w:val="20"/>
                      </w:rPr>
                    </w:pPr>
                    <w:r>
                      <w:rPr>
                        <w:noProof/>
                        <w:color w:val="000000" w:themeColor="text1"/>
                        <w:sz w:val="14"/>
                        <w:szCs w:val="20"/>
                      </w:rPr>
                      <w:drawing>
                        <wp:inline distT="0" distB="0" distL="0" distR="0" wp14:anchorId="02CA4D2F" wp14:editId="64988AAD">
                          <wp:extent cx="534670" cy="627380"/>
                          <wp:effectExtent l="0" t="0" r="0" b="0"/>
                          <wp:docPr id="7" name="Picture 7" descr="A picture containing wall, person,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wall, person, person, indoor&#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534670" cy="627380"/>
                                  </a:xfrm>
                                  <a:prstGeom prst="rect">
                                    <a:avLst/>
                                  </a:prstGeom>
                                </pic:spPr>
                              </pic:pic>
                            </a:graphicData>
                          </a:graphic>
                        </wp:inline>
                      </w:drawing>
                    </w:r>
                  </w:p>
                  <w:p w14:paraId="4C374D63" w14:textId="77777777" w:rsidR="001D17B4" w:rsidRDefault="001D17B4" w:rsidP="001D17B4"/>
                </w:txbxContent>
              </v:textbox>
              <w10:wrap anchorx="margin" anchory="page"/>
            </v:rect>
          </w:pict>
        </mc:Fallback>
      </mc:AlternateContent>
    </w:r>
    <w:r w:rsidR="001D17B4">
      <w:rPr>
        <w:noProof/>
      </w:rPr>
      <mc:AlternateContent>
        <mc:Choice Requires="wps">
          <w:drawing>
            <wp:anchor distT="0" distB="0" distL="114300" distR="114300" simplePos="0" relativeHeight="251669504" behindDoc="0" locked="0" layoutInCell="1" allowOverlap="1" wp14:anchorId="509757C9" wp14:editId="590FA77D">
              <wp:simplePos x="0" y="0"/>
              <wp:positionH relativeFrom="column">
                <wp:posOffset>1645920</wp:posOffset>
              </wp:positionH>
              <wp:positionV relativeFrom="paragraph">
                <wp:posOffset>308610</wp:posOffset>
              </wp:positionV>
              <wp:extent cx="2194560" cy="277495"/>
              <wp:effectExtent l="0" t="0" r="0" b="8255"/>
              <wp:wrapNone/>
              <wp:docPr id="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669B" w14:textId="1078F302" w:rsidR="001D17B4" w:rsidRPr="00611427" w:rsidRDefault="00611427" w:rsidP="001D17B4">
                          <w:pPr>
                            <w:jc w:val="center"/>
                            <w:rPr>
                              <w:rFonts w:ascii="Calibri Light" w:hAnsi="Calibri Light"/>
                              <w:b/>
                              <w:color w:val="000000" w:themeColor="text1"/>
                              <w:lang w:val="en-US"/>
                            </w:rPr>
                          </w:pPr>
                          <w:r>
                            <w:rPr>
                              <w:rFonts w:ascii="Calibri Light" w:hAnsi="Calibri Light"/>
                              <w:b/>
                              <w:color w:val="000000" w:themeColor="text1"/>
                              <w:lang w:val="en-US"/>
                            </w:rPr>
                            <w:t>Ashutosh Dubey</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509757C9" id="_x0000_t202" coordsize="21600,21600" o:spt="202" path="m,l,21600r21600,l21600,xe">
              <v:stroke joinstyle="miter"/>
              <v:path gradientshapeok="t" o:connecttype="rect"/>
            </v:shapetype>
            <v:shape id="Text Box 26" o:spid="_x0000_s1030" type="#_x0000_t202" style="position:absolute;margin-left:129.6pt;margin-top:24.3pt;width:172.8pt;height:21.8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" filled="f" stroked="f">
              <v:textbox style="mso-fit-shape-to-text:t">
                <w:txbxContent>
                  <w:p w14:paraId="2D3F669B" w14:textId="1078F302" w:rsidR="001D17B4" w:rsidRPr="00611427" w:rsidRDefault="00611427" w:rsidP="001D17B4">
                    <w:pPr>
                      <w:jc w:val="center"/>
                      <w:rPr>
                        <w:rFonts w:ascii="Calibri Light" w:hAnsi="Calibri Light"/>
                        <w:b/>
                        <w:color w:val="000000" w:themeColor="text1"/>
                        <w:lang w:val="en-US"/>
                      </w:rPr>
                    </w:pPr>
                    <w:r>
                      <w:rPr>
                        <w:rFonts w:ascii="Calibri Light" w:hAnsi="Calibri Light"/>
                        <w:b/>
                        <w:color w:val="000000" w:themeColor="text1"/>
                        <w:lang w:val="en-US"/>
                      </w:rPr>
                      <w:t>Ashutosh Dubey</w:t>
                    </w:r>
                  </w:p>
                </w:txbxContent>
              </v:textbox>
            </v:shape>
          </w:pict>
        </mc:Fallback>
      </mc:AlternateContent>
    </w:r>
    <w:r w:rsidR="00051005">
      <w:rPr>
        <w:noProof/>
      </w:rPr>
      <w:drawing>
        <wp:inline distT="0" distB="0" distL="0" distR="0" wp14:anchorId="48994EB6" wp14:editId="3C6D6FF6">
          <wp:extent cx="1254642" cy="38225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8022" cy="398513"/>
                  </a:xfrm>
                  <a:prstGeom prst="rect">
                    <a:avLst/>
                  </a:prstGeom>
                  <a:noFill/>
                  <a:ln>
                    <a:noFill/>
                  </a:ln>
                </pic:spPr>
              </pic:pic>
            </a:graphicData>
          </a:graphic>
        </wp:inline>
      </w:drawing>
    </w:r>
  </w:p>
  <w:p w14:paraId="3D8FA19E" w14:textId="77777777" w:rsidR="008C1F02" w:rsidRDefault="001D17B4" w:rsidP="001D17B4">
    <w:r>
      <w:rPr>
        <w:b/>
        <w:noProof/>
        <w:lang w:val="en-US"/>
      </w:rPr>
      <mc:AlternateContent>
        <mc:Choice Requires="wps">
          <w:drawing>
            <wp:anchor distT="0" distB="0" distL="114300" distR="114300" simplePos="0" relativeHeight="251670528" behindDoc="0" locked="0" layoutInCell="1" allowOverlap="1" wp14:anchorId="4D6D1405" wp14:editId="6CA5F3FB">
              <wp:simplePos x="0" y="0"/>
              <wp:positionH relativeFrom="column">
                <wp:posOffset>-76200</wp:posOffset>
              </wp:positionH>
              <wp:positionV relativeFrom="paragraph">
                <wp:posOffset>76200</wp:posOffset>
              </wp:positionV>
              <wp:extent cx="5648325" cy="0"/>
              <wp:effectExtent l="0" t="0" r="9525" b="19050"/>
              <wp:wrapNone/>
              <wp:docPr id="1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8325" cy="0"/>
                      </a:xfrm>
                      <a:prstGeom prst="straightConnector1">
                        <a:avLst/>
                      </a:prstGeom>
                      <a:noFill/>
                      <a:ln w="19050">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FB62425">
            <v:shapetype id="_x0000_t32" coordsize="21600,21600" o:oned="t" filled="f" o:spt="32" path="m,l21600,21600e" w14:anchorId="4E429F2F">
              <v:path fillok="f" arrowok="t" o:connecttype="none"/>
              <o:lock v:ext="edit" shapetype="t"/>
            </v:shapetype>
            <v:shape id="AutoShape 27" style="position:absolute;margin-left:-6pt;margin-top:6pt;width:444.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44546a [3215]"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A9B1F" w14:textId="77777777" w:rsidR="00140947" w:rsidRDefault="001409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74F07"/>
    <w:multiLevelType w:val="hybridMultilevel"/>
    <w:tmpl w:val="BF18A9E8"/>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lowerLetter"/>
      <w:lvlText w:val="%2."/>
      <w:lvlJc w:val="left"/>
      <w:pPr>
        <w:tabs>
          <w:tab w:val="num" w:pos="930"/>
        </w:tabs>
        <w:ind w:left="930" w:hanging="360"/>
      </w:pPr>
    </w:lvl>
    <w:lvl w:ilvl="2" w:tplc="FFFFFFFF" w:tentative="1">
      <w:start w:val="1"/>
      <w:numFmt w:val="lowerRoman"/>
      <w:lvlText w:val="%3."/>
      <w:lvlJc w:val="right"/>
      <w:pPr>
        <w:tabs>
          <w:tab w:val="num" w:pos="1650"/>
        </w:tabs>
        <w:ind w:left="1650" w:hanging="180"/>
      </w:pPr>
    </w:lvl>
    <w:lvl w:ilvl="3" w:tplc="FFFFFFFF" w:tentative="1">
      <w:start w:val="1"/>
      <w:numFmt w:val="decimal"/>
      <w:lvlText w:val="%4."/>
      <w:lvlJc w:val="left"/>
      <w:pPr>
        <w:tabs>
          <w:tab w:val="num" w:pos="2370"/>
        </w:tabs>
        <w:ind w:left="2370" w:hanging="360"/>
      </w:pPr>
    </w:lvl>
    <w:lvl w:ilvl="4" w:tplc="FFFFFFFF" w:tentative="1">
      <w:start w:val="1"/>
      <w:numFmt w:val="lowerLetter"/>
      <w:lvlText w:val="%5."/>
      <w:lvlJc w:val="left"/>
      <w:pPr>
        <w:tabs>
          <w:tab w:val="num" w:pos="3090"/>
        </w:tabs>
        <w:ind w:left="3090" w:hanging="360"/>
      </w:pPr>
    </w:lvl>
    <w:lvl w:ilvl="5" w:tplc="FFFFFFFF" w:tentative="1">
      <w:start w:val="1"/>
      <w:numFmt w:val="lowerRoman"/>
      <w:lvlText w:val="%6."/>
      <w:lvlJc w:val="right"/>
      <w:pPr>
        <w:tabs>
          <w:tab w:val="num" w:pos="3810"/>
        </w:tabs>
        <w:ind w:left="3810" w:hanging="180"/>
      </w:pPr>
    </w:lvl>
    <w:lvl w:ilvl="6" w:tplc="FFFFFFFF" w:tentative="1">
      <w:start w:val="1"/>
      <w:numFmt w:val="decimal"/>
      <w:lvlText w:val="%7."/>
      <w:lvlJc w:val="left"/>
      <w:pPr>
        <w:tabs>
          <w:tab w:val="num" w:pos="4530"/>
        </w:tabs>
        <w:ind w:left="4530" w:hanging="360"/>
      </w:pPr>
    </w:lvl>
    <w:lvl w:ilvl="7" w:tplc="FFFFFFFF" w:tentative="1">
      <w:start w:val="1"/>
      <w:numFmt w:val="lowerLetter"/>
      <w:lvlText w:val="%8."/>
      <w:lvlJc w:val="left"/>
      <w:pPr>
        <w:tabs>
          <w:tab w:val="num" w:pos="5250"/>
        </w:tabs>
        <w:ind w:left="5250" w:hanging="360"/>
      </w:pPr>
    </w:lvl>
    <w:lvl w:ilvl="8" w:tplc="FFFFFFFF" w:tentative="1">
      <w:start w:val="1"/>
      <w:numFmt w:val="lowerRoman"/>
      <w:lvlText w:val="%9."/>
      <w:lvlJc w:val="right"/>
      <w:pPr>
        <w:tabs>
          <w:tab w:val="num" w:pos="5970"/>
        </w:tabs>
        <w:ind w:left="5970" w:hanging="180"/>
      </w:pPr>
    </w:lvl>
  </w:abstractNum>
  <w:abstractNum w:abstractNumId="1" w15:restartNumberingAfterBreak="0">
    <w:nsid w:val="1E2C9D43"/>
    <w:multiLevelType w:val="hybridMultilevel"/>
    <w:tmpl w:val="21EC9C66"/>
    <w:lvl w:ilvl="0" w:tplc="A12A473C">
      <w:start w:val="1"/>
      <w:numFmt w:val="bullet"/>
      <w:lvlText w:val=""/>
      <w:lvlJc w:val="left"/>
      <w:pPr>
        <w:ind w:left="720" w:hanging="360"/>
      </w:pPr>
      <w:rPr>
        <w:rFonts w:ascii="Symbol" w:hAnsi="Symbol" w:hint="default"/>
      </w:rPr>
    </w:lvl>
    <w:lvl w:ilvl="1" w:tplc="46F240D6">
      <w:start w:val="1"/>
      <w:numFmt w:val="bullet"/>
      <w:lvlText w:val="o"/>
      <w:lvlJc w:val="left"/>
      <w:pPr>
        <w:ind w:left="1440" w:hanging="360"/>
      </w:pPr>
      <w:rPr>
        <w:rFonts w:ascii="Courier New" w:hAnsi="Courier New" w:hint="default"/>
      </w:rPr>
    </w:lvl>
    <w:lvl w:ilvl="2" w:tplc="A38826AC">
      <w:start w:val="1"/>
      <w:numFmt w:val="bullet"/>
      <w:lvlText w:val=""/>
      <w:lvlJc w:val="left"/>
      <w:pPr>
        <w:ind w:left="2160" w:hanging="360"/>
      </w:pPr>
      <w:rPr>
        <w:rFonts w:ascii="Wingdings" w:hAnsi="Wingdings" w:hint="default"/>
      </w:rPr>
    </w:lvl>
    <w:lvl w:ilvl="3" w:tplc="E3AE0884">
      <w:start w:val="1"/>
      <w:numFmt w:val="bullet"/>
      <w:lvlText w:val=""/>
      <w:lvlJc w:val="left"/>
      <w:pPr>
        <w:ind w:left="2880" w:hanging="360"/>
      </w:pPr>
      <w:rPr>
        <w:rFonts w:ascii="Symbol" w:hAnsi="Symbol" w:hint="default"/>
      </w:rPr>
    </w:lvl>
    <w:lvl w:ilvl="4" w:tplc="09DA58DC">
      <w:start w:val="1"/>
      <w:numFmt w:val="bullet"/>
      <w:lvlText w:val="o"/>
      <w:lvlJc w:val="left"/>
      <w:pPr>
        <w:ind w:left="3600" w:hanging="360"/>
      </w:pPr>
      <w:rPr>
        <w:rFonts w:ascii="Courier New" w:hAnsi="Courier New" w:hint="default"/>
      </w:rPr>
    </w:lvl>
    <w:lvl w:ilvl="5" w:tplc="700AAD28">
      <w:start w:val="1"/>
      <w:numFmt w:val="bullet"/>
      <w:lvlText w:val=""/>
      <w:lvlJc w:val="left"/>
      <w:pPr>
        <w:ind w:left="4320" w:hanging="360"/>
      </w:pPr>
      <w:rPr>
        <w:rFonts w:ascii="Wingdings" w:hAnsi="Wingdings" w:hint="default"/>
      </w:rPr>
    </w:lvl>
    <w:lvl w:ilvl="6" w:tplc="8E3E66D4">
      <w:start w:val="1"/>
      <w:numFmt w:val="bullet"/>
      <w:lvlText w:val=""/>
      <w:lvlJc w:val="left"/>
      <w:pPr>
        <w:ind w:left="5040" w:hanging="360"/>
      </w:pPr>
      <w:rPr>
        <w:rFonts w:ascii="Symbol" w:hAnsi="Symbol" w:hint="default"/>
      </w:rPr>
    </w:lvl>
    <w:lvl w:ilvl="7" w:tplc="53D0D494">
      <w:start w:val="1"/>
      <w:numFmt w:val="bullet"/>
      <w:lvlText w:val="o"/>
      <w:lvlJc w:val="left"/>
      <w:pPr>
        <w:ind w:left="5760" w:hanging="360"/>
      </w:pPr>
      <w:rPr>
        <w:rFonts w:ascii="Courier New" w:hAnsi="Courier New" w:hint="default"/>
      </w:rPr>
    </w:lvl>
    <w:lvl w:ilvl="8" w:tplc="ADF8A5B2">
      <w:start w:val="1"/>
      <w:numFmt w:val="bullet"/>
      <w:lvlText w:val=""/>
      <w:lvlJc w:val="left"/>
      <w:pPr>
        <w:ind w:left="6480" w:hanging="360"/>
      </w:pPr>
      <w:rPr>
        <w:rFonts w:ascii="Wingdings" w:hAnsi="Wingdings" w:hint="default"/>
      </w:rPr>
    </w:lvl>
  </w:abstractNum>
  <w:abstractNum w:abstractNumId="2"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0BC27D8"/>
    <w:multiLevelType w:val="hybridMultilevel"/>
    <w:tmpl w:val="DA78A99E"/>
    <w:lvl w:ilvl="0" w:tplc="7BE2307A">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785FDB"/>
    <w:multiLevelType w:val="hybridMultilevel"/>
    <w:tmpl w:val="93CEA89C"/>
    <w:lvl w:ilvl="0" w:tplc="F840572E">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6AC262"/>
    <w:multiLevelType w:val="hybridMultilevel"/>
    <w:tmpl w:val="126032D0"/>
    <w:lvl w:ilvl="0" w:tplc="CF2E910C">
      <w:start w:val="1"/>
      <w:numFmt w:val="bullet"/>
      <w:lvlText w:val=""/>
      <w:lvlJc w:val="left"/>
      <w:pPr>
        <w:ind w:left="720" w:hanging="360"/>
      </w:pPr>
      <w:rPr>
        <w:rFonts w:ascii="Symbol" w:hAnsi="Symbol" w:hint="default"/>
      </w:rPr>
    </w:lvl>
    <w:lvl w:ilvl="1" w:tplc="2646D9B4">
      <w:start w:val="1"/>
      <w:numFmt w:val="bullet"/>
      <w:lvlText w:val="o"/>
      <w:lvlJc w:val="left"/>
      <w:pPr>
        <w:ind w:left="1440" w:hanging="360"/>
      </w:pPr>
      <w:rPr>
        <w:rFonts w:ascii="Courier New" w:hAnsi="Courier New" w:hint="default"/>
      </w:rPr>
    </w:lvl>
    <w:lvl w:ilvl="2" w:tplc="4CCCC642">
      <w:start w:val="1"/>
      <w:numFmt w:val="bullet"/>
      <w:lvlText w:val=""/>
      <w:lvlJc w:val="left"/>
      <w:pPr>
        <w:ind w:left="2160" w:hanging="360"/>
      </w:pPr>
      <w:rPr>
        <w:rFonts w:ascii="Wingdings" w:hAnsi="Wingdings" w:hint="default"/>
      </w:rPr>
    </w:lvl>
    <w:lvl w:ilvl="3" w:tplc="6D68924E">
      <w:start w:val="1"/>
      <w:numFmt w:val="bullet"/>
      <w:lvlText w:val=""/>
      <w:lvlJc w:val="left"/>
      <w:pPr>
        <w:ind w:left="2880" w:hanging="360"/>
      </w:pPr>
      <w:rPr>
        <w:rFonts w:ascii="Symbol" w:hAnsi="Symbol" w:hint="default"/>
      </w:rPr>
    </w:lvl>
    <w:lvl w:ilvl="4" w:tplc="67DCF81C">
      <w:start w:val="1"/>
      <w:numFmt w:val="bullet"/>
      <w:lvlText w:val="o"/>
      <w:lvlJc w:val="left"/>
      <w:pPr>
        <w:ind w:left="3600" w:hanging="360"/>
      </w:pPr>
      <w:rPr>
        <w:rFonts w:ascii="Courier New" w:hAnsi="Courier New" w:hint="default"/>
      </w:rPr>
    </w:lvl>
    <w:lvl w:ilvl="5" w:tplc="092AE872">
      <w:start w:val="1"/>
      <w:numFmt w:val="bullet"/>
      <w:lvlText w:val=""/>
      <w:lvlJc w:val="left"/>
      <w:pPr>
        <w:ind w:left="4320" w:hanging="360"/>
      </w:pPr>
      <w:rPr>
        <w:rFonts w:ascii="Wingdings" w:hAnsi="Wingdings" w:hint="default"/>
      </w:rPr>
    </w:lvl>
    <w:lvl w:ilvl="6" w:tplc="0CDA7FB6">
      <w:start w:val="1"/>
      <w:numFmt w:val="bullet"/>
      <w:lvlText w:val=""/>
      <w:lvlJc w:val="left"/>
      <w:pPr>
        <w:ind w:left="5040" w:hanging="360"/>
      </w:pPr>
      <w:rPr>
        <w:rFonts w:ascii="Symbol" w:hAnsi="Symbol" w:hint="default"/>
      </w:rPr>
    </w:lvl>
    <w:lvl w:ilvl="7" w:tplc="DD70BCEE">
      <w:start w:val="1"/>
      <w:numFmt w:val="bullet"/>
      <w:lvlText w:val="o"/>
      <w:lvlJc w:val="left"/>
      <w:pPr>
        <w:ind w:left="5760" w:hanging="360"/>
      </w:pPr>
      <w:rPr>
        <w:rFonts w:ascii="Courier New" w:hAnsi="Courier New" w:hint="default"/>
      </w:rPr>
    </w:lvl>
    <w:lvl w:ilvl="8" w:tplc="6818B95A">
      <w:start w:val="1"/>
      <w:numFmt w:val="bullet"/>
      <w:lvlText w:val=""/>
      <w:lvlJc w:val="left"/>
      <w:pPr>
        <w:ind w:left="6480" w:hanging="360"/>
      </w:pPr>
      <w:rPr>
        <w:rFonts w:ascii="Wingdings" w:hAnsi="Wingdings" w:hint="default"/>
      </w:rPr>
    </w:lvl>
  </w:abstractNum>
  <w:abstractNum w:abstractNumId="6" w15:restartNumberingAfterBreak="0">
    <w:nsid w:val="7AF279F0"/>
    <w:multiLevelType w:val="hybridMultilevel"/>
    <w:tmpl w:val="2A86D100"/>
    <w:lvl w:ilvl="0" w:tplc="82B4B212">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7B4"/>
    <w:rsid w:val="00010222"/>
    <w:rsid w:val="00051005"/>
    <w:rsid w:val="000844DA"/>
    <w:rsid w:val="00112649"/>
    <w:rsid w:val="00140947"/>
    <w:rsid w:val="001D17B4"/>
    <w:rsid w:val="0021492F"/>
    <w:rsid w:val="002264E2"/>
    <w:rsid w:val="002331B6"/>
    <w:rsid w:val="002964F6"/>
    <w:rsid w:val="00297BE9"/>
    <w:rsid w:val="002E5EAB"/>
    <w:rsid w:val="00310138"/>
    <w:rsid w:val="00351DDC"/>
    <w:rsid w:val="0035676B"/>
    <w:rsid w:val="00367984"/>
    <w:rsid w:val="003C03DC"/>
    <w:rsid w:val="004E5D09"/>
    <w:rsid w:val="00556799"/>
    <w:rsid w:val="005A12C3"/>
    <w:rsid w:val="005D5C4A"/>
    <w:rsid w:val="00611427"/>
    <w:rsid w:val="00622BF2"/>
    <w:rsid w:val="00737FA8"/>
    <w:rsid w:val="007923AB"/>
    <w:rsid w:val="008C1F02"/>
    <w:rsid w:val="008E6B72"/>
    <w:rsid w:val="009349CC"/>
    <w:rsid w:val="00980D2C"/>
    <w:rsid w:val="00A44327"/>
    <w:rsid w:val="00B1574F"/>
    <w:rsid w:val="00BD3A56"/>
    <w:rsid w:val="00BF125C"/>
    <w:rsid w:val="00C40B98"/>
    <w:rsid w:val="00C41290"/>
    <w:rsid w:val="00CA73E8"/>
    <w:rsid w:val="00CD4105"/>
    <w:rsid w:val="00D43BC2"/>
    <w:rsid w:val="00D560A3"/>
    <w:rsid w:val="00D744D4"/>
    <w:rsid w:val="00D958EF"/>
    <w:rsid w:val="00E56798"/>
    <w:rsid w:val="00EC47B9"/>
    <w:rsid w:val="00F070FC"/>
    <w:rsid w:val="00F62E92"/>
    <w:rsid w:val="00F861A1"/>
    <w:rsid w:val="00FD4734"/>
    <w:rsid w:val="00FE1F55"/>
    <w:rsid w:val="01D84FA2"/>
    <w:rsid w:val="02268F82"/>
    <w:rsid w:val="04B622D6"/>
    <w:rsid w:val="05922634"/>
    <w:rsid w:val="07C622EB"/>
    <w:rsid w:val="0BADBEA1"/>
    <w:rsid w:val="10680767"/>
    <w:rsid w:val="115B6A13"/>
    <w:rsid w:val="15AD9FCC"/>
    <w:rsid w:val="1749702D"/>
    <w:rsid w:val="17F83F99"/>
    <w:rsid w:val="1A4FB2B7"/>
    <w:rsid w:val="1A6D3ACF"/>
    <w:rsid w:val="1B1BD4FD"/>
    <w:rsid w:val="1DA4DB91"/>
    <w:rsid w:val="1EA0E87A"/>
    <w:rsid w:val="1F4DC37C"/>
    <w:rsid w:val="2077F8CA"/>
    <w:rsid w:val="20A5CBDE"/>
    <w:rsid w:val="20C9806F"/>
    <w:rsid w:val="20E993DD"/>
    <w:rsid w:val="22E16939"/>
    <w:rsid w:val="25077EDE"/>
    <w:rsid w:val="2B407117"/>
    <w:rsid w:val="2DC2ECE1"/>
    <w:rsid w:val="2FA253B3"/>
    <w:rsid w:val="30696A0D"/>
    <w:rsid w:val="30C3DD2E"/>
    <w:rsid w:val="3193A483"/>
    <w:rsid w:val="33A82A70"/>
    <w:rsid w:val="3CB989BE"/>
    <w:rsid w:val="3DD07501"/>
    <w:rsid w:val="3FF12A80"/>
    <w:rsid w:val="41ACAE08"/>
    <w:rsid w:val="41FF2223"/>
    <w:rsid w:val="45B07110"/>
    <w:rsid w:val="4934C18B"/>
    <w:rsid w:val="4CF74E35"/>
    <w:rsid w:val="4D2DFEAA"/>
    <w:rsid w:val="4E818CAF"/>
    <w:rsid w:val="4EC9CF0B"/>
    <w:rsid w:val="510416EC"/>
    <w:rsid w:val="5502601A"/>
    <w:rsid w:val="552CFFBC"/>
    <w:rsid w:val="58B64797"/>
    <w:rsid w:val="599CF5B9"/>
    <w:rsid w:val="5DF6B5FA"/>
    <w:rsid w:val="5FB92CA5"/>
    <w:rsid w:val="61AA310D"/>
    <w:rsid w:val="6293DD0B"/>
    <w:rsid w:val="6488AC51"/>
    <w:rsid w:val="690B0C15"/>
    <w:rsid w:val="6CF4D8E8"/>
    <w:rsid w:val="6F7A4D99"/>
    <w:rsid w:val="7135D121"/>
    <w:rsid w:val="75206BCC"/>
    <w:rsid w:val="76C3C96C"/>
    <w:rsid w:val="772FAF37"/>
    <w:rsid w:val="77E3B0A0"/>
    <w:rsid w:val="7E39C9C7"/>
    <w:rsid w:val="7EE23CD7"/>
    <w:rsid w:val="7F1A3C69"/>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5D4F0"/>
  <w15:chartTrackingRefBased/>
  <w15:docId w15:val="{BF6316CE-5A04-46B2-B217-0BD5842F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798"/>
    <w:pPr>
      <w:keepNext/>
      <w:keepLines/>
      <w:pageBreakBefore/>
      <w:numPr>
        <w:numId w:val="3"/>
      </w:numPr>
      <w:spacing w:after="240"/>
      <w:outlineLvl w:val="0"/>
    </w:pPr>
    <w:rPr>
      <w:rFonts w:ascii="Calibri Light" w:eastAsiaTheme="majorEastAsia" w:hAnsi="Calibri Light" w:cstheme="majorBidi"/>
      <w:b/>
      <w:bCs/>
      <w:sz w:val="32"/>
      <w:szCs w:val="28"/>
      <w:lang w:val="en-US"/>
    </w:rPr>
  </w:style>
  <w:style w:type="paragraph" w:styleId="Heading2">
    <w:name w:val="heading 2"/>
    <w:basedOn w:val="Normal"/>
    <w:next w:val="Normal"/>
    <w:link w:val="Heading2Char"/>
    <w:uiPriority w:val="9"/>
    <w:unhideWhenUsed/>
    <w:qFormat/>
    <w:rsid w:val="00E56798"/>
    <w:pPr>
      <w:keepNext/>
      <w:keepLines/>
      <w:numPr>
        <w:ilvl w:val="1"/>
        <w:numId w:val="3"/>
      </w:numPr>
      <w:spacing w:before="240" w:after="240"/>
      <w:outlineLvl w:val="1"/>
    </w:pPr>
    <w:rPr>
      <w:rFonts w:ascii="Calibri Light" w:eastAsiaTheme="majorEastAsia" w:hAnsi="Calibri Light" w:cstheme="majorBidi"/>
      <w:b/>
      <w:bCs/>
      <w:sz w:val="28"/>
      <w:szCs w:val="26"/>
      <w:lang w:val="en-US"/>
    </w:rPr>
  </w:style>
  <w:style w:type="paragraph" w:styleId="Heading3">
    <w:name w:val="heading 3"/>
    <w:basedOn w:val="Normal"/>
    <w:next w:val="Normal"/>
    <w:link w:val="Heading3Char"/>
    <w:uiPriority w:val="9"/>
    <w:unhideWhenUsed/>
    <w:qFormat/>
    <w:rsid w:val="00E56798"/>
    <w:pPr>
      <w:keepNext/>
      <w:keepLines/>
      <w:numPr>
        <w:ilvl w:val="2"/>
        <w:numId w:val="3"/>
      </w:numPr>
      <w:spacing w:before="240" w:after="240"/>
      <w:outlineLvl w:val="2"/>
    </w:pPr>
    <w:rPr>
      <w:rFonts w:ascii="Calibri Light" w:eastAsiaTheme="majorEastAsia" w:hAnsi="Calibri Light" w:cstheme="majorBidi"/>
      <w:b/>
      <w:bCs/>
      <w:szCs w:val="22"/>
      <w:lang w:val="en-US"/>
    </w:rPr>
  </w:style>
  <w:style w:type="paragraph" w:styleId="Heading4">
    <w:name w:val="heading 4"/>
    <w:basedOn w:val="Normal"/>
    <w:next w:val="Normal"/>
    <w:link w:val="Heading4Char"/>
    <w:uiPriority w:val="9"/>
    <w:semiHidden/>
    <w:unhideWhenUsed/>
    <w:qFormat/>
    <w:rsid w:val="00E56798"/>
    <w:pPr>
      <w:keepNext/>
      <w:keepLines/>
      <w:numPr>
        <w:ilvl w:val="3"/>
        <w:numId w:val="3"/>
      </w:numPr>
      <w:spacing w:before="200"/>
      <w:outlineLvl w:val="3"/>
    </w:pPr>
    <w:rPr>
      <w:rFonts w:asciiTheme="majorHAnsi" w:eastAsiaTheme="majorEastAsia" w:hAnsiTheme="majorHAnsi" w:cstheme="majorBidi"/>
      <w:b/>
      <w:bCs/>
      <w:i/>
      <w:iCs/>
      <w:color w:val="5B9BD5" w:themeColor="accent1"/>
      <w:sz w:val="22"/>
      <w:szCs w:val="22"/>
      <w:lang w:val="en-US"/>
    </w:rPr>
  </w:style>
  <w:style w:type="paragraph" w:styleId="Heading5">
    <w:name w:val="heading 5"/>
    <w:basedOn w:val="Normal"/>
    <w:next w:val="Normal"/>
    <w:link w:val="Heading5Char"/>
    <w:unhideWhenUsed/>
    <w:qFormat/>
    <w:rsid w:val="00E56798"/>
    <w:pPr>
      <w:keepNext/>
      <w:keepLines/>
      <w:numPr>
        <w:ilvl w:val="4"/>
        <w:numId w:val="3"/>
      </w:numPr>
      <w:spacing w:before="200"/>
      <w:outlineLvl w:val="4"/>
    </w:pPr>
    <w:rPr>
      <w:rFonts w:asciiTheme="majorHAnsi" w:eastAsiaTheme="majorEastAsia" w:hAnsiTheme="majorHAnsi" w:cstheme="majorBidi"/>
      <w:color w:val="1F4D78" w:themeColor="accent1" w:themeShade="7F"/>
      <w:sz w:val="22"/>
      <w:szCs w:val="22"/>
      <w:lang w:val="en-US"/>
    </w:rPr>
  </w:style>
  <w:style w:type="paragraph" w:styleId="Heading6">
    <w:name w:val="heading 6"/>
    <w:basedOn w:val="Normal"/>
    <w:next w:val="Normal"/>
    <w:link w:val="Heading6Char"/>
    <w:uiPriority w:val="9"/>
    <w:semiHidden/>
    <w:unhideWhenUsed/>
    <w:qFormat/>
    <w:rsid w:val="00E56798"/>
    <w:pPr>
      <w:keepNext/>
      <w:keepLines/>
      <w:numPr>
        <w:ilvl w:val="5"/>
        <w:numId w:val="3"/>
      </w:numPr>
      <w:spacing w:before="200"/>
      <w:outlineLvl w:val="5"/>
    </w:pPr>
    <w:rPr>
      <w:rFonts w:asciiTheme="majorHAnsi" w:eastAsiaTheme="majorEastAsia" w:hAnsiTheme="majorHAnsi" w:cstheme="majorBidi"/>
      <w:i/>
      <w:iCs/>
      <w:color w:val="1F4D78" w:themeColor="accent1" w:themeShade="7F"/>
      <w:sz w:val="22"/>
      <w:szCs w:val="22"/>
      <w:lang w:val="en-US"/>
    </w:rPr>
  </w:style>
  <w:style w:type="paragraph" w:styleId="Heading7">
    <w:name w:val="heading 7"/>
    <w:basedOn w:val="Normal"/>
    <w:next w:val="Normal"/>
    <w:link w:val="Heading7Char"/>
    <w:uiPriority w:val="9"/>
    <w:semiHidden/>
    <w:unhideWhenUsed/>
    <w:qFormat/>
    <w:rsid w:val="00E56798"/>
    <w:pPr>
      <w:keepNext/>
      <w:keepLines/>
      <w:numPr>
        <w:ilvl w:val="6"/>
        <w:numId w:val="3"/>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E56798"/>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E56798"/>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basedOn w:val="DefaultParagraphFont"/>
    <w:link w:val="Heading1"/>
    <w:uiPriority w:val="9"/>
    <w:rsid w:val="00E56798"/>
    <w:rPr>
      <w:rFonts w:ascii="Calibri Light" w:eastAsiaTheme="majorEastAsia" w:hAnsi="Calibri Light" w:cstheme="majorBidi"/>
      <w:b/>
      <w:bCs/>
      <w:sz w:val="32"/>
      <w:szCs w:val="28"/>
      <w:lang w:val="en-US"/>
    </w:rPr>
  </w:style>
  <w:style w:type="character" w:customStyle="1" w:styleId="Heading2Char">
    <w:name w:val="Heading 2 Char"/>
    <w:basedOn w:val="DefaultParagraphFont"/>
    <w:link w:val="Heading2"/>
    <w:uiPriority w:val="9"/>
    <w:rsid w:val="00E56798"/>
    <w:rPr>
      <w:rFonts w:ascii="Calibri Light" w:eastAsiaTheme="majorEastAsia" w:hAnsi="Calibri Light" w:cstheme="majorBidi"/>
      <w:b/>
      <w:bCs/>
      <w:sz w:val="28"/>
      <w:szCs w:val="26"/>
      <w:lang w:val="en-US"/>
    </w:rPr>
  </w:style>
  <w:style w:type="character" w:customStyle="1" w:styleId="Heading3Char">
    <w:name w:val="Heading 3 Char"/>
    <w:basedOn w:val="DefaultParagraphFont"/>
    <w:link w:val="Heading3"/>
    <w:uiPriority w:val="9"/>
    <w:rsid w:val="00E56798"/>
    <w:rPr>
      <w:rFonts w:ascii="Calibri Light" w:eastAsiaTheme="majorEastAsia" w:hAnsi="Calibri Light" w:cstheme="majorBidi"/>
      <w:b/>
      <w:bCs/>
      <w:szCs w:val="22"/>
      <w:lang w:val="en-US"/>
    </w:rPr>
  </w:style>
  <w:style w:type="character" w:customStyle="1" w:styleId="Heading4Char">
    <w:name w:val="Heading 4 Char"/>
    <w:basedOn w:val="DefaultParagraphFont"/>
    <w:link w:val="Heading4"/>
    <w:uiPriority w:val="9"/>
    <w:semiHidden/>
    <w:rsid w:val="00E56798"/>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basedOn w:val="DefaultParagraphFont"/>
    <w:link w:val="Heading5"/>
    <w:uiPriority w:val="9"/>
    <w:semiHidden/>
    <w:rsid w:val="00E56798"/>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basedOn w:val="DefaultParagraphFont"/>
    <w:link w:val="Heading6"/>
    <w:uiPriority w:val="9"/>
    <w:semiHidden/>
    <w:rsid w:val="00E56798"/>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uiPriority w:val="9"/>
    <w:semiHidden/>
    <w:rsid w:val="00E56798"/>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E5679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56798"/>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E56798"/>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rsid w:val="00E56798"/>
    <w:rPr>
      <w:rFonts w:ascii="Calibri" w:eastAsia="Calibri" w:hAnsi="Calibri" w:cs="Times New Roman"/>
      <w:sz w:val="20"/>
      <w:szCs w:val="20"/>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59"/>
    <w:rsid w:val="001D17B4"/>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jp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fd77312a62be04dac6411fdc01fbd58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1325AE-3657-4B33-B078-1CE33A5778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4B4119-096A-4AB1-851B-4E7E04FA1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8C49E9E-811D-4A53-A762-49618075AB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R</dc:creator>
  <cp:keywords/>
  <dc:description/>
  <cp:lastModifiedBy>Ashutosh2 Dubey</cp:lastModifiedBy>
  <cp:revision>2</cp:revision>
  <dcterms:created xsi:type="dcterms:W3CDTF">2023-02-17T12:01:00Z</dcterms:created>
  <dcterms:modified xsi:type="dcterms:W3CDTF">2023-02-17T12:01:00Z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0x0101006E8BE137BF5E854289FDC60F08197D67</vt:lpwstr>
  </property>
  <property fmtid="{D5CDD505-2E9C-101B-9397-08002B2CF9AE}" pid="3" name="_DocHome">
    <vt:i4>-1838855977</vt:i4>
  </property>
</Properties>
</file>