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64C84" w14:textId="4B9F5763" w:rsidR="00F52AEA" w:rsidRDefault="00F52AEA" w:rsidP="00F52AEA">
      <w:pPr>
        <w:pStyle w:val="BodyText"/>
        <w:keepNext/>
        <w:jc w:val="center"/>
      </w:pPr>
      <w:r>
        <w:rPr>
          <w:noProof/>
        </w:rPr>
        <w:drawing>
          <wp:inline distT="0" distB="0" distL="0" distR="0" wp14:anchorId="3AE83BE5" wp14:editId="72C3F0CA">
            <wp:extent cx="1882140" cy="1582727"/>
            <wp:effectExtent l="0" t="0" r="3810" b="0"/>
            <wp:docPr id="1193518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518200" name="Picture 119351820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97783" cy="1595882"/>
                    </a:xfrm>
                    <a:prstGeom prst="rect">
                      <a:avLst/>
                    </a:prstGeom>
                  </pic:spPr>
                </pic:pic>
              </a:graphicData>
            </a:graphic>
          </wp:inline>
        </w:drawing>
      </w:r>
    </w:p>
    <w:p w14:paraId="541823B7" w14:textId="5014158C" w:rsidR="00AC66CA" w:rsidRDefault="00AC66CA" w:rsidP="00F52AEA">
      <w:pPr>
        <w:pStyle w:val="Caption"/>
        <w:jc w:val="center"/>
        <w:rPr>
          <w:rFonts w:ascii="Times New Roman"/>
          <w:sz w:val="20"/>
        </w:rPr>
      </w:pPr>
    </w:p>
    <w:p w14:paraId="3D1F015E" w14:textId="77777777" w:rsidR="00AC66CA" w:rsidRDefault="00AC66CA" w:rsidP="00AC66CA">
      <w:pPr>
        <w:pStyle w:val="BodyText"/>
        <w:rPr>
          <w:rFonts w:ascii="Times New Roman"/>
          <w:sz w:val="20"/>
        </w:rPr>
      </w:pPr>
    </w:p>
    <w:p w14:paraId="69843D7A" w14:textId="77777777" w:rsidR="00AC66CA" w:rsidRDefault="00AC66CA" w:rsidP="00AC66CA">
      <w:pPr>
        <w:pStyle w:val="BodyText"/>
        <w:spacing w:before="6"/>
        <w:rPr>
          <w:rFonts w:ascii="Times New Roman"/>
          <w:sz w:val="17"/>
        </w:rPr>
      </w:pPr>
    </w:p>
    <w:p w14:paraId="125F2927" w14:textId="5A99F051" w:rsidR="00AC66CA" w:rsidRPr="00F52AEA" w:rsidRDefault="00AC66CA" w:rsidP="00F52AEA">
      <w:pPr>
        <w:pStyle w:val="Heading1"/>
        <w:spacing w:before="0" w:line="391" w:lineRule="auto"/>
        <w:ind w:left="90"/>
        <w:jc w:val="center"/>
        <w:rPr>
          <w:color w:val="2F5495"/>
          <w:spacing w:val="-85"/>
          <w:sz w:val="44"/>
          <w:szCs w:val="44"/>
        </w:rPr>
      </w:pPr>
      <w:r w:rsidRPr="00AC66CA">
        <w:rPr>
          <w:color w:val="2F5495"/>
          <w:sz w:val="44"/>
          <w:szCs w:val="44"/>
        </w:rPr>
        <w:t>In</w:t>
      </w:r>
      <w:r w:rsidR="007E732F">
        <w:rPr>
          <w:color w:val="2F5495"/>
          <w:sz w:val="44"/>
          <w:szCs w:val="44"/>
        </w:rPr>
        <w:t>dian Institute of Information Technology Ranchi</w:t>
      </w:r>
    </w:p>
    <w:p w14:paraId="2F0D37CD" w14:textId="5B75C2BF" w:rsidR="00AC66CA" w:rsidRPr="00F52AEA" w:rsidRDefault="00AC66CA" w:rsidP="00F52AEA">
      <w:pPr>
        <w:pStyle w:val="BodyText"/>
        <w:spacing w:before="4"/>
        <w:ind w:left="2089" w:right="2196"/>
        <w:jc w:val="center"/>
        <w:rPr>
          <w:rFonts w:ascii="Times New Roman" w:hAnsi="Times New Roman" w:cs="Times New Roman"/>
        </w:rPr>
      </w:pPr>
    </w:p>
    <w:p w14:paraId="29249AD2" w14:textId="04361F51" w:rsidR="00AC66CA" w:rsidRPr="00AC66CA" w:rsidRDefault="00AC66CA" w:rsidP="00F52AEA">
      <w:pPr>
        <w:jc w:val="center"/>
        <w:rPr>
          <w:rFonts w:ascii="Times New Roman" w:hAnsi="Times New Roman" w:cs="Times New Roman"/>
          <w:b/>
          <w:bCs/>
          <w:sz w:val="40"/>
          <w:szCs w:val="36"/>
        </w:rPr>
      </w:pPr>
      <w:r w:rsidRPr="00AC66CA">
        <w:rPr>
          <w:rFonts w:ascii="Times New Roman" w:hAnsi="Times New Roman" w:cs="Times New Roman"/>
          <w:b/>
          <w:bCs/>
          <w:sz w:val="40"/>
          <w:szCs w:val="36"/>
        </w:rPr>
        <w:t>Credit Card Fraud Detection using Machine Learning</w:t>
      </w:r>
    </w:p>
    <w:p w14:paraId="29226FB7" w14:textId="77777777" w:rsidR="00AC66CA" w:rsidRPr="00AC66CA" w:rsidRDefault="00AC66CA" w:rsidP="00F52AEA">
      <w:pPr>
        <w:spacing w:before="247"/>
        <w:ind w:right="1500"/>
        <w:jc w:val="center"/>
        <w:rPr>
          <w:rFonts w:ascii="Times New Roman"/>
          <w:sz w:val="42"/>
        </w:rPr>
      </w:pPr>
    </w:p>
    <w:p w14:paraId="0DF5BD0F" w14:textId="77777777" w:rsidR="00AC66CA" w:rsidRDefault="00AC66CA" w:rsidP="00F52AEA">
      <w:pPr>
        <w:spacing w:before="277"/>
        <w:ind w:right="90"/>
        <w:jc w:val="center"/>
        <w:rPr>
          <w:rFonts w:ascii="Bell MT" w:hAnsi="Bell MT"/>
          <w:b/>
          <w:sz w:val="32"/>
          <w:szCs w:val="32"/>
          <w:u w:val="thick"/>
        </w:rPr>
      </w:pPr>
      <w:r w:rsidRPr="00F52AEA">
        <w:rPr>
          <w:rFonts w:ascii="Bell MT" w:hAnsi="Bell MT"/>
          <w:b/>
          <w:sz w:val="32"/>
          <w:szCs w:val="32"/>
          <w:u w:val="thick"/>
        </w:rPr>
        <w:t>Submitted</w:t>
      </w:r>
      <w:r w:rsidRPr="00F52AEA">
        <w:rPr>
          <w:rFonts w:ascii="Bell MT" w:hAnsi="Bell MT"/>
          <w:b/>
          <w:spacing w:val="5"/>
          <w:sz w:val="32"/>
          <w:szCs w:val="32"/>
          <w:u w:val="thick"/>
        </w:rPr>
        <w:t xml:space="preserve"> </w:t>
      </w:r>
      <w:r w:rsidRPr="00F52AEA">
        <w:rPr>
          <w:rFonts w:ascii="Bell MT" w:hAnsi="Bell MT"/>
          <w:b/>
          <w:sz w:val="32"/>
          <w:szCs w:val="32"/>
          <w:u w:val="thick"/>
        </w:rPr>
        <w:t>To:</w:t>
      </w:r>
    </w:p>
    <w:p w14:paraId="45724EED" w14:textId="77777777" w:rsidR="00F52AEA" w:rsidRPr="00F52AEA" w:rsidRDefault="00F52AEA" w:rsidP="00F52AEA">
      <w:pPr>
        <w:spacing w:before="277"/>
        <w:ind w:right="90"/>
        <w:jc w:val="center"/>
        <w:rPr>
          <w:rFonts w:ascii="Bell MT" w:hAnsi="Bell MT"/>
          <w:b/>
          <w:sz w:val="2"/>
          <w:szCs w:val="2"/>
        </w:rPr>
      </w:pPr>
    </w:p>
    <w:p w14:paraId="6C795B10" w14:textId="52498F86" w:rsidR="00AC66CA" w:rsidRDefault="00F52AEA" w:rsidP="00F52AEA">
      <w:pPr>
        <w:pStyle w:val="BodyText"/>
        <w:ind w:left="2089" w:right="1502"/>
        <w:rPr>
          <w:rFonts w:ascii="Bell MT" w:hAnsi="Bell MT"/>
          <w:b/>
          <w:bCs/>
        </w:rPr>
      </w:pPr>
      <w:r>
        <w:rPr>
          <w:rFonts w:ascii="Bell MT" w:hAnsi="Bell MT"/>
          <w:b/>
          <w:bCs/>
        </w:rPr>
        <w:t xml:space="preserve">                     </w:t>
      </w:r>
      <w:r w:rsidR="007E732F" w:rsidRPr="007E732F">
        <w:rPr>
          <w:rFonts w:ascii="Bell MT" w:hAnsi="Bell MT"/>
          <w:b/>
          <w:bCs/>
        </w:rPr>
        <w:t>Dr. Jayadeep Pati</w:t>
      </w:r>
    </w:p>
    <w:p w14:paraId="107924AA" w14:textId="77777777" w:rsidR="007E732F" w:rsidRDefault="007E732F" w:rsidP="00F52AEA">
      <w:pPr>
        <w:pStyle w:val="BodyText"/>
        <w:ind w:left="2089" w:right="1502"/>
        <w:rPr>
          <w:rFonts w:ascii="Bell MT" w:hAnsi="Bell MT"/>
          <w:b/>
          <w:bCs/>
        </w:rPr>
      </w:pPr>
    </w:p>
    <w:p w14:paraId="306796BC" w14:textId="7ABC8FF3" w:rsidR="00F52AEA" w:rsidRPr="00F52AEA" w:rsidRDefault="007E732F" w:rsidP="007E732F">
      <w:pPr>
        <w:pStyle w:val="BodyText"/>
        <w:ind w:left="2089" w:right="1502"/>
        <w:rPr>
          <w:rFonts w:ascii="Bell MT" w:hAnsi="Bell MT"/>
          <w:b/>
          <w:bCs/>
        </w:rPr>
      </w:pPr>
      <w:r>
        <w:rPr>
          <w:rFonts w:ascii="Bell MT" w:hAnsi="Bell MT"/>
          <w:b/>
          <w:bCs/>
        </w:rPr>
        <w:t xml:space="preserve">Assistant Professor, Registrar In-Charge and Associate Dean (Academics &amp; Faculty Affairs) </w:t>
      </w:r>
    </w:p>
    <w:p w14:paraId="25035399" w14:textId="77777777" w:rsidR="00F52AEA" w:rsidRDefault="00F52AEA" w:rsidP="00F52AEA">
      <w:pPr>
        <w:pStyle w:val="BodyText"/>
        <w:ind w:left="2089" w:right="1502"/>
        <w:jc w:val="center"/>
        <w:rPr>
          <w:rFonts w:ascii="Bell MT" w:hAnsi="Bell MT"/>
        </w:rPr>
      </w:pPr>
    </w:p>
    <w:p w14:paraId="43A6E9BA" w14:textId="77777777" w:rsidR="00F52AEA" w:rsidRPr="00F52AEA" w:rsidRDefault="00F52AEA" w:rsidP="00F52AEA">
      <w:pPr>
        <w:pStyle w:val="BodyText"/>
        <w:ind w:left="2089" w:right="1502"/>
        <w:jc w:val="center"/>
        <w:rPr>
          <w:rFonts w:ascii="Bell MT" w:hAnsi="Bell MT"/>
        </w:rPr>
      </w:pPr>
    </w:p>
    <w:p w14:paraId="06A76908" w14:textId="37C2DFD5" w:rsidR="00AC66CA" w:rsidRDefault="00AC66CA" w:rsidP="00F52AEA">
      <w:pPr>
        <w:spacing w:before="277"/>
        <w:ind w:right="90"/>
        <w:jc w:val="center"/>
        <w:rPr>
          <w:rFonts w:ascii="Bell MT" w:hAnsi="Bell MT"/>
          <w:b/>
          <w:sz w:val="32"/>
          <w:szCs w:val="32"/>
          <w:u w:val="thick"/>
        </w:rPr>
      </w:pPr>
      <w:r w:rsidRPr="00F52AEA">
        <w:rPr>
          <w:rFonts w:ascii="Bell MT" w:hAnsi="Bell MT"/>
          <w:b/>
          <w:sz w:val="32"/>
          <w:szCs w:val="32"/>
          <w:u w:val="thick"/>
        </w:rPr>
        <w:t>Submitted</w:t>
      </w:r>
      <w:r w:rsidRPr="00F52AEA">
        <w:rPr>
          <w:rFonts w:ascii="Bell MT" w:hAnsi="Bell MT"/>
          <w:b/>
          <w:spacing w:val="5"/>
          <w:sz w:val="32"/>
          <w:szCs w:val="32"/>
          <w:u w:val="thick"/>
        </w:rPr>
        <w:t xml:space="preserve"> </w:t>
      </w:r>
      <w:r w:rsidRPr="00F52AEA">
        <w:rPr>
          <w:rFonts w:ascii="Bell MT" w:hAnsi="Bell MT"/>
          <w:b/>
          <w:sz w:val="32"/>
          <w:szCs w:val="32"/>
          <w:u w:val="thick"/>
        </w:rPr>
        <w:t>By:</w:t>
      </w:r>
    </w:p>
    <w:p w14:paraId="14965D36" w14:textId="0CC517B0" w:rsidR="00F52AEA" w:rsidRPr="00F52AEA" w:rsidRDefault="00F52AEA" w:rsidP="00F52AEA">
      <w:pPr>
        <w:spacing w:before="277"/>
        <w:ind w:right="90"/>
        <w:jc w:val="center"/>
        <w:rPr>
          <w:rFonts w:ascii="Bell MT" w:hAnsi="Bell MT"/>
          <w:b/>
          <w:sz w:val="32"/>
          <w:szCs w:val="32"/>
        </w:rPr>
      </w:pPr>
      <w:r w:rsidRPr="00F52AEA">
        <w:rPr>
          <w:rFonts w:ascii="Bell MT" w:hAnsi="Bell MT"/>
          <w:b/>
          <w:sz w:val="32"/>
          <w:szCs w:val="32"/>
        </w:rPr>
        <w:t>Sandeep Gupta</w:t>
      </w:r>
    </w:p>
    <w:p w14:paraId="252734A8" w14:textId="0498DE30" w:rsidR="007A7AA4" w:rsidRDefault="00F52AEA" w:rsidP="00F52AEA">
      <w:pPr>
        <w:jc w:val="center"/>
        <w:rPr>
          <w:b/>
          <w:bCs/>
          <w:sz w:val="28"/>
          <w:szCs w:val="28"/>
        </w:rPr>
      </w:pPr>
      <w:r>
        <w:rPr>
          <w:b/>
          <w:bCs/>
          <w:sz w:val="28"/>
          <w:szCs w:val="28"/>
        </w:rPr>
        <w:t>2022UG1100, CSE, 2022-26</w:t>
      </w:r>
    </w:p>
    <w:p w14:paraId="162E671C" w14:textId="77777777" w:rsidR="007E732F" w:rsidRDefault="007E732F" w:rsidP="00F52AEA">
      <w:pPr>
        <w:jc w:val="center"/>
        <w:rPr>
          <w:b/>
          <w:bCs/>
          <w:sz w:val="28"/>
          <w:szCs w:val="28"/>
        </w:rPr>
      </w:pPr>
    </w:p>
    <w:p w14:paraId="150576DB" w14:textId="2EEB6739" w:rsidR="00514C92" w:rsidRPr="007E732F" w:rsidRDefault="00514C92" w:rsidP="007E732F">
      <w:pPr>
        <w:jc w:val="center"/>
        <w:rPr>
          <w:rFonts w:ascii="Times New Roman" w:hAnsi="Times New Roman" w:cs="Times New Roman"/>
          <w:b/>
          <w:bCs/>
          <w:sz w:val="32"/>
          <w:szCs w:val="32"/>
        </w:rPr>
      </w:pPr>
      <w:r w:rsidRPr="00BA3D52">
        <w:rPr>
          <w:rFonts w:ascii="Times New Roman" w:hAnsi="Times New Roman" w:cs="Times New Roman"/>
          <w:b/>
          <w:bCs/>
          <w:sz w:val="32"/>
          <w:szCs w:val="32"/>
        </w:rPr>
        <w:t>ABSTRACT</w:t>
      </w:r>
      <w:r>
        <w:rPr>
          <w:b/>
          <w:bCs/>
          <w:sz w:val="28"/>
          <w:szCs w:val="28"/>
        </w:rPr>
        <w:br/>
      </w:r>
      <w:r w:rsidR="00BA3D52" w:rsidRPr="00B12393">
        <w:rPr>
          <w:rFonts w:ascii="Times New Roman" w:hAnsi="Times New Roman" w:cs="Times New Roman"/>
          <w:sz w:val="24"/>
          <w:szCs w:val="28"/>
        </w:rPr>
        <w:t xml:space="preserve">Credit card fraud is a major problem, with billions of dollars lost each year. Machine learning </w:t>
      </w:r>
      <w:r w:rsidR="00BA3D52" w:rsidRPr="00B12393">
        <w:rPr>
          <w:rFonts w:ascii="Times New Roman" w:hAnsi="Times New Roman" w:cs="Times New Roman"/>
          <w:sz w:val="24"/>
          <w:szCs w:val="28"/>
        </w:rPr>
        <w:lastRenderedPageBreak/>
        <w:t>can be used to detect credit card fraud by identifying patterns that are indicative of fraudulent transactions.</w:t>
      </w:r>
      <w:r w:rsidR="00BA3D52" w:rsidRPr="00B12393">
        <w:rPr>
          <w:sz w:val="20"/>
        </w:rPr>
        <w:t xml:space="preserve"> </w:t>
      </w:r>
      <w:r w:rsidR="00BA3D52" w:rsidRPr="00B12393">
        <w:rPr>
          <w:rFonts w:ascii="Times New Roman" w:hAnsi="Times New Roman" w:cs="Times New Roman"/>
          <w:sz w:val="24"/>
          <w:szCs w:val="28"/>
        </w:rPr>
        <w:t>Credit card fraud refers to the physical loss of credit card or loss of sensitive credit card information. Many machine- learning algorithms can be used for detection. This project proposes to develop a machine learning model to detect credit card fraud. The model will be trained on a dataset of historical credit card transactions, and it will be evaluated on a holdout dataset of unseen transactions.</w:t>
      </w:r>
    </w:p>
    <w:p w14:paraId="0F0557A5" w14:textId="5B0007AB" w:rsidR="00BA3D52" w:rsidRDefault="00BA3D52" w:rsidP="00BA3D52">
      <w:pPr>
        <w:jc w:val="both"/>
        <w:rPr>
          <w:rFonts w:ascii="Times New Roman" w:hAnsi="Times New Roman" w:cs="Times New Roman"/>
          <w:sz w:val="28"/>
          <w:szCs w:val="28"/>
        </w:rPr>
      </w:pPr>
    </w:p>
    <w:p w14:paraId="2B3303D6" w14:textId="6A752918" w:rsidR="00BA3D52" w:rsidRDefault="00BA3D52" w:rsidP="00BA3D52">
      <w:pPr>
        <w:jc w:val="both"/>
        <w:rPr>
          <w:rFonts w:ascii="Times New Roman" w:hAnsi="Times New Roman" w:cs="Times New Roman"/>
          <w:sz w:val="28"/>
          <w:szCs w:val="28"/>
        </w:rPr>
      </w:pPr>
    </w:p>
    <w:p w14:paraId="2BB66BB7" w14:textId="104F17D6" w:rsidR="00BA3D52" w:rsidRDefault="00BA3D52" w:rsidP="00BA3D52">
      <w:pPr>
        <w:jc w:val="both"/>
        <w:rPr>
          <w:rFonts w:ascii="Times New Roman" w:hAnsi="Times New Roman" w:cs="Times New Roman"/>
          <w:sz w:val="28"/>
          <w:szCs w:val="28"/>
        </w:rPr>
      </w:pPr>
    </w:p>
    <w:p w14:paraId="45CEA1B4" w14:textId="7A8F61B1" w:rsidR="00BA3D52" w:rsidRDefault="00BA3D52" w:rsidP="007E732F">
      <w:pPr>
        <w:jc w:val="both"/>
        <w:rPr>
          <w:rFonts w:ascii="Times New Roman" w:hAnsi="Times New Roman" w:cs="Times New Roman"/>
          <w:sz w:val="28"/>
          <w:szCs w:val="28"/>
        </w:rPr>
      </w:pPr>
    </w:p>
    <w:p w14:paraId="5DDEAEC2" w14:textId="42E33174" w:rsidR="00BA3D52" w:rsidRDefault="00BA3D52" w:rsidP="00BA3D52">
      <w:pPr>
        <w:jc w:val="both"/>
        <w:rPr>
          <w:rFonts w:ascii="Times New Roman" w:hAnsi="Times New Roman" w:cs="Times New Roman"/>
          <w:sz w:val="28"/>
          <w:szCs w:val="28"/>
        </w:rPr>
      </w:pPr>
    </w:p>
    <w:p w14:paraId="20ECF4FA" w14:textId="3D7ED963" w:rsidR="00BA3D52" w:rsidRDefault="00BA3D52" w:rsidP="00BA3D52">
      <w:pPr>
        <w:jc w:val="both"/>
        <w:rPr>
          <w:rFonts w:ascii="Times New Roman" w:hAnsi="Times New Roman" w:cs="Times New Roman"/>
          <w:sz w:val="28"/>
          <w:szCs w:val="28"/>
        </w:rPr>
      </w:pPr>
    </w:p>
    <w:p w14:paraId="46667824" w14:textId="641BDA5D" w:rsidR="00BA3D52" w:rsidRDefault="00BA3D52" w:rsidP="00BA3D52">
      <w:pPr>
        <w:jc w:val="both"/>
        <w:rPr>
          <w:rFonts w:ascii="Times New Roman" w:hAnsi="Times New Roman" w:cs="Times New Roman"/>
          <w:sz w:val="28"/>
          <w:szCs w:val="28"/>
        </w:rPr>
      </w:pPr>
    </w:p>
    <w:p w14:paraId="1B950119" w14:textId="3E57D15B" w:rsidR="00BA3D52" w:rsidRDefault="00BA3D52" w:rsidP="00BA3D52">
      <w:pPr>
        <w:jc w:val="both"/>
        <w:rPr>
          <w:rFonts w:ascii="Times New Roman" w:hAnsi="Times New Roman" w:cs="Times New Roman"/>
          <w:sz w:val="28"/>
          <w:szCs w:val="28"/>
        </w:rPr>
      </w:pPr>
    </w:p>
    <w:p w14:paraId="7B34E393" w14:textId="370B7889" w:rsidR="00BA3D52" w:rsidRDefault="00BA3D52" w:rsidP="00BA3D52">
      <w:pPr>
        <w:jc w:val="both"/>
        <w:rPr>
          <w:rFonts w:ascii="Times New Roman" w:hAnsi="Times New Roman" w:cs="Times New Roman"/>
          <w:sz w:val="28"/>
          <w:szCs w:val="28"/>
        </w:rPr>
      </w:pPr>
    </w:p>
    <w:p w14:paraId="4E1BFC9B" w14:textId="22B6A22C" w:rsidR="00BA3D52" w:rsidRDefault="00BA3D52" w:rsidP="00BA3D52">
      <w:pPr>
        <w:jc w:val="both"/>
        <w:rPr>
          <w:rFonts w:ascii="Times New Roman" w:hAnsi="Times New Roman" w:cs="Times New Roman"/>
          <w:sz w:val="28"/>
          <w:szCs w:val="28"/>
        </w:rPr>
      </w:pPr>
    </w:p>
    <w:p w14:paraId="6FBD960F" w14:textId="77777777" w:rsidR="007E732F" w:rsidRDefault="007E732F" w:rsidP="007E732F">
      <w:pPr>
        <w:jc w:val="center"/>
        <w:rPr>
          <w:rFonts w:ascii="Times New Roman" w:hAnsi="Times New Roman" w:cs="Times New Roman"/>
          <w:b/>
          <w:bCs/>
          <w:sz w:val="32"/>
          <w:szCs w:val="32"/>
        </w:rPr>
      </w:pPr>
      <w:r w:rsidRPr="00BA3D52">
        <w:rPr>
          <w:rFonts w:ascii="Times New Roman" w:hAnsi="Times New Roman" w:cs="Times New Roman"/>
          <w:b/>
          <w:bCs/>
          <w:sz w:val="32"/>
          <w:szCs w:val="32"/>
        </w:rPr>
        <w:t>INTRODUCTION</w:t>
      </w:r>
    </w:p>
    <w:p w14:paraId="5732C212" w14:textId="77777777" w:rsidR="007E732F" w:rsidRDefault="007E732F" w:rsidP="007E732F">
      <w:pPr>
        <w:jc w:val="both"/>
        <w:rPr>
          <w:rFonts w:ascii="Times New Roman" w:hAnsi="Times New Roman" w:cs="Times New Roman"/>
          <w:sz w:val="28"/>
          <w:szCs w:val="28"/>
        </w:rPr>
      </w:pPr>
      <w:r w:rsidRPr="00730205">
        <w:rPr>
          <w:rFonts w:ascii="Times New Roman" w:hAnsi="Times New Roman" w:cs="Times New Roman"/>
          <w:sz w:val="24"/>
          <w:szCs w:val="24"/>
        </w:rPr>
        <w:t>'Fraud’ in credit car</w:t>
      </w:r>
      <w:r>
        <w:rPr>
          <w:rFonts w:ascii="Times New Roman" w:hAnsi="Times New Roman" w:cs="Times New Roman"/>
          <w:sz w:val="24"/>
          <w:szCs w:val="24"/>
        </w:rPr>
        <w:t xml:space="preserve">d transactions is unauthorized </w:t>
      </w:r>
      <w:r w:rsidRPr="00730205">
        <w:rPr>
          <w:rFonts w:ascii="Times New Roman" w:hAnsi="Times New Roman" w:cs="Times New Roman"/>
          <w:sz w:val="24"/>
          <w:szCs w:val="24"/>
        </w:rPr>
        <w:t xml:space="preserve">and unwanted usage of an </w:t>
      </w:r>
      <w:proofErr w:type="gramStart"/>
      <w:r w:rsidRPr="00730205">
        <w:rPr>
          <w:rFonts w:ascii="Times New Roman" w:hAnsi="Times New Roman" w:cs="Times New Roman"/>
          <w:sz w:val="24"/>
          <w:szCs w:val="24"/>
        </w:rPr>
        <w:t>account  by</w:t>
      </w:r>
      <w:proofErr w:type="gramEnd"/>
      <w:r w:rsidRPr="00730205">
        <w:rPr>
          <w:rFonts w:ascii="Times New Roman" w:hAnsi="Times New Roman" w:cs="Times New Roman"/>
          <w:sz w:val="24"/>
          <w:szCs w:val="24"/>
        </w:rPr>
        <w:t xml:space="preserve"> someone other than the owner of that account.</w:t>
      </w:r>
      <w:r w:rsidRPr="00730205">
        <w:rPr>
          <w:sz w:val="20"/>
          <w:szCs w:val="20"/>
        </w:rPr>
        <w:t xml:space="preserve"> </w:t>
      </w:r>
      <w:r w:rsidRPr="00730205">
        <w:rPr>
          <w:rFonts w:ascii="Times New Roman" w:hAnsi="Times New Roman" w:cs="Times New Roman"/>
          <w:sz w:val="24"/>
          <w:szCs w:val="24"/>
        </w:rPr>
        <w:t>Fraud has been increasing drastically with the progression of state-of-art technology and worldwide communication.  Credit cards are one of the most popular objectives of fraud but not the only one. Credit card fraud, wide-ranging term for theft and fraud committed or any similar payment mechanism as a fraudulent resource of funds in a transaction</w:t>
      </w:r>
    </w:p>
    <w:p w14:paraId="44C1813E" w14:textId="77777777" w:rsidR="003C2D42" w:rsidRDefault="003C2D42" w:rsidP="00BA3D52">
      <w:pPr>
        <w:jc w:val="center"/>
        <w:rPr>
          <w:rFonts w:ascii="Times New Roman" w:hAnsi="Times New Roman" w:cs="Times New Roman"/>
          <w:b/>
          <w:bCs/>
          <w:sz w:val="32"/>
          <w:szCs w:val="32"/>
        </w:rPr>
      </w:pPr>
    </w:p>
    <w:p w14:paraId="54EDC455" w14:textId="77777777" w:rsidR="003C2D42" w:rsidRDefault="003C2D42" w:rsidP="00BA3D52">
      <w:pPr>
        <w:jc w:val="center"/>
        <w:rPr>
          <w:rFonts w:ascii="Times New Roman" w:hAnsi="Times New Roman" w:cs="Times New Roman"/>
          <w:b/>
          <w:bCs/>
          <w:sz w:val="32"/>
          <w:szCs w:val="32"/>
        </w:rPr>
      </w:pPr>
    </w:p>
    <w:p w14:paraId="35C43360" w14:textId="77777777" w:rsidR="003C2D42" w:rsidRDefault="003C2D42" w:rsidP="00BA3D52">
      <w:pPr>
        <w:jc w:val="center"/>
        <w:rPr>
          <w:rFonts w:ascii="Times New Roman" w:hAnsi="Times New Roman" w:cs="Times New Roman"/>
          <w:b/>
          <w:bCs/>
          <w:sz w:val="32"/>
          <w:szCs w:val="32"/>
        </w:rPr>
      </w:pPr>
    </w:p>
    <w:p w14:paraId="1D2C4F35" w14:textId="6FF3BED3" w:rsidR="003C2D42" w:rsidRDefault="003C2D42" w:rsidP="007E732F">
      <w:pPr>
        <w:jc w:val="center"/>
        <w:rPr>
          <w:rFonts w:ascii="Times New Roman" w:hAnsi="Times New Roman" w:cs="Times New Roman"/>
          <w:b/>
          <w:bCs/>
          <w:sz w:val="32"/>
          <w:szCs w:val="32"/>
        </w:rPr>
      </w:pPr>
    </w:p>
    <w:p w14:paraId="11626F81" w14:textId="77777777" w:rsidR="003C2D42" w:rsidRDefault="003C2D42" w:rsidP="00BA3D52">
      <w:pPr>
        <w:jc w:val="center"/>
        <w:rPr>
          <w:rFonts w:ascii="Times New Roman" w:hAnsi="Times New Roman" w:cs="Times New Roman"/>
          <w:b/>
          <w:bCs/>
          <w:sz w:val="32"/>
          <w:szCs w:val="32"/>
        </w:rPr>
      </w:pPr>
    </w:p>
    <w:p w14:paraId="2EAD5C12" w14:textId="552305D3" w:rsidR="00B12393" w:rsidRDefault="00B12393">
      <w:pPr>
        <w:rPr>
          <w:rFonts w:ascii="Times New Roman" w:hAnsi="Times New Roman" w:cs="Times New Roman"/>
          <w:b/>
          <w:bCs/>
          <w:sz w:val="32"/>
          <w:szCs w:val="32"/>
        </w:rPr>
      </w:pPr>
    </w:p>
    <w:p w14:paraId="3046B88A" w14:textId="4C2FEBE0" w:rsidR="00540889" w:rsidRPr="00730205" w:rsidRDefault="001D6FF9" w:rsidP="001D6FF9">
      <w:pPr>
        <w:jc w:val="both"/>
        <w:rPr>
          <w:rFonts w:ascii="Times New Roman" w:hAnsi="Times New Roman" w:cs="Times New Roman"/>
          <w:sz w:val="24"/>
          <w:szCs w:val="24"/>
        </w:rPr>
      </w:pPr>
      <w:r w:rsidRPr="00730205">
        <w:rPr>
          <w:rFonts w:ascii="Times New Roman" w:hAnsi="Times New Roman" w:cs="Times New Roman"/>
          <w:sz w:val="24"/>
          <w:szCs w:val="24"/>
        </w:rPr>
        <w:lastRenderedPageBreak/>
        <w:t>. Credit card fraud has been expanding issue in the credit card industry. Detecting credit card fraud is a difficult task when using normal process, so the development of the credit card fraud detection models has become of importance whether in the academic or business organizations currently. Fraud can be avoided in two main ways: prevention and detection. Prevention avoids any attacks from fraudsters by acting as a layer of protection. Detection happens once the prevention has already failed. Therefore, detection helps in identifying and alerting as soon as a fraudulent transaction is being triggered.</w:t>
      </w:r>
    </w:p>
    <w:p w14:paraId="1D39068A" w14:textId="4BB1F1B6" w:rsidR="001D6FF9" w:rsidRPr="00730205" w:rsidRDefault="001D6FF9" w:rsidP="001D6FF9">
      <w:pPr>
        <w:jc w:val="both"/>
        <w:rPr>
          <w:rFonts w:ascii="Times New Roman" w:hAnsi="Times New Roman" w:cs="Times New Roman"/>
          <w:sz w:val="24"/>
          <w:szCs w:val="24"/>
        </w:rPr>
      </w:pPr>
      <w:r w:rsidRPr="00730205">
        <w:rPr>
          <w:rFonts w:ascii="Times New Roman" w:hAnsi="Times New Roman" w:cs="Times New Roman"/>
          <w:sz w:val="24"/>
          <w:szCs w:val="24"/>
        </w:rPr>
        <w:t>Machine learning is this generation's solution which replaces such methodologies and can work on large datasets which is not easily possible for human beings. Machine learning techniques fall into two main categories: supervised learning and unsupervised learning. Fraud detection can be done in either way and only can be decided when to use according to the dataset. Supervised learning requires prior classification to anomalies. During the last few years, several supervised algorithms have been used in detecting credit card fraud.   The data which is being used in this study is analyzed in two main ways: as categorical data and as numerical data. The dataset originally comes with categorical data. The raw data can be prepared by data cleaning and other basic preprocessing techniques. First, categorical data can be transformed into numerical data and then appropriate techniques are applied to do the evaluation. Secondly, categorical data is used in the machine learning techniques to find the optimal algorithm.</w:t>
      </w:r>
    </w:p>
    <w:p w14:paraId="349CEB85" w14:textId="41744279" w:rsidR="004A0085" w:rsidRDefault="001D6FF9" w:rsidP="004A0085">
      <w:pPr>
        <w:jc w:val="both"/>
        <w:rPr>
          <w:rFonts w:ascii="Times New Roman" w:hAnsi="Times New Roman" w:cs="Times New Roman"/>
          <w:sz w:val="24"/>
          <w:szCs w:val="24"/>
        </w:rPr>
      </w:pPr>
      <w:r w:rsidRPr="00730205">
        <w:rPr>
          <w:rFonts w:ascii="Times New Roman" w:hAnsi="Times New Roman" w:cs="Times New Roman"/>
          <w:sz w:val="24"/>
          <w:szCs w:val="24"/>
        </w:rPr>
        <w:t>This project consists of selecting optimal algorithms for fraud patterns through an extensive comparison of machine learning such as Logistic Regression, KNN Neighbors,</w:t>
      </w:r>
      <w:r w:rsidR="00634856">
        <w:rPr>
          <w:rFonts w:ascii="Times New Roman" w:hAnsi="Times New Roman" w:cs="Times New Roman"/>
          <w:sz w:val="24"/>
          <w:szCs w:val="24"/>
        </w:rPr>
        <w:t xml:space="preserve"> Decision </w:t>
      </w:r>
      <w:r w:rsidR="00B12393">
        <w:rPr>
          <w:rFonts w:ascii="Times New Roman" w:hAnsi="Times New Roman" w:cs="Times New Roman"/>
          <w:sz w:val="24"/>
          <w:szCs w:val="24"/>
        </w:rPr>
        <w:t>Tree.</w:t>
      </w:r>
      <w:r w:rsidR="00634856">
        <w:rPr>
          <w:rFonts w:ascii="Times New Roman" w:hAnsi="Times New Roman" w:cs="Times New Roman"/>
          <w:sz w:val="24"/>
          <w:szCs w:val="24"/>
        </w:rPr>
        <w:t xml:space="preserve"> T</w:t>
      </w:r>
      <w:r w:rsidRPr="00730205">
        <w:rPr>
          <w:rFonts w:ascii="Times New Roman" w:hAnsi="Times New Roman" w:cs="Times New Roman"/>
          <w:sz w:val="24"/>
          <w:szCs w:val="24"/>
        </w:rPr>
        <w:t>echniques via an effective performance measure for the detection of fraudulent credit card transactions. The rest of this paper is presented as follows. Section 2 presents the literature review. Section 3 provides the experimental methodology including results. Finally, conclusions and discussions of the paper are presented in Section 4.</w:t>
      </w:r>
    </w:p>
    <w:p w14:paraId="38A5C6E2" w14:textId="77777777" w:rsidR="003C2D42" w:rsidRDefault="003C2D42" w:rsidP="004A0085">
      <w:pPr>
        <w:jc w:val="center"/>
        <w:rPr>
          <w:rFonts w:ascii="Times New Roman" w:hAnsi="Times New Roman" w:cs="Times New Roman"/>
          <w:b/>
          <w:bCs/>
          <w:sz w:val="32"/>
          <w:szCs w:val="32"/>
        </w:rPr>
      </w:pPr>
    </w:p>
    <w:p w14:paraId="7DF54AE6" w14:textId="77777777" w:rsidR="003C2D42" w:rsidRDefault="003C2D42" w:rsidP="004A0085">
      <w:pPr>
        <w:jc w:val="center"/>
        <w:rPr>
          <w:rFonts w:ascii="Times New Roman" w:hAnsi="Times New Roman" w:cs="Times New Roman"/>
          <w:b/>
          <w:bCs/>
          <w:sz w:val="32"/>
          <w:szCs w:val="32"/>
        </w:rPr>
      </w:pPr>
    </w:p>
    <w:p w14:paraId="370F5E78" w14:textId="77777777" w:rsidR="003C2D42" w:rsidRDefault="003C2D42" w:rsidP="004A0085">
      <w:pPr>
        <w:jc w:val="center"/>
        <w:rPr>
          <w:rFonts w:ascii="Times New Roman" w:hAnsi="Times New Roman" w:cs="Times New Roman"/>
          <w:b/>
          <w:bCs/>
          <w:sz w:val="32"/>
          <w:szCs w:val="32"/>
        </w:rPr>
      </w:pPr>
    </w:p>
    <w:p w14:paraId="3F03BBE2" w14:textId="77777777" w:rsidR="003C2D42" w:rsidRDefault="003C2D42" w:rsidP="004A0085">
      <w:pPr>
        <w:jc w:val="center"/>
        <w:rPr>
          <w:rFonts w:ascii="Times New Roman" w:hAnsi="Times New Roman" w:cs="Times New Roman"/>
          <w:b/>
          <w:bCs/>
          <w:sz w:val="32"/>
          <w:szCs w:val="32"/>
        </w:rPr>
      </w:pPr>
    </w:p>
    <w:p w14:paraId="2AC617EC" w14:textId="77777777" w:rsidR="003C2D42" w:rsidRDefault="003C2D42" w:rsidP="004A0085">
      <w:pPr>
        <w:jc w:val="center"/>
        <w:rPr>
          <w:rFonts w:ascii="Times New Roman" w:hAnsi="Times New Roman" w:cs="Times New Roman"/>
          <w:b/>
          <w:bCs/>
          <w:sz w:val="32"/>
          <w:szCs w:val="32"/>
        </w:rPr>
      </w:pPr>
    </w:p>
    <w:p w14:paraId="1EEF9E9F" w14:textId="77777777" w:rsidR="003C2D42" w:rsidRDefault="003C2D42" w:rsidP="004A0085">
      <w:pPr>
        <w:jc w:val="center"/>
        <w:rPr>
          <w:rFonts w:ascii="Times New Roman" w:hAnsi="Times New Roman" w:cs="Times New Roman"/>
          <w:b/>
          <w:bCs/>
          <w:sz w:val="32"/>
          <w:szCs w:val="32"/>
        </w:rPr>
      </w:pPr>
    </w:p>
    <w:p w14:paraId="2621DB48" w14:textId="0C90829E" w:rsidR="00730205" w:rsidRPr="004A0085" w:rsidRDefault="00730205" w:rsidP="004A0085">
      <w:pPr>
        <w:jc w:val="center"/>
        <w:rPr>
          <w:rFonts w:ascii="Times New Roman" w:hAnsi="Times New Roman" w:cs="Times New Roman"/>
          <w:sz w:val="24"/>
          <w:szCs w:val="24"/>
        </w:rPr>
      </w:pPr>
      <w:r w:rsidRPr="00730205">
        <w:rPr>
          <w:rFonts w:ascii="Times New Roman" w:hAnsi="Times New Roman" w:cs="Times New Roman"/>
          <w:b/>
          <w:bCs/>
          <w:sz w:val="32"/>
          <w:szCs w:val="32"/>
        </w:rPr>
        <w:t>LITERATURE REVIEW</w:t>
      </w:r>
    </w:p>
    <w:p w14:paraId="36370BB7" w14:textId="77777777" w:rsidR="00B12393" w:rsidRDefault="00730205" w:rsidP="00B12393">
      <w:pPr>
        <w:jc w:val="both"/>
        <w:rPr>
          <w:rFonts w:ascii="Times New Roman" w:hAnsi="Times New Roman" w:cs="Times New Roman"/>
          <w:sz w:val="24"/>
          <w:szCs w:val="28"/>
        </w:rPr>
      </w:pPr>
      <w:r w:rsidRPr="00B12393">
        <w:rPr>
          <w:rFonts w:ascii="Times New Roman" w:hAnsi="Times New Roman" w:cs="Times New Roman"/>
          <w:sz w:val="24"/>
          <w:szCs w:val="28"/>
        </w:rPr>
        <w:t>In earlier studies, many approaches have been proposed to bring solutions to detect fraud from supervised approaches, unsupervised approaches to hybrid ones, which makes it a must to learn the technologies associated in credit card frauds detection and to have a clear understanding of the types of credit card fraud.</w:t>
      </w:r>
      <w:r w:rsidRPr="00B12393">
        <w:rPr>
          <w:sz w:val="20"/>
        </w:rPr>
        <w:t xml:space="preserve"> </w:t>
      </w:r>
      <w:r w:rsidRPr="00B12393">
        <w:rPr>
          <w:rFonts w:ascii="Times New Roman" w:hAnsi="Times New Roman" w:cs="Times New Roman"/>
          <w:sz w:val="24"/>
          <w:szCs w:val="28"/>
        </w:rPr>
        <w:t xml:space="preserve">With the analysis of various detection models, past researchers have </w:t>
      </w:r>
      <w:r w:rsidRPr="00B12393">
        <w:rPr>
          <w:rFonts w:ascii="Times New Roman" w:hAnsi="Times New Roman" w:cs="Times New Roman"/>
          <w:sz w:val="24"/>
          <w:szCs w:val="28"/>
        </w:rPr>
        <w:lastRenderedPageBreak/>
        <w:t>found many problems regarding fraud detection.</w:t>
      </w:r>
      <w:r w:rsidRPr="00B12393">
        <w:rPr>
          <w:sz w:val="20"/>
        </w:rPr>
        <w:t xml:space="preserve"> </w:t>
      </w:r>
      <w:r w:rsidRPr="00B12393">
        <w:rPr>
          <w:rFonts w:ascii="Times New Roman" w:hAnsi="Times New Roman" w:cs="Times New Roman"/>
          <w:sz w:val="24"/>
          <w:szCs w:val="28"/>
        </w:rPr>
        <w:t xml:space="preserve">Classical algorithms such as Support Vector Machines (SVM), Decision Tree (DT), LR and RF proven useful. </w:t>
      </w:r>
    </w:p>
    <w:p w14:paraId="4FCDA065" w14:textId="77777777" w:rsidR="00B12393" w:rsidRDefault="00730205" w:rsidP="00B12393">
      <w:pPr>
        <w:jc w:val="both"/>
        <w:rPr>
          <w:rFonts w:ascii="Times New Roman" w:hAnsi="Times New Roman" w:cs="Times New Roman"/>
          <w:sz w:val="24"/>
          <w:szCs w:val="28"/>
        </w:rPr>
      </w:pPr>
      <w:r w:rsidRPr="00B12393">
        <w:rPr>
          <w:rFonts w:ascii="Times New Roman" w:hAnsi="Times New Roman" w:cs="Times New Roman"/>
          <w:sz w:val="24"/>
          <w:szCs w:val="28"/>
        </w:rPr>
        <w:t>In paper [1], European dataset was also used, and comparison was made between the models based on LR, DT and RF. Among the three models, RF proved to be the best, with accuracy of 95.5%, followed by DT with 94.3% and LR with accuracy of 90%.</w:t>
      </w:r>
      <w:r w:rsidR="0095343D" w:rsidRPr="00B12393">
        <w:rPr>
          <w:sz w:val="20"/>
        </w:rPr>
        <w:t xml:space="preserve"> </w:t>
      </w:r>
    </w:p>
    <w:p w14:paraId="0EAB1247" w14:textId="77777777" w:rsidR="00B12393" w:rsidRDefault="0095343D" w:rsidP="00B12393">
      <w:pPr>
        <w:jc w:val="both"/>
        <w:rPr>
          <w:rFonts w:ascii="Times New Roman" w:hAnsi="Times New Roman" w:cs="Times New Roman"/>
          <w:sz w:val="24"/>
          <w:szCs w:val="28"/>
        </w:rPr>
      </w:pPr>
      <w:r w:rsidRPr="00B12393">
        <w:rPr>
          <w:rFonts w:ascii="Times New Roman" w:hAnsi="Times New Roman" w:cs="Times New Roman"/>
          <w:sz w:val="24"/>
          <w:szCs w:val="28"/>
        </w:rPr>
        <w:t xml:space="preserve">According to [2] and [3], k-Nearest neighbors (KNN) and outlier detection techniques can also be efficient in fraud detection. They are proven useful in minimizing false alarm rates and increasing fraud detection rate. </w:t>
      </w:r>
    </w:p>
    <w:p w14:paraId="1DE6BDDC" w14:textId="77777777" w:rsidR="00B12393" w:rsidRDefault="0095343D" w:rsidP="00B12393">
      <w:pPr>
        <w:jc w:val="both"/>
        <w:rPr>
          <w:rFonts w:ascii="Times New Roman" w:hAnsi="Times New Roman" w:cs="Times New Roman"/>
          <w:sz w:val="24"/>
          <w:szCs w:val="28"/>
        </w:rPr>
      </w:pPr>
      <w:r w:rsidRPr="00B12393">
        <w:rPr>
          <w:rFonts w:ascii="Times New Roman" w:hAnsi="Times New Roman" w:cs="Times New Roman"/>
          <w:sz w:val="24"/>
          <w:szCs w:val="28"/>
        </w:rPr>
        <w:t>KNN algorithm also performed well in experiment for paper [4], where the authors tested and compared it with other classical algorithms.</w:t>
      </w:r>
      <w:r w:rsidRPr="00B12393">
        <w:rPr>
          <w:sz w:val="20"/>
        </w:rPr>
        <w:t xml:space="preserve"> </w:t>
      </w:r>
      <w:r w:rsidRPr="00B12393">
        <w:rPr>
          <w:rFonts w:ascii="Times New Roman" w:hAnsi="Times New Roman" w:cs="Times New Roman"/>
          <w:sz w:val="24"/>
          <w:szCs w:val="28"/>
        </w:rPr>
        <w:t>The paper [5] discussed commonly used supervised techniques and they have provided a thorough evaluation of supervised learning techniques. Also, they have shown that all algorithms change according to the problem area.</w:t>
      </w:r>
    </w:p>
    <w:p w14:paraId="2E323F87" w14:textId="77777777" w:rsidR="00B12393" w:rsidRDefault="0095343D" w:rsidP="00B12393">
      <w:pPr>
        <w:jc w:val="both"/>
        <w:rPr>
          <w:rFonts w:ascii="Times New Roman" w:hAnsi="Times New Roman" w:cs="Times New Roman"/>
          <w:sz w:val="24"/>
          <w:szCs w:val="28"/>
        </w:rPr>
      </w:pPr>
      <w:r w:rsidRPr="00B12393">
        <w:rPr>
          <w:rFonts w:ascii="Times New Roman" w:hAnsi="Times New Roman" w:cs="Times New Roman"/>
          <w:sz w:val="24"/>
          <w:szCs w:val="28"/>
        </w:rPr>
        <w:t>Fraud detection system presented in paper [6] is built to handle class imbalance, the formation of labelled and unlabeled, and processing of large datasets. The proposed system was able to overcome all the challenges.</w:t>
      </w:r>
    </w:p>
    <w:p w14:paraId="7BB828E8" w14:textId="58BBDF61" w:rsidR="0060774A" w:rsidRPr="00B12393" w:rsidRDefault="00720FFF" w:rsidP="00B12393">
      <w:pPr>
        <w:jc w:val="both"/>
        <w:rPr>
          <w:rFonts w:ascii="Times New Roman" w:hAnsi="Times New Roman" w:cs="Times New Roman"/>
          <w:sz w:val="24"/>
          <w:szCs w:val="28"/>
        </w:rPr>
      </w:pPr>
      <w:r w:rsidRPr="00B12393">
        <w:rPr>
          <w:rFonts w:ascii="Times New Roman" w:hAnsi="Times New Roman" w:cs="Times New Roman"/>
          <w:sz w:val="24"/>
          <w:szCs w:val="28"/>
        </w:rPr>
        <w:t>In paper [7] they have highlighted fraud detection cost and lack of adaptability as challenges in the fraud detection process. When considering a system, the cost of fraudulent behavior and the prevention cost should be taken into consideration. Lack of adaptability occurs when the algorithm is exposed to new types of fraud patterns and normal transactions</w:t>
      </w:r>
      <w:r w:rsidR="00271D85" w:rsidRPr="00B12393">
        <w:rPr>
          <w:rFonts w:ascii="Times New Roman" w:hAnsi="Times New Roman" w:cs="Times New Roman"/>
          <w:sz w:val="24"/>
          <w:szCs w:val="28"/>
        </w:rPr>
        <w:t>.</w:t>
      </w:r>
    </w:p>
    <w:p w14:paraId="6E33242E" w14:textId="77777777" w:rsidR="00271D85" w:rsidRDefault="00271D85" w:rsidP="00720FFF">
      <w:pPr>
        <w:ind w:firstLine="720"/>
        <w:jc w:val="both"/>
        <w:rPr>
          <w:rFonts w:ascii="Times New Roman" w:hAnsi="Times New Roman" w:cs="Times New Roman"/>
          <w:sz w:val="28"/>
          <w:szCs w:val="28"/>
        </w:rPr>
      </w:pPr>
    </w:p>
    <w:p w14:paraId="2F7FA32B" w14:textId="77777777" w:rsidR="00271D85" w:rsidRPr="00730205" w:rsidRDefault="00271D85" w:rsidP="00720FFF">
      <w:pPr>
        <w:ind w:firstLine="720"/>
        <w:jc w:val="both"/>
        <w:rPr>
          <w:rFonts w:ascii="Times New Roman" w:hAnsi="Times New Roman" w:cs="Times New Roman"/>
          <w:sz w:val="28"/>
          <w:szCs w:val="28"/>
        </w:rPr>
      </w:pPr>
    </w:p>
    <w:p w14:paraId="069016B1" w14:textId="77777777" w:rsidR="00271D85" w:rsidRDefault="00271D85" w:rsidP="00730205">
      <w:pPr>
        <w:jc w:val="center"/>
        <w:rPr>
          <w:rFonts w:ascii="Times New Roman" w:hAnsi="Times New Roman" w:cs="Times New Roman"/>
          <w:sz w:val="28"/>
          <w:szCs w:val="28"/>
        </w:rPr>
      </w:pPr>
    </w:p>
    <w:p w14:paraId="481BE753" w14:textId="77777777" w:rsidR="004A0085" w:rsidRDefault="004A0085" w:rsidP="00730205">
      <w:pPr>
        <w:jc w:val="center"/>
        <w:rPr>
          <w:rFonts w:ascii="Times New Roman" w:hAnsi="Times New Roman" w:cs="Times New Roman"/>
          <w:b/>
          <w:bCs/>
          <w:sz w:val="28"/>
          <w:szCs w:val="28"/>
        </w:rPr>
      </w:pPr>
    </w:p>
    <w:p w14:paraId="4718C512" w14:textId="77777777" w:rsidR="00B12393" w:rsidRDefault="00B12393">
      <w:pPr>
        <w:rPr>
          <w:rFonts w:ascii="Times New Roman" w:hAnsi="Times New Roman" w:cs="Times New Roman"/>
          <w:b/>
          <w:bCs/>
          <w:sz w:val="28"/>
          <w:szCs w:val="28"/>
        </w:rPr>
      </w:pPr>
      <w:r>
        <w:rPr>
          <w:rFonts w:ascii="Times New Roman" w:hAnsi="Times New Roman" w:cs="Times New Roman"/>
          <w:b/>
          <w:bCs/>
          <w:sz w:val="28"/>
          <w:szCs w:val="28"/>
        </w:rPr>
        <w:br w:type="page"/>
      </w:r>
    </w:p>
    <w:p w14:paraId="75BD6FC6" w14:textId="3A757510" w:rsidR="004A0085" w:rsidRDefault="004A0085" w:rsidP="004A0085">
      <w:pPr>
        <w:jc w:val="center"/>
        <w:rPr>
          <w:rFonts w:ascii="Times New Roman" w:hAnsi="Times New Roman" w:cs="Times New Roman"/>
          <w:b/>
          <w:bCs/>
          <w:sz w:val="28"/>
          <w:szCs w:val="28"/>
        </w:rPr>
      </w:pPr>
      <w:r w:rsidRPr="004A0085">
        <w:rPr>
          <w:rFonts w:ascii="Times New Roman" w:hAnsi="Times New Roman" w:cs="Times New Roman"/>
          <w:b/>
          <w:bCs/>
          <w:sz w:val="28"/>
          <w:szCs w:val="28"/>
        </w:rPr>
        <w:lastRenderedPageBreak/>
        <w:t>PROPOSED METHODS</w:t>
      </w:r>
    </w:p>
    <w:p w14:paraId="1AD7AC98" w14:textId="6FEB91AE" w:rsidR="005F1BBC" w:rsidRPr="00B12393" w:rsidRDefault="005F1BBC" w:rsidP="005F1BBC">
      <w:pPr>
        <w:rPr>
          <w:rFonts w:ascii="Times New Roman" w:hAnsi="Times New Roman" w:cs="Times New Roman"/>
          <w:sz w:val="24"/>
          <w:szCs w:val="28"/>
        </w:rPr>
      </w:pPr>
      <w:r w:rsidRPr="00B12393">
        <w:rPr>
          <w:rFonts w:ascii="Times New Roman" w:hAnsi="Times New Roman" w:cs="Times New Roman"/>
          <w:sz w:val="24"/>
          <w:szCs w:val="28"/>
        </w:rPr>
        <w:t xml:space="preserve">In this project we will use three different Algorithms to find out the prediction of a card to real or fraud. Description of these Algorithms are given blew: </w:t>
      </w:r>
    </w:p>
    <w:p w14:paraId="3B40A4FD" w14:textId="77777777" w:rsidR="005F1BBC" w:rsidRPr="005F1BBC" w:rsidRDefault="005F1BBC" w:rsidP="005F1BBC">
      <w:pPr>
        <w:rPr>
          <w:rFonts w:ascii="Times New Roman" w:hAnsi="Times New Roman" w:cs="Times New Roman"/>
          <w:sz w:val="28"/>
          <w:szCs w:val="28"/>
        </w:rPr>
      </w:pPr>
    </w:p>
    <w:p w14:paraId="1C4D30B6" w14:textId="1B196FB9" w:rsidR="00B12393" w:rsidRPr="007E732F" w:rsidRDefault="00951AFB" w:rsidP="005F1BBC">
      <w:pPr>
        <w:jc w:val="both"/>
        <w:rPr>
          <w:rFonts w:ascii="Times New Roman" w:hAnsi="Times New Roman" w:cs="Times New Roman"/>
          <w:b/>
          <w:bCs/>
          <w:sz w:val="32"/>
          <w:szCs w:val="32"/>
        </w:rPr>
      </w:pPr>
      <w:r w:rsidRPr="007E732F">
        <w:rPr>
          <w:rFonts w:ascii="Times New Roman" w:hAnsi="Times New Roman" w:cs="Times New Roman"/>
          <w:b/>
          <w:bCs/>
          <w:sz w:val="32"/>
          <w:szCs w:val="32"/>
        </w:rPr>
        <w:t>Logistic</w:t>
      </w:r>
      <w:r w:rsidR="00D25229" w:rsidRPr="007E732F">
        <w:rPr>
          <w:rFonts w:ascii="Times New Roman" w:hAnsi="Times New Roman" w:cs="Times New Roman"/>
          <w:b/>
          <w:bCs/>
          <w:sz w:val="32"/>
          <w:szCs w:val="32"/>
        </w:rPr>
        <w:t xml:space="preserve"> </w:t>
      </w:r>
      <w:r w:rsidR="00D86654" w:rsidRPr="007E732F">
        <w:rPr>
          <w:rFonts w:ascii="Times New Roman" w:hAnsi="Times New Roman" w:cs="Times New Roman"/>
          <w:b/>
          <w:bCs/>
          <w:sz w:val="32"/>
          <w:szCs w:val="32"/>
        </w:rPr>
        <w:t xml:space="preserve">Regression: </w:t>
      </w:r>
    </w:p>
    <w:p w14:paraId="32416EB6" w14:textId="4FFB9C26" w:rsidR="00B12393" w:rsidRDefault="005F1BBC" w:rsidP="005F1BBC">
      <w:pPr>
        <w:jc w:val="both"/>
        <w:rPr>
          <w:rFonts w:ascii="Times New Roman" w:hAnsi="Times New Roman" w:cs="Times New Roman"/>
          <w:sz w:val="24"/>
          <w:szCs w:val="28"/>
        </w:rPr>
      </w:pPr>
      <w:r w:rsidRPr="00B12393">
        <w:rPr>
          <w:rFonts w:ascii="Times New Roman" w:hAnsi="Times New Roman" w:cs="Times New Roman"/>
          <w:sz w:val="24"/>
          <w:szCs w:val="28"/>
        </w:rPr>
        <w:t>This statistical classiﬁcation model based on probabilities detects the fraud using logistic curve. Since the value of this logistic curve varies from 0 to 1, it can be used to interpret class membership probabilities. The dataset fed as input to the model is being classiﬁed for training and testing the model. Post model training, it is tested for some minimum threshold cut-off value for prediction. Since the logistic regression, based on some threshold probabilities can divide the plane using a single line and divides dataset points into exactly two regions.</w:t>
      </w:r>
    </w:p>
    <w:p w14:paraId="1340FFC8" w14:textId="55628B7E" w:rsidR="00B12393" w:rsidRPr="00B12393" w:rsidRDefault="00951AFB" w:rsidP="00B12393">
      <w:pPr>
        <w:jc w:val="center"/>
        <w:rPr>
          <w:rFonts w:ascii="Times New Roman" w:hAnsi="Times New Roman" w:cs="Times New Roman"/>
          <w:sz w:val="24"/>
          <w:szCs w:val="28"/>
        </w:rPr>
      </w:pPr>
      <w:r>
        <w:rPr>
          <w:rFonts w:ascii="Times New Roman" w:hAnsi="Times New Roman" w:cs="Times New Roman"/>
          <w:noProof/>
          <w:sz w:val="28"/>
          <w:szCs w:val="28"/>
        </w:rPr>
        <w:drawing>
          <wp:inline distT="0" distB="0" distL="0" distR="0" wp14:anchorId="408E4ACC" wp14:editId="2DD84EC6">
            <wp:extent cx="3200400" cy="202341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9">
                      <a:extLst>
                        <a:ext uri="{28A0092B-C50C-407E-A947-70E740481C1C}">
                          <a14:useLocalDpi xmlns:a14="http://schemas.microsoft.com/office/drawing/2010/main" val="0"/>
                        </a:ext>
                      </a:extLst>
                    </a:blip>
                    <a:stretch>
                      <a:fillRect/>
                    </a:stretch>
                  </pic:blipFill>
                  <pic:spPr>
                    <a:xfrm>
                      <a:off x="0" y="0"/>
                      <a:ext cx="3213389" cy="2031626"/>
                    </a:xfrm>
                    <a:prstGeom prst="rect">
                      <a:avLst/>
                    </a:prstGeom>
                  </pic:spPr>
                </pic:pic>
              </a:graphicData>
            </a:graphic>
          </wp:inline>
        </w:drawing>
      </w:r>
    </w:p>
    <w:p w14:paraId="4C17A842" w14:textId="5E11F824" w:rsidR="005F1BBC" w:rsidRPr="00951AFB" w:rsidRDefault="00522A89" w:rsidP="005F1BBC">
      <w:pPr>
        <w:jc w:val="center"/>
        <w:rPr>
          <w:rFonts w:ascii="Times New Roman" w:hAnsi="Times New Roman" w:cs="Times New Roman"/>
          <w:sz w:val="24"/>
          <w:szCs w:val="28"/>
        </w:rPr>
      </w:pPr>
      <w:r>
        <w:rPr>
          <w:rFonts w:ascii="Times New Roman" w:hAnsi="Times New Roman" w:cs="Times New Roman"/>
          <w:noProof/>
          <w:sz w:val="24"/>
          <w:szCs w:val="28"/>
        </w:rPr>
        <w:t>Fig: The logistic</w:t>
      </w:r>
      <w:r w:rsidR="00951AFB" w:rsidRPr="00951AFB">
        <w:rPr>
          <w:rFonts w:ascii="Times New Roman" w:hAnsi="Times New Roman" w:cs="Times New Roman"/>
          <w:noProof/>
          <w:sz w:val="24"/>
          <w:szCs w:val="28"/>
        </w:rPr>
        <w:t xml:space="preserve"> regression model</w:t>
      </w:r>
    </w:p>
    <w:p w14:paraId="579A27F4" w14:textId="77777777" w:rsidR="00951AFB" w:rsidRDefault="00951AFB" w:rsidP="004A0085">
      <w:pPr>
        <w:jc w:val="both"/>
        <w:rPr>
          <w:rFonts w:ascii="Times New Roman" w:hAnsi="Times New Roman" w:cs="Times New Roman"/>
          <w:b/>
          <w:bCs/>
          <w:sz w:val="28"/>
          <w:szCs w:val="28"/>
        </w:rPr>
      </w:pPr>
    </w:p>
    <w:p w14:paraId="02A235D9" w14:textId="77777777" w:rsidR="00951AFB" w:rsidRDefault="00951AFB" w:rsidP="004A0085">
      <w:pPr>
        <w:jc w:val="both"/>
        <w:rPr>
          <w:rFonts w:ascii="Times New Roman" w:hAnsi="Times New Roman" w:cs="Times New Roman"/>
          <w:b/>
          <w:bCs/>
          <w:sz w:val="24"/>
          <w:szCs w:val="28"/>
        </w:rPr>
      </w:pPr>
    </w:p>
    <w:p w14:paraId="7883963B" w14:textId="5EED34F0" w:rsidR="00293C0B" w:rsidRPr="007E732F" w:rsidRDefault="005F1BBC" w:rsidP="004A0085">
      <w:pPr>
        <w:jc w:val="both"/>
        <w:rPr>
          <w:rFonts w:ascii="Times New Roman" w:hAnsi="Times New Roman" w:cs="Times New Roman"/>
          <w:b/>
          <w:bCs/>
          <w:sz w:val="32"/>
          <w:szCs w:val="36"/>
        </w:rPr>
      </w:pPr>
      <w:r w:rsidRPr="007E732F">
        <w:rPr>
          <w:rFonts w:ascii="Times New Roman" w:hAnsi="Times New Roman" w:cs="Times New Roman"/>
          <w:b/>
          <w:bCs/>
          <w:sz w:val="32"/>
          <w:szCs w:val="36"/>
        </w:rPr>
        <w:t>K-Nearest Neighbor (KNN):</w:t>
      </w:r>
    </w:p>
    <w:p w14:paraId="4D14C0CA" w14:textId="3771C1D8" w:rsidR="005F1BBC" w:rsidRDefault="005F1BBC" w:rsidP="005F1BBC">
      <w:pPr>
        <w:jc w:val="both"/>
        <w:rPr>
          <w:rFonts w:ascii="Times New Roman" w:hAnsi="Times New Roman" w:cs="Times New Roman"/>
          <w:sz w:val="24"/>
          <w:szCs w:val="24"/>
        </w:rPr>
      </w:pPr>
      <w:r w:rsidRPr="005F1BBC">
        <w:rPr>
          <w:rFonts w:ascii="Times New Roman" w:hAnsi="Times New Roman" w:cs="Times New Roman"/>
          <w:sz w:val="24"/>
          <w:szCs w:val="24"/>
        </w:rPr>
        <w:t>This is a supervised learning technique that achieves consistently high performance in comparison to other fraud detection techniques of supervised statistical pattern recognition [24]. Three factors majorly affect its performance</w:t>
      </w:r>
      <w:r>
        <w:rPr>
          <w:rFonts w:ascii="Times New Roman" w:hAnsi="Times New Roman" w:cs="Times New Roman"/>
          <w:sz w:val="24"/>
          <w:szCs w:val="24"/>
        </w:rPr>
        <w:t xml:space="preserve"> </w:t>
      </w:r>
      <w:r w:rsidRPr="005F1BBC">
        <w:rPr>
          <w:rFonts w:ascii="Times New Roman" w:hAnsi="Times New Roman" w:cs="Times New Roman"/>
          <w:sz w:val="24"/>
          <w:szCs w:val="24"/>
        </w:rPr>
        <w:t>distance to identify the least distant neighbors, some rule to deduce a categorization from k-nearest neighbor &amp; the count of neighbors to label the new sample. This algorithm classiﬁes any transactions that occurred by computing the least distant point to this particular transaction and if this least distant neighbor is classiﬁed as fraudulent then the new transaction is also labeled as a fraudulent one. Euclidean distance is a good choice to calculate the distances in this scenario. This technique is fast and results in fault alerts. Its performance can be improved by distance metric optimization.</w:t>
      </w:r>
    </w:p>
    <w:p w14:paraId="22264AE5" w14:textId="5C7B12AA" w:rsidR="008B65D0" w:rsidRDefault="008B65D0" w:rsidP="008B65D0">
      <w:pPr>
        <w:jc w:val="center"/>
        <w:rPr>
          <w:rFonts w:ascii="Times New Roman" w:hAnsi="Times New Roman" w:cs="Times New Roman"/>
          <w:sz w:val="24"/>
          <w:szCs w:val="24"/>
        </w:rPr>
      </w:pPr>
      <w:r>
        <w:rPr>
          <w:noProof/>
        </w:rPr>
        <w:lastRenderedPageBreak/>
        <w:drawing>
          <wp:inline distT="0" distB="0" distL="0" distR="0" wp14:anchorId="3F274D36" wp14:editId="196141F0">
            <wp:extent cx="2773680" cy="2075222"/>
            <wp:effectExtent l="0" t="0" r="7620" b="1270"/>
            <wp:docPr id="12" name="Picture 12" descr="KNN (K-Nearest Neighbors) #1. How it works? | by Italo José | Towards Dat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KNN (K-Nearest Neighbors) #1. How it works? | by Italo José | Towards Data  Scienc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82165" cy="2081570"/>
                    </a:xfrm>
                    <a:prstGeom prst="rect">
                      <a:avLst/>
                    </a:prstGeom>
                    <a:noFill/>
                    <a:ln>
                      <a:noFill/>
                    </a:ln>
                  </pic:spPr>
                </pic:pic>
              </a:graphicData>
            </a:graphic>
          </wp:inline>
        </w:drawing>
      </w:r>
    </w:p>
    <w:p w14:paraId="68A8CBF5" w14:textId="13AD8E18" w:rsidR="00951AFB" w:rsidRPr="005F1BBC" w:rsidRDefault="00951AFB" w:rsidP="008B65D0">
      <w:pPr>
        <w:jc w:val="center"/>
        <w:rPr>
          <w:rFonts w:ascii="Times New Roman" w:hAnsi="Times New Roman" w:cs="Times New Roman"/>
          <w:sz w:val="24"/>
          <w:szCs w:val="24"/>
        </w:rPr>
      </w:pPr>
      <w:r>
        <w:rPr>
          <w:rFonts w:ascii="Times New Roman" w:hAnsi="Times New Roman" w:cs="Times New Roman"/>
          <w:sz w:val="24"/>
          <w:szCs w:val="24"/>
        </w:rPr>
        <w:t xml:space="preserve">Fig: </w:t>
      </w:r>
      <w:r w:rsidRPr="00951AFB">
        <w:rPr>
          <w:rFonts w:ascii="Times New Roman" w:hAnsi="Times New Roman" w:cs="Times New Roman"/>
          <w:sz w:val="24"/>
          <w:szCs w:val="24"/>
        </w:rPr>
        <w:t>Pros and Cons of K-Nearest Neighbors - From The GENESIS</w:t>
      </w:r>
    </w:p>
    <w:p w14:paraId="49347263" w14:textId="77777777" w:rsidR="005F1BBC" w:rsidRDefault="005F1BBC" w:rsidP="004A0085">
      <w:pPr>
        <w:jc w:val="both"/>
        <w:rPr>
          <w:rFonts w:ascii="Times New Roman" w:hAnsi="Times New Roman" w:cs="Times New Roman"/>
          <w:b/>
          <w:bCs/>
          <w:sz w:val="28"/>
          <w:szCs w:val="28"/>
        </w:rPr>
      </w:pPr>
    </w:p>
    <w:p w14:paraId="06176A08" w14:textId="432B445E" w:rsidR="005F1BBC" w:rsidRPr="007E732F" w:rsidRDefault="005F1BBC" w:rsidP="004A0085">
      <w:pPr>
        <w:jc w:val="both"/>
        <w:rPr>
          <w:rFonts w:ascii="Times New Roman" w:hAnsi="Times New Roman" w:cs="Times New Roman"/>
          <w:b/>
          <w:bCs/>
          <w:sz w:val="32"/>
          <w:szCs w:val="36"/>
        </w:rPr>
      </w:pPr>
      <w:r w:rsidRPr="007E732F">
        <w:rPr>
          <w:rFonts w:ascii="Times New Roman" w:hAnsi="Times New Roman" w:cs="Times New Roman"/>
          <w:b/>
          <w:bCs/>
          <w:sz w:val="32"/>
          <w:szCs w:val="36"/>
        </w:rPr>
        <w:t xml:space="preserve">Discission Tree: </w:t>
      </w:r>
    </w:p>
    <w:p w14:paraId="6DEA9C1E" w14:textId="0F5F9B0F" w:rsidR="008B65D0" w:rsidRDefault="008B65D0" w:rsidP="008B65D0">
      <w:pPr>
        <w:jc w:val="both"/>
        <w:rPr>
          <w:rFonts w:ascii="Times New Roman" w:hAnsi="Times New Roman" w:cs="Times New Roman"/>
          <w:sz w:val="24"/>
          <w:szCs w:val="24"/>
        </w:rPr>
      </w:pPr>
      <w:r w:rsidRPr="008B65D0">
        <w:rPr>
          <w:rFonts w:ascii="Times New Roman" w:hAnsi="Times New Roman" w:cs="Times New Roman"/>
          <w:sz w:val="24"/>
          <w:szCs w:val="24"/>
        </w:rPr>
        <w:t>A supervised learning algorithm, A decision tree which is in the form of tree structure, consisting of root node and other nodes split in a binary or multi-split manner further into child nodes with each tree using its own algorithm to perform the splitting process</w:t>
      </w:r>
      <w:r>
        <w:rPr>
          <w:rFonts w:ascii="Times New Roman" w:hAnsi="Times New Roman" w:cs="Times New Roman"/>
          <w:sz w:val="24"/>
          <w:szCs w:val="24"/>
        </w:rPr>
        <w:t xml:space="preserve">. </w:t>
      </w:r>
      <w:r w:rsidRPr="008B65D0">
        <w:rPr>
          <w:rFonts w:ascii="Times New Roman" w:hAnsi="Times New Roman" w:cs="Times New Roman"/>
          <w:sz w:val="24"/>
          <w:szCs w:val="24"/>
        </w:rPr>
        <w:t>With the tree growing, there may be possibilities of overﬁtting of the training data with possible anomalies in branches, some errors or noise. Hence pruning is used for improving classiﬁcation performance of the tree by removing certain nodes. Ease in the use, and the ﬂexibility that the decision trees provide to handle different data types of attributes make them quite popular</w:t>
      </w:r>
      <w:r w:rsidR="00890F13">
        <w:rPr>
          <w:rFonts w:ascii="Times New Roman" w:hAnsi="Times New Roman" w:cs="Times New Roman"/>
          <w:sz w:val="24"/>
          <w:szCs w:val="24"/>
        </w:rPr>
        <w:t>.</w:t>
      </w:r>
    </w:p>
    <w:p w14:paraId="626C22B3" w14:textId="595ABB49" w:rsidR="00951AFB" w:rsidRDefault="00951AFB" w:rsidP="00951AFB">
      <w:pPr>
        <w:jc w:val="center"/>
        <w:rPr>
          <w:rFonts w:ascii="Times New Roman" w:hAnsi="Times New Roman" w:cs="Times New Roman"/>
          <w:sz w:val="24"/>
          <w:szCs w:val="24"/>
        </w:rPr>
      </w:pPr>
      <w:r>
        <w:rPr>
          <w:noProof/>
        </w:rPr>
        <w:drawing>
          <wp:inline distT="0" distB="0" distL="0" distR="0" wp14:anchorId="37AB7C91" wp14:editId="57304FAA">
            <wp:extent cx="2885445" cy="1922347"/>
            <wp:effectExtent l="0" t="0" r="0" b="1905"/>
            <wp:docPr id="2" name="Picture 2" descr="Decision Tree Algorithm in Machine Learning - Javat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cision Tree Algorithm in Machine Learning - Javatpoi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12673" cy="1940487"/>
                    </a:xfrm>
                    <a:prstGeom prst="rect">
                      <a:avLst/>
                    </a:prstGeom>
                    <a:noFill/>
                    <a:ln>
                      <a:noFill/>
                    </a:ln>
                  </pic:spPr>
                </pic:pic>
              </a:graphicData>
            </a:graphic>
          </wp:inline>
        </w:drawing>
      </w:r>
    </w:p>
    <w:p w14:paraId="5271166A" w14:textId="43EE089B" w:rsidR="00522A89" w:rsidRDefault="00522A89" w:rsidP="00951AFB">
      <w:pPr>
        <w:jc w:val="center"/>
        <w:rPr>
          <w:rFonts w:ascii="Times New Roman" w:hAnsi="Times New Roman" w:cs="Times New Roman"/>
          <w:sz w:val="24"/>
          <w:szCs w:val="24"/>
        </w:rPr>
      </w:pPr>
      <w:r>
        <w:rPr>
          <w:rFonts w:ascii="Times New Roman" w:hAnsi="Times New Roman" w:cs="Times New Roman"/>
          <w:sz w:val="24"/>
          <w:szCs w:val="24"/>
        </w:rPr>
        <w:t xml:space="preserve">Fig: </w:t>
      </w:r>
      <w:r w:rsidRPr="00522A89">
        <w:rPr>
          <w:rFonts w:ascii="Times New Roman" w:hAnsi="Times New Roman" w:cs="Times New Roman"/>
          <w:sz w:val="24"/>
          <w:szCs w:val="24"/>
        </w:rPr>
        <w:t>Decision Tree Algorithm in Machine Learning</w:t>
      </w:r>
    </w:p>
    <w:p w14:paraId="61CC4FEF" w14:textId="1B081DFA" w:rsidR="00806D94" w:rsidRDefault="00806D94" w:rsidP="008B65D0">
      <w:pPr>
        <w:jc w:val="both"/>
        <w:rPr>
          <w:rFonts w:ascii="Times New Roman" w:hAnsi="Times New Roman" w:cs="Times New Roman"/>
          <w:sz w:val="24"/>
          <w:szCs w:val="24"/>
        </w:rPr>
      </w:pPr>
    </w:p>
    <w:p w14:paraId="2172BE3D" w14:textId="2E68476C" w:rsidR="00806D94" w:rsidRPr="007E732F" w:rsidRDefault="00190E06" w:rsidP="008B65D0">
      <w:pPr>
        <w:jc w:val="both"/>
        <w:rPr>
          <w:rFonts w:ascii="Times New Roman" w:hAnsi="Times New Roman" w:cs="Times New Roman"/>
          <w:b/>
          <w:bCs/>
          <w:sz w:val="32"/>
          <w:szCs w:val="36"/>
        </w:rPr>
      </w:pPr>
      <w:r w:rsidRPr="007E732F">
        <w:rPr>
          <w:rFonts w:ascii="Times New Roman" w:hAnsi="Times New Roman" w:cs="Times New Roman"/>
          <w:b/>
          <w:bCs/>
          <w:sz w:val="32"/>
          <w:szCs w:val="36"/>
        </w:rPr>
        <w:t>Support Vector Machine</w:t>
      </w:r>
      <w:r w:rsidR="00806D94" w:rsidRPr="007E732F">
        <w:rPr>
          <w:rFonts w:ascii="Times New Roman" w:hAnsi="Times New Roman" w:cs="Times New Roman"/>
          <w:b/>
          <w:bCs/>
          <w:sz w:val="32"/>
          <w:szCs w:val="36"/>
        </w:rPr>
        <w:t>:</w:t>
      </w:r>
    </w:p>
    <w:p w14:paraId="4D4C49D4" w14:textId="7DF79459" w:rsidR="00AD22FF" w:rsidRPr="00190E06" w:rsidRDefault="00190E06" w:rsidP="00AD22FF">
      <w:pPr>
        <w:jc w:val="both"/>
        <w:rPr>
          <w:rFonts w:ascii="Times New Roman" w:hAnsi="Times New Roman" w:cs="Times New Roman"/>
          <w:bCs/>
          <w:sz w:val="24"/>
          <w:szCs w:val="28"/>
        </w:rPr>
      </w:pPr>
      <w:r w:rsidRPr="00190E06">
        <w:rPr>
          <w:rFonts w:ascii="Times New Roman" w:hAnsi="Times New Roman" w:cs="Times New Roman"/>
          <w:bCs/>
          <w:sz w:val="24"/>
          <w:szCs w:val="28"/>
        </w:rPr>
        <w:t>Support vector machines or SVMs are li</w:t>
      </w:r>
      <w:r>
        <w:rPr>
          <w:rFonts w:ascii="Times New Roman" w:hAnsi="Times New Roman" w:cs="Times New Roman"/>
          <w:bCs/>
          <w:sz w:val="24"/>
          <w:szCs w:val="28"/>
        </w:rPr>
        <w:t>near classiﬁers as stated in</w:t>
      </w:r>
      <w:r w:rsidRPr="00190E06">
        <w:rPr>
          <w:rFonts w:ascii="Times New Roman" w:hAnsi="Times New Roman" w:cs="Times New Roman"/>
          <w:bCs/>
          <w:sz w:val="24"/>
          <w:szCs w:val="28"/>
        </w:rPr>
        <w:t xml:space="preserve"> that work in high dimensionality because in high-dimensions, a non-linear task in input becomes linear and hence this makes SVMs highly useful for detecting frauds. Due to its two most important features that is </w:t>
      </w:r>
      <w:r w:rsidRPr="00190E06">
        <w:rPr>
          <w:rFonts w:ascii="Times New Roman" w:hAnsi="Times New Roman" w:cs="Times New Roman"/>
          <w:bCs/>
          <w:sz w:val="24"/>
          <w:szCs w:val="28"/>
        </w:rPr>
        <w:lastRenderedPageBreak/>
        <w:t xml:space="preserve">a kernel function to represent classiﬁcation function in the dot product of input data point projection, and the fact that it tries ﬁnding a hyperplane </w:t>
      </w:r>
      <w:r>
        <w:rPr>
          <w:rFonts w:ascii="Times New Roman" w:hAnsi="Times New Roman" w:cs="Times New Roman"/>
          <w:bCs/>
          <w:sz w:val="24"/>
          <w:szCs w:val="28"/>
        </w:rPr>
        <w:t xml:space="preserve">to maximize separation between </w:t>
      </w:r>
      <w:r w:rsidRPr="00190E06">
        <w:rPr>
          <w:rFonts w:ascii="Times New Roman" w:hAnsi="Times New Roman" w:cs="Times New Roman"/>
          <w:bCs/>
          <w:sz w:val="24"/>
          <w:szCs w:val="28"/>
        </w:rPr>
        <w:t>classes while minimizing overﬁtting of training data, it provides a very hig</w:t>
      </w:r>
      <w:r>
        <w:rPr>
          <w:rFonts w:ascii="Times New Roman" w:hAnsi="Times New Roman" w:cs="Times New Roman"/>
          <w:bCs/>
          <w:sz w:val="24"/>
          <w:szCs w:val="28"/>
        </w:rPr>
        <w:t>h generalization capability</w:t>
      </w:r>
      <w:r w:rsidRPr="00190E06">
        <w:rPr>
          <w:rFonts w:ascii="Times New Roman" w:hAnsi="Times New Roman" w:cs="Times New Roman"/>
          <w:bCs/>
          <w:sz w:val="24"/>
          <w:szCs w:val="28"/>
        </w:rPr>
        <w:t>.</w:t>
      </w:r>
    </w:p>
    <w:p w14:paraId="05CFF2F3" w14:textId="0771E71D" w:rsidR="00522A89" w:rsidRDefault="00190E06" w:rsidP="00522A89">
      <w:pPr>
        <w:jc w:val="center"/>
        <w:rPr>
          <w:rFonts w:ascii="Times New Roman" w:hAnsi="Times New Roman" w:cs="Times New Roman"/>
          <w:sz w:val="24"/>
          <w:szCs w:val="24"/>
        </w:rPr>
      </w:pPr>
      <w:r>
        <w:rPr>
          <w:noProof/>
        </w:rPr>
        <w:drawing>
          <wp:inline distT="0" distB="0" distL="0" distR="0" wp14:anchorId="4DE755A4" wp14:editId="741A7000">
            <wp:extent cx="3282102" cy="2186608"/>
            <wp:effectExtent l="0" t="0" r="0" b="4445"/>
            <wp:docPr id="5" name="Picture 5" descr="Support Vector Machin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upport Vector Machine Algorith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51465" cy="2232819"/>
                    </a:xfrm>
                    <a:prstGeom prst="rect">
                      <a:avLst/>
                    </a:prstGeom>
                    <a:noFill/>
                    <a:ln>
                      <a:noFill/>
                    </a:ln>
                  </pic:spPr>
                </pic:pic>
              </a:graphicData>
            </a:graphic>
          </wp:inline>
        </w:drawing>
      </w:r>
    </w:p>
    <w:p w14:paraId="5B695280" w14:textId="00B20A9C" w:rsidR="00522A89" w:rsidRDefault="00522A89" w:rsidP="00522A89">
      <w:pPr>
        <w:jc w:val="center"/>
        <w:rPr>
          <w:rFonts w:ascii="Times New Roman" w:hAnsi="Times New Roman" w:cs="Times New Roman"/>
          <w:sz w:val="24"/>
          <w:szCs w:val="24"/>
        </w:rPr>
      </w:pPr>
      <w:r>
        <w:rPr>
          <w:rFonts w:ascii="Times New Roman" w:hAnsi="Times New Roman" w:cs="Times New Roman"/>
          <w:sz w:val="24"/>
          <w:szCs w:val="24"/>
        </w:rPr>
        <w:t xml:space="preserve">Fig: </w:t>
      </w:r>
      <w:r w:rsidR="00190E06" w:rsidRPr="00190E06">
        <w:rPr>
          <w:rFonts w:ascii="Times New Roman" w:hAnsi="Times New Roman" w:cs="Times New Roman"/>
          <w:sz w:val="24"/>
          <w:szCs w:val="24"/>
        </w:rPr>
        <w:t>Support Vector Machine</w:t>
      </w:r>
      <w:r w:rsidR="00190E06">
        <w:rPr>
          <w:rFonts w:ascii="Times New Roman" w:hAnsi="Times New Roman" w:cs="Times New Roman"/>
          <w:sz w:val="24"/>
          <w:szCs w:val="24"/>
        </w:rPr>
        <w:t xml:space="preserve"> </w:t>
      </w:r>
      <w:r w:rsidRPr="00522A89">
        <w:rPr>
          <w:rFonts w:ascii="Times New Roman" w:hAnsi="Times New Roman" w:cs="Times New Roman"/>
          <w:sz w:val="24"/>
          <w:szCs w:val="24"/>
        </w:rPr>
        <w:t>algorithm</w:t>
      </w:r>
      <w:r>
        <w:rPr>
          <w:rFonts w:ascii="Times New Roman" w:hAnsi="Times New Roman" w:cs="Times New Roman"/>
          <w:sz w:val="24"/>
          <w:szCs w:val="24"/>
        </w:rPr>
        <w:t>.</w:t>
      </w:r>
    </w:p>
    <w:p w14:paraId="18582551" w14:textId="089C4C67" w:rsidR="00890F13" w:rsidRDefault="00890F13" w:rsidP="008B65D0">
      <w:pPr>
        <w:jc w:val="both"/>
        <w:rPr>
          <w:rFonts w:ascii="Times New Roman" w:hAnsi="Times New Roman" w:cs="Times New Roman"/>
          <w:sz w:val="24"/>
          <w:szCs w:val="24"/>
        </w:rPr>
      </w:pPr>
    </w:p>
    <w:p w14:paraId="5D2D7382" w14:textId="33B530F9" w:rsidR="00987DB1" w:rsidRPr="00B12393" w:rsidRDefault="00890F13" w:rsidP="008B65D0">
      <w:pPr>
        <w:jc w:val="both"/>
        <w:rPr>
          <w:rFonts w:ascii="Times New Roman" w:hAnsi="Times New Roman" w:cs="Times New Roman"/>
          <w:b/>
          <w:bCs/>
          <w:sz w:val="24"/>
          <w:szCs w:val="28"/>
        </w:rPr>
      </w:pPr>
      <w:r w:rsidRPr="006D5636">
        <w:rPr>
          <w:rFonts w:ascii="Times New Roman" w:hAnsi="Times New Roman" w:cs="Times New Roman"/>
          <w:b/>
          <w:bCs/>
          <w:sz w:val="28"/>
          <w:szCs w:val="32"/>
        </w:rPr>
        <w:t>Dataset</w:t>
      </w:r>
      <w:r w:rsidRPr="00B12393">
        <w:rPr>
          <w:rFonts w:ascii="Times New Roman" w:hAnsi="Times New Roman" w:cs="Times New Roman"/>
          <w:b/>
          <w:bCs/>
          <w:sz w:val="24"/>
          <w:szCs w:val="28"/>
        </w:rPr>
        <w:t>:</w:t>
      </w:r>
    </w:p>
    <w:p w14:paraId="492485C4" w14:textId="488731C0" w:rsidR="00987DB1" w:rsidRPr="00987DB1" w:rsidRDefault="00987DB1" w:rsidP="00987DB1">
      <w:pPr>
        <w:jc w:val="both"/>
        <w:rPr>
          <w:rFonts w:ascii="Times New Roman" w:hAnsi="Times New Roman" w:cs="Times New Roman"/>
          <w:sz w:val="24"/>
          <w:szCs w:val="24"/>
        </w:rPr>
      </w:pPr>
      <w:r w:rsidRPr="00987DB1">
        <w:rPr>
          <w:rFonts w:ascii="Times New Roman" w:hAnsi="Times New Roman" w:cs="Times New Roman"/>
          <w:sz w:val="24"/>
          <w:szCs w:val="24"/>
        </w:rPr>
        <w:t>In this research the Credit Card Fraud Detection dataset was used, which c</w:t>
      </w:r>
      <w:r w:rsidR="00522A89">
        <w:rPr>
          <w:rFonts w:ascii="Times New Roman" w:hAnsi="Times New Roman" w:cs="Times New Roman"/>
          <w:sz w:val="24"/>
          <w:szCs w:val="24"/>
        </w:rPr>
        <w:t>an be downloaded from Kaggle [8</w:t>
      </w:r>
      <w:r w:rsidRPr="00987DB1">
        <w:rPr>
          <w:rFonts w:ascii="Times New Roman" w:hAnsi="Times New Roman" w:cs="Times New Roman"/>
          <w:sz w:val="24"/>
          <w:szCs w:val="24"/>
        </w:rPr>
        <w:t>]. This dataset contains transactions, occurred in two days, made in September 2013 by European cardholders.</w:t>
      </w:r>
    </w:p>
    <w:p w14:paraId="3EC2703E" w14:textId="7B626F9F" w:rsidR="00806D94" w:rsidRDefault="00806D94" w:rsidP="008B65D0">
      <w:pPr>
        <w:jc w:val="both"/>
        <w:rPr>
          <w:rFonts w:ascii="Times New Roman" w:hAnsi="Times New Roman" w:cs="Times New Roman"/>
          <w:b/>
          <w:bCs/>
          <w:sz w:val="28"/>
          <w:szCs w:val="28"/>
        </w:rPr>
      </w:pPr>
      <w:hyperlink r:id="rId13" w:history="1">
        <w:r w:rsidRPr="00806D94">
          <w:rPr>
            <w:rStyle w:val="Hyperlink"/>
            <w:rFonts w:ascii="Times New Roman" w:hAnsi="Times New Roman" w:cs="Times New Roman"/>
            <w:sz w:val="28"/>
            <w:szCs w:val="28"/>
          </w:rPr>
          <w:t>Credit Card Fraud Detection</w:t>
        </w:r>
      </w:hyperlink>
      <w:r>
        <w:rPr>
          <w:rFonts w:ascii="Times New Roman" w:hAnsi="Times New Roman" w:cs="Times New Roman"/>
          <w:b/>
          <w:bCs/>
          <w:sz w:val="28"/>
          <w:szCs w:val="28"/>
        </w:rPr>
        <w:t xml:space="preserve"> </w:t>
      </w:r>
    </w:p>
    <w:p w14:paraId="731E973E" w14:textId="779D0DF8" w:rsidR="00806D94" w:rsidRDefault="00806D94" w:rsidP="008B65D0">
      <w:pPr>
        <w:jc w:val="both"/>
        <w:rPr>
          <w:rFonts w:ascii="Times New Roman" w:hAnsi="Times New Roman" w:cs="Times New Roman"/>
          <w:b/>
          <w:bCs/>
          <w:sz w:val="28"/>
          <w:szCs w:val="28"/>
        </w:rPr>
      </w:pPr>
    </w:p>
    <w:p w14:paraId="77AD28D5" w14:textId="77777777" w:rsidR="00522A89" w:rsidRDefault="00522A89">
      <w:pPr>
        <w:rPr>
          <w:rFonts w:ascii="Times New Roman" w:hAnsi="Times New Roman" w:cs="Times New Roman"/>
          <w:b/>
          <w:bCs/>
          <w:sz w:val="28"/>
          <w:szCs w:val="28"/>
        </w:rPr>
      </w:pPr>
      <w:r>
        <w:rPr>
          <w:rFonts w:ascii="Times New Roman" w:hAnsi="Times New Roman" w:cs="Times New Roman"/>
          <w:b/>
          <w:bCs/>
          <w:sz w:val="28"/>
          <w:szCs w:val="28"/>
        </w:rPr>
        <w:br w:type="page"/>
      </w:r>
    </w:p>
    <w:p w14:paraId="5F2DEB63" w14:textId="058C6FE4" w:rsidR="00806D94" w:rsidRDefault="00806D94" w:rsidP="00806D94">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PROJECT PLAN</w:t>
      </w:r>
    </w:p>
    <w:p w14:paraId="7D29DF2C" w14:textId="77777777" w:rsidR="00B972A0" w:rsidRDefault="00B972A0" w:rsidP="00806D94">
      <w:pPr>
        <w:jc w:val="center"/>
        <w:rPr>
          <w:rFonts w:ascii="Times New Roman" w:hAnsi="Times New Roman" w:cs="Times New Roman"/>
          <w:b/>
          <w:bCs/>
          <w:sz w:val="28"/>
          <w:szCs w:val="28"/>
        </w:rPr>
      </w:pPr>
    </w:p>
    <w:p w14:paraId="403F6DE6" w14:textId="4ED06D0B" w:rsidR="00DD0836" w:rsidRDefault="00DD0836" w:rsidP="00DD0836">
      <w:pPr>
        <w:jc w:val="center"/>
        <w:rPr>
          <w:rFonts w:ascii="Times New Roman" w:hAnsi="Times New Roman" w:cs="Times New Roman"/>
          <w:b/>
          <w:bCs/>
          <w:sz w:val="28"/>
          <w:szCs w:val="28"/>
        </w:rPr>
      </w:pPr>
      <w:r>
        <w:rPr>
          <w:noProof/>
        </w:rPr>
        <w:drawing>
          <wp:inline distT="0" distB="0" distL="0" distR="0" wp14:anchorId="2CF40F05" wp14:editId="1C6D4C6C">
            <wp:extent cx="4061460" cy="2348791"/>
            <wp:effectExtent l="0" t="0" r="0" b="0"/>
            <wp:docPr id="8" name="Picture 8" descr="Analysis and Comparison of Credit Card Fraud Detection Using Machine  Learning | Springer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nalysis and Comparison of Credit Card Fraud Detection Using Machine  Learning | SpringerLink"/>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74409" cy="2356280"/>
                    </a:xfrm>
                    <a:prstGeom prst="rect">
                      <a:avLst/>
                    </a:prstGeom>
                    <a:noFill/>
                    <a:ln>
                      <a:noFill/>
                    </a:ln>
                  </pic:spPr>
                </pic:pic>
              </a:graphicData>
            </a:graphic>
          </wp:inline>
        </w:drawing>
      </w:r>
    </w:p>
    <w:p w14:paraId="49047D9F" w14:textId="68D73966" w:rsidR="00522A89" w:rsidRPr="00522A89" w:rsidRDefault="00522A89" w:rsidP="00DD0836">
      <w:pPr>
        <w:jc w:val="center"/>
        <w:rPr>
          <w:rFonts w:ascii="Times New Roman" w:hAnsi="Times New Roman" w:cs="Times New Roman"/>
          <w:bCs/>
          <w:sz w:val="24"/>
          <w:szCs w:val="28"/>
        </w:rPr>
      </w:pPr>
      <w:r w:rsidRPr="00522A89">
        <w:rPr>
          <w:rFonts w:ascii="Times New Roman" w:hAnsi="Times New Roman" w:cs="Times New Roman"/>
          <w:bCs/>
          <w:sz w:val="24"/>
          <w:szCs w:val="28"/>
        </w:rPr>
        <w:t>Fig: Project plan.</w:t>
      </w:r>
    </w:p>
    <w:p w14:paraId="6C1070D8" w14:textId="77777777" w:rsidR="00806D94" w:rsidRPr="00806D94" w:rsidRDefault="00806D94" w:rsidP="00806D94">
      <w:pPr>
        <w:rPr>
          <w:rFonts w:ascii="Times New Roman" w:hAnsi="Times New Roman" w:cs="Times New Roman"/>
          <w:sz w:val="24"/>
          <w:szCs w:val="24"/>
        </w:rPr>
      </w:pPr>
    </w:p>
    <w:p w14:paraId="2B7C29EF" w14:textId="77777777" w:rsidR="00522A89" w:rsidRDefault="00522A89" w:rsidP="00806D94">
      <w:pPr>
        <w:rPr>
          <w:rFonts w:ascii="Times New Roman" w:hAnsi="Times New Roman" w:cs="Times New Roman"/>
          <w:b/>
          <w:sz w:val="24"/>
          <w:szCs w:val="24"/>
        </w:rPr>
      </w:pPr>
    </w:p>
    <w:p w14:paraId="3F1FD168" w14:textId="60DA22F6" w:rsidR="00806D94" w:rsidRPr="00522A89" w:rsidRDefault="00806D94" w:rsidP="00806D94">
      <w:pPr>
        <w:rPr>
          <w:rFonts w:ascii="Times New Roman" w:hAnsi="Times New Roman" w:cs="Times New Roman"/>
          <w:b/>
          <w:sz w:val="24"/>
          <w:szCs w:val="24"/>
        </w:rPr>
      </w:pPr>
      <w:r w:rsidRPr="00522A89">
        <w:rPr>
          <w:rFonts w:ascii="Times New Roman" w:hAnsi="Times New Roman" w:cs="Times New Roman"/>
          <w:b/>
          <w:sz w:val="24"/>
          <w:szCs w:val="24"/>
        </w:rPr>
        <w:t xml:space="preserve">The project will be completed in </w:t>
      </w:r>
      <w:r w:rsidR="00DD0836" w:rsidRPr="00522A89">
        <w:rPr>
          <w:rFonts w:ascii="Times New Roman" w:hAnsi="Times New Roman" w:cs="Times New Roman"/>
          <w:b/>
          <w:sz w:val="24"/>
          <w:szCs w:val="24"/>
        </w:rPr>
        <w:t xml:space="preserve">different </w:t>
      </w:r>
      <w:r w:rsidR="00522A89">
        <w:rPr>
          <w:rFonts w:ascii="Times New Roman" w:hAnsi="Times New Roman" w:cs="Times New Roman"/>
          <w:b/>
          <w:sz w:val="24"/>
          <w:szCs w:val="24"/>
        </w:rPr>
        <w:t>phases:</w:t>
      </w:r>
    </w:p>
    <w:p w14:paraId="4B3C1513" w14:textId="77777777" w:rsidR="0018101E" w:rsidRDefault="00806D94" w:rsidP="00DD0836">
      <w:pPr>
        <w:jc w:val="both"/>
        <w:rPr>
          <w:rFonts w:ascii="Times New Roman" w:hAnsi="Times New Roman" w:cs="Times New Roman"/>
          <w:sz w:val="24"/>
          <w:szCs w:val="24"/>
        </w:rPr>
      </w:pPr>
      <w:r w:rsidRPr="00DD0836">
        <w:rPr>
          <w:rFonts w:ascii="Times New Roman" w:hAnsi="Times New Roman" w:cs="Times New Roman"/>
          <w:b/>
          <w:bCs/>
          <w:sz w:val="24"/>
          <w:szCs w:val="24"/>
        </w:rPr>
        <w:t>Data collection</w:t>
      </w:r>
      <w:r w:rsidRPr="00806D94">
        <w:rPr>
          <w:rFonts w:ascii="Times New Roman" w:hAnsi="Times New Roman" w:cs="Times New Roman"/>
          <w:sz w:val="24"/>
          <w:szCs w:val="24"/>
        </w:rPr>
        <w:t xml:space="preserve">: </w:t>
      </w:r>
    </w:p>
    <w:p w14:paraId="42B16B88" w14:textId="7BF398DB" w:rsidR="00806D94" w:rsidRDefault="00806D94" w:rsidP="0018101E">
      <w:pPr>
        <w:ind w:left="720"/>
        <w:jc w:val="both"/>
        <w:rPr>
          <w:rFonts w:ascii="Times New Roman" w:hAnsi="Times New Roman" w:cs="Times New Roman"/>
          <w:sz w:val="24"/>
          <w:szCs w:val="24"/>
        </w:rPr>
      </w:pPr>
      <w:r w:rsidRPr="00806D94">
        <w:rPr>
          <w:rFonts w:ascii="Times New Roman" w:hAnsi="Times New Roman" w:cs="Times New Roman"/>
          <w:sz w:val="24"/>
          <w:szCs w:val="24"/>
        </w:rPr>
        <w:t>The first phase will involve collecting a dataset of historical credit card</w:t>
      </w:r>
      <w:r w:rsidR="00DD0836">
        <w:rPr>
          <w:rFonts w:ascii="Times New Roman" w:hAnsi="Times New Roman" w:cs="Times New Roman"/>
          <w:sz w:val="24"/>
          <w:szCs w:val="24"/>
        </w:rPr>
        <w:t xml:space="preserve"> </w:t>
      </w:r>
      <w:r w:rsidRPr="00806D94">
        <w:rPr>
          <w:rFonts w:ascii="Times New Roman" w:hAnsi="Times New Roman" w:cs="Times New Roman"/>
          <w:sz w:val="24"/>
          <w:szCs w:val="24"/>
        </w:rPr>
        <w:t>transactions. The data will be collected from a variety of sources, including banks, credit card companies, and merchants.</w:t>
      </w:r>
    </w:p>
    <w:p w14:paraId="74229A55" w14:textId="77777777" w:rsidR="0018101E" w:rsidRDefault="0018101E" w:rsidP="0018101E">
      <w:pPr>
        <w:shd w:val="clear" w:color="auto" w:fill="FFFFFF"/>
        <w:spacing w:before="100" w:beforeAutospacing="1" w:after="150"/>
        <w:rPr>
          <w:rFonts w:ascii="Times New Roman" w:hAnsi="Times New Roman" w:cs="Times New Roman"/>
          <w:b/>
          <w:bCs/>
          <w:sz w:val="24"/>
          <w:szCs w:val="24"/>
        </w:rPr>
      </w:pPr>
      <w:r w:rsidRPr="0018101E">
        <w:rPr>
          <w:rFonts w:ascii="Times New Roman" w:hAnsi="Times New Roman" w:cs="Times New Roman"/>
          <w:b/>
          <w:bCs/>
          <w:sz w:val="24"/>
          <w:szCs w:val="24"/>
        </w:rPr>
        <w:t xml:space="preserve">Data Cleaning: </w:t>
      </w:r>
      <w:r>
        <w:rPr>
          <w:rFonts w:ascii="Times New Roman" w:hAnsi="Times New Roman" w:cs="Times New Roman"/>
          <w:b/>
          <w:bCs/>
          <w:sz w:val="24"/>
          <w:szCs w:val="24"/>
        </w:rPr>
        <w:t xml:space="preserve">  </w:t>
      </w:r>
    </w:p>
    <w:p w14:paraId="5999F1AA" w14:textId="77777777" w:rsidR="0018101E" w:rsidRPr="00B12393" w:rsidRDefault="0018101E" w:rsidP="00B12393">
      <w:pPr>
        <w:pStyle w:val="ListParagraph"/>
        <w:numPr>
          <w:ilvl w:val="0"/>
          <w:numId w:val="9"/>
        </w:numPr>
        <w:shd w:val="clear" w:color="auto" w:fill="FFFFFF"/>
        <w:spacing w:before="100" w:beforeAutospacing="1" w:after="150" w:line="240" w:lineRule="auto"/>
        <w:rPr>
          <w:rFonts w:ascii="Times New Roman" w:eastAsia="Times New Roman" w:hAnsi="Times New Roman" w:cs="Times New Roman"/>
          <w:color w:val="1F1F1F"/>
          <w:sz w:val="24"/>
          <w:szCs w:val="24"/>
          <w:lang w:bidi="bn-BD"/>
        </w:rPr>
      </w:pPr>
      <w:r w:rsidRPr="00B12393">
        <w:rPr>
          <w:rFonts w:ascii="Times New Roman" w:eastAsia="Times New Roman" w:hAnsi="Times New Roman" w:cs="Times New Roman"/>
          <w:color w:val="1F1F1F"/>
          <w:sz w:val="24"/>
          <w:szCs w:val="24"/>
          <w:lang w:bidi="bn-BD"/>
        </w:rPr>
        <w:t>Impute the missing values with the mean, median, or mode of the column.</w:t>
      </w:r>
    </w:p>
    <w:p w14:paraId="3A4055B9" w14:textId="0DB7A74D" w:rsidR="0018101E" w:rsidRPr="00B12393" w:rsidRDefault="0018101E" w:rsidP="00B12393">
      <w:pPr>
        <w:pStyle w:val="ListParagraph"/>
        <w:numPr>
          <w:ilvl w:val="0"/>
          <w:numId w:val="9"/>
        </w:numPr>
        <w:shd w:val="clear" w:color="auto" w:fill="FFFFFF"/>
        <w:spacing w:before="100" w:beforeAutospacing="1" w:after="150" w:line="240" w:lineRule="auto"/>
        <w:rPr>
          <w:rFonts w:ascii="Times New Roman" w:eastAsia="Times New Roman" w:hAnsi="Times New Roman" w:cs="Times New Roman"/>
          <w:color w:val="1F1F1F"/>
          <w:sz w:val="24"/>
          <w:szCs w:val="24"/>
          <w:lang w:bidi="bn-BD"/>
        </w:rPr>
      </w:pPr>
      <w:r w:rsidRPr="00B12393">
        <w:rPr>
          <w:rFonts w:ascii="Times New Roman" w:eastAsia="Times New Roman" w:hAnsi="Times New Roman" w:cs="Times New Roman"/>
          <w:color w:val="1F1F1F"/>
          <w:sz w:val="24"/>
          <w:szCs w:val="24"/>
          <w:lang w:bidi="bn-BD"/>
        </w:rPr>
        <w:t>Drop the rows with missing values.</w:t>
      </w:r>
    </w:p>
    <w:p w14:paraId="33E67025" w14:textId="4756C1A7" w:rsidR="0018101E" w:rsidRPr="00B12393" w:rsidRDefault="0018101E" w:rsidP="00B12393">
      <w:pPr>
        <w:pStyle w:val="ListParagraph"/>
        <w:numPr>
          <w:ilvl w:val="0"/>
          <w:numId w:val="9"/>
        </w:numPr>
        <w:shd w:val="clear" w:color="auto" w:fill="FFFFFF"/>
        <w:spacing w:before="100" w:beforeAutospacing="1" w:after="150" w:line="240" w:lineRule="auto"/>
        <w:rPr>
          <w:rFonts w:ascii="Times New Roman" w:eastAsia="Times New Roman" w:hAnsi="Times New Roman" w:cs="Times New Roman"/>
          <w:color w:val="1F1F1F"/>
          <w:sz w:val="24"/>
          <w:szCs w:val="24"/>
          <w:lang w:bidi="bn-BD"/>
        </w:rPr>
      </w:pPr>
      <w:r w:rsidRPr="00B12393">
        <w:rPr>
          <w:rFonts w:ascii="Times New Roman" w:eastAsia="Times New Roman" w:hAnsi="Times New Roman" w:cs="Times New Roman"/>
          <w:color w:val="1F1F1F"/>
          <w:sz w:val="24"/>
          <w:szCs w:val="24"/>
          <w:lang w:bidi="bn-BD"/>
        </w:rPr>
        <w:t xml:space="preserve">Use a machine learning model to predict the missing values like </w:t>
      </w:r>
      <w:proofErr w:type="spellStart"/>
      <w:proofErr w:type="gramStart"/>
      <w:r w:rsidRPr="00B12393">
        <w:rPr>
          <w:rFonts w:ascii="Times New Roman" w:eastAsia="Times New Roman" w:hAnsi="Times New Roman" w:cs="Times New Roman"/>
          <w:color w:val="1F1F1F"/>
          <w:sz w:val="24"/>
          <w:szCs w:val="24"/>
          <w:lang w:bidi="bn-BD"/>
        </w:rPr>
        <w:t>isnull</w:t>
      </w:r>
      <w:proofErr w:type="spellEnd"/>
      <w:r w:rsidRPr="00B12393">
        <w:rPr>
          <w:rFonts w:ascii="Times New Roman" w:eastAsia="Times New Roman" w:hAnsi="Times New Roman" w:cs="Times New Roman"/>
          <w:color w:val="1F1F1F"/>
          <w:sz w:val="24"/>
          <w:szCs w:val="24"/>
          <w:lang w:bidi="bn-BD"/>
        </w:rPr>
        <w:t>(</w:t>
      </w:r>
      <w:proofErr w:type="gramEnd"/>
      <w:r w:rsidRPr="00B12393">
        <w:rPr>
          <w:rFonts w:ascii="Times New Roman" w:eastAsia="Times New Roman" w:hAnsi="Times New Roman" w:cs="Times New Roman"/>
          <w:color w:val="1F1F1F"/>
          <w:sz w:val="24"/>
          <w:szCs w:val="24"/>
          <w:lang w:bidi="bn-BD"/>
        </w:rPr>
        <w:t xml:space="preserve">), </w:t>
      </w:r>
      <w:proofErr w:type="gramStart"/>
      <w:r w:rsidRPr="00B12393">
        <w:rPr>
          <w:rFonts w:ascii="Times New Roman" w:eastAsia="Times New Roman" w:hAnsi="Times New Roman" w:cs="Times New Roman"/>
          <w:color w:val="1F1F1F"/>
          <w:sz w:val="24"/>
          <w:szCs w:val="24"/>
          <w:lang w:bidi="bn-BD"/>
        </w:rPr>
        <w:t>heatmap(</w:t>
      </w:r>
      <w:proofErr w:type="gramEnd"/>
      <w:r w:rsidRPr="00B12393">
        <w:rPr>
          <w:rFonts w:ascii="Times New Roman" w:eastAsia="Times New Roman" w:hAnsi="Times New Roman" w:cs="Times New Roman"/>
          <w:color w:val="1F1F1F"/>
          <w:sz w:val="24"/>
          <w:szCs w:val="24"/>
          <w:lang w:bidi="bn-BD"/>
        </w:rPr>
        <w:t>).</w:t>
      </w:r>
    </w:p>
    <w:p w14:paraId="5E386336" w14:textId="77777777" w:rsidR="0018101E" w:rsidRDefault="0018101E" w:rsidP="0018101E">
      <w:pPr>
        <w:shd w:val="clear" w:color="auto" w:fill="FFFFFF"/>
        <w:spacing w:before="100" w:beforeAutospacing="1" w:after="150" w:line="240" w:lineRule="auto"/>
        <w:rPr>
          <w:rFonts w:ascii="Times New Roman" w:eastAsia="Times New Roman" w:hAnsi="Times New Roman" w:cs="Times New Roman"/>
          <w:color w:val="1F1F1F"/>
          <w:sz w:val="24"/>
          <w:szCs w:val="24"/>
          <w:lang w:bidi="bn-BD"/>
        </w:rPr>
      </w:pPr>
      <w:r w:rsidRPr="0018101E">
        <w:rPr>
          <w:rFonts w:ascii="Times New Roman" w:eastAsia="Times New Roman" w:hAnsi="Times New Roman" w:cs="Times New Roman"/>
          <w:b/>
          <w:bCs/>
          <w:color w:val="1F1F1F"/>
          <w:sz w:val="24"/>
          <w:szCs w:val="24"/>
          <w:lang w:bidi="bn-BD"/>
        </w:rPr>
        <w:t>Normalize the data</w:t>
      </w:r>
      <w:r>
        <w:rPr>
          <w:rFonts w:ascii="Times New Roman" w:eastAsia="Times New Roman" w:hAnsi="Times New Roman" w:cs="Times New Roman"/>
          <w:b/>
          <w:bCs/>
          <w:color w:val="1F1F1F"/>
          <w:sz w:val="24"/>
          <w:szCs w:val="24"/>
          <w:lang w:bidi="bn-BD"/>
        </w:rPr>
        <w:t>:</w:t>
      </w:r>
      <w:r w:rsidRPr="0018101E">
        <w:rPr>
          <w:rFonts w:ascii="Times New Roman" w:eastAsia="Times New Roman" w:hAnsi="Times New Roman" w:cs="Times New Roman"/>
          <w:color w:val="1F1F1F"/>
          <w:sz w:val="24"/>
          <w:szCs w:val="24"/>
          <w:lang w:bidi="bn-BD"/>
        </w:rPr>
        <w:t xml:space="preserve"> </w:t>
      </w:r>
    </w:p>
    <w:p w14:paraId="43BE50FD" w14:textId="0E21DA62" w:rsidR="00DD0836" w:rsidRPr="00522A89" w:rsidRDefault="0018101E" w:rsidP="00522A89">
      <w:pPr>
        <w:shd w:val="clear" w:color="auto" w:fill="FFFFFF"/>
        <w:spacing w:before="100" w:beforeAutospacing="1" w:after="150" w:line="240" w:lineRule="auto"/>
        <w:ind w:left="720"/>
        <w:rPr>
          <w:rFonts w:ascii="Times New Roman" w:eastAsia="Times New Roman" w:hAnsi="Times New Roman" w:cs="Times New Roman"/>
          <w:color w:val="1F1F1F"/>
          <w:sz w:val="24"/>
          <w:szCs w:val="24"/>
          <w:lang w:bidi="bn-BD"/>
        </w:rPr>
      </w:pPr>
      <w:r w:rsidRPr="0018101E">
        <w:rPr>
          <w:rFonts w:ascii="Times New Roman" w:eastAsia="Times New Roman" w:hAnsi="Times New Roman" w:cs="Times New Roman"/>
          <w:color w:val="1F1F1F"/>
          <w:sz w:val="24"/>
          <w:szCs w:val="24"/>
          <w:lang w:bidi="bn-BD"/>
        </w:rPr>
        <w:t>Normalization is the process of scaling the data so that all of the features have a similar range of values. This can help to improve the performance of machine learning models by makin</w:t>
      </w:r>
      <w:r w:rsidR="00522A89">
        <w:rPr>
          <w:rFonts w:ascii="Times New Roman" w:eastAsia="Times New Roman" w:hAnsi="Times New Roman" w:cs="Times New Roman"/>
          <w:color w:val="1F1F1F"/>
          <w:sz w:val="24"/>
          <w:szCs w:val="24"/>
          <w:lang w:bidi="bn-BD"/>
        </w:rPr>
        <w:t>g the features more comparable.</w:t>
      </w:r>
    </w:p>
    <w:p w14:paraId="38E9B210" w14:textId="77777777" w:rsidR="0018101E" w:rsidRDefault="00806D94" w:rsidP="00DD0836">
      <w:pPr>
        <w:jc w:val="both"/>
        <w:rPr>
          <w:rFonts w:ascii="Times New Roman" w:hAnsi="Times New Roman" w:cs="Times New Roman"/>
          <w:sz w:val="24"/>
          <w:szCs w:val="24"/>
        </w:rPr>
      </w:pPr>
      <w:r w:rsidRPr="0018101E">
        <w:rPr>
          <w:rFonts w:ascii="Times New Roman" w:hAnsi="Times New Roman" w:cs="Times New Roman"/>
          <w:b/>
          <w:bCs/>
          <w:sz w:val="24"/>
          <w:szCs w:val="24"/>
        </w:rPr>
        <w:t>Model training:</w:t>
      </w:r>
      <w:r w:rsidRPr="00806D94">
        <w:rPr>
          <w:rFonts w:ascii="Times New Roman" w:hAnsi="Times New Roman" w:cs="Times New Roman"/>
          <w:sz w:val="24"/>
          <w:szCs w:val="24"/>
        </w:rPr>
        <w:t xml:space="preserve"> </w:t>
      </w:r>
    </w:p>
    <w:p w14:paraId="2B7717B3" w14:textId="596CAB05" w:rsidR="00806D94" w:rsidRPr="00806D94" w:rsidRDefault="00806D94" w:rsidP="0018101E">
      <w:pPr>
        <w:ind w:left="720"/>
        <w:jc w:val="both"/>
        <w:rPr>
          <w:rFonts w:ascii="Times New Roman" w:hAnsi="Times New Roman" w:cs="Times New Roman"/>
          <w:sz w:val="24"/>
          <w:szCs w:val="24"/>
        </w:rPr>
      </w:pPr>
      <w:r w:rsidRPr="00806D94">
        <w:rPr>
          <w:rFonts w:ascii="Times New Roman" w:hAnsi="Times New Roman" w:cs="Times New Roman"/>
          <w:sz w:val="24"/>
          <w:szCs w:val="24"/>
        </w:rPr>
        <w:t>The second phase will involve training the machine learning model on the collected data. The model will be trained using a supervised learning algorithm, such as SVM.</w:t>
      </w:r>
    </w:p>
    <w:p w14:paraId="37CE2A67" w14:textId="77777777" w:rsidR="0018101E" w:rsidRDefault="00806D94" w:rsidP="00DD0836">
      <w:pPr>
        <w:jc w:val="both"/>
        <w:rPr>
          <w:rFonts w:ascii="Times New Roman" w:hAnsi="Times New Roman" w:cs="Times New Roman"/>
          <w:sz w:val="24"/>
          <w:szCs w:val="24"/>
        </w:rPr>
      </w:pPr>
      <w:r w:rsidRPr="0018101E">
        <w:rPr>
          <w:rFonts w:ascii="Times New Roman" w:hAnsi="Times New Roman" w:cs="Times New Roman"/>
          <w:b/>
          <w:bCs/>
          <w:sz w:val="24"/>
          <w:szCs w:val="24"/>
        </w:rPr>
        <w:lastRenderedPageBreak/>
        <w:t>Model evaluation:</w:t>
      </w:r>
      <w:r w:rsidRPr="00806D94">
        <w:rPr>
          <w:rFonts w:ascii="Times New Roman" w:hAnsi="Times New Roman" w:cs="Times New Roman"/>
          <w:sz w:val="24"/>
          <w:szCs w:val="24"/>
        </w:rPr>
        <w:t xml:space="preserve"> </w:t>
      </w:r>
    </w:p>
    <w:p w14:paraId="21AB1382" w14:textId="36B30E33" w:rsidR="0076599B" w:rsidRPr="00522A89" w:rsidRDefault="00806D94" w:rsidP="00522A89">
      <w:pPr>
        <w:ind w:left="720"/>
        <w:jc w:val="both"/>
        <w:rPr>
          <w:rFonts w:ascii="Times New Roman" w:hAnsi="Times New Roman" w:cs="Times New Roman"/>
          <w:sz w:val="24"/>
          <w:szCs w:val="24"/>
        </w:rPr>
      </w:pPr>
      <w:r w:rsidRPr="00806D94">
        <w:rPr>
          <w:rFonts w:ascii="Times New Roman" w:hAnsi="Times New Roman" w:cs="Times New Roman"/>
          <w:sz w:val="24"/>
          <w:szCs w:val="24"/>
        </w:rPr>
        <w:t>The third phase will involve evaluating the performance of the machine learning model on a holdout dataset of unseen transactions. The performance of the model will be evaluated using metrics such as a</w:t>
      </w:r>
      <w:r w:rsidR="00522A89">
        <w:rPr>
          <w:rFonts w:ascii="Times New Roman" w:hAnsi="Times New Roman" w:cs="Times New Roman"/>
          <w:sz w:val="24"/>
          <w:szCs w:val="24"/>
        </w:rPr>
        <w:t>ccuracy, precision, and recall.</w:t>
      </w:r>
    </w:p>
    <w:p w14:paraId="0106299C" w14:textId="2B3BB2E1" w:rsidR="00293C0B" w:rsidRDefault="00293C0B" w:rsidP="0076599B">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B353611" wp14:editId="5EB0F838">
            <wp:extent cx="4229039" cy="417576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5">
                      <a:extLst>
                        <a:ext uri="{28A0092B-C50C-407E-A947-70E740481C1C}">
                          <a14:useLocalDpi xmlns:a14="http://schemas.microsoft.com/office/drawing/2010/main" val="0"/>
                        </a:ext>
                      </a:extLst>
                    </a:blip>
                    <a:stretch>
                      <a:fillRect/>
                    </a:stretch>
                  </pic:blipFill>
                  <pic:spPr>
                    <a:xfrm>
                      <a:off x="0" y="0"/>
                      <a:ext cx="4232954" cy="4179625"/>
                    </a:xfrm>
                    <a:prstGeom prst="rect">
                      <a:avLst/>
                    </a:prstGeom>
                  </pic:spPr>
                </pic:pic>
              </a:graphicData>
            </a:graphic>
          </wp:inline>
        </w:drawing>
      </w:r>
    </w:p>
    <w:p w14:paraId="2C4A2B65" w14:textId="05B99D4B" w:rsidR="0076599B" w:rsidRDefault="0076599B" w:rsidP="0076599B">
      <w:pPr>
        <w:jc w:val="center"/>
        <w:rPr>
          <w:rFonts w:ascii="Times New Roman" w:hAnsi="Times New Roman" w:cs="Times New Roman"/>
          <w:sz w:val="24"/>
          <w:szCs w:val="24"/>
        </w:rPr>
      </w:pPr>
      <w:r>
        <w:rPr>
          <w:rFonts w:ascii="Times New Roman" w:hAnsi="Times New Roman" w:cs="Times New Roman"/>
          <w:sz w:val="24"/>
          <w:szCs w:val="24"/>
        </w:rPr>
        <w:t>Fig: Working Flow of Credit Card Fraud Detection</w:t>
      </w:r>
    </w:p>
    <w:p w14:paraId="3CD3FAD9" w14:textId="2B4B1DF1" w:rsidR="0076599B" w:rsidRDefault="0076599B" w:rsidP="0076599B">
      <w:pPr>
        <w:rPr>
          <w:rFonts w:ascii="Times New Roman" w:hAnsi="Times New Roman" w:cs="Times New Roman"/>
          <w:sz w:val="24"/>
          <w:szCs w:val="24"/>
        </w:rPr>
      </w:pPr>
    </w:p>
    <w:p w14:paraId="40CADAD6" w14:textId="43C3880A" w:rsidR="0076599B" w:rsidRPr="00522A89" w:rsidRDefault="00522A89" w:rsidP="0076599B">
      <w:pPr>
        <w:rPr>
          <w:rFonts w:ascii="Times New Roman" w:hAnsi="Times New Roman" w:cs="Times New Roman"/>
          <w:b/>
          <w:bCs/>
          <w:sz w:val="24"/>
          <w:szCs w:val="24"/>
        </w:rPr>
      </w:pPr>
      <w:r>
        <w:rPr>
          <w:rFonts w:ascii="Times New Roman" w:hAnsi="Times New Roman" w:cs="Times New Roman"/>
          <w:b/>
          <w:bCs/>
          <w:sz w:val="24"/>
          <w:szCs w:val="24"/>
        </w:rPr>
        <w:t xml:space="preserve">Timeline for Our Project: </w:t>
      </w:r>
    </w:p>
    <w:p w14:paraId="60A805DC" w14:textId="19BCB328" w:rsidR="0076599B" w:rsidRDefault="0050557C" w:rsidP="00522A89">
      <w:pPr>
        <w:jc w:val="center"/>
        <w:rPr>
          <w:rFonts w:ascii="Times New Roman" w:hAnsi="Times New Roman" w:cs="Times New Roman"/>
          <w:sz w:val="24"/>
          <w:szCs w:val="24"/>
        </w:rPr>
      </w:pPr>
      <w:r>
        <w:rPr>
          <w:noProof/>
        </w:rPr>
        <w:drawing>
          <wp:inline distT="0" distB="0" distL="0" distR="0" wp14:anchorId="15F17041" wp14:editId="063D2513">
            <wp:extent cx="5462134" cy="2059388"/>
            <wp:effectExtent l="0" t="0" r="5715" b="0"/>
            <wp:docPr id="13" name="Picture 13" descr="The Machine Learning Project Planning Che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he Machine Learning Project Planning Checklis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21455" cy="2081754"/>
                    </a:xfrm>
                    <a:prstGeom prst="rect">
                      <a:avLst/>
                    </a:prstGeom>
                    <a:noFill/>
                    <a:ln>
                      <a:noFill/>
                    </a:ln>
                  </pic:spPr>
                </pic:pic>
              </a:graphicData>
            </a:graphic>
          </wp:inline>
        </w:drawing>
      </w:r>
    </w:p>
    <w:p w14:paraId="21B06CE1" w14:textId="031F563D" w:rsidR="0050557C" w:rsidRDefault="0050557C" w:rsidP="00C3353C">
      <w:pPr>
        <w:jc w:val="center"/>
        <w:rPr>
          <w:rFonts w:ascii="Times New Roman" w:hAnsi="Times New Roman" w:cs="Times New Roman"/>
          <w:b/>
          <w:bCs/>
          <w:sz w:val="28"/>
          <w:szCs w:val="28"/>
        </w:rPr>
      </w:pPr>
      <w:r w:rsidRPr="0050557C">
        <w:rPr>
          <w:rFonts w:ascii="Times New Roman" w:hAnsi="Times New Roman" w:cs="Times New Roman"/>
          <w:b/>
          <w:bCs/>
          <w:sz w:val="28"/>
          <w:szCs w:val="28"/>
        </w:rPr>
        <w:lastRenderedPageBreak/>
        <w:t>Results</w:t>
      </w:r>
      <w:r w:rsidR="00C3353C">
        <w:rPr>
          <w:rFonts w:ascii="Times New Roman" w:hAnsi="Times New Roman" w:cs="Times New Roman"/>
          <w:b/>
          <w:bCs/>
          <w:sz w:val="28"/>
          <w:szCs w:val="28"/>
        </w:rPr>
        <w:t xml:space="preserve"> and Evaluations</w:t>
      </w:r>
    </w:p>
    <w:p w14:paraId="643C25BE" w14:textId="528EF3EA" w:rsidR="00C3353C" w:rsidRPr="00A463F1" w:rsidRDefault="000F604D" w:rsidP="00C3353C">
      <w:pPr>
        <w:rPr>
          <w:rFonts w:ascii="Times New Roman" w:hAnsi="Times New Roman" w:cs="Times New Roman"/>
          <w:b/>
          <w:bCs/>
          <w:sz w:val="24"/>
          <w:szCs w:val="28"/>
        </w:rPr>
      </w:pPr>
      <w:r w:rsidRPr="00A463F1">
        <w:rPr>
          <w:rFonts w:ascii="Times New Roman" w:hAnsi="Times New Roman" w:cs="Times New Roman"/>
          <w:b/>
          <w:bCs/>
          <w:sz w:val="24"/>
          <w:szCs w:val="28"/>
        </w:rPr>
        <w:t xml:space="preserve">Expected Result: </w:t>
      </w:r>
    </w:p>
    <w:p w14:paraId="084DBDB2" w14:textId="77777777" w:rsidR="0050557C" w:rsidRPr="00A463F1" w:rsidRDefault="0050557C" w:rsidP="00A463F1">
      <w:pPr>
        <w:pStyle w:val="ListParagraph"/>
        <w:numPr>
          <w:ilvl w:val="0"/>
          <w:numId w:val="10"/>
        </w:numPr>
        <w:rPr>
          <w:rFonts w:ascii="Times New Roman" w:hAnsi="Times New Roman" w:cs="Times New Roman"/>
          <w:sz w:val="24"/>
          <w:szCs w:val="24"/>
        </w:rPr>
      </w:pPr>
      <w:r w:rsidRPr="00A463F1">
        <w:rPr>
          <w:rFonts w:ascii="Times New Roman" w:hAnsi="Times New Roman" w:cs="Times New Roman"/>
          <w:sz w:val="24"/>
          <w:szCs w:val="24"/>
        </w:rPr>
        <w:t>A machine learning model that can detect credit card fraud with high accuracy.</w:t>
      </w:r>
    </w:p>
    <w:p w14:paraId="297313DB" w14:textId="77777777" w:rsidR="0050557C" w:rsidRPr="00A463F1" w:rsidRDefault="0050557C" w:rsidP="00A463F1">
      <w:pPr>
        <w:pStyle w:val="ListParagraph"/>
        <w:numPr>
          <w:ilvl w:val="0"/>
          <w:numId w:val="10"/>
        </w:numPr>
        <w:rPr>
          <w:rFonts w:ascii="Times New Roman" w:hAnsi="Times New Roman" w:cs="Times New Roman"/>
          <w:sz w:val="24"/>
          <w:szCs w:val="24"/>
        </w:rPr>
      </w:pPr>
      <w:r w:rsidRPr="00A463F1">
        <w:rPr>
          <w:rFonts w:ascii="Times New Roman" w:hAnsi="Times New Roman" w:cs="Times New Roman"/>
          <w:sz w:val="24"/>
          <w:szCs w:val="24"/>
        </w:rPr>
        <w:t>A better understanding of the patterns that are indicative of fraudulent transactions.</w:t>
      </w:r>
    </w:p>
    <w:p w14:paraId="701612C0" w14:textId="529E5B2D" w:rsidR="0050557C" w:rsidRPr="00A463F1" w:rsidRDefault="0050557C" w:rsidP="00A463F1">
      <w:pPr>
        <w:pStyle w:val="ListParagraph"/>
        <w:numPr>
          <w:ilvl w:val="0"/>
          <w:numId w:val="10"/>
        </w:numPr>
        <w:rPr>
          <w:rFonts w:ascii="Times New Roman" w:hAnsi="Times New Roman" w:cs="Times New Roman"/>
          <w:sz w:val="24"/>
          <w:szCs w:val="24"/>
        </w:rPr>
      </w:pPr>
      <w:r w:rsidRPr="00A463F1">
        <w:rPr>
          <w:rFonts w:ascii="Times New Roman" w:hAnsi="Times New Roman" w:cs="Times New Roman"/>
          <w:sz w:val="24"/>
          <w:szCs w:val="24"/>
        </w:rPr>
        <w:t>A framework for using machine learning to detect credit card fraud in real-time.</w:t>
      </w:r>
    </w:p>
    <w:p w14:paraId="188FEF53" w14:textId="77777777" w:rsidR="0050557C" w:rsidRDefault="0050557C" w:rsidP="0050557C">
      <w:pPr>
        <w:rPr>
          <w:rFonts w:ascii="Times New Roman" w:hAnsi="Times New Roman" w:cs="Times New Roman"/>
          <w:b/>
          <w:bCs/>
          <w:sz w:val="28"/>
          <w:szCs w:val="28"/>
        </w:rPr>
      </w:pPr>
    </w:p>
    <w:p w14:paraId="201CA038" w14:textId="326D89F8" w:rsidR="0050557C" w:rsidRPr="00A463F1" w:rsidRDefault="0050557C" w:rsidP="0050557C">
      <w:pPr>
        <w:rPr>
          <w:rFonts w:ascii="Times New Roman" w:hAnsi="Times New Roman" w:cs="Times New Roman"/>
          <w:b/>
          <w:bCs/>
          <w:sz w:val="24"/>
          <w:szCs w:val="28"/>
        </w:rPr>
      </w:pPr>
      <w:r w:rsidRPr="00A463F1">
        <w:rPr>
          <w:rFonts w:ascii="Times New Roman" w:hAnsi="Times New Roman" w:cs="Times New Roman"/>
          <w:b/>
          <w:bCs/>
          <w:sz w:val="24"/>
          <w:szCs w:val="28"/>
        </w:rPr>
        <w:t>Performance Metrics and Evaluation Methodology:</w:t>
      </w:r>
    </w:p>
    <w:p w14:paraId="2F52ADF6" w14:textId="0DFBA50B" w:rsidR="00595D76" w:rsidRPr="00A463F1" w:rsidRDefault="0001768B" w:rsidP="0050557C">
      <w:pPr>
        <w:rPr>
          <w:rFonts w:ascii="Times New Roman" w:hAnsi="Times New Roman" w:cs="Times New Roman"/>
          <w:b/>
          <w:bCs/>
          <w:sz w:val="24"/>
          <w:szCs w:val="28"/>
        </w:rPr>
      </w:pPr>
      <w:r w:rsidRPr="00A463F1">
        <w:rPr>
          <w:rFonts w:ascii="Times New Roman" w:hAnsi="Times New Roman" w:cs="Times New Roman"/>
          <w:b/>
          <w:bCs/>
          <w:sz w:val="24"/>
          <w:szCs w:val="28"/>
        </w:rPr>
        <w:t xml:space="preserve">Confusion Metrics: </w:t>
      </w:r>
    </w:p>
    <w:p w14:paraId="4743FCCC" w14:textId="77777777" w:rsidR="00AE367D" w:rsidRPr="00AE367D" w:rsidRDefault="00AE367D" w:rsidP="00AE367D">
      <w:pPr>
        <w:rPr>
          <w:rFonts w:ascii="Times New Roman" w:hAnsi="Times New Roman" w:cs="Times New Roman"/>
          <w:sz w:val="24"/>
          <w:szCs w:val="24"/>
        </w:rPr>
      </w:pPr>
      <w:r w:rsidRPr="00AE367D">
        <w:rPr>
          <w:rFonts w:ascii="Times New Roman" w:hAnsi="Times New Roman" w:cs="Times New Roman"/>
          <w:sz w:val="24"/>
          <w:szCs w:val="24"/>
        </w:rPr>
        <w:t>A Confusion matrix is an N x N matrix used for evaluating the performance of a classification model, where N is the number of target classes. The matrix compares the actual target values with those predicted by the machine learning model.</w:t>
      </w:r>
    </w:p>
    <w:p w14:paraId="09F752A5" w14:textId="53543557" w:rsidR="00AE367D" w:rsidRDefault="00AE367D" w:rsidP="00AE367D">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873556A" wp14:editId="71210C72">
            <wp:extent cx="3645250" cy="29108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7">
                      <a:extLst>
                        <a:ext uri="{28A0092B-C50C-407E-A947-70E740481C1C}">
                          <a14:useLocalDpi xmlns:a14="http://schemas.microsoft.com/office/drawing/2010/main" val="0"/>
                        </a:ext>
                      </a:extLst>
                    </a:blip>
                    <a:stretch>
                      <a:fillRect/>
                    </a:stretch>
                  </pic:blipFill>
                  <pic:spPr>
                    <a:xfrm>
                      <a:off x="0" y="0"/>
                      <a:ext cx="3651048" cy="2915470"/>
                    </a:xfrm>
                    <a:prstGeom prst="rect">
                      <a:avLst/>
                    </a:prstGeom>
                  </pic:spPr>
                </pic:pic>
              </a:graphicData>
            </a:graphic>
          </wp:inline>
        </w:drawing>
      </w:r>
    </w:p>
    <w:p w14:paraId="36348EB8" w14:textId="77777777" w:rsidR="00AE367D" w:rsidRDefault="00AE367D" w:rsidP="00AE367D">
      <w:pPr>
        <w:rPr>
          <w:rFonts w:ascii="Times New Roman" w:hAnsi="Times New Roman" w:cs="Times New Roman"/>
          <w:b/>
          <w:bCs/>
          <w:sz w:val="28"/>
          <w:szCs w:val="28"/>
        </w:rPr>
      </w:pPr>
    </w:p>
    <w:p w14:paraId="608F1FF2" w14:textId="59DAB3E7" w:rsidR="00AE367D" w:rsidRPr="00A463F1" w:rsidRDefault="00AE367D" w:rsidP="00AE367D">
      <w:pPr>
        <w:rPr>
          <w:rFonts w:ascii="Times New Roman" w:hAnsi="Times New Roman" w:cs="Times New Roman"/>
          <w:b/>
          <w:bCs/>
          <w:sz w:val="24"/>
          <w:szCs w:val="28"/>
        </w:rPr>
      </w:pPr>
      <w:r w:rsidRPr="00A463F1">
        <w:rPr>
          <w:rFonts w:ascii="Times New Roman" w:hAnsi="Times New Roman" w:cs="Times New Roman"/>
          <w:b/>
          <w:bCs/>
          <w:sz w:val="24"/>
          <w:szCs w:val="28"/>
        </w:rPr>
        <w:t xml:space="preserve">Classification Report: </w:t>
      </w:r>
    </w:p>
    <w:p w14:paraId="679CB784" w14:textId="04C9032B" w:rsidR="000F604D" w:rsidRPr="00A463F1" w:rsidRDefault="00AE367D" w:rsidP="00730205">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CA423A6" wp14:editId="63128DE7">
            <wp:extent cx="4397121" cy="1524132"/>
            <wp:effectExtent l="0" t="0" r="3810" b="0"/>
            <wp:docPr id="15" name="Picture 1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 screen&#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4397121" cy="1524132"/>
                    </a:xfrm>
                    <a:prstGeom prst="rect">
                      <a:avLst/>
                    </a:prstGeom>
                  </pic:spPr>
                </pic:pic>
              </a:graphicData>
            </a:graphic>
          </wp:inline>
        </w:drawing>
      </w:r>
    </w:p>
    <w:p w14:paraId="7613FC1F" w14:textId="09E314AC" w:rsidR="00730205" w:rsidRPr="00730205" w:rsidRDefault="00730205" w:rsidP="00730205">
      <w:pPr>
        <w:jc w:val="center"/>
        <w:rPr>
          <w:rFonts w:ascii="Times New Roman" w:hAnsi="Times New Roman" w:cs="Times New Roman"/>
          <w:b/>
          <w:bCs/>
          <w:sz w:val="28"/>
          <w:szCs w:val="28"/>
        </w:rPr>
      </w:pPr>
      <w:r w:rsidRPr="00730205">
        <w:rPr>
          <w:rFonts w:ascii="Times New Roman" w:hAnsi="Times New Roman" w:cs="Times New Roman"/>
          <w:b/>
          <w:bCs/>
          <w:sz w:val="28"/>
          <w:szCs w:val="28"/>
        </w:rPr>
        <w:lastRenderedPageBreak/>
        <w:t>REFERENCES</w:t>
      </w:r>
    </w:p>
    <w:p w14:paraId="780C9F21" w14:textId="68C2F9D8" w:rsidR="00730205" w:rsidRPr="00D25229" w:rsidRDefault="00730205" w:rsidP="00730205">
      <w:pPr>
        <w:jc w:val="both"/>
        <w:rPr>
          <w:rFonts w:ascii="Times New Roman" w:hAnsi="Times New Roman" w:cs="Times New Roman"/>
          <w:sz w:val="24"/>
          <w:szCs w:val="28"/>
        </w:rPr>
      </w:pPr>
      <w:r w:rsidRPr="00D25229">
        <w:rPr>
          <w:rFonts w:ascii="Times New Roman" w:hAnsi="Times New Roman" w:cs="Times New Roman"/>
          <w:sz w:val="24"/>
          <w:szCs w:val="28"/>
        </w:rPr>
        <w:t xml:space="preserve">[1]. S. V. S. S. Lakshmi, S. D. </w:t>
      </w:r>
      <w:proofErr w:type="spellStart"/>
      <w:r w:rsidRPr="00D25229">
        <w:rPr>
          <w:rFonts w:ascii="Times New Roman" w:hAnsi="Times New Roman" w:cs="Times New Roman"/>
          <w:sz w:val="24"/>
          <w:szCs w:val="28"/>
        </w:rPr>
        <w:t>Kavilla</w:t>
      </w:r>
      <w:proofErr w:type="spellEnd"/>
      <w:r w:rsidRPr="00D25229">
        <w:rPr>
          <w:rFonts w:ascii="Times New Roman" w:hAnsi="Times New Roman" w:cs="Times New Roman"/>
          <w:sz w:val="24"/>
          <w:szCs w:val="28"/>
        </w:rPr>
        <w:t xml:space="preserve"> “Machine Learning </w:t>
      </w:r>
      <w:r w:rsidR="0001768B" w:rsidRPr="00D25229">
        <w:rPr>
          <w:rFonts w:ascii="Times New Roman" w:hAnsi="Times New Roman" w:cs="Times New Roman"/>
          <w:sz w:val="24"/>
          <w:szCs w:val="28"/>
        </w:rPr>
        <w:t>for</w:t>
      </w:r>
      <w:r w:rsidR="00D25229">
        <w:rPr>
          <w:rFonts w:ascii="Times New Roman" w:hAnsi="Times New Roman" w:cs="Times New Roman"/>
          <w:sz w:val="24"/>
          <w:szCs w:val="28"/>
        </w:rPr>
        <w:t xml:space="preserve"> Credit Card </w:t>
      </w:r>
      <w:r w:rsidRPr="00D25229">
        <w:rPr>
          <w:rFonts w:ascii="Times New Roman" w:hAnsi="Times New Roman" w:cs="Times New Roman"/>
          <w:sz w:val="24"/>
          <w:szCs w:val="28"/>
        </w:rPr>
        <w:t>Fraud Detection System”, unpublished</w:t>
      </w:r>
    </w:p>
    <w:p w14:paraId="112B015C" w14:textId="48B766CE" w:rsidR="0095343D" w:rsidRPr="00D25229" w:rsidRDefault="0095343D" w:rsidP="0095343D">
      <w:pPr>
        <w:jc w:val="both"/>
        <w:rPr>
          <w:rFonts w:ascii="Times New Roman" w:hAnsi="Times New Roman" w:cs="Times New Roman"/>
          <w:sz w:val="24"/>
          <w:szCs w:val="28"/>
        </w:rPr>
      </w:pPr>
      <w:r w:rsidRPr="00D25229">
        <w:rPr>
          <w:rFonts w:ascii="Times New Roman" w:hAnsi="Times New Roman" w:cs="Times New Roman"/>
          <w:sz w:val="24"/>
          <w:szCs w:val="28"/>
        </w:rPr>
        <w:t>[2] N. Malini, Dr. M. Pushpa, “Analysis on Credit Card Fraud Identification Techniques based on KNN and Outlier Detection “, Advances in Electrical, Electronics, Information, Communication and Bio- Informatics (AEEICB), 2017 Third International Conference on pp. 255-258. IEEE.</w:t>
      </w:r>
    </w:p>
    <w:p w14:paraId="0ACDAAA5" w14:textId="7AB2F2D8" w:rsidR="0095343D" w:rsidRPr="00D25229" w:rsidRDefault="0095343D" w:rsidP="0095343D">
      <w:pPr>
        <w:jc w:val="both"/>
        <w:rPr>
          <w:rFonts w:ascii="Times New Roman" w:hAnsi="Times New Roman" w:cs="Times New Roman"/>
          <w:sz w:val="24"/>
          <w:szCs w:val="28"/>
        </w:rPr>
      </w:pPr>
      <w:r w:rsidRPr="00D25229">
        <w:rPr>
          <w:rFonts w:ascii="Times New Roman" w:hAnsi="Times New Roman" w:cs="Times New Roman"/>
          <w:sz w:val="24"/>
          <w:szCs w:val="28"/>
        </w:rPr>
        <w:t>[3]    Mrs. C. Navamani, M. Phil, S. Krishnan, “</w:t>
      </w:r>
      <w:r w:rsidR="00D25229">
        <w:rPr>
          <w:rFonts w:ascii="Times New Roman" w:hAnsi="Times New Roman" w:cs="Times New Roman"/>
          <w:sz w:val="24"/>
          <w:szCs w:val="28"/>
        </w:rPr>
        <w:t xml:space="preserve">Credit Card Nearest Neighbor </w:t>
      </w:r>
      <w:r w:rsidRPr="00D25229">
        <w:rPr>
          <w:rFonts w:ascii="Times New Roman" w:hAnsi="Times New Roman" w:cs="Times New Roman"/>
          <w:sz w:val="24"/>
          <w:szCs w:val="28"/>
        </w:rPr>
        <w:t xml:space="preserve">Based Outlier Detection Techniques” </w:t>
      </w:r>
    </w:p>
    <w:p w14:paraId="2783AEFC" w14:textId="2DA0078C" w:rsidR="0095343D" w:rsidRPr="00D25229" w:rsidRDefault="0095343D" w:rsidP="0095343D">
      <w:pPr>
        <w:jc w:val="both"/>
        <w:rPr>
          <w:rFonts w:ascii="Times New Roman" w:hAnsi="Times New Roman" w:cs="Times New Roman"/>
          <w:sz w:val="24"/>
          <w:szCs w:val="28"/>
        </w:rPr>
      </w:pPr>
      <w:r w:rsidRPr="00D25229">
        <w:rPr>
          <w:rFonts w:ascii="Times New Roman" w:hAnsi="Times New Roman" w:cs="Times New Roman"/>
          <w:sz w:val="24"/>
          <w:szCs w:val="28"/>
        </w:rPr>
        <w:t>[4] J. O. Awoyemi, A. O. Adentumbi, S. A. Oluwadare, “Credit card fraud detection using Machine Learning Techniques: A Comparative Analysis”, Computing Networking and Informatics (ICCNI), 2017 International Conference on pp. 1-9. IEEE.</w:t>
      </w:r>
    </w:p>
    <w:p w14:paraId="6F4E5A73" w14:textId="751F7D1A" w:rsidR="0095343D" w:rsidRPr="00D25229" w:rsidRDefault="0095343D" w:rsidP="0095343D">
      <w:pPr>
        <w:jc w:val="both"/>
        <w:rPr>
          <w:rFonts w:ascii="Times New Roman" w:hAnsi="Times New Roman" w:cs="Times New Roman"/>
          <w:sz w:val="24"/>
          <w:szCs w:val="28"/>
        </w:rPr>
      </w:pPr>
      <w:r w:rsidRPr="00D25229">
        <w:rPr>
          <w:rFonts w:ascii="Times New Roman" w:hAnsi="Times New Roman" w:cs="Times New Roman"/>
          <w:sz w:val="24"/>
          <w:szCs w:val="28"/>
        </w:rPr>
        <w:t xml:space="preserve">[5] R. Choudhary and H. K. </w:t>
      </w:r>
      <w:proofErr w:type="spellStart"/>
      <w:r w:rsidRPr="00D25229">
        <w:rPr>
          <w:rFonts w:ascii="Times New Roman" w:hAnsi="Times New Roman" w:cs="Times New Roman"/>
          <w:sz w:val="24"/>
          <w:szCs w:val="28"/>
        </w:rPr>
        <w:t>Gianey</w:t>
      </w:r>
      <w:proofErr w:type="spellEnd"/>
      <w:r w:rsidRPr="00D25229">
        <w:rPr>
          <w:rFonts w:ascii="Times New Roman" w:hAnsi="Times New Roman" w:cs="Times New Roman"/>
          <w:sz w:val="24"/>
          <w:szCs w:val="28"/>
        </w:rPr>
        <w:t xml:space="preserve">   2017 Int. Conf. Mach. Learn. Data Sci., pp. 3743, 2017.</w:t>
      </w:r>
    </w:p>
    <w:p w14:paraId="1FF3F6B7" w14:textId="6582BC56" w:rsidR="0095343D" w:rsidRPr="00D25229" w:rsidRDefault="0095343D" w:rsidP="0095343D">
      <w:pPr>
        <w:jc w:val="both"/>
        <w:rPr>
          <w:rFonts w:ascii="Times New Roman" w:hAnsi="Times New Roman" w:cs="Times New Roman"/>
          <w:sz w:val="24"/>
          <w:szCs w:val="28"/>
        </w:rPr>
      </w:pPr>
      <w:r w:rsidRPr="00D25229">
        <w:rPr>
          <w:rFonts w:ascii="Times New Roman" w:hAnsi="Times New Roman" w:cs="Times New Roman"/>
          <w:sz w:val="24"/>
          <w:szCs w:val="28"/>
        </w:rPr>
        <w:t xml:space="preserve">[6]. G. E. Melo-Acosta, F. </w:t>
      </w:r>
      <w:proofErr w:type="spellStart"/>
      <w:r w:rsidRPr="00D25229">
        <w:rPr>
          <w:rFonts w:ascii="Times New Roman" w:hAnsi="Times New Roman" w:cs="Times New Roman"/>
          <w:sz w:val="24"/>
          <w:szCs w:val="28"/>
        </w:rPr>
        <w:t>Duitama</w:t>
      </w:r>
      <w:proofErr w:type="spellEnd"/>
      <w:r w:rsidRPr="00D25229">
        <w:rPr>
          <w:rFonts w:ascii="Times New Roman" w:hAnsi="Times New Roman" w:cs="Times New Roman"/>
          <w:sz w:val="24"/>
          <w:szCs w:val="28"/>
        </w:rPr>
        <w:t>-Muñoz, and J. D. Arias-</w:t>
      </w:r>
      <w:proofErr w:type="gramStart"/>
      <w:r w:rsidRPr="00D25229">
        <w:rPr>
          <w:rFonts w:ascii="Times New Roman" w:hAnsi="Times New Roman" w:cs="Times New Roman"/>
          <w:sz w:val="24"/>
          <w:szCs w:val="28"/>
        </w:rPr>
        <w:t>Londoño,  -</w:t>
      </w:r>
      <w:proofErr w:type="gramEnd"/>
      <w:r w:rsidRPr="00D25229">
        <w:rPr>
          <w:rFonts w:ascii="Times New Roman" w:hAnsi="Times New Roman" w:cs="Times New Roman"/>
          <w:sz w:val="24"/>
          <w:szCs w:val="28"/>
        </w:rPr>
        <w:t xml:space="preserve">supervised </w:t>
      </w:r>
    </w:p>
    <w:p w14:paraId="540F443B" w14:textId="63DF5699" w:rsidR="0095343D" w:rsidRPr="00D25229" w:rsidRDefault="0095343D" w:rsidP="0095343D">
      <w:pPr>
        <w:jc w:val="both"/>
        <w:rPr>
          <w:rFonts w:ascii="Times New Roman" w:hAnsi="Times New Roman" w:cs="Times New Roman"/>
          <w:sz w:val="24"/>
          <w:szCs w:val="28"/>
        </w:rPr>
      </w:pPr>
      <w:r w:rsidRPr="00D25229">
        <w:rPr>
          <w:rFonts w:ascii="Times New Roman" w:hAnsi="Times New Roman" w:cs="Times New Roman"/>
          <w:sz w:val="24"/>
          <w:szCs w:val="28"/>
        </w:rPr>
        <w:t xml:space="preserve">  Common. Compute. (COLCOM), 2017 IEEE Colomb. Conf., pp. 16, 2017.</w:t>
      </w:r>
    </w:p>
    <w:p w14:paraId="0A0A1323" w14:textId="29BA9574" w:rsidR="00720FFF" w:rsidRDefault="00720FFF" w:rsidP="00720FFF">
      <w:pPr>
        <w:jc w:val="both"/>
        <w:rPr>
          <w:rFonts w:ascii="Times New Roman" w:hAnsi="Times New Roman" w:cs="Times New Roman"/>
          <w:sz w:val="24"/>
          <w:szCs w:val="28"/>
        </w:rPr>
      </w:pPr>
      <w:r w:rsidRPr="00D25229">
        <w:rPr>
          <w:rFonts w:ascii="Times New Roman" w:hAnsi="Times New Roman" w:cs="Times New Roman"/>
          <w:sz w:val="24"/>
          <w:szCs w:val="28"/>
        </w:rPr>
        <w:t>[7].</w:t>
      </w:r>
      <w:r w:rsidRPr="00D25229">
        <w:rPr>
          <w:sz w:val="20"/>
        </w:rPr>
        <w:t xml:space="preserve"> </w:t>
      </w:r>
      <w:r w:rsidRPr="00D25229">
        <w:rPr>
          <w:rFonts w:ascii="Times New Roman" w:hAnsi="Times New Roman" w:cs="Times New Roman"/>
          <w:sz w:val="24"/>
          <w:szCs w:val="28"/>
        </w:rPr>
        <w:t xml:space="preserve">Survey of Credit Card Fraud Detection </w:t>
      </w:r>
      <w:r w:rsidR="00D86654" w:rsidRPr="00D25229">
        <w:rPr>
          <w:rFonts w:ascii="Times New Roman" w:hAnsi="Times New Roman" w:cs="Times New Roman"/>
          <w:sz w:val="24"/>
          <w:szCs w:val="28"/>
        </w:rPr>
        <w:t>Techniques:</w:t>
      </w:r>
      <w:r w:rsidRPr="00D25229">
        <w:rPr>
          <w:rFonts w:ascii="Times New Roman" w:hAnsi="Times New Roman" w:cs="Times New Roman"/>
          <w:sz w:val="24"/>
          <w:szCs w:val="28"/>
        </w:rPr>
        <w:t xml:space="preserve"> Data and Technique </w:t>
      </w:r>
      <w:proofErr w:type="gramStart"/>
      <w:r w:rsidRPr="00D25229">
        <w:rPr>
          <w:rFonts w:ascii="Times New Roman" w:hAnsi="Times New Roman" w:cs="Times New Roman"/>
          <w:sz w:val="24"/>
          <w:szCs w:val="28"/>
        </w:rPr>
        <w:t>Oriented  26</w:t>
      </w:r>
      <w:proofErr w:type="gramEnd"/>
      <w:r w:rsidRPr="00D25229">
        <w:rPr>
          <w:rFonts w:ascii="Times New Roman" w:hAnsi="Times New Roman" w:cs="Times New Roman"/>
          <w:sz w:val="24"/>
          <w:szCs w:val="28"/>
        </w:rPr>
        <w:t>, 2016</w:t>
      </w:r>
    </w:p>
    <w:p w14:paraId="146CCA1B" w14:textId="7E47515A" w:rsidR="00D25229" w:rsidRPr="00987DB1" w:rsidRDefault="00D25229" w:rsidP="00D25229">
      <w:pPr>
        <w:jc w:val="both"/>
        <w:rPr>
          <w:rFonts w:ascii="Times New Roman" w:hAnsi="Times New Roman" w:cs="Times New Roman"/>
          <w:sz w:val="24"/>
          <w:szCs w:val="24"/>
        </w:rPr>
      </w:pPr>
      <w:r>
        <w:rPr>
          <w:rFonts w:ascii="Times New Roman" w:hAnsi="Times New Roman" w:cs="Times New Roman"/>
          <w:sz w:val="24"/>
          <w:szCs w:val="28"/>
        </w:rPr>
        <w:t>[8</w:t>
      </w:r>
      <w:r w:rsidRPr="00D25229">
        <w:rPr>
          <w:rFonts w:ascii="Times New Roman" w:hAnsi="Times New Roman" w:cs="Times New Roman"/>
          <w:sz w:val="24"/>
          <w:szCs w:val="28"/>
        </w:rPr>
        <w:t>].</w:t>
      </w:r>
      <w:r w:rsidRPr="00D25229">
        <w:rPr>
          <w:sz w:val="20"/>
        </w:rPr>
        <w:t xml:space="preserve"> </w:t>
      </w:r>
      <w:r w:rsidRPr="00987DB1">
        <w:rPr>
          <w:rFonts w:ascii="Times New Roman" w:hAnsi="Times New Roman" w:cs="Times New Roman"/>
          <w:sz w:val="24"/>
          <w:szCs w:val="24"/>
        </w:rPr>
        <w:t>Credit Card Fraud Detection dataset</w:t>
      </w:r>
      <w:r w:rsidRPr="00D25229">
        <w:rPr>
          <w:rFonts w:ascii="Times New Roman" w:hAnsi="Times New Roman" w:cs="Times New Roman"/>
          <w:sz w:val="24"/>
          <w:szCs w:val="28"/>
        </w:rPr>
        <w:t xml:space="preserve">: </w:t>
      </w:r>
      <w:r>
        <w:rPr>
          <w:rFonts w:ascii="Times New Roman" w:hAnsi="Times New Roman" w:cs="Times New Roman"/>
          <w:sz w:val="24"/>
          <w:szCs w:val="24"/>
        </w:rPr>
        <w:t>downloaded from Kaggle</w:t>
      </w:r>
      <w:r>
        <w:rPr>
          <w:rFonts w:ascii="Times New Roman" w:hAnsi="Times New Roman" w:cs="Times New Roman"/>
          <w:sz w:val="24"/>
          <w:szCs w:val="28"/>
        </w:rPr>
        <w:t xml:space="preserve">, </w:t>
      </w:r>
      <w:r w:rsidRPr="00987DB1">
        <w:rPr>
          <w:rFonts w:ascii="Times New Roman" w:hAnsi="Times New Roman" w:cs="Times New Roman"/>
          <w:sz w:val="24"/>
          <w:szCs w:val="24"/>
        </w:rPr>
        <w:t>September 2013 by European cardholders.</w:t>
      </w:r>
    </w:p>
    <w:p w14:paraId="4EB346F1" w14:textId="0A8110C3" w:rsidR="00D25229" w:rsidRPr="00D25229" w:rsidRDefault="00D25229" w:rsidP="00D25229">
      <w:pPr>
        <w:jc w:val="both"/>
        <w:rPr>
          <w:rFonts w:ascii="Times New Roman" w:hAnsi="Times New Roman" w:cs="Times New Roman"/>
          <w:sz w:val="24"/>
          <w:szCs w:val="28"/>
        </w:rPr>
      </w:pPr>
    </w:p>
    <w:p w14:paraId="4A80EA8F" w14:textId="77777777" w:rsidR="00D25229" w:rsidRPr="00D25229" w:rsidRDefault="00D25229" w:rsidP="00720FFF">
      <w:pPr>
        <w:jc w:val="both"/>
        <w:rPr>
          <w:rFonts w:ascii="Times New Roman" w:hAnsi="Times New Roman" w:cs="Times New Roman"/>
          <w:sz w:val="24"/>
          <w:szCs w:val="28"/>
        </w:rPr>
      </w:pPr>
    </w:p>
    <w:sectPr w:rsidR="00D25229" w:rsidRPr="00D25229" w:rsidSect="006D5636">
      <w:footerReference w:type="default" r:id="rId19"/>
      <w:footerReference w:type="first" r:id="rId20"/>
      <w:pgSz w:w="12240" w:h="15840"/>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40B70" w14:textId="77777777" w:rsidR="005D2DD2" w:rsidRDefault="005D2DD2" w:rsidP="006D5636">
      <w:pPr>
        <w:spacing w:after="0" w:line="240" w:lineRule="auto"/>
      </w:pPr>
      <w:r>
        <w:separator/>
      </w:r>
    </w:p>
  </w:endnote>
  <w:endnote w:type="continuationSeparator" w:id="0">
    <w:p w14:paraId="2C3D7812" w14:textId="77777777" w:rsidR="005D2DD2" w:rsidRDefault="005D2DD2" w:rsidP="006D56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arlett">
    <w:panose1 w:val="00000000000000000000"/>
    <w:charset w:val="02"/>
    <w:family w:val="auto"/>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0744789"/>
      <w:docPartObj>
        <w:docPartGallery w:val="Page Numbers (Bottom of Page)"/>
        <w:docPartUnique/>
      </w:docPartObj>
    </w:sdtPr>
    <w:sdtEndPr>
      <w:rPr>
        <w:color w:val="7F7F7F" w:themeColor="background1" w:themeShade="7F"/>
        <w:spacing w:val="60"/>
      </w:rPr>
    </w:sdtEndPr>
    <w:sdtContent>
      <w:p w14:paraId="38337423" w14:textId="1A72C9DA" w:rsidR="006D5636" w:rsidRDefault="006D5636">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39E9D47" w14:textId="414A9E92" w:rsidR="006D5636" w:rsidRPr="006D5636" w:rsidRDefault="006D5636" w:rsidP="006D56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763DD" w14:textId="3A818B3B" w:rsidR="006D5636" w:rsidRDefault="006D5636">
    <w:pPr>
      <w:pStyle w:val="Footer"/>
    </w:pPr>
    <w:r>
      <w:rPr>
        <w:noProof/>
        <w:color w:val="4472C4" w:themeColor="accent1"/>
      </w:rPr>
      <mc:AlternateContent>
        <mc:Choice Requires="wps">
          <w:drawing>
            <wp:anchor distT="0" distB="0" distL="114300" distR="114300" simplePos="0" relativeHeight="251659264" behindDoc="0" locked="0" layoutInCell="1" allowOverlap="1" wp14:anchorId="4982B6B5" wp14:editId="36A81379">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875B4E0"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pg. </w:t>
    </w:r>
    <w:r>
      <w:rPr>
        <w:rFonts w:eastAsiaTheme="minorEastAsia"/>
        <w:color w:val="4472C4" w:themeColor="accent1"/>
        <w:sz w:val="20"/>
        <w:szCs w:val="20"/>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767EA" w14:textId="77777777" w:rsidR="005D2DD2" w:rsidRDefault="005D2DD2" w:rsidP="006D5636">
      <w:pPr>
        <w:spacing w:after="0" w:line="240" w:lineRule="auto"/>
      </w:pPr>
      <w:r>
        <w:separator/>
      </w:r>
    </w:p>
  </w:footnote>
  <w:footnote w:type="continuationSeparator" w:id="0">
    <w:p w14:paraId="3F1BE262" w14:textId="77777777" w:rsidR="005D2DD2" w:rsidRDefault="005D2DD2" w:rsidP="006D56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1CCA"/>
    <w:multiLevelType w:val="hybridMultilevel"/>
    <w:tmpl w:val="746834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Marlett" w:hAnsi="Marlett"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Marlett" w:hAnsi="Marlett"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Marlett" w:hAnsi="Marlett" w:hint="default"/>
      </w:rPr>
    </w:lvl>
  </w:abstractNum>
  <w:abstractNum w:abstractNumId="1" w15:restartNumberingAfterBreak="0">
    <w:nsid w:val="09441917"/>
    <w:multiLevelType w:val="hybridMultilevel"/>
    <w:tmpl w:val="64F45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Marlett" w:hAnsi="Marlett"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Marlett" w:hAnsi="Marlett"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Marlett" w:hAnsi="Marlett" w:hint="default"/>
      </w:rPr>
    </w:lvl>
  </w:abstractNum>
  <w:abstractNum w:abstractNumId="2" w15:restartNumberingAfterBreak="0">
    <w:nsid w:val="206E56DC"/>
    <w:multiLevelType w:val="hybridMultilevel"/>
    <w:tmpl w:val="7A50D530"/>
    <w:lvl w:ilvl="0" w:tplc="DD8252EE">
      <w:start w:val="1"/>
      <w:numFmt w:val="bullet"/>
      <w:lvlText w:val=""/>
      <w:lvlJc w:val="left"/>
      <w:pPr>
        <w:ind w:left="1080" w:hanging="360"/>
      </w:pPr>
      <w:rPr>
        <w:rFonts w:ascii="Symbol" w:hAnsi="Symbol" w:hint="default"/>
        <w:sz w:val="4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398976E7"/>
    <w:multiLevelType w:val="hybridMultilevel"/>
    <w:tmpl w:val="C6ECD44A"/>
    <w:lvl w:ilvl="0" w:tplc="DD8252EE">
      <w:start w:val="1"/>
      <w:numFmt w:val="bullet"/>
      <w:lvlText w:val=""/>
      <w:lvlJc w:val="left"/>
      <w:pPr>
        <w:ind w:left="1080" w:hanging="360"/>
      </w:pPr>
      <w:rPr>
        <w:rFonts w:ascii="Symbol" w:hAnsi="Symbol" w:hint="default"/>
        <w:sz w:val="4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50CC5E9B"/>
    <w:multiLevelType w:val="hybridMultilevel"/>
    <w:tmpl w:val="4AF0488C"/>
    <w:lvl w:ilvl="0" w:tplc="DD8252EE">
      <w:start w:val="1"/>
      <w:numFmt w:val="bullet"/>
      <w:lvlText w:val=""/>
      <w:lvlJc w:val="left"/>
      <w:pPr>
        <w:ind w:left="1440" w:hanging="360"/>
      </w:pPr>
      <w:rPr>
        <w:rFonts w:ascii="Symbol" w:hAnsi="Symbol" w:hint="default"/>
        <w:sz w:val="4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36B526C"/>
    <w:multiLevelType w:val="multilevel"/>
    <w:tmpl w:val="9CF4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B356B4"/>
    <w:multiLevelType w:val="hybridMultilevel"/>
    <w:tmpl w:val="1E3E959E"/>
    <w:lvl w:ilvl="0" w:tplc="DD8252EE">
      <w:start w:val="1"/>
      <w:numFmt w:val="bullet"/>
      <w:lvlText w:val=""/>
      <w:lvlJc w:val="left"/>
      <w:pPr>
        <w:ind w:left="720" w:hanging="360"/>
      </w:pPr>
      <w:rPr>
        <w:rFonts w:ascii="Symbol" w:hAnsi="Symbol" w:hint="default"/>
        <w:sz w:val="4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D66E9C"/>
    <w:multiLevelType w:val="hybridMultilevel"/>
    <w:tmpl w:val="6CE876AE"/>
    <w:lvl w:ilvl="0" w:tplc="DD8252EE">
      <w:start w:val="1"/>
      <w:numFmt w:val="bullet"/>
      <w:lvlText w:val=""/>
      <w:lvlJc w:val="left"/>
      <w:pPr>
        <w:ind w:left="1080" w:hanging="360"/>
      </w:pPr>
      <w:rPr>
        <w:rFonts w:ascii="Symbol" w:hAnsi="Symbol" w:hint="default"/>
        <w:sz w:val="4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2EA41BE"/>
    <w:multiLevelType w:val="hybridMultilevel"/>
    <w:tmpl w:val="59245678"/>
    <w:lvl w:ilvl="0" w:tplc="FA7E5012">
      <w:start w:val="1"/>
      <w:numFmt w:val="bullet"/>
      <w:lvlText w:val=""/>
      <w:lvlJc w:val="left"/>
      <w:pPr>
        <w:ind w:left="1080" w:hanging="360"/>
      </w:pPr>
      <w:rPr>
        <w:rFonts w:ascii="Symbol" w:hAnsi="Symbol" w:hint="default"/>
        <w:sz w:val="4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7345653A"/>
    <w:multiLevelType w:val="multilevel"/>
    <w:tmpl w:val="5F1A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942346">
    <w:abstractNumId w:val="9"/>
  </w:num>
  <w:num w:numId="2" w16cid:durableId="1591039032">
    <w:abstractNumId w:val="5"/>
  </w:num>
  <w:num w:numId="3" w16cid:durableId="1434008332">
    <w:abstractNumId w:val="6"/>
  </w:num>
  <w:num w:numId="4" w16cid:durableId="824855509">
    <w:abstractNumId w:val="7"/>
  </w:num>
  <w:num w:numId="5" w16cid:durableId="1138650950">
    <w:abstractNumId w:val="3"/>
  </w:num>
  <w:num w:numId="6" w16cid:durableId="1842508059">
    <w:abstractNumId w:val="8"/>
  </w:num>
  <w:num w:numId="7" w16cid:durableId="1934850225">
    <w:abstractNumId w:val="2"/>
  </w:num>
  <w:num w:numId="8" w16cid:durableId="856425574">
    <w:abstractNumId w:val="4"/>
  </w:num>
  <w:num w:numId="9" w16cid:durableId="611521272">
    <w:abstractNumId w:val="1"/>
  </w:num>
  <w:num w:numId="10" w16cid:durableId="1861700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1F76"/>
    <w:rsid w:val="0001768B"/>
    <w:rsid w:val="000F604D"/>
    <w:rsid w:val="0018101E"/>
    <w:rsid w:val="00190E06"/>
    <w:rsid w:val="001D6FF9"/>
    <w:rsid w:val="00271D85"/>
    <w:rsid w:val="002757C8"/>
    <w:rsid w:val="00293C0B"/>
    <w:rsid w:val="003C2D42"/>
    <w:rsid w:val="004A0085"/>
    <w:rsid w:val="0050557C"/>
    <w:rsid w:val="00514C92"/>
    <w:rsid w:val="00522A89"/>
    <w:rsid w:val="00540889"/>
    <w:rsid w:val="00595D76"/>
    <w:rsid w:val="005B1653"/>
    <w:rsid w:val="005D2DD2"/>
    <w:rsid w:val="005F1BBC"/>
    <w:rsid w:val="0060774A"/>
    <w:rsid w:val="00631A36"/>
    <w:rsid w:val="00634856"/>
    <w:rsid w:val="006D5636"/>
    <w:rsid w:val="00720FFF"/>
    <w:rsid w:val="00730205"/>
    <w:rsid w:val="0076599B"/>
    <w:rsid w:val="007A7AA4"/>
    <w:rsid w:val="007E732F"/>
    <w:rsid w:val="00806D94"/>
    <w:rsid w:val="00890F13"/>
    <w:rsid w:val="008B65D0"/>
    <w:rsid w:val="00951AFB"/>
    <w:rsid w:val="0095343D"/>
    <w:rsid w:val="00987DB1"/>
    <w:rsid w:val="009A0B04"/>
    <w:rsid w:val="009D1F76"/>
    <w:rsid w:val="00A463F1"/>
    <w:rsid w:val="00AC66CA"/>
    <w:rsid w:val="00AD22FF"/>
    <w:rsid w:val="00AD3A8C"/>
    <w:rsid w:val="00AE367D"/>
    <w:rsid w:val="00B12393"/>
    <w:rsid w:val="00B37DF8"/>
    <w:rsid w:val="00B972A0"/>
    <w:rsid w:val="00BA3D52"/>
    <w:rsid w:val="00C12B45"/>
    <w:rsid w:val="00C3353C"/>
    <w:rsid w:val="00C961CB"/>
    <w:rsid w:val="00D25229"/>
    <w:rsid w:val="00D86654"/>
    <w:rsid w:val="00DD0836"/>
    <w:rsid w:val="00DD3207"/>
    <w:rsid w:val="00F52AEA"/>
    <w:rsid w:val="00F61024"/>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C354"/>
  <w15:chartTrackingRefBased/>
  <w15:docId w15:val="{A7A9B036-47FA-4190-9A7D-2BA471866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6CA"/>
  </w:style>
  <w:style w:type="paragraph" w:styleId="Heading1">
    <w:name w:val="heading 1"/>
    <w:basedOn w:val="Normal"/>
    <w:link w:val="Heading1Char"/>
    <w:uiPriority w:val="1"/>
    <w:qFormat/>
    <w:rsid w:val="00AC66CA"/>
    <w:pPr>
      <w:widowControl w:val="0"/>
      <w:autoSpaceDE w:val="0"/>
      <w:autoSpaceDN w:val="0"/>
      <w:spacing w:before="18" w:after="0" w:line="240" w:lineRule="auto"/>
      <w:ind w:left="1012"/>
      <w:outlineLvl w:val="0"/>
    </w:pPr>
    <w:rPr>
      <w:rFonts w:ascii="Times New Roman" w:eastAsia="Times New Roman" w:hAnsi="Times New Roman" w:cs="Times New Roman"/>
      <w:b/>
      <w:bCs/>
      <w:sz w:val="35"/>
      <w:szCs w:val="3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06D94"/>
    <w:rPr>
      <w:color w:val="0563C1" w:themeColor="hyperlink"/>
      <w:u w:val="single"/>
    </w:rPr>
  </w:style>
  <w:style w:type="character" w:customStyle="1" w:styleId="UnresolvedMention1">
    <w:name w:val="Unresolved Mention1"/>
    <w:basedOn w:val="DefaultParagraphFont"/>
    <w:uiPriority w:val="99"/>
    <w:semiHidden/>
    <w:unhideWhenUsed/>
    <w:rsid w:val="00806D94"/>
    <w:rPr>
      <w:color w:val="605E5C"/>
      <w:shd w:val="clear" w:color="auto" w:fill="E1DFDD"/>
    </w:rPr>
  </w:style>
  <w:style w:type="character" w:styleId="FollowedHyperlink">
    <w:name w:val="FollowedHyperlink"/>
    <w:basedOn w:val="DefaultParagraphFont"/>
    <w:uiPriority w:val="99"/>
    <w:semiHidden/>
    <w:unhideWhenUsed/>
    <w:rsid w:val="00806D94"/>
    <w:rPr>
      <w:color w:val="954F72" w:themeColor="followedHyperlink"/>
      <w:u w:val="single"/>
    </w:rPr>
  </w:style>
  <w:style w:type="paragraph" w:styleId="ListParagraph">
    <w:name w:val="List Paragraph"/>
    <w:basedOn w:val="Normal"/>
    <w:uiPriority w:val="34"/>
    <w:qFormat/>
    <w:rsid w:val="0018101E"/>
    <w:pPr>
      <w:ind w:left="720"/>
      <w:contextualSpacing/>
    </w:pPr>
  </w:style>
  <w:style w:type="paragraph" w:styleId="NoSpacing">
    <w:name w:val="No Spacing"/>
    <w:link w:val="NoSpacingChar"/>
    <w:uiPriority w:val="1"/>
    <w:qFormat/>
    <w:rsid w:val="00AC66CA"/>
    <w:pPr>
      <w:spacing w:after="0" w:line="240" w:lineRule="auto"/>
    </w:pPr>
    <w:rPr>
      <w:rFonts w:eastAsiaTheme="minorEastAsia"/>
    </w:rPr>
  </w:style>
  <w:style w:type="character" w:customStyle="1" w:styleId="NoSpacingChar">
    <w:name w:val="No Spacing Char"/>
    <w:basedOn w:val="DefaultParagraphFont"/>
    <w:link w:val="NoSpacing"/>
    <w:uiPriority w:val="1"/>
    <w:rsid w:val="00AC66CA"/>
    <w:rPr>
      <w:rFonts w:eastAsiaTheme="minorEastAsia"/>
    </w:rPr>
  </w:style>
  <w:style w:type="character" w:customStyle="1" w:styleId="Heading1Char">
    <w:name w:val="Heading 1 Char"/>
    <w:basedOn w:val="DefaultParagraphFont"/>
    <w:link w:val="Heading1"/>
    <w:uiPriority w:val="1"/>
    <w:rsid w:val="00AC66CA"/>
    <w:rPr>
      <w:rFonts w:ascii="Times New Roman" w:eastAsia="Times New Roman" w:hAnsi="Times New Roman" w:cs="Times New Roman"/>
      <w:b/>
      <w:bCs/>
      <w:sz w:val="35"/>
      <w:szCs w:val="35"/>
    </w:rPr>
  </w:style>
  <w:style w:type="paragraph" w:styleId="BodyText">
    <w:name w:val="Body Text"/>
    <w:basedOn w:val="Normal"/>
    <w:link w:val="BodyTextChar"/>
    <w:uiPriority w:val="1"/>
    <w:qFormat/>
    <w:rsid w:val="00AC66CA"/>
    <w:pPr>
      <w:widowControl w:val="0"/>
      <w:autoSpaceDE w:val="0"/>
      <w:autoSpaceDN w:val="0"/>
      <w:spacing w:after="0" w:line="240" w:lineRule="auto"/>
    </w:pPr>
    <w:rPr>
      <w:rFonts w:ascii="Calibri" w:eastAsia="Calibri" w:hAnsi="Calibri" w:cs="Calibri"/>
      <w:sz w:val="27"/>
      <w:szCs w:val="27"/>
    </w:rPr>
  </w:style>
  <w:style w:type="character" w:customStyle="1" w:styleId="BodyTextChar">
    <w:name w:val="Body Text Char"/>
    <w:basedOn w:val="DefaultParagraphFont"/>
    <w:link w:val="BodyText"/>
    <w:uiPriority w:val="1"/>
    <w:rsid w:val="00AC66CA"/>
    <w:rPr>
      <w:rFonts w:ascii="Calibri" w:eastAsia="Calibri" w:hAnsi="Calibri" w:cs="Calibri"/>
      <w:sz w:val="27"/>
      <w:szCs w:val="27"/>
    </w:rPr>
  </w:style>
  <w:style w:type="table" w:styleId="TableGrid">
    <w:name w:val="Table Grid"/>
    <w:basedOn w:val="TableNormal"/>
    <w:uiPriority w:val="39"/>
    <w:rsid w:val="00AC66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AC66C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Caption">
    <w:name w:val="caption"/>
    <w:basedOn w:val="Normal"/>
    <w:next w:val="Normal"/>
    <w:uiPriority w:val="35"/>
    <w:unhideWhenUsed/>
    <w:qFormat/>
    <w:rsid w:val="00F52AEA"/>
    <w:pPr>
      <w:spacing w:after="200" w:line="240" w:lineRule="auto"/>
    </w:pPr>
    <w:rPr>
      <w:i/>
      <w:iCs/>
      <w:color w:val="44546A" w:themeColor="text2"/>
      <w:sz w:val="18"/>
      <w:szCs w:val="18"/>
    </w:rPr>
  </w:style>
  <w:style w:type="paragraph" w:styleId="Header">
    <w:name w:val="header"/>
    <w:basedOn w:val="Normal"/>
    <w:link w:val="HeaderChar"/>
    <w:uiPriority w:val="99"/>
    <w:unhideWhenUsed/>
    <w:rsid w:val="006D56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5636"/>
  </w:style>
  <w:style w:type="paragraph" w:styleId="Footer">
    <w:name w:val="footer"/>
    <w:basedOn w:val="Normal"/>
    <w:link w:val="FooterChar"/>
    <w:uiPriority w:val="99"/>
    <w:unhideWhenUsed/>
    <w:rsid w:val="006D56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56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37405">
      <w:bodyDiv w:val="1"/>
      <w:marLeft w:val="0"/>
      <w:marRight w:val="0"/>
      <w:marTop w:val="0"/>
      <w:marBottom w:val="0"/>
      <w:divBdr>
        <w:top w:val="none" w:sz="0" w:space="0" w:color="auto"/>
        <w:left w:val="none" w:sz="0" w:space="0" w:color="auto"/>
        <w:bottom w:val="none" w:sz="0" w:space="0" w:color="auto"/>
        <w:right w:val="none" w:sz="0" w:space="0" w:color="auto"/>
      </w:divBdr>
    </w:div>
    <w:div w:id="429544035">
      <w:bodyDiv w:val="1"/>
      <w:marLeft w:val="0"/>
      <w:marRight w:val="0"/>
      <w:marTop w:val="0"/>
      <w:marBottom w:val="0"/>
      <w:divBdr>
        <w:top w:val="none" w:sz="0" w:space="0" w:color="auto"/>
        <w:left w:val="none" w:sz="0" w:space="0" w:color="auto"/>
        <w:bottom w:val="none" w:sz="0" w:space="0" w:color="auto"/>
        <w:right w:val="none" w:sz="0" w:space="0" w:color="auto"/>
      </w:divBdr>
    </w:div>
    <w:div w:id="662122179">
      <w:bodyDiv w:val="1"/>
      <w:marLeft w:val="0"/>
      <w:marRight w:val="0"/>
      <w:marTop w:val="0"/>
      <w:marBottom w:val="0"/>
      <w:divBdr>
        <w:top w:val="none" w:sz="0" w:space="0" w:color="auto"/>
        <w:left w:val="none" w:sz="0" w:space="0" w:color="auto"/>
        <w:bottom w:val="none" w:sz="0" w:space="0" w:color="auto"/>
        <w:right w:val="none" w:sz="0" w:space="0" w:color="auto"/>
      </w:divBdr>
    </w:div>
    <w:div w:id="663897012">
      <w:bodyDiv w:val="1"/>
      <w:marLeft w:val="0"/>
      <w:marRight w:val="0"/>
      <w:marTop w:val="0"/>
      <w:marBottom w:val="0"/>
      <w:divBdr>
        <w:top w:val="none" w:sz="0" w:space="0" w:color="auto"/>
        <w:left w:val="none" w:sz="0" w:space="0" w:color="auto"/>
        <w:bottom w:val="none" w:sz="0" w:space="0" w:color="auto"/>
        <w:right w:val="none" w:sz="0" w:space="0" w:color="auto"/>
      </w:divBdr>
    </w:div>
    <w:div w:id="795375696">
      <w:bodyDiv w:val="1"/>
      <w:marLeft w:val="0"/>
      <w:marRight w:val="0"/>
      <w:marTop w:val="0"/>
      <w:marBottom w:val="0"/>
      <w:divBdr>
        <w:top w:val="none" w:sz="0" w:space="0" w:color="auto"/>
        <w:left w:val="none" w:sz="0" w:space="0" w:color="auto"/>
        <w:bottom w:val="none" w:sz="0" w:space="0" w:color="auto"/>
        <w:right w:val="none" w:sz="0" w:space="0" w:color="auto"/>
      </w:divBdr>
    </w:div>
    <w:div w:id="1261648535">
      <w:bodyDiv w:val="1"/>
      <w:marLeft w:val="0"/>
      <w:marRight w:val="0"/>
      <w:marTop w:val="0"/>
      <w:marBottom w:val="0"/>
      <w:divBdr>
        <w:top w:val="none" w:sz="0" w:space="0" w:color="auto"/>
        <w:left w:val="none" w:sz="0" w:space="0" w:color="auto"/>
        <w:bottom w:val="none" w:sz="0" w:space="0" w:color="auto"/>
        <w:right w:val="none" w:sz="0" w:space="0" w:color="auto"/>
      </w:divBdr>
    </w:div>
    <w:div w:id="1264613195">
      <w:bodyDiv w:val="1"/>
      <w:marLeft w:val="0"/>
      <w:marRight w:val="0"/>
      <w:marTop w:val="0"/>
      <w:marBottom w:val="0"/>
      <w:divBdr>
        <w:top w:val="none" w:sz="0" w:space="0" w:color="auto"/>
        <w:left w:val="none" w:sz="0" w:space="0" w:color="auto"/>
        <w:bottom w:val="none" w:sz="0" w:space="0" w:color="auto"/>
        <w:right w:val="none" w:sz="0" w:space="0" w:color="auto"/>
      </w:divBdr>
    </w:div>
    <w:div w:id="1791508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kaggle.com/datasets/mlg-ulb/creditcardfraud" TargetMode="External"/><Relationship Id="rId18" Type="http://schemas.openxmlformats.org/officeDocument/2006/relationships/image" Target="media/image10.tmp"/><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tmp"/><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tmp"/><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950B34-BF53-47EC-AADD-9952A9CEDF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1802</Words>
  <Characters>10272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Nahidul Islam</dc:creator>
  <cp:keywords/>
  <dc:description/>
  <cp:lastModifiedBy>SANDEEP GUPTA</cp:lastModifiedBy>
  <cp:revision>2</cp:revision>
  <cp:lastPrinted>2023-08-31T16:01:00Z</cp:lastPrinted>
  <dcterms:created xsi:type="dcterms:W3CDTF">2025-11-09T19:12:00Z</dcterms:created>
  <dcterms:modified xsi:type="dcterms:W3CDTF">2025-11-09T19:12:00Z</dcterms:modified>
</cp:coreProperties>
</file>