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db14b7c64134d3f" /><Relationship Type="http://schemas.openxmlformats.org/officeDocument/2006/relationships/extended-properties" Target="/docProps/app.xml" Id="Rea97c7e1b34c4b2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21e0e4121184f58" /><Relationship Type="http://schemas.openxmlformats.org/officeDocument/2006/relationships/customXml" Target="/customXML/item.xml" Id="Rd2019ccce81b441b" /></Relationships>
</file>

<file path=customXML/item.xml>��
</file>

<file path=docProps/app.xml><?xml version="1.0" encoding="utf-8"?>
<ap:Properties xmlns:ap="http://schemas.openxmlformats.org/officeDocument/2006/extended-properties"/>
</file>