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741" w:val="left" w:leader="none"/>
          <w:tab w:pos="743" w:val="left" w:leader="none"/>
        </w:tabs>
        <w:spacing w:line="259" w:lineRule="auto" w:before="41" w:after="0"/>
        <w:ind w:left="743" w:right="161" w:hanging="360"/>
        <w:jc w:val="both"/>
      </w:pPr>
      <w:r>
        <w:rPr>
          <w:color w:val="FF0000"/>
        </w:rPr>
        <w:t>Describe the structure and functioning of a knowledge-based agent in the context of artificial intelligence.</w:t>
      </w:r>
    </w:p>
    <w:p>
      <w:pPr>
        <w:pStyle w:val="BodyText"/>
        <w:spacing w:line="259" w:lineRule="auto" w:before="159"/>
        <w:ind w:right="156"/>
        <w:jc w:val="both"/>
      </w:pPr>
      <w:r>
        <w:rPr/>
        <w:t>A</w:t>
      </w:r>
      <w:r>
        <w:rPr>
          <w:spacing w:val="-11"/>
        </w:rPr>
        <w:t> </w:t>
      </w:r>
      <w:r>
        <w:rPr/>
        <w:t>knowledge-based</w:t>
      </w:r>
      <w:r>
        <w:rPr>
          <w:spacing w:val="-10"/>
        </w:rPr>
        <w:t> </w:t>
      </w:r>
      <w:r>
        <w:rPr/>
        <w:t>agent</w:t>
      </w:r>
      <w:r>
        <w:rPr>
          <w:spacing w:val="-11"/>
        </w:rPr>
        <w:t> </w:t>
      </w:r>
      <w:r>
        <w:rPr/>
        <w:t>is</w:t>
      </w:r>
      <w:r>
        <w:rPr>
          <w:spacing w:val="-11"/>
        </w:rPr>
        <w:t> </w:t>
      </w:r>
      <w:r>
        <w:rPr/>
        <w:t>an</w:t>
      </w:r>
      <w:r>
        <w:rPr>
          <w:spacing w:val="-12"/>
        </w:rPr>
        <w:t> </w:t>
      </w:r>
      <w:r>
        <w:rPr/>
        <w:t>AI</w:t>
      </w:r>
      <w:r>
        <w:rPr>
          <w:spacing w:val="-11"/>
        </w:rPr>
        <w:t> </w:t>
      </w:r>
      <w:r>
        <w:rPr/>
        <w:t>system</w:t>
      </w:r>
      <w:r>
        <w:rPr>
          <w:spacing w:val="-13"/>
        </w:rPr>
        <w:t> </w:t>
      </w:r>
      <w:r>
        <w:rPr/>
        <w:t>that</w:t>
      </w:r>
      <w:r>
        <w:rPr>
          <w:spacing w:val="-10"/>
        </w:rPr>
        <w:t> </w:t>
      </w:r>
      <w:r>
        <w:rPr/>
        <w:t>reasons</w:t>
      </w:r>
      <w:r>
        <w:rPr>
          <w:spacing w:val="-11"/>
        </w:rPr>
        <w:t> </w:t>
      </w:r>
      <w:r>
        <w:rPr/>
        <w:t>and</w:t>
      </w:r>
      <w:r>
        <w:rPr>
          <w:spacing w:val="-10"/>
        </w:rPr>
        <w:t> </w:t>
      </w:r>
      <w:r>
        <w:rPr/>
        <w:t>makes</w:t>
      </w:r>
      <w:r>
        <w:rPr>
          <w:spacing w:val="-13"/>
        </w:rPr>
        <w:t> </w:t>
      </w:r>
      <w:r>
        <w:rPr/>
        <w:t>decisions</w:t>
      </w:r>
      <w:r>
        <w:rPr>
          <w:spacing w:val="-14"/>
        </w:rPr>
        <w:t> </w:t>
      </w:r>
      <w:r>
        <w:rPr/>
        <w:t>using</w:t>
      </w:r>
      <w:r>
        <w:rPr>
          <w:spacing w:val="-11"/>
        </w:rPr>
        <w:t> </w:t>
      </w:r>
      <w:r>
        <w:rPr/>
        <w:t>a</w:t>
      </w:r>
      <w:r>
        <w:rPr>
          <w:spacing w:val="-11"/>
        </w:rPr>
        <w:t> </w:t>
      </w:r>
      <w:r>
        <w:rPr/>
        <w:t>structured knowledge</w:t>
      </w:r>
      <w:r>
        <w:rPr>
          <w:spacing w:val="-14"/>
        </w:rPr>
        <w:t> </w:t>
      </w:r>
      <w:r>
        <w:rPr/>
        <w:t>base</w:t>
      </w:r>
      <w:r>
        <w:rPr>
          <w:spacing w:val="-14"/>
        </w:rPr>
        <w:t> </w:t>
      </w:r>
      <w:r>
        <w:rPr/>
        <w:t>and</w:t>
      </w:r>
      <w:r>
        <w:rPr>
          <w:spacing w:val="-13"/>
        </w:rPr>
        <w:t> </w:t>
      </w:r>
      <w:r>
        <w:rPr/>
        <w:t>inference</w:t>
      </w:r>
      <w:r>
        <w:rPr>
          <w:spacing w:val="-14"/>
        </w:rPr>
        <w:t> </w:t>
      </w:r>
      <w:r>
        <w:rPr/>
        <w:t>mechanism.</w:t>
      </w:r>
      <w:r>
        <w:rPr>
          <w:spacing w:val="-13"/>
        </w:rPr>
        <w:t> </w:t>
      </w:r>
      <w:r>
        <w:rPr/>
        <w:t>It</w:t>
      </w:r>
      <w:r>
        <w:rPr>
          <w:spacing w:val="-14"/>
        </w:rPr>
        <w:t> </w:t>
      </w:r>
      <w:r>
        <w:rPr/>
        <w:t>consists</w:t>
      </w:r>
      <w:r>
        <w:rPr>
          <w:spacing w:val="-13"/>
        </w:rPr>
        <w:t> </w:t>
      </w:r>
      <w:r>
        <w:rPr/>
        <w:t>of</w:t>
      </w:r>
      <w:r>
        <w:rPr>
          <w:spacing w:val="-13"/>
        </w:rPr>
        <w:t> </w:t>
      </w:r>
      <w:r>
        <w:rPr/>
        <w:t>components</w:t>
      </w:r>
      <w:r>
        <w:rPr>
          <w:spacing w:val="-13"/>
        </w:rPr>
        <w:t> </w:t>
      </w:r>
      <w:r>
        <w:rPr/>
        <w:t>like</w:t>
      </w:r>
      <w:r>
        <w:rPr>
          <w:spacing w:val="-13"/>
        </w:rPr>
        <w:t> </w:t>
      </w:r>
      <w:r>
        <w:rPr/>
        <w:t>the</w:t>
      </w:r>
      <w:r>
        <w:rPr>
          <w:spacing w:val="-13"/>
        </w:rPr>
        <w:t> </w:t>
      </w:r>
      <w:r>
        <w:rPr/>
        <w:t>knowledge</w:t>
      </w:r>
      <w:r>
        <w:rPr>
          <w:spacing w:val="-14"/>
        </w:rPr>
        <w:t> </w:t>
      </w:r>
      <w:r>
        <w:rPr/>
        <w:t>base (which stores facts and rules), an inference engine (to apply logic), and a decision-making module. The agent perceives the environment, updates its knowledge base, and uses logical inference to choose actions that lead to goal achievement.</w:t>
      </w:r>
    </w:p>
    <w:p>
      <w:pPr>
        <w:pStyle w:val="Heading1"/>
        <w:numPr>
          <w:ilvl w:val="0"/>
          <w:numId w:val="1"/>
        </w:numPr>
        <w:tabs>
          <w:tab w:pos="741" w:val="left" w:leader="none"/>
          <w:tab w:pos="743" w:val="left" w:leader="none"/>
        </w:tabs>
        <w:spacing w:line="259" w:lineRule="auto" w:before="158" w:after="0"/>
        <w:ind w:left="743" w:right="169" w:hanging="360"/>
        <w:jc w:val="both"/>
      </w:pPr>
      <w:r>
        <w:rPr>
          <w:color w:val="FF0000"/>
        </w:rPr>
        <w:t>Outline the key components of propositional logic and their role in representing knowledge in AI systems.</w:t>
      </w:r>
    </w:p>
    <w:p>
      <w:pPr>
        <w:pStyle w:val="BodyText"/>
        <w:spacing w:line="259" w:lineRule="auto" w:before="162"/>
        <w:ind w:right="166"/>
        <w:jc w:val="both"/>
      </w:pPr>
      <w:r>
        <w:rPr/>
        <w:t>Propositional logic uses propositions (statements that are either true or false), logical connectives (AND, OR, NOT, IMPLIES), and rules of inference. It allows simple reasoning by evaluating truth values using truth tables. Though limited in expressiveness, it forms the foundation for more advanced logical systems in AI.</w:t>
      </w:r>
    </w:p>
    <w:p>
      <w:pPr>
        <w:pStyle w:val="Heading1"/>
        <w:numPr>
          <w:ilvl w:val="0"/>
          <w:numId w:val="1"/>
        </w:numPr>
        <w:tabs>
          <w:tab w:pos="741" w:val="left" w:leader="none"/>
        </w:tabs>
        <w:spacing w:line="240" w:lineRule="auto" w:before="158" w:after="0"/>
        <w:ind w:left="741" w:right="0" w:hanging="358"/>
        <w:jc w:val="left"/>
      </w:pPr>
      <w:r>
        <w:rPr>
          <w:color w:val="FF0000"/>
        </w:rPr>
        <w:t>Explain</w:t>
      </w:r>
      <w:r>
        <w:rPr>
          <w:color w:val="FF0000"/>
          <w:spacing w:val="-2"/>
        </w:rPr>
        <w:t> </w:t>
      </w:r>
      <w:r>
        <w:rPr>
          <w:color w:val="FF0000"/>
        </w:rPr>
        <w:t>the</w:t>
      </w:r>
      <w:r>
        <w:rPr>
          <w:color w:val="FF0000"/>
          <w:spacing w:val="-3"/>
        </w:rPr>
        <w:t> </w:t>
      </w:r>
      <w:r>
        <w:rPr>
          <w:color w:val="FF0000"/>
        </w:rPr>
        <w:t>key</w:t>
      </w:r>
      <w:r>
        <w:rPr>
          <w:color w:val="FF0000"/>
          <w:spacing w:val="-1"/>
        </w:rPr>
        <w:t> </w:t>
      </w:r>
      <w:r>
        <w:rPr>
          <w:color w:val="FF0000"/>
        </w:rPr>
        <w:t>issues</w:t>
      </w:r>
      <w:r>
        <w:rPr>
          <w:color w:val="FF0000"/>
          <w:spacing w:val="-2"/>
        </w:rPr>
        <w:t> </w:t>
      </w:r>
      <w:r>
        <w:rPr>
          <w:color w:val="FF0000"/>
        </w:rPr>
        <w:t>in</w:t>
      </w:r>
      <w:r>
        <w:rPr>
          <w:color w:val="FF0000"/>
          <w:spacing w:val="-1"/>
        </w:rPr>
        <w:t> </w:t>
      </w:r>
      <w:r>
        <w:rPr>
          <w:color w:val="FF0000"/>
        </w:rPr>
        <w:t>knowledge</w:t>
      </w:r>
      <w:r>
        <w:rPr>
          <w:color w:val="FF0000"/>
          <w:spacing w:val="-1"/>
        </w:rPr>
        <w:t> </w:t>
      </w:r>
      <w:r>
        <w:rPr>
          <w:color w:val="FF0000"/>
          <w:spacing w:val="-2"/>
        </w:rPr>
        <w:t>representation.</w:t>
      </w:r>
    </w:p>
    <w:p>
      <w:pPr>
        <w:pStyle w:val="BodyText"/>
        <w:spacing w:line="259" w:lineRule="auto"/>
        <w:ind w:right="162"/>
        <w:jc w:val="both"/>
      </w:pPr>
      <w:r>
        <w:rPr/>
        <w:t>Key issues in knowledge representation include how to handle incomplete or uncertain information, how to represent real-world entities and relationships clearly, and how to support efficient inference. Other concerns involve ensuring consistency, scalability, and flexibility in updating or querying the knowledge base.</w:t>
      </w:r>
    </w:p>
    <w:p>
      <w:pPr>
        <w:pStyle w:val="Heading1"/>
        <w:numPr>
          <w:ilvl w:val="0"/>
          <w:numId w:val="1"/>
        </w:numPr>
        <w:tabs>
          <w:tab w:pos="741" w:val="left" w:leader="none"/>
          <w:tab w:pos="743" w:val="left" w:leader="none"/>
        </w:tabs>
        <w:spacing w:line="259" w:lineRule="auto" w:before="157" w:after="0"/>
        <w:ind w:left="743" w:right="165" w:hanging="360"/>
        <w:jc w:val="both"/>
      </w:pPr>
      <w:r>
        <w:rPr>
          <w:color w:val="FF0000"/>
        </w:rPr>
        <w:t>Interpret</w:t>
      </w:r>
      <w:r>
        <w:rPr>
          <w:color w:val="FF0000"/>
          <w:spacing w:val="-14"/>
        </w:rPr>
        <w:t> </w:t>
      </w:r>
      <w:r>
        <w:rPr>
          <w:color w:val="FF0000"/>
        </w:rPr>
        <w:t>the</w:t>
      </w:r>
      <w:r>
        <w:rPr>
          <w:color w:val="FF0000"/>
          <w:spacing w:val="-14"/>
        </w:rPr>
        <w:t> </w:t>
      </w:r>
      <w:r>
        <w:rPr>
          <w:color w:val="FF0000"/>
        </w:rPr>
        <w:t>concept</w:t>
      </w:r>
      <w:r>
        <w:rPr>
          <w:color w:val="FF0000"/>
          <w:spacing w:val="-13"/>
        </w:rPr>
        <w:t> </w:t>
      </w:r>
      <w:r>
        <w:rPr>
          <w:color w:val="FF0000"/>
        </w:rPr>
        <w:t>of</w:t>
      </w:r>
      <w:r>
        <w:rPr>
          <w:color w:val="FF0000"/>
          <w:spacing w:val="-14"/>
        </w:rPr>
        <w:t> </w:t>
      </w:r>
      <w:r>
        <w:rPr>
          <w:color w:val="FF0000"/>
        </w:rPr>
        <w:t>semantic</w:t>
      </w:r>
      <w:r>
        <w:rPr>
          <w:color w:val="FF0000"/>
          <w:spacing w:val="-13"/>
        </w:rPr>
        <w:t> </w:t>
      </w:r>
      <w:r>
        <w:rPr>
          <w:color w:val="FF0000"/>
        </w:rPr>
        <w:t>mapping</w:t>
      </w:r>
      <w:r>
        <w:rPr>
          <w:color w:val="FF0000"/>
          <w:spacing w:val="-14"/>
        </w:rPr>
        <w:t> </w:t>
      </w:r>
      <w:r>
        <w:rPr>
          <w:color w:val="FF0000"/>
        </w:rPr>
        <w:t>in</w:t>
      </w:r>
      <w:r>
        <w:rPr>
          <w:color w:val="FF0000"/>
          <w:spacing w:val="-13"/>
        </w:rPr>
        <w:t> </w:t>
      </w:r>
      <w:r>
        <w:rPr>
          <w:color w:val="FF0000"/>
        </w:rPr>
        <w:t>knowledge</w:t>
      </w:r>
      <w:r>
        <w:rPr>
          <w:color w:val="FF0000"/>
          <w:spacing w:val="-14"/>
        </w:rPr>
        <w:t> </w:t>
      </w:r>
      <w:r>
        <w:rPr>
          <w:color w:val="FF0000"/>
        </w:rPr>
        <w:t>representation</w:t>
      </w:r>
      <w:r>
        <w:rPr>
          <w:color w:val="FF0000"/>
          <w:spacing w:val="-14"/>
        </w:rPr>
        <w:t> </w:t>
      </w:r>
      <w:r>
        <w:rPr>
          <w:color w:val="FF0000"/>
        </w:rPr>
        <w:t>and</w:t>
      </w:r>
      <w:r>
        <w:rPr>
          <w:color w:val="FF0000"/>
          <w:spacing w:val="-13"/>
        </w:rPr>
        <w:t> </w:t>
      </w:r>
      <w:r>
        <w:rPr>
          <w:color w:val="FF0000"/>
        </w:rPr>
        <w:t>explain its significance in understanding meaning in AI systems.</w:t>
      </w:r>
    </w:p>
    <w:p>
      <w:pPr>
        <w:pStyle w:val="BodyText"/>
        <w:spacing w:line="259" w:lineRule="auto" w:before="160"/>
        <w:ind w:right="163"/>
        <w:jc w:val="both"/>
      </w:pPr>
      <w:r>
        <w:rPr/>
        <w:t>Semantic mapping refers to the process of connecting symbolic representations (like words or</w:t>
      </w:r>
      <w:r>
        <w:rPr>
          <w:spacing w:val="-9"/>
        </w:rPr>
        <w:t> </w:t>
      </w:r>
      <w:r>
        <w:rPr/>
        <w:t>identifiers)</w:t>
      </w:r>
      <w:r>
        <w:rPr>
          <w:spacing w:val="-11"/>
        </w:rPr>
        <w:t> </w:t>
      </w:r>
      <w:r>
        <w:rPr/>
        <w:t>to</w:t>
      </w:r>
      <w:r>
        <w:rPr>
          <w:spacing w:val="-12"/>
        </w:rPr>
        <w:t> </w:t>
      </w:r>
      <w:r>
        <w:rPr/>
        <w:t>their</w:t>
      </w:r>
      <w:r>
        <w:rPr>
          <w:spacing w:val="-11"/>
        </w:rPr>
        <w:t> </w:t>
      </w:r>
      <w:r>
        <w:rPr/>
        <w:t>actual</w:t>
      </w:r>
      <w:r>
        <w:rPr>
          <w:spacing w:val="-9"/>
        </w:rPr>
        <w:t> </w:t>
      </w:r>
      <w:r>
        <w:rPr/>
        <w:t>meaning</w:t>
      </w:r>
      <w:r>
        <w:rPr>
          <w:spacing w:val="-12"/>
        </w:rPr>
        <w:t> </w:t>
      </w:r>
      <w:r>
        <w:rPr/>
        <w:t>or</w:t>
      </w:r>
      <w:r>
        <w:rPr>
          <w:spacing w:val="-11"/>
        </w:rPr>
        <w:t> </w:t>
      </w:r>
      <w:r>
        <w:rPr/>
        <w:t>real-world</w:t>
      </w:r>
      <w:r>
        <w:rPr>
          <w:spacing w:val="-9"/>
        </w:rPr>
        <w:t> </w:t>
      </w:r>
      <w:r>
        <w:rPr/>
        <w:t>concepts.</w:t>
      </w:r>
      <w:r>
        <w:rPr>
          <w:spacing w:val="-11"/>
        </w:rPr>
        <w:t> </w:t>
      </w:r>
      <w:r>
        <w:rPr/>
        <w:t>In</w:t>
      </w:r>
      <w:r>
        <w:rPr>
          <w:spacing w:val="-9"/>
        </w:rPr>
        <w:t> </w:t>
      </w:r>
      <w:r>
        <w:rPr/>
        <w:t>AI,</w:t>
      </w:r>
      <w:r>
        <w:rPr>
          <w:spacing w:val="-12"/>
        </w:rPr>
        <w:t> </w:t>
      </w:r>
      <w:r>
        <w:rPr/>
        <w:t>it</w:t>
      </w:r>
      <w:r>
        <w:rPr>
          <w:spacing w:val="-11"/>
        </w:rPr>
        <w:t> </w:t>
      </w:r>
      <w:r>
        <w:rPr/>
        <w:t>helps</w:t>
      </w:r>
      <w:r>
        <w:rPr>
          <w:spacing w:val="-12"/>
        </w:rPr>
        <w:t> </w:t>
      </w:r>
      <w:r>
        <w:rPr/>
        <w:t>translate</w:t>
      </w:r>
      <w:r>
        <w:rPr>
          <w:spacing w:val="-12"/>
        </w:rPr>
        <w:t> </w:t>
      </w:r>
      <w:r>
        <w:rPr/>
        <w:t>between internal representations and external knowledge, making it possible for the system to understand, reason, and act based on meaningful data.</w:t>
      </w:r>
    </w:p>
    <w:p>
      <w:pPr>
        <w:pStyle w:val="Heading1"/>
        <w:numPr>
          <w:ilvl w:val="0"/>
          <w:numId w:val="1"/>
        </w:numPr>
        <w:tabs>
          <w:tab w:pos="741" w:val="left" w:leader="none"/>
        </w:tabs>
        <w:spacing w:line="240" w:lineRule="auto" w:before="160" w:after="0"/>
        <w:ind w:left="741" w:right="0" w:hanging="358"/>
        <w:jc w:val="left"/>
      </w:pPr>
      <w:r>
        <w:rPr>
          <w:color w:val="FF0000"/>
        </w:rPr>
        <w:t>Describe</w:t>
      </w:r>
      <w:r>
        <w:rPr>
          <w:color w:val="FF0000"/>
          <w:spacing w:val="-3"/>
        </w:rPr>
        <w:t> </w:t>
      </w:r>
      <w:r>
        <w:rPr>
          <w:color w:val="FF0000"/>
        </w:rPr>
        <w:t>the</w:t>
      </w:r>
      <w:r>
        <w:rPr>
          <w:color w:val="FF0000"/>
          <w:spacing w:val="-3"/>
        </w:rPr>
        <w:t> </w:t>
      </w:r>
      <w:r>
        <w:rPr>
          <w:color w:val="FF0000"/>
        </w:rPr>
        <w:t>concept</w:t>
      </w:r>
      <w:r>
        <w:rPr>
          <w:color w:val="FF0000"/>
          <w:spacing w:val="-2"/>
        </w:rPr>
        <w:t> </w:t>
      </w:r>
      <w:r>
        <w:rPr>
          <w:color w:val="FF0000"/>
        </w:rPr>
        <w:t>of</w:t>
      </w:r>
      <w:r>
        <w:rPr>
          <w:color w:val="FF0000"/>
          <w:spacing w:val="-3"/>
        </w:rPr>
        <w:t> </w:t>
      </w:r>
      <w:r>
        <w:rPr>
          <w:color w:val="FF0000"/>
        </w:rPr>
        <w:t>a</w:t>
      </w:r>
      <w:r>
        <w:rPr>
          <w:color w:val="FF0000"/>
          <w:spacing w:val="-2"/>
        </w:rPr>
        <w:t> </w:t>
      </w:r>
      <w:r>
        <w:rPr>
          <w:color w:val="FF0000"/>
        </w:rPr>
        <w:t>Bayesian</w:t>
      </w:r>
      <w:r>
        <w:rPr>
          <w:color w:val="FF0000"/>
          <w:spacing w:val="-1"/>
        </w:rPr>
        <w:t> </w:t>
      </w:r>
      <w:r>
        <w:rPr>
          <w:color w:val="FF0000"/>
        </w:rPr>
        <w:t>network</w:t>
      </w:r>
      <w:r>
        <w:rPr>
          <w:color w:val="FF0000"/>
          <w:spacing w:val="-3"/>
        </w:rPr>
        <w:t> </w:t>
      </w:r>
      <w:r>
        <w:rPr>
          <w:color w:val="FF0000"/>
        </w:rPr>
        <w:t>and</w:t>
      </w:r>
      <w:r>
        <w:rPr>
          <w:color w:val="FF0000"/>
          <w:spacing w:val="-3"/>
        </w:rPr>
        <w:t> </w:t>
      </w:r>
      <w:r>
        <w:rPr>
          <w:color w:val="FF0000"/>
        </w:rPr>
        <w:t>its</w:t>
      </w:r>
      <w:r>
        <w:rPr>
          <w:color w:val="FF0000"/>
          <w:spacing w:val="-2"/>
        </w:rPr>
        <w:t> purpose.</w:t>
      </w:r>
    </w:p>
    <w:p>
      <w:pPr>
        <w:pStyle w:val="BodyText"/>
        <w:spacing w:line="259" w:lineRule="auto" w:before="182"/>
        <w:ind w:right="162"/>
        <w:jc w:val="both"/>
      </w:pPr>
      <w:r>
        <w:rPr/>
        <w:t>A</w:t>
      </w:r>
      <w:r>
        <w:rPr>
          <w:spacing w:val="-6"/>
        </w:rPr>
        <w:t> </w:t>
      </w:r>
      <w:r>
        <w:rPr/>
        <w:t>Bayesian</w:t>
      </w:r>
      <w:r>
        <w:rPr>
          <w:spacing w:val="-8"/>
        </w:rPr>
        <w:t> </w:t>
      </w:r>
      <w:r>
        <w:rPr/>
        <w:t>network</w:t>
      </w:r>
      <w:r>
        <w:rPr>
          <w:spacing w:val="-10"/>
        </w:rPr>
        <w:t> </w:t>
      </w:r>
      <w:r>
        <w:rPr/>
        <w:t>is</w:t>
      </w:r>
      <w:r>
        <w:rPr>
          <w:spacing w:val="-7"/>
        </w:rPr>
        <w:t> </w:t>
      </w:r>
      <w:r>
        <w:rPr/>
        <w:t>a</w:t>
      </w:r>
      <w:r>
        <w:rPr>
          <w:spacing w:val="-11"/>
        </w:rPr>
        <w:t> </w:t>
      </w:r>
      <w:r>
        <w:rPr/>
        <w:t>probabilistic</w:t>
      </w:r>
      <w:r>
        <w:rPr>
          <w:spacing w:val="-9"/>
        </w:rPr>
        <w:t> </w:t>
      </w:r>
      <w:r>
        <w:rPr/>
        <w:t>graphical</w:t>
      </w:r>
      <w:r>
        <w:rPr>
          <w:spacing w:val="-8"/>
        </w:rPr>
        <w:t> </w:t>
      </w:r>
      <w:r>
        <w:rPr/>
        <w:t>model</w:t>
      </w:r>
      <w:r>
        <w:rPr>
          <w:spacing w:val="-8"/>
        </w:rPr>
        <w:t> </w:t>
      </w:r>
      <w:r>
        <w:rPr/>
        <w:t>representing</w:t>
      </w:r>
      <w:r>
        <w:rPr>
          <w:spacing w:val="-9"/>
        </w:rPr>
        <w:t> </w:t>
      </w:r>
      <w:r>
        <w:rPr/>
        <w:t>a</w:t>
      </w:r>
      <w:r>
        <w:rPr>
          <w:spacing w:val="-9"/>
        </w:rPr>
        <w:t> </w:t>
      </w:r>
      <w:r>
        <w:rPr/>
        <w:t>set</w:t>
      </w:r>
      <w:r>
        <w:rPr>
          <w:spacing w:val="-8"/>
        </w:rPr>
        <w:t> </w:t>
      </w:r>
      <w:r>
        <w:rPr/>
        <w:t>of</w:t>
      </w:r>
      <w:r>
        <w:rPr>
          <w:spacing w:val="-9"/>
        </w:rPr>
        <w:t> </w:t>
      </w:r>
      <w:r>
        <w:rPr/>
        <w:t>variables</w:t>
      </w:r>
      <w:r>
        <w:rPr>
          <w:spacing w:val="-9"/>
        </w:rPr>
        <w:t> </w:t>
      </w:r>
      <w:r>
        <w:rPr/>
        <w:t>and</w:t>
      </w:r>
      <w:r>
        <w:rPr>
          <w:spacing w:val="-8"/>
        </w:rPr>
        <w:t> </w:t>
      </w:r>
      <w:r>
        <w:rPr/>
        <w:t>their conditional dependencies using a directed acyclic graph (DAG). Each node is a variable, and each edge indicates a conditional dependency. These networks are used to reason under uncertainty, compute likelihoods, and make predictions by applying Bayes’ theorem.</w:t>
      </w:r>
    </w:p>
    <w:p>
      <w:pPr>
        <w:pStyle w:val="Heading1"/>
        <w:numPr>
          <w:ilvl w:val="0"/>
          <w:numId w:val="1"/>
        </w:numPr>
        <w:tabs>
          <w:tab w:pos="741" w:val="left" w:leader="none"/>
          <w:tab w:pos="743" w:val="left" w:leader="none"/>
        </w:tabs>
        <w:spacing w:line="259" w:lineRule="auto" w:before="160" w:after="0"/>
        <w:ind w:left="743" w:right="163" w:hanging="360"/>
        <w:jc w:val="both"/>
      </w:pPr>
      <w:r>
        <w:rPr>
          <w:color w:val="FF0000"/>
        </w:rPr>
        <w:t>Illustrate the concept of Bayes’ Rule and demonstrate how it is applied in AI for probabilistic reasoning.</w:t>
      </w:r>
    </w:p>
    <w:p>
      <w:pPr>
        <w:pStyle w:val="BodyText"/>
        <w:spacing w:line="259" w:lineRule="auto" w:before="160"/>
        <w:ind w:right="164"/>
        <w:jc w:val="both"/>
      </w:pPr>
      <w:r>
        <w:rPr/>
        <w:t>Bayes’ Rule</w:t>
      </w:r>
      <w:r>
        <w:rPr>
          <w:spacing w:val="-1"/>
        </w:rPr>
        <w:t> </w:t>
      </w:r>
      <w:r>
        <w:rPr/>
        <w:t>provides a</w:t>
      </w:r>
      <w:r>
        <w:rPr>
          <w:spacing w:val="-2"/>
        </w:rPr>
        <w:t> </w:t>
      </w:r>
      <w:r>
        <w:rPr/>
        <w:t>mathematical</w:t>
      </w:r>
      <w:r>
        <w:rPr>
          <w:spacing w:val="-1"/>
        </w:rPr>
        <w:t> </w:t>
      </w:r>
      <w:r>
        <w:rPr/>
        <w:t>way</w:t>
      </w:r>
      <w:r>
        <w:rPr>
          <w:spacing w:val="-2"/>
        </w:rPr>
        <w:t> </w:t>
      </w:r>
      <w:r>
        <w:rPr/>
        <w:t>to</w:t>
      </w:r>
      <w:r>
        <w:rPr>
          <w:spacing w:val="-1"/>
        </w:rPr>
        <w:t> </w:t>
      </w:r>
      <w:r>
        <w:rPr/>
        <w:t>update</w:t>
      </w:r>
      <w:r>
        <w:rPr>
          <w:spacing w:val="-1"/>
        </w:rPr>
        <w:t> </w:t>
      </w:r>
      <w:r>
        <w:rPr/>
        <w:t>the</w:t>
      </w:r>
      <w:r>
        <w:rPr>
          <w:spacing w:val="-1"/>
        </w:rPr>
        <w:t> </w:t>
      </w:r>
      <w:r>
        <w:rPr/>
        <w:t>probability of</w:t>
      </w:r>
      <w:r>
        <w:rPr>
          <w:spacing w:val="-1"/>
        </w:rPr>
        <w:t> </w:t>
      </w:r>
      <w:r>
        <w:rPr/>
        <w:t>a</w:t>
      </w:r>
      <w:r>
        <w:rPr>
          <w:spacing w:val="-2"/>
        </w:rPr>
        <w:t> </w:t>
      </w:r>
      <w:r>
        <w:rPr/>
        <w:t>hypothesis</w:t>
      </w:r>
      <w:r>
        <w:rPr>
          <w:spacing w:val="-2"/>
        </w:rPr>
        <w:t> </w:t>
      </w:r>
      <w:r>
        <w:rPr/>
        <w:t>based on new</w:t>
      </w:r>
      <w:r>
        <w:rPr>
          <w:spacing w:val="-5"/>
        </w:rPr>
        <w:t> </w:t>
      </w:r>
      <w:r>
        <w:rPr/>
        <w:t>evidence.</w:t>
      </w:r>
      <w:r>
        <w:rPr>
          <w:spacing w:val="-6"/>
        </w:rPr>
        <w:t> </w:t>
      </w:r>
      <w:r>
        <w:rPr/>
        <w:t>It</w:t>
      </w:r>
      <w:r>
        <w:rPr>
          <w:spacing w:val="-6"/>
        </w:rPr>
        <w:t> </w:t>
      </w:r>
      <w:r>
        <w:rPr/>
        <w:t>is</w:t>
      </w:r>
      <w:r>
        <w:rPr>
          <w:spacing w:val="-7"/>
        </w:rPr>
        <w:t> </w:t>
      </w:r>
      <w:r>
        <w:rPr/>
        <w:t>expressed</w:t>
      </w:r>
      <w:r>
        <w:rPr>
          <w:spacing w:val="-3"/>
        </w:rPr>
        <w:t> </w:t>
      </w:r>
      <w:r>
        <w:rPr/>
        <w:t>as:</w:t>
      </w:r>
      <w:r>
        <w:rPr>
          <w:spacing w:val="-6"/>
        </w:rPr>
        <w:t> </w:t>
      </w:r>
      <w:r>
        <w:rPr/>
        <w:t>P(H|E)</w:t>
      </w:r>
      <w:r>
        <w:rPr>
          <w:spacing w:val="-7"/>
        </w:rPr>
        <w:t> </w:t>
      </w:r>
      <w:r>
        <w:rPr/>
        <w:t>=</w:t>
      </w:r>
      <w:r>
        <w:rPr>
          <w:spacing w:val="-6"/>
        </w:rPr>
        <w:t> </w:t>
      </w:r>
      <w:r>
        <w:rPr/>
        <w:t>[P(E|H)</w:t>
      </w:r>
      <w:r>
        <w:rPr>
          <w:spacing w:val="-7"/>
        </w:rPr>
        <w:t> </w:t>
      </w:r>
      <w:r>
        <w:rPr/>
        <w:t>×</w:t>
      </w:r>
      <w:r>
        <w:rPr>
          <w:spacing w:val="-3"/>
        </w:rPr>
        <w:t> </w:t>
      </w:r>
      <w:r>
        <w:rPr/>
        <w:t>P(H)]</w:t>
      </w:r>
      <w:r>
        <w:rPr>
          <w:spacing w:val="-6"/>
        </w:rPr>
        <w:t> </w:t>
      </w:r>
      <w:r>
        <w:rPr/>
        <w:t>/</w:t>
      </w:r>
      <w:r>
        <w:rPr>
          <w:spacing w:val="-6"/>
        </w:rPr>
        <w:t> </w:t>
      </w:r>
      <w:r>
        <w:rPr/>
        <w:t>P(E)</w:t>
      </w:r>
      <w:r>
        <w:rPr>
          <w:spacing w:val="-4"/>
        </w:rPr>
        <w:t> </w:t>
      </w:r>
      <w:r>
        <w:rPr/>
        <w:t>In</w:t>
      </w:r>
      <w:r>
        <w:rPr>
          <w:spacing w:val="-6"/>
        </w:rPr>
        <w:t> </w:t>
      </w:r>
      <w:r>
        <w:rPr/>
        <w:t>AI,</w:t>
      </w:r>
      <w:r>
        <w:rPr>
          <w:spacing w:val="-6"/>
        </w:rPr>
        <w:t> </w:t>
      </w:r>
      <w:r>
        <w:rPr/>
        <w:t>it</w:t>
      </w:r>
      <w:r>
        <w:rPr>
          <w:spacing w:val="-5"/>
        </w:rPr>
        <w:t> </w:t>
      </w:r>
      <w:r>
        <w:rPr/>
        <w:t>is</w:t>
      </w:r>
      <w:r>
        <w:rPr>
          <w:spacing w:val="-7"/>
        </w:rPr>
        <w:t> </w:t>
      </w:r>
      <w:r>
        <w:rPr/>
        <w:t>used</w:t>
      </w:r>
      <w:r>
        <w:rPr>
          <w:spacing w:val="-3"/>
        </w:rPr>
        <w:t> </w:t>
      </w:r>
      <w:r>
        <w:rPr/>
        <w:t>in</w:t>
      </w:r>
      <w:r>
        <w:rPr>
          <w:spacing w:val="-5"/>
        </w:rPr>
        <w:t> </w:t>
      </w:r>
      <w:r>
        <w:rPr/>
        <w:t>probabilistic reasoning,</w:t>
      </w:r>
      <w:r>
        <w:rPr>
          <w:spacing w:val="-7"/>
        </w:rPr>
        <w:t> </w:t>
      </w:r>
      <w:r>
        <w:rPr/>
        <w:t>such</w:t>
      </w:r>
      <w:r>
        <w:rPr>
          <w:spacing w:val="-9"/>
        </w:rPr>
        <w:t> </w:t>
      </w:r>
      <w:r>
        <w:rPr/>
        <w:t>as</w:t>
      </w:r>
      <w:r>
        <w:rPr>
          <w:spacing w:val="-6"/>
        </w:rPr>
        <w:t> </w:t>
      </w:r>
      <w:r>
        <w:rPr/>
        <w:t>in</w:t>
      </w:r>
      <w:r>
        <w:rPr>
          <w:spacing w:val="-9"/>
        </w:rPr>
        <w:t> </w:t>
      </w:r>
      <w:r>
        <w:rPr/>
        <w:t>spam</w:t>
      </w:r>
      <w:r>
        <w:rPr>
          <w:spacing w:val="-7"/>
        </w:rPr>
        <w:t> </w:t>
      </w:r>
      <w:r>
        <w:rPr/>
        <w:t>filters,</w:t>
      </w:r>
      <w:r>
        <w:rPr>
          <w:spacing w:val="-10"/>
        </w:rPr>
        <w:t> </w:t>
      </w:r>
      <w:r>
        <w:rPr/>
        <w:t>diagnosis</w:t>
      </w:r>
      <w:r>
        <w:rPr>
          <w:spacing w:val="-7"/>
        </w:rPr>
        <w:t> </w:t>
      </w:r>
      <w:r>
        <w:rPr/>
        <w:t>systems,</w:t>
      </w:r>
      <w:r>
        <w:rPr>
          <w:spacing w:val="-7"/>
        </w:rPr>
        <w:t> </w:t>
      </w:r>
      <w:r>
        <w:rPr/>
        <w:t>and</w:t>
      </w:r>
      <w:r>
        <w:rPr>
          <w:spacing w:val="-9"/>
        </w:rPr>
        <w:t> </w:t>
      </w:r>
      <w:r>
        <w:rPr/>
        <w:t>Bayesian</w:t>
      </w:r>
      <w:r>
        <w:rPr>
          <w:spacing w:val="-9"/>
        </w:rPr>
        <w:t> </w:t>
      </w:r>
      <w:r>
        <w:rPr/>
        <w:t>networks,</w:t>
      </w:r>
      <w:r>
        <w:rPr>
          <w:spacing w:val="-7"/>
        </w:rPr>
        <w:t> </w:t>
      </w:r>
      <w:r>
        <w:rPr/>
        <w:t>to</w:t>
      </w:r>
      <w:r>
        <w:rPr>
          <w:spacing w:val="-7"/>
        </w:rPr>
        <w:t> </w:t>
      </w:r>
      <w:r>
        <w:rPr/>
        <w:t>revise</w:t>
      </w:r>
      <w:r>
        <w:rPr>
          <w:spacing w:val="-9"/>
        </w:rPr>
        <w:t> </w:t>
      </w:r>
      <w:r>
        <w:rPr/>
        <w:t>beliefs based on observations.</w:t>
      </w:r>
    </w:p>
    <w:p>
      <w:pPr>
        <w:pStyle w:val="BodyText"/>
        <w:spacing w:after="0" w:line="259" w:lineRule="auto"/>
        <w:jc w:val="both"/>
        <w:sectPr>
          <w:type w:val="continuous"/>
          <w:pgSz w:w="11910" w:h="16840"/>
          <w:pgMar w:top="1380" w:bottom="280" w:left="1417" w:right="1275"/>
        </w:sectPr>
      </w:pPr>
    </w:p>
    <w:p>
      <w:pPr>
        <w:pStyle w:val="Heading1"/>
        <w:numPr>
          <w:ilvl w:val="0"/>
          <w:numId w:val="1"/>
        </w:numPr>
        <w:tabs>
          <w:tab w:pos="741" w:val="left" w:leader="none"/>
          <w:tab w:pos="743" w:val="left" w:leader="none"/>
        </w:tabs>
        <w:spacing w:line="259" w:lineRule="auto" w:before="41" w:after="0"/>
        <w:ind w:left="743" w:right="169" w:hanging="360"/>
        <w:jc w:val="left"/>
      </w:pPr>
      <w:r>
        <w:rPr>
          <w:color w:val="FF0000"/>
        </w:rPr>
        <w:t>Explain</w:t>
      </w:r>
      <w:r>
        <w:rPr>
          <w:color w:val="FF0000"/>
          <w:spacing w:val="-14"/>
        </w:rPr>
        <w:t> </w:t>
      </w:r>
      <w:r>
        <w:rPr>
          <w:color w:val="FF0000"/>
        </w:rPr>
        <w:t>the</w:t>
      </w:r>
      <w:r>
        <w:rPr>
          <w:color w:val="FF0000"/>
          <w:spacing w:val="-14"/>
        </w:rPr>
        <w:t> </w:t>
      </w:r>
      <w:r>
        <w:rPr>
          <w:color w:val="FF0000"/>
        </w:rPr>
        <w:t>concept</w:t>
      </w:r>
      <w:r>
        <w:rPr>
          <w:color w:val="FF0000"/>
          <w:spacing w:val="-13"/>
        </w:rPr>
        <w:t> </w:t>
      </w:r>
      <w:r>
        <w:rPr>
          <w:color w:val="FF0000"/>
        </w:rPr>
        <w:t>of</w:t>
      </w:r>
      <w:r>
        <w:rPr>
          <w:color w:val="FF0000"/>
          <w:spacing w:val="-14"/>
        </w:rPr>
        <w:t> </w:t>
      </w:r>
      <w:r>
        <w:rPr>
          <w:color w:val="FF0000"/>
        </w:rPr>
        <w:t>conditional</w:t>
      </w:r>
      <w:r>
        <w:rPr>
          <w:color w:val="FF0000"/>
          <w:spacing w:val="-13"/>
        </w:rPr>
        <w:t> </w:t>
      </w:r>
      <w:r>
        <w:rPr>
          <w:color w:val="FF0000"/>
        </w:rPr>
        <w:t>independence</w:t>
      </w:r>
      <w:r>
        <w:rPr>
          <w:color w:val="FF0000"/>
          <w:spacing w:val="-14"/>
        </w:rPr>
        <w:t> </w:t>
      </w:r>
      <w:r>
        <w:rPr>
          <w:color w:val="FF0000"/>
        </w:rPr>
        <w:t>and</w:t>
      </w:r>
      <w:r>
        <w:rPr>
          <w:color w:val="FF0000"/>
          <w:spacing w:val="-14"/>
        </w:rPr>
        <w:t> </w:t>
      </w:r>
      <w:r>
        <w:rPr>
          <w:color w:val="FF0000"/>
        </w:rPr>
        <w:t>how</w:t>
      </w:r>
      <w:r>
        <w:rPr>
          <w:color w:val="FF0000"/>
          <w:spacing w:val="-13"/>
        </w:rPr>
        <w:t> </w:t>
      </w:r>
      <w:r>
        <w:rPr>
          <w:color w:val="FF0000"/>
        </w:rPr>
        <w:t>it</w:t>
      </w:r>
      <w:r>
        <w:rPr>
          <w:color w:val="FF0000"/>
          <w:spacing w:val="-14"/>
        </w:rPr>
        <w:t> </w:t>
      </w:r>
      <w:r>
        <w:rPr>
          <w:color w:val="FF0000"/>
        </w:rPr>
        <w:t>simplifies</w:t>
      </w:r>
      <w:r>
        <w:rPr>
          <w:color w:val="FF0000"/>
          <w:spacing w:val="-14"/>
        </w:rPr>
        <w:t> </w:t>
      </w:r>
      <w:r>
        <w:rPr>
          <w:color w:val="FF0000"/>
        </w:rPr>
        <w:t>computations in Bayesian inference.</w:t>
      </w:r>
    </w:p>
    <w:p>
      <w:pPr>
        <w:pStyle w:val="BodyText"/>
        <w:spacing w:line="259" w:lineRule="auto" w:before="159"/>
        <w:ind w:right="162"/>
        <w:jc w:val="both"/>
      </w:pPr>
      <w:r>
        <w:rPr/>
        <w:t>Conditional independence occurs when two variables are independent given the value of a third variable. In Bayesian networks, this allows simplification of the joint probability distribution</w:t>
      </w:r>
      <w:r>
        <w:rPr>
          <w:spacing w:val="-14"/>
        </w:rPr>
        <w:t> </w:t>
      </w:r>
      <w:r>
        <w:rPr/>
        <w:t>by</w:t>
      </w:r>
      <w:r>
        <w:rPr>
          <w:spacing w:val="-14"/>
        </w:rPr>
        <w:t> </w:t>
      </w:r>
      <w:r>
        <w:rPr/>
        <w:t>factoring</w:t>
      </w:r>
      <w:r>
        <w:rPr>
          <w:spacing w:val="-13"/>
        </w:rPr>
        <w:t> </w:t>
      </w:r>
      <w:r>
        <w:rPr/>
        <w:t>it</w:t>
      </w:r>
      <w:r>
        <w:rPr>
          <w:spacing w:val="-14"/>
        </w:rPr>
        <w:t> </w:t>
      </w:r>
      <w:r>
        <w:rPr/>
        <w:t>into</w:t>
      </w:r>
      <w:r>
        <w:rPr>
          <w:spacing w:val="-13"/>
        </w:rPr>
        <w:t> </w:t>
      </w:r>
      <w:r>
        <w:rPr/>
        <w:t>smaller,</w:t>
      </w:r>
      <w:r>
        <w:rPr>
          <w:spacing w:val="-14"/>
        </w:rPr>
        <w:t> </w:t>
      </w:r>
      <w:r>
        <w:rPr/>
        <w:t>manageable</w:t>
      </w:r>
      <w:r>
        <w:rPr>
          <w:spacing w:val="-13"/>
        </w:rPr>
        <w:t> </w:t>
      </w:r>
      <w:r>
        <w:rPr/>
        <w:t>components.</w:t>
      </w:r>
      <w:r>
        <w:rPr>
          <w:spacing w:val="-14"/>
        </w:rPr>
        <w:t> </w:t>
      </w:r>
      <w:r>
        <w:rPr/>
        <w:t>It</w:t>
      </w:r>
      <w:r>
        <w:rPr>
          <w:spacing w:val="-14"/>
        </w:rPr>
        <w:t> </w:t>
      </w:r>
      <w:r>
        <w:rPr/>
        <w:t>reduces</w:t>
      </w:r>
      <w:r>
        <w:rPr>
          <w:spacing w:val="-13"/>
        </w:rPr>
        <w:t> </w:t>
      </w:r>
      <w:r>
        <w:rPr/>
        <w:t>computation</w:t>
      </w:r>
      <w:r>
        <w:rPr>
          <w:spacing w:val="-14"/>
        </w:rPr>
        <w:t> </w:t>
      </w:r>
      <w:r>
        <w:rPr/>
        <w:t>and helps in efficient probabilistic reasoning.</w:t>
      </w:r>
    </w:p>
    <w:p>
      <w:pPr>
        <w:pStyle w:val="Heading1"/>
        <w:numPr>
          <w:ilvl w:val="0"/>
          <w:numId w:val="1"/>
        </w:numPr>
        <w:tabs>
          <w:tab w:pos="741" w:val="left" w:leader="none"/>
        </w:tabs>
        <w:spacing w:line="240" w:lineRule="auto" w:before="160" w:after="0"/>
        <w:ind w:left="741" w:right="0" w:hanging="358"/>
        <w:jc w:val="both"/>
      </w:pPr>
      <w:r>
        <w:rPr>
          <w:color w:val="FF0000"/>
        </w:rPr>
        <w:t>Explain</w:t>
      </w:r>
      <w:r>
        <w:rPr>
          <w:color w:val="FF0000"/>
          <w:spacing w:val="-6"/>
        </w:rPr>
        <w:t> </w:t>
      </w:r>
      <w:r>
        <w:rPr>
          <w:color w:val="FF0000"/>
        </w:rPr>
        <w:t>the</w:t>
      </w:r>
      <w:r>
        <w:rPr>
          <w:color w:val="FF0000"/>
          <w:spacing w:val="-5"/>
        </w:rPr>
        <w:t> </w:t>
      </w:r>
      <w:r>
        <w:rPr>
          <w:color w:val="FF0000"/>
        </w:rPr>
        <w:t>Dempster-Shafer</w:t>
      </w:r>
      <w:r>
        <w:rPr>
          <w:color w:val="FF0000"/>
          <w:spacing w:val="-2"/>
        </w:rPr>
        <w:t> </w:t>
      </w:r>
      <w:r>
        <w:rPr>
          <w:color w:val="FF0000"/>
        </w:rPr>
        <w:t>theory</w:t>
      </w:r>
      <w:r>
        <w:rPr>
          <w:color w:val="FF0000"/>
          <w:spacing w:val="-3"/>
        </w:rPr>
        <w:t> </w:t>
      </w:r>
      <w:r>
        <w:rPr>
          <w:color w:val="FF0000"/>
        </w:rPr>
        <w:t>in</w:t>
      </w:r>
      <w:r>
        <w:rPr>
          <w:color w:val="FF0000"/>
          <w:spacing w:val="-2"/>
        </w:rPr>
        <w:t> </w:t>
      </w:r>
      <w:r>
        <w:rPr>
          <w:color w:val="FF0000"/>
        </w:rPr>
        <w:t>the</w:t>
      </w:r>
      <w:r>
        <w:rPr>
          <w:color w:val="FF0000"/>
          <w:spacing w:val="-3"/>
        </w:rPr>
        <w:t> </w:t>
      </w:r>
      <w:r>
        <w:rPr>
          <w:color w:val="FF0000"/>
        </w:rPr>
        <w:t>context</w:t>
      </w:r>
      <w:r>
        <w:rPr>
          <w:color w:val="FF0000"/>
          <w:spacing w:val="-2"/>
        </w:rPr>
        <w:t> </w:t>
      </w:r>
      <w:r>
        <w:rPr>
          <w:color w:val="FF0000"/>
        </w:rPr>
        <w:t>of</w:t>
      </w:r>
      <w:r>
        <w:rPr>
          <w:color w:val="FF0000"/>
          <w:spacing w:val="-3"/>
        </w:rPr>
        <w:t> </w:t>
      </w:r>
      <w:r>
        <w:rPr>
          <w:color w:val="FF0000"/>
        </w:rPr>
        <w:t>reasoning</w:t>
      </w:r>
      <w:r>
        <w:rPr>
          <w:color w:val="FF0000"/>
          <w:spacing w:val="-4"/>
        </w:rPr>
        <w:t> </w:t>
      </w:r>
      <w:r>
        <w:rPr>
          <w:color w:val="FF0000"/>
        </w:rPr>
        <w:t>under</w:t>
      </w:r>
      <w:r>
        <w:rPr>
          <w:color w:val="FF0000"/>
          <w:spacing w:val="-1"/>
        </w:rPr>
        <w:t> </w:t>
      </w:r>
      <w:r>
        <w:rPr>
          <w:color w:val="FF0000"/>
          <w:spacing w:val="-2"/>
        </w:rPr>
        <w:t>uncertainty.</w:t>
      </w:r>
    </w:p>
    <w:p>
      <w:pPr>
        <w:pStyle w:val="BodyText"/>
        <w:spacing w:line="259" w:lineRule="auto" w:before="183"/>
        <w:ind w:right="159"/>
        <w:jc w:val="both"/>
      </w:pPr>
      <w:r>
        <w:rPr/>
        <w:t>Dempster-Shafer theory is an alternative to probability theory that allows for representing and combining degrees of belief based on evidence. Unlike Bayesian probability, it assigns belief</w:t>
      </w:r>
      <w:r>
        <w:rPr>
          <w:spacing w:val="-5"/>
        </w:rPr>
        <w:t> </w:t>
      </w:r>
      <w:r>
        <w:rPr/>
        <w:t>to</w:t>
      </w:r>
      <w:r>
        <w:rPr>
          <w:spacing w:val="-6"/>
        </w:rPr>
        <w:t> </w:t>
      </w:r>
      <w:r>
        <w:rPr/>
        <w:t>sets</w:t>
      </w:r>
      <w:r>
        <w:rPr>
          <w:spacing w:val="-7"/>
        </w:rPr>
        <w:t> </w:t>
      </w:r>
      <w:r>
        <w:rPr/>
        <w:t>or</w:t>
      </w:r>
      <w:r>
        <w:rPr>
          <w:spacing w:val="-6"/>
        </w:rPr>
        <w:t> </w:t>
      </w:r>
      <w:r>
        <w:rPr/>
        <w:t>ranges</w:t>
      </w:r>
      <w:r>
        <w:rPr>
          <w:spacing w:val="-6"/>
        </w:rPr>
        <w:t> </w:t>
      </w:r>
      <w:r>
        <w:rPr/>
        <w:t>of</w:t>
      </w:r>
      <w:r>
        <w:rPr>
          <w:spacing w:val="-8"/>
        </w:rPr>
        <w:t> </w:t>
      </w:r>
      <w:r>
        <w:rPr/>
        <w:t>outcomes</w:t>
      </w:r>
      <w:r>
        <w:rPr>
          <w:spacing w:val="-6"/>
        </w:rPr>
        <w:t> </w:t>
      </w:r>
      <w:r>
        <w:rPr/>
        <w:t>and</w:t>
      </w:r>
      <w:r>
        <w:rPr>
          <w:spacing w:val="-5"/>
        </w:rPr>
        <w:t> </w:t>
      </w:r>
      <w:r>
        <w:rPr/>
        <w:t>includes</w:t>
      </w:r>
      <w:r>
        <w:rPr>
          <w:spacing w:val="-6"/>
        </w:rPr>
        <w:t> </w:t>
      </w:r>
      <w:r>
        <w:rPr/>
        <w:t>a</w:t>
      </w:r>
      <w:r>
        <w:rPr>
          <w:spacing w:val="-9"/>
        </w:rPr>
        <w:t> </w:t>
      </w:r>
      <w:r>
        <w:rPr/>
        <w:t>mechanism</w:t>
      </w:r>
      <w:r>
        <w:rPr>
          <w:spacing w:val="-6"/>
        </w:rPr>
        <w:t> </w:t>
      </w:r>
      <w:r>
        <w:rPr/>
        <w:t>(Dempster’s</w:t>
      </w:r>
      <w:r>
        <w:rPr>
          <w:spacing w:val="-9"/>
        </w:rPr>
        <w:t> </w:t>
      </w:r>
      <w:r>
        <w:rPr/>
        <w:t>Rule)</w:t>
      </w:r>
      <w:r>
        <w:rPr>
          <w:spacing w:val="-7"/>
        </w:rPr>
        <w:t> </w:t>
      </w:r>
      <w:r>
        <w:rPr/>
        <w:t>to</w:t>
      </w:r>
      <w:r>
        <w:rPr>
          <w:spacing w:val="-6"/>
        </w:rPr>
        <w:t> </w:t>
      </w:r>
      <w:r>
        <w:rPr/>
        <w:t>combine evidence from multiple sources, making it useful when information is incomplete or </w:t>
      </w:r>
      <w:r>
        <w:rPr>
          <w:spacing w:val="-2"/>
        </w:rPr>
        <w:t>conflicting.</w:t>
      </w:r>
    </w:p>
    <w:p>
      <w:pPr>
        <w:pStyle w:val="Heading1"/>
        <w:numPr>
          <w:ilvl w:val="0"/>
          <w:numId w:val="1"/>
        </w:numPr>
        <w:tabs>
          <w:tab w:pos="741" w:val="left" w:leader="none"/>
          <w:tab w:pos="743" w:val="left" w:leader="none"/>
        </w:tabs>
        <w:spacing w:line="259" w:lineRule="auto" w:before="158" w:after="0"/>
        <w:ind w:left="743" w:right="163" w:hanging="360"/>
        <w:jc w:val="left"/>
      </w:pPr>
      <w:r>
        <w:rPr>
          <w:color w:val="FF0000"/>
        </w:rPr>
        <w:t>Contrast</w:t>
      </w:r>
      <w:r>
        <w:rPr>
          <w:color w:val="FF0000"/>
          <w:spacing w:val="40"/>
        </w:rPr>
        <w:t> </w:t>
      </w:r>
      <w:r>
        <w:rPr>
          <w:color w:val="FF0000"/>
        </w:rPr>
        <w:t>fuzzy</w:t>
      </w:r>
      <w:r>
        <w:rPr>
          <w:color w:val="FF0000"/>
          <w:spacing w:val="40"/>
        </w:rPr>
        <w:t> </w:t>
      </w:r>
      <w:r>
        <w:rPr>
          <w:color w:val="FF0000"/>
        </w:rPr>
        <w:t>sets</w:t>
      </w:r>
      <w:r>
        <w:rPr>
          <w:color w:val="FF0000"/>
          <w:spacing w:val="40"/>
        </w:rPr>
        <w:t> </w:t>
      </w:r>
      <w:r>
        <w:rPr>
          <w:color w:val="FF0000"/>
        </w:rPr>
        <w:t>with</w:t>
      </w:r>
      <w:r>
        <w:rPr>
          <w:color w:val="FF0000"/>
          <w:spacing w:val="40"/>
        </w:rPr>
        <w:t> </w:t>
      </w:r>
      <w:r>
        <w:rPr>
          <w:color w:val="FF0000"/>
        </w:rPr>
        <w:t>classical</w:t>
      </w:r>
      <w:r>
        <w:rPr>
          <w:color w:val="FF0000"/>
          <w:spacing w:val="40"/>
        </w:rPr>
        <w:t> </w:t>
      </w:r>
      <w:r>
        <w:rPr>
          <w:color w:val="FF0000"/>
        </w:rPr>
        <w:t>sets,</w:t>
      </w:r>
      <w:r>
        <w:rPr>
          <w:color w:val="FF0000"/>
          <w:spacing w:val="40"/>
        </w:rPr>
        <w:t> </w:t>
      </w:r>
      <w:r>
        <w:rPr>
          <w:color w:val="FF0000"/>
        </w:rPr>
        <w:t>highlighting</w:t>
      </w:r>
      <w:r>
        <w:rPr>
          <w:color w:val="FF0000"/>
          <w:spacing w:val="39"/>
        </w:rPr>
        <w:t> </w:t>
      </w:r>
      <w:r>
        <w:rPr>
          <w:color w:val="FF0000"/>
        </w:rPr>
        <w:t>their</w:t>
      </w:r>
      <w:r>
        <w:rPr>
          <w:color w:val="FF0000"/>
          <w:spacing w:val="40"/>
        </w:rPr>
        <w:t> </w:t>
      </w:r>
      <w:r>
        <w:rPr>
          <w:color w:val="FF0000"/>
        </w:rPr>
        <w:t>differences</w:t>
      </w:r>
      <w:r>
        <w:rPr>
          <w:color w:val="FF0000"/>
          <w:spacing w:val="40"/>
        </w:rPr>
        <w:t> </w:t>
      </w:r>
      <w:r>
        <w:rPr>
          <w:color w:val="FF0000"/>
        </w:rPr>
        <w:t>in</w:t>
      </w:r>
      <w:r>
        <w:rPr>
          <w:color w:val="FF0000"/>
          <w:spacing w:val="40"/>
        </w:rPr>
        <w:t> </w:t>
      </w:r>
      <w:r>
        <w:rPr>
          <w:color w:val="FF0000"/>
        </w:rPr>
        <w:t>terms</w:t>
      </w:r>
      <w:r>
        <w:rPr>
          <w:color w:val="FF0000"/>
          <w:spacing w:val="40"/>
        </w:rPr>
        <w:t> </w:t>
      </w:r>
      <w:r>
        <w:rPr>
          <w:color w:val="FF0000"/>
        </w:rPr>
        <w:t>of membership and application in AI.</w:t>
      </w:r>
    </w:p>
    <w:p>
      <w:pPr>
        <w:pStyle w:val="BodyText"/>
        <w:spacing w:line="259" w:lineRule="auto" w:before="162"/>
        <w:ind w:right="167"/>
        <w:jc w:val="both"/>
      </w:pPr>
      <w:r>
        <w:rPr/>
        <w:t>Fuzzy sets allow partial membership, where an element’s inclusion in a set is expressed by a value between 0 and 1. In contrast, classical sets use binary membership (0 or 1). Fuzzy sets are used when concepts are vague or imprecise, such as "tall", "hot", or "slow", enabling AI to mimic human-like reasoning.</w:t>
      </w:r>
    </w:p>
    <w:p>
      <w:pPr>
        <w:pStyle w:val="Heading1"/>
        <w:numPr>
          <w:ilvl w:val="0"/>
          <w:numId w:val="1"/>
        </w:numPr>
        <w:tabs>
          <w:tab w:pos="740" w:val="left" w:leader="none"/>
        </w:tabs>
        <w:spacing w:line="240" w:lineRule="auto" w:before="157" w:after="0"/>
        <w:ind w:left="740" w:right="0" w:hanging="357"/>
        <w:jc w:val="both"/>
      </w:pPr>
      <w:r>
        <w:rPr>
          <w:color w:val="FF0000"/>
        </w:rPr>
        <w:t>Describe</w:t>
      </w:r>
      <w:r>
        <w:rPr>
          <w:color w:val="FF0000"/>
          <w:spacing w:val="-5"/>
        </w:rPr>
        <w:t> </w:t>
      </w:r>
      <w:r>
        <w:rPr>
          <w:color w:val="FF0000"/>
        </w:rPr>
        <w:t>the</w:t>
      </w:r>
      <w:r>
        <w:rPr>
          <w:color w:val="FF0000"/>
          <w:spacing w:val="-3"/>
        </w:rPr>
        <w:t> </w:t>
      </w:r>
      <w:r>
        <w:rPr>
          <w:color w:val="FF0000"/>
        </w:rPr>
        <w:t>concept</w:t>
      </w:r>
      <w:r>
        <w:rPr>
          <w:color w:val="FF0000"/>
          <w:spacing w:val="-3"/>
        </w:rPr>
        <w:t> </w:t>
      </w:r>
      <w:r>
        <w:rPr>
          <w:color w:val="FF0000"/>
        </w:rPr>
        <w:t>of</w:t>
      </w:r>
      <w:r>
        <w:rPr>
          <w:color w:val="FF0000"/>
          <w:spacing w:val="-3"/>
        </w:rPr>
        <w:t> </w:t>
      </w:r>
      <w:r>
        <w:rPr>
          <w:color w:val="FF0000"/>
        </w:rPr>
        <w:t>fuzzy</w:t>
      </w:r>
      <w:r>
        <w:rPr>
          <w:color w:val="FF0000"/>
          <w:spacing w:val="-5"/>
        </w:rPr>
        <w:t> </w:t>
      </w:r>
      <w:r>
        <w:rPr>
          <w:color w:val="FF0000"/>
        </w:rPr>
        <w:t>logic</w:t>
      </w:r>
      <w:r>
        <w:rPr>
          <w:color w:val="FF0000"/>
          <w:spacing w:val="-1"/>
        </w:rPr>
        <w:t> </w:t>
      </w:r>
      <w:r>
        <w:rPr>
          <w:color w:val="FF0000"/>
        </w:rPr>
        <w:t>and</w:t>
      </w:r>
      <w:r>
        <w:rPr>
          <w:color w:val="FF0000"/>
          <w:spacing w:val="-3"/>
        </w:rPr>
        <w:t> </w:t>
      </w:r>
      <w:r>
        <w:rPr>
          <w:color w:val="FF0000"/>
        </w:rPr>
        <w:t>its</w:t>
      </w:r>
      <w:r>
        <w:rPr>
          <w:color w:val="FF0000"/>
          <w:spacing w:val="-2"/>
        </w:rPr>
        <w:t> </w:t>
      </w:r>
      <w:r>
        <w:rPr>
          <w:color w:val="FF0000"/>
        </w:rPr>
        <w:t>applications</w:t>
      </w:r>
      <w:r>
        <w:rPr>
          <w:color w:val="FF0000"/>
          <w:spacing w:val="-3"/>
        </w:rPr>
        <w:t> </w:t>
      </w:r>
      <w:r>
        <w:rPr>
          <w:color w:val="FF0000"/>
        </w:rPr>
        <w:t>in</w:t>
      </w:r>
      <w:r>
        <w:rPr>
          <w:color w:val="FF0000"/>
          <w:spacing w:val="-3"/>
        </w:rPr>
        <w:t> </w:t>
      </w:r>
      <w:r>
        <w:rPr>
          <w:color w:val="FF0000"/>
        </w:rPr>
        <w:t>various</w:t>
      </w:r>
      <w:r>
        <w:rPr>
          <w:color w:val="FF0000"/>
          <w:spacing w:val="-4"/>
        </w:rPr>
        <w:t> </w:t>
      </w:r>
      <w:r>
        <w:rPr>
          <w:color w:val="FF0000"/>
        </w:rPr>
        <w:t>AI</w:t>
      </w:r>
      <w:r>
        <w:rPr>
          <w:color w:val="FF0000"/>
          <w:spacing w:val="-1"/>
        </w:rPr>
        <w:t> </w:t>
      </w:r>
      <w:r>
        <w:rPr>
          <w:color w:val="FF0000"/>
          <w:spacing w:val="-2"/>
        </w:rPr>
        <w:t>systems.</w:t>
      </w:r>
    </w:p>
    <w:p>
      <w:pPr>
        <w:pStyle w:val="BodyText"/>
        <w:spacing w:line="259" w:lineRule="auto"/>
        <w:ind w:right="162"/>
        <w:jc w:val="both"/>
      </w:pPr>
      <w:r>
        <w:rPr/>
        <w:t>Fuzzy logic is a form of many-valued logic that handles reasoning with approximate or uncertain information. Instead of rigid true/false values, it works with degrees of truth. It is used in control systems, decision-making, and natural language processing. Common applications include air conditioning systems, washing machines, and autonomous vehicles.</w:t>
      </w:r>
    </w:p>
    <w:p>
      <w:pPr>
        <w:pStyle w:val="Heading1"/>
        <w:numPr>
          <w:ilvl w:val="0"/>
          <w:numId w:val="1"/>
        </w:numPr>
        <w:tabs>
          <w:tab w:pos="740" w:val="left" w:leader="none"/>
        </w:tabs>
        <w:spacing w:line="240" w:lineRule="auto" w:before="158" w:after="0"/>
        <w:ind w:left="740" w:right="0" w:hanging="357"/>
        <w:jc w:val="both"/>
      </w:pPr>
      <w:r>
        <w:rPr>
          <w:color w:val="FF0000"/>
        </w:rPr>
        <w:t>Let</w:t>
      </w:r>
      <w:r>
        <w:rPr>
          <w:color w:val="FF0000"/>
          <w:spacing w:val="-2"/>
        </w:rPr>
        <w:t> </w:t>
      </w:r>
      <w:r>
        <w:rPr>
          <w:color w:val="FF0000"/>
        </w:rPr>
        <w:t>P(A)=0.4,</w:t>
      </w:r>
      <w:r>
        <w:rPr>
          <w:color w:val="FF0000"/>
          <w:spacing w:val="-2"/>
        </w:rPr>
        <w:t> </w:t>
      </w:r>
      <w:r>
        <w:rPr>
          <w:color w:val="FF0000"/>
        </w:rPr>
        <w:t>P(B)=0,</w:t>
      </w:r>
      <w:r>
        <w:rPr>
          <w:color w:val="FF0000"/>
          <w:spacing w:val="-1"/>
        </w:rPr>
        <w:t> </w:t>
      </w:r>
      <w:r>
        <w:rPr>
          <w:color w:val="FF0000"/>
        </w:rPr>
        <w:t>and</w:t>
      </w:r>
      <w:r>
        <w:rPr>
          <w:color w:val="FF0000"/>
          <w:spacing w:val="-2"/>
        </w:rPr>
        <w:t> </w:t>
      </w:r>
      <w:r>
        <w:rPr>
          <w:color w:val="FF0000"/>
        </w:rPr>
        <w:t>A∩B=</w:t>
      </w:r>
      <w:r>
        <w:rPr>
          <w:rFonts w:ascii="Cambria Math" w:hAnsi="Cambria Math"/>
          <w:b w:val="0"/>
          <w:color w:val="FF0000"/>
        </w:rPr>
        <w:t>∅</w:t>
      </w:r>
      <w:r>
        <w:rPr>
          <w:color w:val="FF0000"/>
        </w:rPr>
        <w:t>.</w:t>
      </w:r>
      <w:r>
        <w:rPr>
          <w:color w:val="FF0000"/>
          <w:spacing w:val="-1"/>
        </w:rPr>
        <w:t> </w:t>
      </w:r>
      <w:r>
        <w:rPr>
          <w:color w:val="FF0000"/>
        </w:rPr>
        <w:t>Find</w:t>
      </w:r>
      <w:r>
        <w:rPr>
          <w:color w:val="FF0000"/>
          <w:spacing w:val="-2"/>
        </w:rPr>
        <w:t> P(A</w:t>
      </w:r>
      <w:r>
        <w:rPr>
          <w:rFonts w:ascii="Cambria Math" w:hAnsi="Cambria Math"/>
          <w:b w:val="0"/>
          <w:color w:val="FF0000"/>
          <w:spacing w:val="-2"/>
        </w:rPr>
        <w:t>∪</w:t>
      </w:r>
      <w:r>
        <w:rPr>
          <w:color w:val="FF0000"/>
          <w:spacing w:val="-2"/>
        </w:rPr>
        <w:t>B).</w:t>
      </w:r>
    </w:p>
    <w:p>
      <w:pPr>
        <w:pStyle w:val="BodyText"/>
      </w:pPr>
      <w:r>
        <w:rPr>
          <w:spacing w:val="-2"/>
        </w:rPr>
        <w:t>Solution:</w:t>
      </w:r>
    </w:p>
    <w:p>
      <w:pPr>
        <w:pStyle w:val="BodyText"/>
        <w:spacing w:before="182"/>
      </w:pPr>
      <w:r>
        <w:rPr/>
        <w:t>Since A</w:t>
      </w:r>
      <w:r>
        <w:rPr>
          <w:spacing w:val="-2"/>
        </w:rPr>
        <w:t> </w:t>
      </w:r>
      <w:r>
        <w:rPr/>
        <w:t>and</w:t>
      </w:r>
      <w:r>
        <w:rPr>
          <w:spacing w:val="-2"/>
        </w:rPr>
        <w:t> </w:t>
      </w:r>
      <w:r>
        <w:rPr/>
        <w:t>B</w:t>
      </w:r>
      <w:r>
        <w:rPr>
          <w:spacing w:val="-1"/>
        </w:rPr>
        <w:t> </w:t>
      </w:r>
      <w:r>
        <w:rPr/>
        <w:t>are</w:t>
      </w:r>
      <w:r>
        <w:rPr>
          <w:spacing w:val="-1"/>
        </w:rPr>
        <w:t> </w:t>
      </w:r>
      <w:r>
        <w:rPr>
          <w:spacing w:val="-2"/>
        </w:rPr>
        <w:t>disjoint:</w:t>
      </w:r>
    </w:p>
    <w:p>
      <w:pPr>
        <w:pStyle w:val="BodyText"/>
        <w:spacing w:before="182"/>
      </w:pPr>
      <w:r>
        <w:rPr/>
        <w:t>P(A</w:t>
      </w:r>
      <w:r>
        <w:rPr>
          <w:rFonts w:ascii="Cambria Math" w:hAnsi="Cambria Math"/>
        </w:rPr>
        <w:t>∪</w:t>
      </w:r>
      <w:r>
        <w:rPr/>
        <w:t>B)</w:t>
      </w:r>
      <w:r>
        <w:rPr>
          <w:spacing w:val="-5"/>
        </w:rPr>
        <w:t> </w:t>
      </w:r>
      <w:r>
        <w:rPr/>
        <w:t>= P(A)</w:t>
      </w:r>
      <w:r>
        <w:rPr>
          <w:spacing w:val="-2"/>
        </w:rPr>
        <w:t> </w:t>
      </w:r>
      <w:r>
        <w:rPr/>
        <w:t>+ </w:t>
      </w:r>
      <w:r>
        <w:rPr>
          <w:spacing w:val="-4"/>
        </w:rPr>
        <w:t>P(B)</w:t>
      </w:r>
    </w:p>
    <w:p>
      <w:pPr>
        <w:pStyle w:val="BodyText"/>
        <w:ind w:left="784"/>
      </w:pPr>
      <w:r>
        <w:rPr>
          <w:spacing w:val="-2"/>
        </w:rPr>
        <w:t>=0.4+0.3</w:t>
      </w:r>
    </w:p>
    <w:p>
      <w:pPr>
        <w:pStyle w:val="BodyText"/>
        <w:spacing w:before="182"/>
        <w:ind w:left="784"/>
      </w:pPr>
      <w:r>
        <w:rPr>
          <w:spacing w:val="-4"/>
        </w:rPr>
        <w:t>=0.7</w:t>
      </w:r>
    </w:p>
    <w:p>
      <w:pPr>
        <w:pStyle w:val="Heading1"/>
        <w:numPr>
          <w:ilvl w:val="0"/>
          <w:numId w:val="1"/>
        </w:numPr>
        <w:tabs>
          <w:tab w:pos="795" w:val="left" w:leader="none"/>
        </w:tabs>
        <w:spacing w:line="240" w:lineRule="auto" w:before="185" w:after="0"/>
        <w:ind w:left="795" w:right="0" w:hanging="412"/>
        <w:jc w:val="both"/>
      </w:pPr>
      <w:r>
        <w:rPr>
          <w:color w:val="FF0000"/>
        </w:rPr>
        <w:t>Analyse</w:t>
      </w:r>
      <w:r>
        <w:rPr>
          <w:color w:val="FF0000"/>
          <w:spacing w:val="-4"/>
        </w:rPr>
        <w:t> </w:t>
      </w:r>
      <w:r>
        <w:rPr>
          <w:color w:val="FF0000"/>
        </w:rPr>
        <w:t>how</w:t>
      </w:r>
      <w:r>
        <w:rPr>
          <w:color w:val="FF0000"/>
          <w:spacing w:val="-4"/>
        </w:rPr>
        <w:t> </w:t>
      </w:r>
      <w:r>
        <w:rPr>
          <w:color w:val="FF0000"/>
        </w:rPr>
        <w:t>fuzzy</w:t>
      </w:r>
      <w:r>
        <w:rPr>
          <w:color w:val="FF0000"/>
          <w:spacing w:val="-3"/>
        </w:rPr>
        <w:t> </w:t>
      </w:r>
      <w:r>
        <w:rPr>
          <w:color w:val="FF0000"/>
        </w:rPr>
        <w:t>logic</w:t>
      </w:r>
      <w:r>
        <w:rPr>
          <w:color w:val="FF0000"/>
          <w:spacing w:val="-4"/>
        </w:rPr>
        <w:t> </w:t>
      </w:r>
      <w:r>
        <w:rPr>
          <w:color w:val="FF0000"/>
        </w:rPr>
        <w:t>differs</w:t>
      </w:r>
      <w:r>
        <w:rPr>
          <w:color w:val="FF0000"/>
          <w:spacing w:val="-5"/>
        </w:rPr>
        <w:t> </w:t>
      </w:r>
      <w:r>
        <w:rPr>
          <w:color w:val="FF0000"/>
        </w:rPr>
        <w:t>from</w:t>
      </w:r>
      <w:r>
        <w:rPr>
          <w:color w:val="FF0000"/>
          <w:spacing w:val="-2"/>
        </w:rPr>
        <w:t> </w:t>
      </w:r>
      <w:r>
        <w:rPr>
          <w:color w:val="FF0000"/>
        </w:rPr>
        <w:t>probability</w:t>
      </w:r>
      <w:r>
        <w:rPr>
          <w:color w:val="FF0000"/>
          <w:spacing w:val="-5"/>
        </w:rPr>
        <w:t> </w:t>
      </w:r>
      <w:r>
        <w:rPr>
          <w:color w:val="FF0000"/>
        </w:rPr>
        <w:t>theory</w:t>
      </w:r>
      <w:r>
        <w:rPr>
          <w:color w:val="FF0000"/>
          <w:spacing w:val="-4"/>
        </w:rPr>
        <w:t> </w:t>
      </w:r>
      <w:r>
        <w:rPr>
          <w:color w:val="FF0000"/>
        </w:rPr>
        <w:t>in</w:t>
      </w:r>
      <w:r>
        <w:rPr>
          <w:color w:val="FF0000"/>
          <w:spacing w:val="-4"/>
        </w:rPr>
        <w:t> </w:t>
      </w:r>
      <w:r>
        <w:rPr>
          <w:color w:val="FF0000"/>
        </w:rPr>
        <w:t>handling</w:t>
      </w:r>
      <w:r>
        <w:rPr>
          <w:color w:val="FF0000"/>
          <w:spacing w:val="-3"/>
        </w:rPr>
        <w:t> </w:t>
      </w:r>
      <w:r>
        <w:rPr>
          <w:color w:val="FF0000"/>
          <w:spacing w:val="-2"/>
        </w:rPr>
        <w:t>uncertainty.</w:t>
      </w:r>
    </w:p>
    <w:p>
      <w:pPr>
        <w:pStyle w:val="BodyText"/>
        <w:spacing w:before="9"/>
        <w:ind w:left="0"/>
        <w:rPr>
          <w:b/>
        </w:rPr>
      </w:pPr>
    </w:p>
    <w:p>
      <w:pPr>
        <w:spacing w:before="0"/>
        <w:ind w:left="383" w:right="162" w:firstLine="0"/>
        <w:jc w:val="left"/>
        <w:rPr>
          <w:sz w:val="24"/>
        </w:rPr>
      </w:pPr>
      <w:r>
        <w:rPr>
          <w:sz w:val="24"/>
        </w:rPr>
        <w:t>Fuzzy</w:t>
      </w:r>
      <w:r>
        <w:rPr>
          <w:spacing w:val="-5"/>
          <w:sz w:val="24"/>
        </w:rPr>
        <w:t> </w:t>
      </w:r>
      <w:r>
        <w:rPr>
          <w:sz w:val="24"/>
        </w:rPr>
        <w:t>logic</w:t>
      </w:r>
      <w:r>
        <w:rPr>
          <w:spacing w:val="-2"/>
          <w:sz w:val="24"/>
        </w:rPr>
        <w:t> </w:t>
      </w:r>
      <w:r>
        <w:rPr>
          <w:sz w:val="24"/>
        </w:rPr>
        <w:t>is</w:t>
      </w:r>
      <w:r>
        <w:rPr>
          <w:spacing w:val="-3"/>
          <w:sz w:val="24"/>
        </w:rPr>
        <w:t> </w:t>
      </w:r>
      <w:r>
        <w:rPr>
          <w:sz w:val="24"/>
        </w:rPr>
        <w:t>used</w:t>
      </w:r>
      <w:r>
        <w:rPr>
          <w:spacing w:val="-3"/>
          <w:sz w:val="24"/>
        </w:rPr>
        <w:t> </w:t>
      </w:r>
      <w:r>
        <w:rPr>
          <w:sz w:val="24"/>
        </w:rPr>
        <w:t>when</w:t>
      </w:r>
      <w:r>
        <w:rPr>
          <w:spacing w:val="-5"/>
          <w:sz w:val="24"/>
        </w:rPr>
        <w:t> </w:t>
      </w:r>
      <w:r>
        <w:rPr>
          <w:sz w:val="24"/>
        </w:rPr>
        <w:t>information</w:t>
      </w:r>
      <w:r>
        <w:rPr>
          <w:spacing w:val="-1"/>
          <w:sz w:val="24"/>
        </w:rPr>
        <w:t> </w:t>
      </w:r>
      <w:r>
        <w:rPr>
          <w:sz w:val="24"/>
        </w:rPr>
        <w:t>is </w:t>
      </w:r>
      <w:r>
        <w:rPr>
          <w:b/>
          <w:sz w:val="24"/>
        </w:rPr>
        <w:t>imprecise</w:t>
      </w:r>
      <w:r>
        <w:rPr>
          <w:b/>
          <w:spacing w:val="-5"/>
          <w:sz w:val="24"/>
        </w:rPr>
        <w:t> </w:t>
      </w:r>
      <w:r>
        <w:rPr>
          <w:b/>
          <w:sz w:val="24"/>
        </w:rPr>
        <w:t>or unclear</w:t>
      </w:r>
      <w:r>
        <w:rPr>
          <w:sz w:val="24"/>
        </w:rPr>
        <w:t>,</w:t>
      </w:r>
      <w:r>
        <w:rPr>
          <w:spacing w:val="-4"/>
          <w:sz w:val="24"/>
        </w:rPr>
        <w:t> </w:t>
      </w:r>
      <w:r>
        <w:rPr>
          <w:sz w:val="24"/>
        </w:rPr>
        <w:t>like</w:t>
      </w:r>
      <w:r>
        <w:rPr>
          <w:spacing w:val="-1"/>
          <w:sz w:val="24"/>
        </w:rPr>
        <w:t> </w:t>
      </w:r>
      <w:r>
        <w:rPr>
          <w:sz w:val="24"/>
        </w:rPr>
        <w:t>“the</w:t>
      </w:r>
      <w:r>
        <w:rPr>
          <w:spacing w:val="-4"/>
          <w:sz w:val="24"/>
        </w:rPr>
        <w:t> </w:t>
      </w:r>
      <w:r>
        <w:rPr>
          <w:sz w:val="24"/>
        </w:rPr>
        <w:t>weather</w:t>
      </w:r>
      <w:r>
        <w:rPr>
          <w:spacing w:val="-3"/>
          <w:sz w:val="24"/>
        </w:rPr>
        <w:t> </w:t>
      </w:r>
      <w:r>
        <w:rPr>
          <w:sz w:val="24"/>
        </w:rPr>
        <w:t>is</w:t>
      </w:r>
      <w:r>
        <w:rPr>
          <w:spacing w:val="-4"/>
          <w:sz w:val="24"/>
        </w:rPr>
        <w:t> </w:t>
      </w:r>
      <w:r>
        <w:rPr>
          <w:sz w:val="24"/>
        </w:rPr>
        <w:t>warm.” Probability theory is used when there is </w:t>
      </w:r>
      <w:r>
        <w:rPr>
          <w:b/>
          <w:sz w:val="24"/>
        </w:rPr>
        <w:t>randomness or risk</w:t>
      </w:r>
      <w:r>
        <w:rPr>
          <w:sz w:val="24"/>
        </w:rPr>
        <w:t>, like “there’s a 70% chance of rain.”</w:t>
      </w:r>
    </w:p>
    <w:p>
      <w:pPr>
        <w:spacing w:before="0"/>
        <w:ind w:left="383" w:right="162" w:firstLine="0"/>
        <w:jc w:val="left"/>
        <w:rPr>
          <w:sz w:val="24"/>
        </w:rPr>
      </w:pPr>
      <w:r>
        <w:rPr>
          <w:sz w:val="24"/>
        </w:rPr>
        <w:t>In</w:t>
      </w:r>
      <w:r>
        <w:rPr>
          <w:spacing w:val="-3"/>
          <w:sz w:val="24"/>
        </w:rPr>
        <w:t> </w:t>
      </w:r>
      <w:r>
        <w:rPr>
          <w:sz w:val="24"/>
        </w:rPr>
        <w:t>fuzzy</w:t>
      </w:r>
      <w:r>
        <w:rPr>
          <w:spacing w:val="-4"/>
          <w:sz w:val="24"/>
        </w:rPr>
        <w:t> </w:t>
      </w:r>
      <w:r>
        <w:rPr>
          <w:sz w:val="24"/>
        </w:rPr>
        <w:t>logic,</w:t>
      </w:r>
      <w:r>
        <w:rPr>
          <w:spacing w:val="-5"/>
          <w:sz w:val="24"/>
        </w:rPr>
        <w:t> </w:t>
      </w:r>
      <w:r>
        <w:rPr>
          <w:sz w:val="24"/>
        </w:rPr>
        <w:t>uncertainty</w:t>
      </w:r>
      <w:r>
        <w:rPr>
          <w:spacing w:val="-4"/>
          <w:sz w:val="24"/>
        </w:rPr>
        <w:t> </w:t>
      </w:r>
      <w:r>
        <w:rPr>
          <w:sz w:val="24"/>
        </w:rPr>
        <w:t>comes</w:t>
      </w:r>
      <w:r>
        <w:rPr>
          <w:spacing w:val="-4"/>
          <w:sz w:val="24"/>
        </w:rPr>
        <w:t> </w:t>
      </w:r>
      <w:r>
        <w:rPr>
          <w:sz w:val="24"/>
        </w:rPr>
        <w:t>from </w:t>
      </w:r>
      <w:r>
        <w:rPr>
          <w:b/>
          <w:sz w:val="24"/>
        </w:rPr>
        <w:t>vagueness</w:t>
      </w:r>
      <w:r>
        <w:rPr>
          <w:b/>
          <w:spacing w:val="-3"/>
          <w:sz w:val="24"/>
        </w:rPr>
        <w:t> </w:t>
      </w:r>
      <w:r>
        <w:rPr>
          <w:b/>
          <w:sz w:val="24"/>
        </w:rPr>
        <w:t>in</w:t>
      </w:r>
      <w:r>
        <w:rPr>
          <w:b/>
          <w:spacing w:val="-4"/>
          <w:sz w:val="24"/>
        </w:rPr>
        <w:t> </w:t>
      </w:r>
      <w:r>
        <w:rPr>
          <w:b/>
          <w:sz w:val="24"/>
        </w:rPr>
        <w:t>meaning</w:t>
      </w:r>
      <w:r>
        <w:rPr>
          <w:sz w:val="24"/>
        </w:rPr>
        <w:t>,</w:t>
      </w:r>
      <w:r>
        <w:rPr>
          <w:spacing w:val="-4"/>
          <w:sz w:val="24"/>
        </w:rPr>
        <w:t> </w:t>
      </w:r>
      <w:r>
        <w:rPr>
          <w:sz w:val="24"/>
        </w:rPr>
        <w:t>while</w:t>
      </w:r>
      <w:r>
        <w:rPr>
          <w:spacing w:val="-3"/>
          <w:sz w:val="24"/>
        </w:rPr>
        <w:t> </w:t>
      </w:r>
      <w:r>
        <w:rPr>
          <w:sz w:val="24"/>
        </w:rPr>
        <w:t>in</w:t>
      </w:r>
      <w:r>
        <w:rPr>
          <w:spacing w:val="-4"/>
          <w:sz w:val="24"/>
        </w:rPr>
        <w:t> </w:t>
      </w:r>
      <w:r>
        <w:rPr>
          <w:sz w:val="24"/>
        </w:rPr>
        <w:t>probability</w:t>
      </w:r>
      <w:r>
        <w:rPr>
          <w:spacing w:val="-4"/>
          <w:sz w:val="24"/>
        </w:rPr>
        <w:t> </w:t>
      </w:r>
      <w:r>
        <w:rPr>
          <w:sz w:val="24"/>
        </w:rPr>
        <w:t>it comes from </w:t>
      </w:r>
      <w:r>
        <w:rPr>
          <w:b/>
          <w:sz w:val="24"/>
        </w:rPr>
        <w:t>lack of knowledge</w:t>
      </w:r>
      <w:r>
        <w:rPr>
          <w:sz w:val="24"/>
        </w:rPr>
        <w:t>.</w:t>
      </w:r>
    </w:p>
    <w:p>
      <w:pPr>
        <w:spacing w:line="293" w:lineRule="exact" w:before="0"/>
        <w:ind w:left="383" w:right="0" w:firstLine="0"/>
        <w:jc w:val="left"/>
        <w:rPr>
          <w:sz w:val="24"/>
        </w:rPr>
      </w:pPr>
      <w:r>
        <w:rPr>
          <w:sz w:val="24"/>
        </w:rPr>
        <w:t>So,</w:t>
      </w:r>
      <w:r>
        <w:rPr>
          <w:spacing w:val="-6"/>
          <w:sz w:val="24"/>
        </w:rPr>
        <w:t> </w:t>
      </w:r>
      <w:r>
        <w:rPr>
          <w:sz w:val="24"/>
        </w:rPr>
        <w:t>fuzzy</w:t>
      </w:r>
      <w:r>
        <w:rPr>
          <w:spacing w:val="-3"/>
          <w:sz w:val="24"/>
        </w:rPr>
        <w:t> </w:t>
      </w:r>
      <w:r>
        <w:rPr>
          <w:sz w:val="24"/>
        </w:rPr>
        <w:t>logic</w:t>
      </w:r>
      <w:r>
        <w:rPr>
          <w:spacing w:val="-5"/>
          <w:sz w:val="24"/>
        </w:rPr>
        <w:t> </w:t>
      </w:r>
      <w:r>
        <w:rPr>
          <w:sz w:val="24"/>
        </w:rPr>
        <w:t>handles</w:t>
      </w:r>
      <w:r>
        <w:rPr>
          <w:spacing w:val="-2"/>
          <w:sz w:val="24"/>
        </w:rPr>
        <w:t> </w:t>
      </w:r>
      <w:r>
        <w:rPr>
          <w:b/>
          <w:sz w:val="24"/>
        </w:rPr>
        <w:t>degree</w:t>
      </w:r>
      <w:r>
        <w:rPr>
          <w:b/>
          <w:spacing w:val="-4"/>
          <w:sz w:val="24"/>
        </w:rPr>
        <w:t> </w:t>
      </w:r>
      <w:r>
        <w:rPr>
          <w:b/>
          <w:sz w:val="24"/>
        </w:rPr>
        <w:t>of</w:t>
      </w:r>
      <w:r>
        <w:rPr>
          <w:b/>
          <w:spacing w:val="-2"/>
          <w:sz w:val="24"/>
        </w:rPr>
        <w:t> </w:t>
      </w:r>
      <w:r>
        <w:rPr>
          <w:b/>
          <w:sz w:val="24"/>
        </w:rPr>
        <w:t>truth</w:t>
      </w:r>
      <w:r>
        <w:rPr>
          <w:sz w:val="24"/>
        </w:rPr>
        <w:t>,</w:t>
      </w:r>
      <w:r>
        <w:rPr>
          <w:spacing w:val="-5"/>
          <w:sz w:val="24"/>
        </w:rPr>
        <w:t> </w:t>
      </w:r>
      <w:r>
        <w:rPr>
          <w:sz w:val="24"/>
        </w:rPr>
        <w:t>and</w:t>
      </w:r>
      <w:r>
        <w:rPr>
          <w:spacing w:val="-2"/>
          <w:sz w:val="24"/>
        </w:rPr>
        <w:t> </w:t>
      </w:r>
      <w:r>
        <w:rPr>
          <w:sz w:val="24"/>
        </w:rPr>
        <w:t>probability</w:t>
      </w:r>
      <w:r>
        <w:rPr>
          <w:spacing w:val="-6"/>
          <w:sz w:val="24"/>
        </w:rPr>
        <w:t> </w:t>
      </w:r>
      <w:r>
        <w:rPr>
          <w:sz w:val="24"/>
        </w:rPr>
        <w:t>handles</w:t>
      </w:r>
      <w:r>
        <w:rPr>
          <w:spacing w:val="-1"/>
          <w:sz w:val="24"/>
        </w:rPr>
        <w:t> </w:t>
      </w:r>
      <w:r>
        <w:rPr>
          <w:b/>
          <w:sz w:val="24"/>
        </w:rPr>
        <w:t>likelihood</w:t>
      </w:r>
      <w:r>
        <w:rPr>
          <w:b/>
          <w:spacing w:val="-4"/>
          <w:sz w:val="24"/>
        </w:rPr>
        <w:t> </w:t>
      </w:r>
      <w:r>
        <w:rPr>
          <w:b/>
          <w:sz w:val="24"/>
        </w:rPr>
        <w:t>of</w:t>
      </w:r>
      <w:r>
        <w:rPr>
          <w:b/>
          <w:spacing w:val="-2"/>
          <w:sz w:val="24"/>
        </w:rPr>
        <w:t> events</w:t>
      </w:r>
      <w:r>
        <w:rPr>
          <w:spacing w:val="-2"/>
          <w:sz w:val="24"/>
        </w:rPr>
        <w:t>.</w:t>
      </w:r>
    </w:p>
    <w:p>
      <w:pPr>
        <w:spacing w:after="0" w:line="293" w:lineRule="exact"/>
        <w:jc w:val="left"/>
        <w:rPr>
          <w:sz w:val="24"/>
        </w:rPr>
        <w:sectPr>
          <w:pgSz w:w="11910" w:h="16840"/>
          <w:pgMar w:top="1380" w:bottom="280" w:left="1417" w:right="1275"/>
        </w:sectPr>
      </w:pPr>
    </w:p>
    <w:p>
      <w:pPr>
        <w:pStyle w:val="ListParagraph"/>
        <w:numPr>
          <w:ilvl w:val="0"/>
          <w:numId w:val="1"/>
        </w:numPr>
        <w:tabs>
          <w:tab w:pos="740" w:val="left" w:leader="none"/>
        </w:tabs>
        <w:spacing w:line="240" w:lineRule="auto" w:before="41" w:after="0"/>
        <w:ind w:left="740" w:right="0" w:hanging="357"/>
        <w:jc w:val="left"/>
        <w:rPr>
          <w:b/>
          <w:sz w:val="24"/>
        </w:rPr>
      </w:pPr>
      <w:r>
        <w:rPr>
          <w:b/>
          <w:color w:val="FF0000"/>
          <w:sz w:val="24"/>
        </w:rPr>
        <w:t>A</w:t>
      </w:r>
      <w:r>
        <w:rPr>
          <w:b/>
          <w:color w:val="FF0000"/>
          <w:spacing w:val="-1"/>
          <w:sz w:val="24"/>
        </w:rPr>
        <w:t> </w:t>
      </w:r>
      <w:r>
        <w:rPr>
          <w:b/>
          <w:color w:val="FF0000"/>
          <w:sz w:val="24"/>
        </w:rPr>
        <w:t>die</w:t>
      </w:r>
      <w:r>
        <w:rPr>
          <w:b/>
          <w:color w:val="FF0000"/>
          <w:spacing w:val="-3"/>
          <w:sz w:val="24"/>
        </w:rPr>
        <w:t> </w:t>
      </w:r>
      <w:r>
        <w:rPr>
          <w:b/>
          <w:color w:val="FF0000"/>
          <w:sz w:val="24"/>
        </w:rPr>
        <w:t>is</w:t>
      </w:r>
      <w:r>
        <w:rPr>
          <w:b/>
          <w:color w:val="FF0000"/>
          <w:spacing w:val="-3"/>
          <w:sz w:val="24"/>
        </w:rPr>
        <w:t> </w:t>
      </w:r>
      <w:r>
        <w:rPr>
          <w:b/>
          <w:color w:val="FF0000"/>
          <w:sz w:val="24"/>
        </w:rPr>
        <w:t>rolled</w:t>
      </w:r>
      <w:r>
        <w:rPr>
          <w:b/>
          <w:color w:val="FF0000"/>
          <w:spacing w:val="-3"/>
          <w:sz w:val="24"/>
        </w:rPr>
        <w:t> </w:t>
      </w:r>
      <w:r>
        <w:rPr>
          <w:b/>
          <w:color w:val="FF0000"/>
          <w:sz w:val="24"/>
        </w:rPr>
        <w:t>once.</w:t>
      </w:r>
      <w:r>
        <w:rPr>
          <w:b/>
          <w:color w:val="FF0000"/>
          <w:spacing w:val="-3"/>
          <w:sz w:val="24"/>
        </w:rPr>
        <w:t> </w:t>
      </w:r>
      <w:r>
        <w:rPr>
          <w:b/>
          <w:color w:val="FF0000"/>
          <w:sz w:val="24"/>
        </w:rPr>
        <w:t>Find</w:t>
      </w:r>
      <w:r>
        <w:rPr>
          <w:b/>
          <w:color w:val="FF0000"/>
          <w:spacing w:val="-2"/>
          <w:sz w:val="24"/>
        </w:rPr>
        <w:t> </w:t>
      </w:r>
      <w:r>
        <w:rPr>
          <w:b/>
          <w:color w:val="FF0000"/>
          <w:sz w:val="24"/>
        </w:rPr>
        <w:t>the</w:t>
      </w:r>
      <w:r>
        <w:rPr>
          <w:b/>
          <w:color w:val="FF0000"/>
          <w:spacing w:val="-3"/>
          <w:sz w:val="24"/>
        </w:rPr>
        <w:t> </w:t>
      </w:r>
      <w:r>
        <w:rPr>
          <w:b/>
          <w:color w:val="FF0000"/>
          <w:sz w:val="24"/>
        </w:rPr>
        <w:t>probability</w:t>
      </w:r>
      <w:r>
        <w:rPr>
          <w:b/>
          <w:color w:val="FF0000"/>
          <w:spacing w:val="-1"/>
          <w:sz w:val="24"/>
        </w:rPr>
        <w:t> </w:t>
      </w:r>
      <w:r>
        <w:rPr>
          <w:b/>
          <w:color w:val="FF0000"/>
          <w:spacing w:val="-5"/>
          <w:sz w:val="24"/>
        </w:rPr>
        <w:t>of:</w:t>
      </w:r>
    </w:p>
    <w:p>
      <w:pPr>
        <w:pStyle w:val="ListParagraph"/>
        <w:numPr>
          <w:ilvl w:val="1"/>
          <w:numId w:val="1"/>
        </w:numPr>
        <w:tabs>
          <w:tab w:pos="989" w:val="left" w:leader="none"/>
        </w:tabs>
        <w:spacing w:line="240" w:lineRule="auto" w:before="24" w:after="0"/>
        <w:ind w:left="989" w:right="0" w:hanging="246"/>
        <w:jc w:val="left"/>
        <w:rPr>
          <w:b/>
          <w:sz w:val="24"/>
        </w:rPr>
      </w:pPr>
      <w:r>
        <w:rPr>
          <w:b/>
          <w:color w:val="FF0000"/>
          <w:sz w:val="24"/>
        </w:rPr>
        <w:t>Getting</w:t>
      </w:r>
      <w:r>
        <w:rPr>
          <w:b/>
          <w:color w:val="FF0000"/>
          <w:spacing w:val="-2"/>
          <w:sz w:val="24"/>
        </w:rPr>
        <w:t> </w:t>
      </w:r>
      <w:r>
        <w:rPr>
          <w:b/>
          <w:color w:val="FF0000"/>
          <w:sz w:val="24"/>
        </w:rPr>
        <w:t>a</w:t>
      </w:r>
      <w:r>
        <w:rPr>
          <w:b/>
          <w:color w:val="FF0000"/>
          <w:spacing w:val="-4"/>
          <w:sz w:val="24"/>
        </w:rPr>
        <w:t> </w:t>
      </w:r>
      <w:r>
        <w:rPr>
          <w:b/>
          <w:color w:val="FF0000"/>
          <w:sz w:val="24"/>
        </w:rPr>
        <w:t>number</w:t>
      </w:r>
      <w:r>
        <w:rPr>
          <w:b/>
          <w:color w:val="FF0000"/>
          <w:spacing w:val="-1"/>
          <w:sz w:val="24"/>
        </w:rPr>
        <w:t> </w:t>
      </w:r>
      <w:r>
        <w:rPr>
          <w:b/>
          <w:color w:val="FF0000"/>
          <w:sz w:val="24"/>
        </w:rPr>
        <w:t>less</w:t>
      </w:r>
      <w:r>
        <w:rPr>
          <w:b/>
          <w:color w:val="FF0000"/>
          <w:spacing w:val="-3"/>
          <w:sz w:val="24"/>
        </w:rPr>
        <w:t> </w:t>
      </w:r>
      <w:r>
        <w:rPr>
          <w:b/>
          <w:color w:val="FF0000"/>
          <w:sz w:val="24"/>
        </w:rPr>
        <w:t>than</w:t>
      </w:r>
      <w:r>
        <w:rPr>
          <w:b/>
          <w:color w:val="FF0000"/>
          <w:spacing w:val="-1"/>
          <w:sz w:val="24"/>
        </w:rPr>
        <w:t> </w:t>
      </w:r>
      <w:r>
        <w:rPr>
          <w:b/>
          <w:color w:val="FF0000"/>
          <w:spacing w:val="-10"/>
          <w:sz w:val="24"/>
        </w:rPr>
        <w:t>5</w:t>
      </w:r>
    </w:p>
    <w:p>
      <w:pPr>
        <w:pStyle w:val="ListParagraph"/>
        <w:numPr>
          <w:ilvl w:val="1"/>
          <w:numId w:val="1"/>
        </w:numPr>
        <w:tabs>
          <w:tab w:pos="1000" w:val="left" w:leader="none"/>
        </w:tabs>
        <w:spacing w:line="240" w:lineRule="auto" w:before="21" w:after="0"/>
        <w:ind w:left="1000" w:right="0" w:hanging="257"/>
        <w:jc w:val="left"/>
        <w:rPr>
          <w:b/>
          <w:sz w:val="24"/>
        </w:rPr>
      </w:pPr>
      <w:r>
        <w:rPr>
          <w:b/>
          <w:color w:val="FF0000"/>
          <w:sz w:val="24"/>
        </w:rPr>
        <w:t>Getting</w:t>
      </w:r>
      <w:r>
        <w:rPr>
          <w:b/>
          <w:color w:val="FF0000"/>
          <w:spacing w:val="-3"/>
          <w:sz w:val="24"/>
        </w:rPr>
        <w:t> </w:t>
      </w:r>
      <w:r>
        <w:rPr>
          <w:b/>
          <w:color w:val="FF0000"/>
          <w:sz w:val="24"/>
        </w:rPr>
        <w:t>a</w:t>
      </w:r>
      <w:r>
        <w:rPr>
          <w:b/>
          <w:color w:val="FF0000"/>
          <w:spacing w:val="-3"/>
          <w:sz w:val="24"/>
        </w:rPr>
        <w:t> </w:t>
      </w:r>
      <w:r>
        <w:rPr>
          <w:b/>
          <w:color w:val="FF0000"/>
          <w:sz w:val="24"/>
        </w:rPr>
        <w:t>prime</w:t>
      </w:r>
      <w:r>
        <w:rPr>
          <w:b/>
          <w:color w:val="FF0000"/>
          <w:spacing w:val="-2"/>
          <w:sz w:val="24"/>
        </w:rPr>
        <w:t> number</w:t>
      </w:r>
    </w:p>
    <w:p>
      <w:pPr>
        <w:pStyle w:val="BodyText"/>
      </w:pPr>
      <w:r>
        <w:rPr>
          <w:spacing w:val="-2"/>
        </w:rPr>
        <w:t>Solution:</w:t>
      </w:r>
    </w:p>
    <w:p>
      <w:pPr>
        <w:pStyle w:val="BodyText"/>
        <w:spacing w:before="182"/>
      </w:pPr>
      <w:r>
        <w:rPr/>
        <w:t>Sample space</w:t>
      </w:r>
      <w:r>
        <w:rPr>
          <w:spacing w:val="-1"/>
        </w:rPr>
        <w:t> </w:t>
      </w:r>
      <w:r>
        <w:rPr/>
        <w:t>=</w:t>
      </w:r>
      <w:r>
        <w:rPr>
          <w:spacing w:val="-2"/>
        </w:rPr>
        <w:t> </w:t>
      </w:r>
      <w:r>
        <w:rPr/>
        <w:t>{1, 2,</w:t>
      </w:r>
      <w:r>
        <w:rPr>
          <w:spacing w:val="-2"/>
        </w:rPr>
        <w:t> </w:t>
      </w:r>
      <w:r>
        <w:rPr/>
        <w:t>3,</w:t>
      </w:r>
      <w:r>
        <w:rPr>
          <w:spacing w:val="-4"/>
        </w:rPr>
        <w:t> </w:t>
      </w:r>
      <w:r>
        <w:rPr/>
        <w:t>4, 5,</w:t>
      </w:r>
      <w:r>
        <w:rPr>
          <w:spacing w:val="-1"/>
        </w:rPr>
        <w:t> </w:t>
      </w:r>
      <w:r>
        <w:rPr>
          <w:spacing w:val="-5"/>
        </w:rPr>
        <w:t>6}</w:t>
      </w:r>
    </w:p>
    <w:p>
      <w:pPr>
        <w:pStyle w:val="ListParagraph"/>
        <w:numPr>
          <w:ilvl w:val="0"/>
          <w:numId w:val="2"/>
        </w:numPr>
        <w:tabs>
          <w:tab w:pos="263" w:val="left" w:leader="none"/>
        </w:tabs>
        <w:spacing w:line="240" w:lineRule="auto" w:before="185" w:after="0"/>
        <w:ind w:left="263" w:right="0" w:hanging="240"/>
        <w:jc w:val="left"/>
        <w:rPr>
          <w:sz w:val="24"/>
        </w:rPr>
      </w:pPr>
      <w:r>
        <w:rPr>
          <w:sz w:val="24"/>
        </w:rPr>
        <w:t>Numbers</w:t>
      </w:r>
      <w:r>
        <w:rPr>
          <w:spacing w:val="-2"/>
          <w:sz w:val="24"/>
        </w:rPr>
        <w:t> </w:t>
      </w:r>
      <w:r>
        <w:rPr>
          <w:sz w:val="24"/>
        </w:rPr>
        <w:t>less</w:t>
      </w:r>
      <w:r>
        <w:rPr>
          <w:spacing w:val="-1"/>
          <w:sz w:val="24"/>
        </w:rPr>
        <w:t> </w:t>
      </w:r>
      <w:r>
        <w:rPr>
          <w:sz w:val="24"/>
        </w:rPr>
        <w:t>than</w:t>
      </w:r>
      <w:r>
        <w:rPr>
          <w:spacing w:val="-2"/>
          <w:sz w:val="24"/>
        </w:rPr>
        <w:t> </w:t>
      </w:r>
      <w:r>
        <w:rPr>
          <w:sz w:val="24"/>
        </w:rPr>
        <w:t>5</w:t>
      </w:r>
      <w:r>
        <w:rPr>
          <w:spacing w:val="-2"/>
          <w:sz w:val="24"/>
        </w:rPr>
        <w:t> </w:t>
      </w:r>
      <w:r>
        <w:rPr>
          <w:sz w:val="24"/>
        </w:rPr>
        <w:t>=</w:t>
      </w:r>
      <w:r>
        <w:rPr>
          <w:spacing w:val="-3"/>
          <w:sz w:val="24"/>
        </w:rPr>
        <w:t> </w:t>
      </w:r>
      <w:r>
        <w:rPr>
          <w:sz w:val="24"/>
        </w:rPr>
        <w:t>{1,</w:t>
      </w:r>
      <w:r>
        <w:rPr>
          <w:spacing w:val="-1"/>
          <w:sz w:val="24"/>
        </w:rPr>
        <w:t> </w:t>
      </w:r>
      <w:r>
        <w:rPr>
          <w:sz w:val="24"/>
        </w:rPr>
        <w:t>2,</w:t>
      </w:r>
      <w:r>
        <w:rPr>
          <w:spacing w:val="-2"/>
          <w:sz w:val="24"/>
        </w:rPr>
        <w:t> </w:t>
      </w:r>
      <w:r>
        <w:rPr>
          <w:sz w:val="24"/>
        </w:rPr>
        <w:t>3,</w:t>
      </w:r>
      <w:r>
        <w:rPr>
          <w:spacing w:val="-2"/>
          <w:sz w:val="24"/>
        </w:rPr>
        <w:t> </w:t>
      </w:r>
      <w:r>
        <w:rPr>
          <w:sz w:val="24"/>
        </w:rPr>
        <w:t>4}</w:t>
      </w:r>
      <w:r>
        <w:rPr>
          <w:spacing w:val="-2"/>
          <w:sz w:val="24"/>
        </w:rPr>
        <w:t> </w:t>
      </w:r>
      <w:r>
        <w:rPr>
          <w:sz w:val="24"/>
        </w:rPr>
        <w:t>→</w:t>
      </w:r>
      <w:r>
        <w:rPr>
          <w:spacing w:val="-1"/>
          <w:sz w:val="24"/>
        </w:rPr>
        <w:t> </w:t>
      </w:r>
      <w:r>
        <w:rPr>
          <w:sz w:val="24"/>
        </w:rPr>
        <w:t>4 </w:t>
      </w:r>
      <w:r>
        <w:rPr>
          <w:spacing w:val="-2"/>
          <w:sz w:val="24"/>
        </w:rPr>
        <w:t>outcomes</w:t>
      </w:r>
    </w:p>
    <w:p>
      <w:pPr>
        <w:pStyle w:val="BodyText"/>
        <w:spacing w:before="182"/>
        <w:ind w:left="743"/>
      </w:pPr>
      <w:r>
        <w:rPr/>
        <w:t>P</w:t>
      </w:r>
      <w:r>
        <w:rPr>
          <w:spacing w:val="1"/>
        </w:rPr>
        <w:t> </w:t>
      </w:r>
      <w:r>
        <w:rPr/>
        <w:t>=</w:t>
      </w:r>
      <w:r>
        <w:rPr>
          <w:spacing w:val="-1"/>
        </w:rPr>
        <w:t> </w:t>
      </w:r>
      <w:r>
        <w:rPr>
          <w:spacing w:val="-5"/>
        </w:rPr>
        <w:t>4/6</w:t>
      </w:r>
    </w:p>
    <w:p>
      <w:pPr>
        <w:pStyle w:val="BodyText"/>
        <w:spacing w:before="182"/>
        <w:ind w:left="839"/>
      </w:pPr>
      <w:r>
        <w:rPr/>
        <w:t>=</w:t>
      </w:r>
      <w:r>
        <w:rPr>
          <w:spacing w:val="-1"/>
        </w:rPr>
        <w:t> </w:t>
      </w:r>
      <w:r>
        <w:rPr>
          <w:spacing w:val="-5"/>
        </w:rPr>
        <w:t>2/3</w:t>
      </w:r>
    </w:p>
    <w:p>
      <w:pPr>
        <w:pStyle w:val="ListParagraph"/>
        <w:numPr>
          <w:ilvl w:val="0"/>
          <w:numId w:val="2"/>
        </w:numPr>
        <w:tabs>
          <w:tab w:pos="275" w:val="left" w:leader="none"/>
        </w:tabs>
        <w:spacing w:line="240" w:lineRule="auto" w:before="185" w:after="0"/>
        <w:ind w:left="275" w:right="0" w:hanging="252"/>
        <w:jc w:val="left"/>
        <w:rPr>
          <w:sz w:val="24"/>
        </w:rPr>
      </w:pPr>
      <w:r>
        <w:rPr>
          <w:sz w:val="24"/>
        </w:rPr>
        <w:t>Prime</w:t>
      </w:r>
      <w:r>
        <w:rPr>
          <w:spacing w:val="-3"/>
          <w:sz w:val="24"/>
        </w:rPr>
        <w:t> </w:t>
      </w:r>
      <w:r>
        <w:rPr>
          <w:sz w:val="24"/>
        </w:rPr>
        <w:t>numbers</w:t>
      </w:r>
      <w:r>
        <w:rPr>
          <w:spacing w:val="-1"/>
          <w:sz w:val="24"/>
        </w:rPr>
        <w:t> </w:t>
      </w:r>
      <w:r>
        <w:rPr>
          <w:sz w:val="24"/>
        </w:rPr>
        <w:t>= {2,</w:t>
      </w:r>
      <w:r>
        <w:rPr>
          <w:spacing w:val="-3"/>
          <w:sz w:val="24"/>
        </w:rPr>
        <w:t> </w:t>
      </w:r>
      <w:r>
        <w:rPr>
          <w:sz w:val="24"/>
        </w:rPr>
        <w:t>3,</w:t>
      </w:r>
      <w:r>
        <w:rPr>
          <w:spacing w:val="-1"/>
          <w:sz w:val="24"/>
        </w:rPr>
        <w:t> </w:t>
      </w:r>
      <w:r>
        <w:rPr>
          <w:sz w:val="24"/>
        </w:rPr>
        <w:t>5}</w:t>
      </w:r>
      <w:r>
        <w:rPr>
          <w:spacing w:val="-2"/>
          <w:sz w:val="24"/>
        </w:rPr>
        <w:t> </w:t>
      </w:r>
      <w:r>
        <w:rPr>
          <w:sz w:val="24"/>
        </w:rPr>
        <w:t>→</w:t>
      </w:r>
      <w:r>
        <w:rPr>
          <w:spacing w:val="-2"/>
          <w:sz w:val="24"/>
        </w:rPr>
        <w:t> </w:t>
      </w:r>
      <w:r>
        <w:rPr>
          <w:sz w:val="24"/>
        </w:rPr>
        <w:t>3</w:t>
      </w:r>
      <w:r>
        <w:rPr>
          <w:spacing w:val="-2"/>
          <w:sz w:val="24"/>
        </w:rPr>
        <w:t> outcomes</w:t>
      </w:r>
    </w:p>
    <w:p>
      <w:pPr>
        <w:pStyle w:val="BodyText"/>
        <w:spacing w:before="183"/>
      </w:pPr>
      <w:r>
        <w:rPr/>
        <w:t>P</w:t>
      </w:r>
      <w:r>
        <w:rPr>
          <w:spacing w:val="1"/>
        </w:rPr>
        <w:t> </w:t>
      </w:r>
      <w:r>
        <w:rPr/>
        <w:t>=</w:t>
      </w:r>
      <w:r>
        <w:rPr>
          <w:spacing w:val="-1"/>
        </w:rPr>
        <w:t> </w:t>
      </w:r>
      <w:r>
        <w:rPr>
          <w:spacing w:val="-5"/>
        </w:rPr>
        <w:t>3/6</w:t>
      </w:r>
    </w:p>
    <w:p>
      <w:pPr>
        <w:spacing w:before="184"/>
        <w:ind w:left="189" w:right="0" w:firstLine="0"/>
        <w:jc w:val="left"/>
        <w:rPr>
          <w:sz w:val="24"/>
        </w:rPr>
      </w:pPr>
      <w:r>
        <w:rPr>
          <w:sz w:val="24"/>
        </w:rPr>
        <w:t>=</w:t>
      </w:r>
      <w:r>
        <w:rPr>
          <w:spacing w:val="-1"/>
          <w:sz w:val="24"/>
        </w:rPr>
        <w:t> </w:t>
      </w:r>
      <w:r>
        <w:rPr>
          <w:spacing w:val="-12"/>
          <w:sz w:val="24"/>
        </w:rPr>
        <w:t>½</w:t>
      </w:r>
    </w:p>
    <w:p>
      <w:pPr>
        <w:pStyle w:val="ListParagraph"/>
        <w:numPr>
          <w:ilvl w:val="0"/>
          <w:numId w:val="1"/>
        </w:numPr>
        <w:tabs>
          <w:tab w:pos="740" w:val="left" w:leader="none"/>
          <w:tab w:pos="743" w:val="left" w:leader="none"/>
        </w:tabs>
        <w:spacing w:line="259" w:lineRule="auto" w:before="183" w:after="0"/>
        <w:ind w:left="743" w:right="170" w:hanging="360"/>
        <w:jc w:val="left"/>
        <w:rPr>
          <w:b/>
          <w:sz w:val="24"/>
        </w:rPr>
      </w:pPr>
      <w:r>
        <w:rPr>
          <w:b/>
          <w:color w:val="FF0000"/>
          <w:sz w:val="24"/>
        </w:rPr>
        <w:t>Compare propositional logic and semantic networks for knowledge representation in AI.</w:t>
      </w:r>
    </w:p>
    <w:p>
      <w:pPr>
        <w:pStyle w:val="BodyText"/>
        <w:spacing w:before="1"/>
        <w:ind w:left="0"/>
        <w:rPr>
          <w:b/>
          <w:sz w:val="13"/>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3308"/>
        <w:gridCol w:w="4564"/>
      </w:tblGrid>
      <w:tr>
        <w:trPr>
          <w:trHeight w:val="292" w:hRule="atLeast"/>
        </w:trPr>
        <w:tc>
          <w:tcPr>
            <w:tcW w:w="1147" w:type="dxa"/>
          </w:tcPr>
          <w:p>
            <w:pPr>
              <w:pStyle w:val="TableParagraph"/>
              <w:spacing w:line="272" w:lineRule="exact"/>
              <w:ind w:left="309"/>
              <w:rPr>
                <w:rFonts w:ascii="Calibri"/>
                <w:b/>
                <w:sz w:val="24"/>
              </w:rPr>
            </w:pPr>
            <w:r>
              <w:rPr>
                <w:rFonts w:ascii="Calibri"/>
                <w:b/>
                <w:spacing w:val="-2"/>
                <w:sz w:val="24"/>
              </w:rPr>
              <w:t>Point</w:t>
            </w:r>
          </w:p>
        </w:tc>
        <w:tc>
          <w:tcPr>
            <w:tcW w:w="3308" w:type="dxa"/>
          </w:tcPr>
          <w:p>
            <w:pPr>
              <w:pStyle w:val="TableParagraph"/>
              <w:spacing w:line="272" w:lineRule="exact"/>
              <w:ind w:left="707"/>
              <w:rPr>
                <w:rFonts w:ascii="Calibri"/>
                <w:b/>
                <w:sz w:val="24"/>
              </w:rPr>
            </w:pPr>
            <w:r>
              <w:rPr>
                <w:rFonts w:ascii="Calibri"/>
                <w:b/>
                <w:sz w:val="24"/>
              </w:rPr>
              <w:t>Propositional</w:t>
            </w:r>
            <w:r>
              <w:rPr>
                <w:rFonts w:ascii="Calibri"/>
                <w:b/>
                <w:spacing w:val="-4"/>
                <w:sz w:val="24"/>
              </w:rPr>
              <w:t> </w:t>
            </w:r>
            <w:r>
              <w:rPr>
                <w:rFonts w:ascii="Calibri"/>
                <w:b/>
                <w:spacing w:val="-2"/>
                <w:sz w:val="24"/>
              </w:rPr>
              <w:t>Logic</w:t>
            </w:r>
          </w:p>
        </w:tc>
        <w:tc>
          <w:tcPr>
            <w:tcW w:w="4564" w:type="dxa"/>
          </w:tcPr>
          <w:p>
            <w:pPr>
              <w:pStyle w:val="TableParagraph"/>
              <w:spacing w:line="272" w:lineRule="exact"/>
              <w:ind w:left="1356"/>
              <w:rPr>
                <w:rFonts w:ascii="Calibri"/>
                <w:b/>
                <w:sz w:val="24"/>
              </w:rPr>
            </w:pPr>
            <w:r>
              <w:rPr>
                <w:rFonts w:ascii="Calibri"/>
                <w:b/>
                <w:sz w:val="24"/>
              </w:rPr>
              <w:t>Semantic</w:t>
            </w:r>
            <w:r>
              <w:rPr>
                <w:rFonts w:ascii="Calibri"/>
                <w:b/>
                <w:spacing w:val="-3"/>
                <w:sz w:val="24"/>
              </w:rPr>
              <w:t> </w:t>
            </w:r>
            <w:r>
              <w:rPr>
                <w:rFonts w:ascii="Calibri"/>
                <w:b/>
                <w:spacing w:val="-2"/>
                <w:sz w:val="24"/>
              </w:rPr>
              <w:t>Network</w:t>
            </w:r>
          </w:p>
        </w:tc>
      </w:tr>
      <w:tr>
        <w:trPr>
          <w:trHeight w:val="587" w:hRule="atLeast"/>
        </w:trPr>
        <w:tc>
          <w:tcPr>
            <w:tcW w:w="1147" w:type="dxa"/>
          </w:tcPr>
          <w:p>
            <w:pPr>
              <w:pStyle w:val="TableParagraph"/>
              <w:spacing w:line="240" w:lineRule="auto" w:before="1"/>
              <w:rPr>
                <w:rFonts w:ascii="Calibri"/>
                <w:b/>
                <w:sz w:val="24"/>
              </w:rPr>
            </w:pPr>
            <w:r>
              <w:rPr>
                <w:rFonts w:ascii="Calibri"/>
                <w:b/>
                <w:spacing w:val="-4"/>
                <w:sz w:val="24"/>
              </w:rPr>
              <w:t>Form</w:t>
            </w:r>
          </w:p>
        </w:tc>
        <w:tc>
          <w:tcPr>
            <w:tcW w:w="3308" w:type="dxa"/>
          </w:tcPr>
          <w:p>
            <w:pPr>
              <w:pStyle w:val="TableParagraph"/>
              <w:spacing w:line="290" w:lineRule="atLeast"/>
              <w:rPr>
                <w:rFonts w:ascii="Calibri"/>
                <w:sz w:val="24"/>
              </w:rPr>
            </w:pPr>
            <w:r>
              <w:rPr>
                <w:rFonts w:ascii="Calibri"/>
                <w:sz w:val="24"/>
              </w:rPr>
              <w:t>Uses</w:t>
            </w:r>
            <w:r>
              <w:rPr>
                <w:rFonts w:ascii="Calibri"/>
                <w:spacing w:val="-13"/>
                <w:sz w:val="24"/>
              </w:rPr>
              <w:t> </w:t>
            </w:r>
            <w:r>
              <w:rPr>
                <w:rFonts w:ascii="Calibri"/>
                <w:sz w:val="24"/>
              </w:rPr>
              <w:t>symbols</w:t>
            </w:r>
            <w:r>
              <w:rPr>
                <w:rFonts w:ascii="Calibri"/>
                <w:spacing w:val="-12"/>
                <w:sz w:val="24"/>
              </w:rPr>
              <w:t> </w:t>
            </w:r>
            <w:r>
              <w:rPr>
                <w:rFonts w:ascii="Calibri"/>
                <w:sz w:val="24"/>
              </w:rPr>
              <w:t>and</w:t>
            </w:r>
            <w:r>
              <w:rPr>
                <w:rFonts w:ascii="Calibri"/>
                <w:spacing w:val="-12"/>
                <w:sz w:val="24"/>
              </w:rPr>
              <w:t> </w:t>
            </w:r>
            <w:r>
              <w:rPr>
                <w:rFonts w:ascii="Calibri"/>
                <w:sz w:val="24"/>
              </w:rPr>
              <w:t>logical </w:t>
            </w:r>
            <w:r>
              <w:rPr>
                <w:rFonts w:ascii="Calibri"/>
                <w:spacing w:val="-2"/>
                <w:sz w:val="24"/>
              </w:rPr>
              <w:t>statements.</w:t>
            </w:r>
          </w:p>
        </w:tc>
        <w:tc>
          <w:tcPr>
            <w:tcW w:w="4564" w:type="dxa"/>
          </w:tcPr>
          <w:p>
            <w:pPr>
              <w:pStyle w:val="TableParagraph"/>
              <w:spacing w:line="240" w:lineRule="auto" w:before="1"/>
              <w:ind w:left="105"/>
              <w:rPr>
                <w:rFonts w:ascii="Calibri"/>
                <w:sz w:val="24"/>
              </w:rPr>
            </w:pPr>
            <w:r>
              <w:rPr>
                <w:rFonts w:ascii="Calibri"/>
                <w:sz w:val="24"/>
              </w:rPr>
              <w:t>Uses</w:t>
            </w:r>
            <w:r>
              <w:rPr>
                <w:rFonts w:ascii="Calibri"/>
                <w:spacing w:val="-3"/>
                <w:sz w:val="24"/>
              </w:rPr>
              <w:t> </w:t>
            </w:r>
            <w:r>
              <w:rPr>
                <w:rFonts w:ascii="Calibri"/>
                <w:sz w:val="24"/>
              </w:rPr>
              <w:t>nodes</w:t>
            </w:r>
            <w:r>
              <w:rPr>
                <w:rFonts w:ascii="Calibri"/>
                <w:spacing w:val="-4"/>
                <w:sz w:val="24"/>
              </w:rPr>
              <w:t> </w:t>
            </w:r>
            <w:r>
              <w:rPr>
                <w:rFonts w:ascii="Calibri"/>
                <w:sz w:val="24"/>
              </w:rPr>
              <w:t>and</w:t>
            </w:r>
            <w:r>
              <w:rPr>
                <w:rFonts w:ascii="Calibri"/>
                <w:spacing w:val="-2"/>
                <w:sz w:val="24"/>
              </w:rPr>
              <w:t> </w:t>
            </w:r>
            <w:r>
              <w:rPr>
                <w:rFonts w:ascii="Calibri"/>
                <w:sz w:val="24"/>
              </w:rPr>
              <w:t>links</w:t>
            </w:r>
            <w:r>
              <w:rPr>
                <w:rFonts w:ascii="Calibri"/>
                <w:spacing w:val="-2"/>
                <w:sz w:val="24"/>
              </w:rPr>
              <w:t> </w:t>
            </w:r>
            <w:r>
              <w:rPr>
                <w:rFonts w:ascii="Calibri"/>
                <w:sz w:val="24"/>
              </w:rPr>
              <w:t>to</w:t>
            </w:r>
            <w:r>
              <w:rPr>
                <w:rFonts w:ascii="Calibri"/>
                <w:spacing w:val="-5"/>
                <w:sz w:val="24"/>
              </w:rPr>
              <w:t> </w:t>
            </w:r>
            <w:r>
              <w:rPr>
                <w:rFonts w:ascii="Calibri"/>
                <w:sz w:val="24"/>
              </w:rPr>
              <w:t>show</w:t>
            </w:r>
            <w:r>
              <w:rPr>
                <w:rFonts w:ascii="Calibri"/>
                <w:spacing w:val="-2"/>
                <w:sz w:val="24"/>
              </w:rPr>
              <w:t> relationships.</w:t>
            </w:r>
          </w:p>
        </w:tc>
      </w:tr>
      <w:tr>
        <w:trPr>
          <w:trHeight w:val="585" w:hRule="atLeast"/>
        </w:trPr>
        <w:tc>
          <w:tcPr>
            <w:tcW w:w="1147" w:type="dxa"/>
          </w:tcPr>
          <w:p>
            <w:pPr>
              <w:pStyle w:val="TableParagraph"/>
              <w:spacing w:line="292" w:lineRule="exact"/>
              <w:rPr>
                <w:rFonts w:ascii="Calibri"/>
                <w:b/>
                <w:sz w:val="24"/>
              </w:rPr>
            </w:pPr>
            <w:r>
              <w:rPr>
                <w:rFonts w:ascii="Calibri"/>
                <w:b/>
                <w:spacing w:val="-2"/>
                <w:sz w:val="24"/>
              </w:rPr>
              <w:t>Meaning</w:t>
            </w:r>
          </w:p>
        </w:tc>
        <w:tc>
          <w:tcPr>
            <w:tcW w:w="3308" w:type="dxa"/>
          </w:tcPr>
          <w:p>
            <w:pPr>
              <w:pStyle w:val="TableParagraph"/>
              <w:spacing w:line="292" w:lineRule="exact"/>
              <w:rPr>
                <w:rFonts w:ascii="Calibri"/>
                <w:sz w:val="24"/>
              </w:rPr>
            </w:pPr>
            <w:r>
              <w:rPr>
                <w:rFonts w:ascii="Calibri"/>
                <w:sz w:val="24"/>
              </w:rPr>
              <w:t>Focuses</w:t>
            </w:r>
            <w:r>
              <w:rPr>
                <w:rFonts w:ascii="Calibri"/>
                <w:spacing w:val="-4"/>
                <w:sz w:val="24"/>
              </w:rPr>
              <w:t> </w:t>
            </w:r>
            <w:r>
              <w:rPr>
                <w:rFonts w:ascii="Calibri"/>
                <w:sz w:val="24"/>
              </w:rPr>
              <w:t>on</w:t>
            </w:r>
            <w:r>
              <w:rPr>
                <w:rFonts w:ascii="Calibri"/>
                <w:spacing w:val="-3"/>
                <w:sz w:val="24"/>
              </w:rPr>
              <w:t> </w:t>
            </w:r>
            <w:r>
              <w:rPr>
                <w:rFonts w:ascii="Calibri"/>
                <w:sz w:val="24"/>
              </w:rPr>
              <w:t>truth</w:t>
            </w:r>
            <w:r>
              <w:rPr>
                <w:rFonts w:ascii="Calibri"/>
                <w:spacing w:val="-4"/>
                <w:sz w:val="24"/>
              </w:rPr>
              <w:t> </w:t>
            </w:r>
            <w:r>
              <w:rPr>
                <w:rFonts w:ascii="Calibri"/>
                <w:spacing w:val="-5"/>
                <w:sz w:val="24"/>
              </w:rPr>
              <w:t>of</w:t>
            </w:r>
          </w:p>
          <w:p>
            <w:pPr>
              <w:pStyle w:val="TableParagraph"/>
              <w:spacing w:line="273" w:lineRule="exact"/>
              <w:rPr>
                <w:rFonts w:ascii="Calibri"/>
                <w:sz w:val="24"/>
              </w:rPr>
            </w:pPr>
            <w:r>
              <w:rPr>
                <w:rFonts w:ascii="Calibri"/>
                <w:spacing w:val="-2"/>
                <w:sz w:val="24"/>
              </w:rPr>
              <w:t>statements.</w:t>
            </w:r>
          </w:p>
        </w:tc>
        <w:tc>
          <w:tcPr>
            <w:tcW w:w="4564" w:type="dxa"/>
          </w:tcPr>
          <w:p>
            <w:pPr>
              <w:pStyle w:val="TableParagraph"/>
              <w:spacing w:line="292" w:lineRule="exact"/>
              <w:ind w:left="105"/>
              <w:rPr>
                <w:rFonts w:ascii="Calibri"/>
                <w:sz w:val="24"/>
              </w:rPr>
            </w:pPr>
            <w:r>
              <w:rPr>
                <w:rFonts w:ascii="Calibri"/>
                <w:sz w:val="24"/>
              </w:rPr>
              <w:t>Focuses</w:t>
            </w:r>
            <w:r>
              <w:rPr>
                <w:rFonts w:ascii="Calibri"/>
                <w:spacing w:val="-3"/>
                <w:sz w:val="24"/>
              </w:rPr>
              <w:t> </w:t>
            </w:r>
            <w:r>
              <w:rPr>
                <w:rFonts w:ascii="Calibri"/>
                <w:sz w:val="24"/>
              </w:rPr>
              <w:t>on</w:t>
            </w:r>
            <w:r>
              <w:rPr>
                <w:rFonts w:ascii="Calibri"/>
                <w:spacing w:val="-2"/>
                <w:sz w:val="24"/>
              </w:rPr>
              <w:t> </w:t>
            </w:r>
            <w:r>
              <w:rPr>
                <w:rFonts w:ascii="Calibri"/>
                <w:sz w:val="24"/>
              </w:rPr>
              <w:t>meaning</w:t>
            </w:r>
            <w:r>
              <w:rPr>
                <w:rFonts w:ascii="Calibri"/>
                <w:spacing w:val="-4"/>
                <w:sz w:val="24"/>
              </w:rPr>
              <w:t> </w:t>
            </w:r>
            <w:r>
              <w:rPr>
                <w:rFonts w:ascii="Calibri"/>
                <w:sz w:val="24"/>
              </w:rPr>
              <w:t>and</w:t>
            </w:r>
            <w:r>
              <w:rPr>
                <w:rFonts w:ascii="Calibri"/>
                <w:spacing w:val="-3"/>
                <w:sz w:val="24"/>
              </w:rPr>
              <w:t> </w:t>
            </w:r>
            <w:r>
              <w:rPr>
                <w:rFonts w:ascii="Calibri"/>
                <w:spacing w:val="-2"/>
                <w:sz w:val="24"/>
              </w:rPr>
              <w:t>connections</w:t>
            </w:r>
          </w:p>
          <w:p>
            <w:pPr>
              <w:pStyle w:val="TableParagraph"/>
              <w:spacing w:line="273" w:lineRule="exact"/>
              <w:ind w:left="105"/>
              <w:rPr>
                <w:rFonts w:ascii="Calibri"/>
                <w:sz w:val="24"/>
              </w:rPr>
            </w:pPr>
            <w:r>
              <w:rPr>
                <w:rFonts w:ascii="Calibri"/>
                <w:sz w:val="24"/>
              </w:rPr>
              <w:t>between</w:t>
            </w:r>
            <w:r>
              <w:rPr>
                <w:rFonts w:ascii="Calibri"/>
                <w:spacing w:val="-3"/>
                <w:sz w:val="24"/>
              </w:rPr>
              <w:t> </w:t>
            </w:r>
            <w:r>
              <w:rPr>
                <w:rFonts w:ascii="Calibri"/>
                <w:spacing w:val="-2"/>
                <w:sz w:val="24"/>
              </w:rPr>
              <w:t>things.</w:t>
            </w:r>
          </w:p>
        </w:tc>
      </w:tr>
      <w:tr>
        <w:trPr>
          <w:trHeight w:val="434" w:hRule="atLeast"/>
        </w:trPr>
        <w:tc>
          <w:tcPr>
            <w:tcW w:w="1147" w:type="dxa"/>
          </w:tcPr>
          <w:p>
            <w:pPr>
              <w:pStyle w:val="TableParagraph"/>
              <w:spacing w:line="292" w:lineRule="exact"/>
              <w:rPr>
                <w:rFonts w:ascii="Calibri"/>
                <w:b/>
                <w:sz w:val="24"/>
              </w:rPr>
            </w:pPr>
            <w:r>
              <w:rPr>
                <w:rFonts w:ascii="Calibri"/>
                <w:b/>
                <w:spacing w:val="-2"/>
                <w:sz w:val="24"/>
              </w:rPr>
              <w:t>Structure</w:t>
            </w:r>
          </w:p>
        </w:tc>
        <w:tc>
          <w:tcPr>
            <w:tcW w:w="3308" w:type="dxa"/>
          </w:tcPr>
          <w:p>
            <w:pPr>
              <w:pStyle w:val="TableParagraph"/>
              <w:spacing w:line="292" w:lineRule="exact"/>
              <w:rPr>
                <w:rFonts w:ascii="Calibri"/>
                <w:sz w:val="24"/>
              </w:rPr>
            </w:pPr>
            <w:r>
              <w:rPr>
                <w:rFonts w:ascii="Calibri"/>
                <w:sz w:val="24"/>
              </w:rPr>
              <w:t>Flat,</w:t>
            </w:r>
            <w:r>
              <w:rPr>
                <w:rFonts w:ascii="Calibri"/>
                <w:spacing w:val="-2"/>
                <w:sz w:val="24"/>
              </w:rPr>
              <w:t> </w:t>
            </w:r>
            <w:r>
              <w:rPr>
                <w:rFonts w:ascii="Calibri"/>
                <w:sz w:val="24"/>
              </w:rPr>
              <w:t>no </w:t>
            </w:r>
            <w:r>
              <w:rPr>
                <w:rFonts w:ascii="Calibri"/>
                <w:spacing w:val="-2"/>
                <w:sz w:val="24"/>
              </w:rPr>
              <w:t>hierarchy.</w:t>
            </w:r>
          </w:p>
        </w:tc>
        <w:tc>
          <w:tcPr>
            <w:tcW w:w="4564" w:type="dxa"/>
          </w:tcPr>
          <w:p>
            <w:pPr>
              <w:pStyle w:val="TableParagraph"/>
              <w:spacing w:line="292" w:lineRule="exact"/>
              <w:ind w:left="105"/>
              <w:rPr>
                <w:rFonts w:ascii="Calibri"/>
                <w:sz w:val="24"/>
              </w:rPr>
            </w:pPr>
            <w:r>
              <w:rPr>
                <w:rFonts w:ascii="Calibri"/>
                <w:sz w:val="24"/>
              </w:rPr>
              <w:t>Hierarchical</w:t>
            </w:r>
            <w:r>
              <w:rPr>
                <w:rFonts w:ascii="Calibri"/>
                <w:spacing w:val="-4"/>
                <w:sz w:val="24"/>
              </w:rPr>
              <w:t> </w:t>
            </w:r>
            <w:r>
              <w:rPr>
                <w:rFonts w:ascii="Calibri"/>
                <w:sz w:val="24"/>
              </w:rPr>
              <w:t>or</w:t>
            </w:r>
            <w:r>
              <w:rPr>
                <w:rFonts w:ascii="Calibri"/>
                <w:spacing w:val="-5"/>
                <w:sz w:val="24"/>
              </w:rPr>
              <w:t> </w:t>
            </w:r>
            <w:r>
              <w:rPr>
                <w:rFonts w:ascii="Calibri"/>
                <w:sz w:val="24"/>
              </w:rPr>
              <w:t>network-based</w:t>
            </w:r>
            <w:r>
              <w:rPr>
                <w:rFonts w:ascii="Calibri"/>
                <w:spacing w:val="-5"/>
                <w:sz w:val="24"/>
              </w:rPr>
              <w:t> </w:t>
            </w:r>
            <w:r>
              <w:rPr>
                <w:rFonts w:ascii="Calibri"/>
                <w:spacing w:val="-2"/>
                <w:sz w:val="24"/>
              </w:rPr>
              <w:t>structure.</w:t>
            </w:r>
          </w:p>
        </w:tc>
      </w:tr>
      <w:tr>
        <w:trPr>
          <w:trHeight w:val="585" w:hRule="atLeast"/>
        </w:trPr>
        <w:tc>
          <w:tcPr>
            <w:tcW w:w="1147" w:type="dxa"/>
          </w:tcPr>
          <w:p>
            <w:pPr>
              <w:pStyle w:val="TableParagraph"/>
              <w:spacing w:line="292" w:lineRule="exact"/>
              <w:rPr>
                <w:rFonts w:ascii="Calibri"/>
                <w:b/>
                <w:sz w:val="24"/>
              </w:rPr>
            </w:pPr>
            <w:r>
              <w:rPr>
                <w:rFonts w:ascii="Calibri"/>
                <w:b/>
                <w:spacing w:val="-5"/>
                <w:sz w:val="24"/>
              </w:rPr>
              <w:t>Use</w:t>
            </w:r>
          </w:p>
        </w:tc>
        <w:tc>
          <w:tcPr>
            <w:tcW w:w="3308" w:type="dxa"/>
          </w:tcPr>
          <w:p>
            <w:pPr>
              <w:pStyle w:val="TableParagraph"/>
              <w:spacing w:line="292" w:lineRule="exact"/>
              <w:rPr>
                <w:rFonts w:ascii="Calibri"/>
                <w:sz w:val="24"/>
              </w:rPr>
            </w:pPr>
            <w:r>
              <w:rPr>
                <w:rFonts w:ascii="Calibri"/>
                <w:sz w:val="24"/>
              </w:rPr>
              <w:t>Good</w:t>
            </w:r>
            <w:r>
              <w:rPr>
                <w:rFonts w:ascii="Calibri"/>
                <w:spacing w:val="-2"/>
                <w:sz w:val="24"/>
              </w:rPr>
              <w:t> </w:t>
            </w:r>
            <w:r>
              <w:rPr>
                <w:rFonts w:ascii="Calibri"/>
                <w:sz w:val="24"/>
              </w:rPr>
              <w:t>for</w:t>
            </w:r>
            <w:r>
              <w:rPr>
                <w:rFonts w:ascii="Calibri"/>
                <w:spacing w:val="-2"/>
                <w:sz w:val="24"/>
              </w:rPr>
              <w:t> </w:t>
            </w:r>
            <w:r>
              <w:rPr>
                <w:rFonts w:ascii="Calibri"/>
                <w:sz w:val="24"/>
              </w:rPr>
              <w:t>logical </w:t>
            </w:r>
            <w:r>
              <w:rPr>
                <w:rFonts w:ascii="Calibri"/>
                <w:spacing w:val="-2"/>
                <w:sz w:val="24"/>
              </w:rPr>
              <w:t>reasoning.</w:t>
            </w:r>
          </w:p>
        </w:tc>
        <w:tc>
          <w:tcPr>
            <w:tcW w:w="4564" w:type="dxa"/>
          </w:tcPr>
          <w:p>
            <w:pPr>
              <w:pStyle w:val="TableParagraph"/>
              <w:spacing w:line="292" w:lineRule="exact"/>
              <w:ind w:left="105"/>
              <w:rPr>
                <w:rFonts w:ascii="Calibri"/>
                <w:sz w:val="24"/>
              </w:rPr>
            </w:pPr>
            <w:r>
              <w:rPr>
                <w:rFonts w:ascii="Calibri"/>
                <w:sz w:val="24"/>
              </w:rPr>
              <w:t>Good</w:t>
            </w:r>
            <w:r>
              <w:rPr>
                <w:rFonts w:ascii="Calibri"/>
                <w:spacing w:val="-4"/>
                <w:sz w:val="24"/>
              </w:rPr>
              <w:t> </w:t>
            </w:r>
            <w:r>
              <w:rPr>
                <w:rFonts w:ascii="Calibri"/>
                <w:sz w:val="24"/>
              </w:rPr>
              <w:t>for</w:t>
            </w:r>
            <w:r>
              <w:rPr>
                <w:rFonts w:ascii="Calibri"/>
                <w:spacing w:val="-4"/>
                <w:sz w:val="24"/>
              </w:rPr>
              <w:t> </w:t>
            </w:r>
            <w:r>
              <w:rPr>
                <w:rFonts w:ascii="Calibri"/>
                <w:sz w:val="24"/>
              </w:rPr>
              <w:t>representing</w:t>
            </w:r>
            <w:r>
              <w:rPr>
                <w:rFonts w:ascii="Calibri"/>
                <w:spacing w:val="-4"/>
                <w:sz w:val="24"/>
              </w:rPr>
              <w:t> </w:t>
            </w:r>
            <w:r>
              <w:rPr>
                <w:rFonts w:ascii="Calibri"/>
                <w:sz w:val="24"/>
              </w:rPr>
              <w:t>real-</w:t>
            </w:r>
            <w:r>
              <w:rPr>
                <w:rFonts w:ascii="Calibri"/>
                <w:spacing w:val="-4"/>
                <w:sz w:val="24"/>
              </w:rPr>
              <w:t>world</w:t>
            </w:r>
          </w:p>
          <w:p>
            <w:pPr>
              <w:pStyle w:val="TableParagraph"/>
              <w:spacing w:line="273" w:lineRule="exact"/>
              <w:ind w:left="105"/>
              <w:rPr>
                <w:rFonts w:ascii="Calibri"/>
                <w:sz w:val="24"/>
              </w:rPr>
            </w:pPr>
            <w:r>
              <w:rPr>
                <w:rFonts w:ascii="Calibri"/>
                <w:spacing w:val="-2"/>
                <w:sz w:val="24"/>
              </w:rPr>
              <w:t>knowledge.</w:t>
            </w:r>
          </w:p>
        </w:tc>
      </w:tr>
    </w:tbl>
    <w:p>
      <w:pPr>
        <w:pStyle w:val="BodyText"/>
        <w:ind w:left="0"/>
        <w:rPr>
          <w:b/>
        </w:rPr>
      </w:pPr>
    </w:p>
    <w:p>
      <w:pPr>
        <w:pStyle w:val="ListParagraph"/>
        <w:numPr>
          <w:ilvl w:val="0"/>
          <w:numId w:val="1"/>
        </w:numPr>
        <w:tabs>
          <w:tab w:pos="740" w:val="left" w:leader="none"/>
        </w:tabs>
        <w:spacing w:line="240" w:lineRule="auto" w:before="0" w:after="0"/>
        <w:ind w:left="740" w:right="0" w:hanging="357"/>
        <w:jc w:val="left"/>
        <w:rPr>
          <w:b/>
          <w:sz w:val="24"/>
        </w:rPr>
      </w:pPr>
      <w:r>
        <w:rPr>
          <w:b/>
          <w:color w:val="FF0000"/>
          <w:sz w:val="24"/>
        </w:rPr>
        <w:t>Assess</w:t>
      </w:r>
      <w:r>
        <w:rPr>
          <w:b/>
          <w:color w:val="FF0000"/>
          <w:spacing w:val="55"/>
          <w:sz w:val="24"/>
        </w:rPr>
        <w:t> </w:t>
      </w:r>
      <w:r>
        <w:rPr>
          <w:b/>
          <w:color w:val="FF0000"/>
          <w:sz w:val="24"/>
        </w:rPr>
        <w:t>the</w:t>
      </w:r>
      <w:r>
        <w:rPr>
          <w:b/>
          <w:color w:val="FF0000"/>
          <w:spacing w:val="55"/>
          <w:sz w:val="24"/>
        </w:rPr>
        <w:t> </w:t>
      </w:r>
      <w:r>
        <w:rPr>
          <w:b/>
          <w:color w:val="FF0000"/>
          <w:sz w:val="24"/>
        </w:rPr>
        <w:t>role</w:t>
      </w:r>
      <w:r>
        <w:rPr>
          <w:b/>
          <w:color w:val="FF0000"/>
          <w:spacing w:val="54"/>
          <w:sz w:val="24"/>
        </w:rPr>
        <w:t> </w:t>
      </w:r>
      <w:r>
        <w:rPr>
          <w:b/>
          <w:color w:val="FF0000"/>
          <w:sz w:val="24"/>
        </w:rPr>
        <w:t>of</w:t>
      </w:r>
      <w:r>
        <w:rPr>
          <w:b/>
          <w:color w:val="FF0000"/>
          <w:spacing w:val="54"/>
          <w:sz w:val="24"/>
        </w:rPr>
        <w:t> </w:t>
      </w:r>
      <w:r>
        <w:rPr>
          <w:b/>
          <w:color w:val="FF0000"/>
          <w:sz w:val="24"/>
        </w:rPr>
        <w:t>Bayes’</w:t>
      </w:r>
      <w:r>
        <w:rPr>
          <w:b/>
          <w:color w:val="FF0000"/>
          <w:spacing w:val="55"/>
          <w:sz w:val="24"/>
        </w:rPr>
        <w:t> </w:t>
      </w:r>
      <w:r>
        <w:rPr>
          <w:b/>
          <w:color w:val="FF0000"/>
          <w:sz w:val="24"/>
        </w:rPr>
        <w:t>Rule</w:t>
      </w:r>
      <w:r>
        <w:rPr>
          <w:b/>
          <w:color w:val="FF0000"/>
          <w:spacing w:val="55"/>
          <w:sz w:val="24"/>
        </w:rPr>
        <w:t> </w:t>
      </w:r>
      <w:r>
        <w:rPr>
          <w:b/>
          <w:color w:val="FF0000"/>
          <w:sz w:val="24"/>
        </w:rPr>
        <w:t>in</w:t>
      </w:r>
      <w:r>
        <w:rPr>
          <w:b/>
          <w:color w:val="FF0000"/>
          <w:spacing w:val="55"/>
          <w:sz w:val="24"/>
        </w:rPr>
        <w:t> </w:t>
      </w:r>
      <w:r>
        <w:rPr>
          <w:b/>
          <w:color w:val="FF0000"/>
          <w:sz w:val="24"/>
        </w:rPr>
        <w:t>enabling</w:t>
      </w:r>
      <w:r>
        <w:rPr>
          <w:b/>
          <w:color w:val="FF0000"/>
          <w:spacing w:val="52"/>
          <w:sz w:val="24"/>
        </w:rPr>
        <w:t> </w:t>
      </w:r>
      <w:r>
        <w:rPr>
          <w:b/>
          <w:color w:val="FF0000"/>
          <w:sz w:val="24"/>
        </w:rPr>
        <w:t>reasoning</w:t>
      </w:r>
      <w:r>
        <w:rPr>
          <w:b/>
          <w:color w:val="FF0000"/>
          <w:spacing w:val="55"/>
          <w:sz w:val="24"/>
        </w:rPr>
        <w:t> </w:t>
      </w:r>
      <w:r>
        <w:rPr>
          <w:b/>
          <w:color w:val="FF0000"/>
          <w:sz w:val="24"/>
        </w:rPr>
        <w:t>under</w:t>
      </w:r>
      <w:r>
        <w:rPr>
          <w:b/>
          <w:color w:val="FF0000"/>
          <w:spacing w:val="53"/>
          <w:sz w:val="24"/>
        </w:rPr>
        <w:t> </w:t>
      </w:r>
      <w:r>
        <w:rPr>
          <w:b/>
          <w:color w:val="FF0000"/>
          <w:sz w:val="24"/>
        </w:rPr>
        <w:t>uncertainty</w:t>
      </w:r>
      <w:r>
        <w:rPr>
          <w:b/>
          <w:color w:val="FF0000"/>
          <w:spacing w:val="55"/>
          <w:sz w:val="24"/>
        </w:rPr>
        <w:t> </w:t>
      </w:r>
      <w:r>
        <w:rPr>
          <w:b/>
          <w:color w:val="FF0000"/>
          <w:spacing w:val="-2"/>
          <w:sz w:val="24"/>
        </w:rPr>
        <w:t>within</w:t>
      </w:r>
    </w:p>
    <w:p>
      <w:pPr>
        <w:spacing w:before="22"/>
        <w:ind w:left="743" w:right="0" w:firstLine="0"/>
        <w:jc w:val="left"/>
        <w:rPr>
          <w:b/>
          <w:sz w:val="24"/>
        </w:rPr>
      </w:pPr>
      <w:r>
        <w:rPr>
          <w:b/>
          <w:color w:val="FF0000"/>
          <w:sz w:val="24"/>
        </w:rPr>
        <w:t>knowledge-based</w:t>
      </w:r>
      <w:r>
        <w:rPr>
          <w:b/>
          <w:color w:val="FF0000"/>
          <w:spacing w:val="-5"/>
          <w:sz w:val="24"/>
        </w:rPr>
        <w:t> </w:t>
      </w:r>
      <w:r>
        <w:rPr>
          <w:b/>
          <w:color w:val="FF0000"/>
          <w:spacing w:val="-2"/>
          <w:sz w:val="24"/>
        </w:rPr>
        <w:t>systems.</w:t>
      </w:r>
    </w:p>
    <w:p>
      <w:pPr>
        <w:pStyle w:val="BodyText"/>
        <w:spacing w:line="259" w:lineRule="auto" w:before="184"/>
        <w:ind w:right="162"/>
        <w:jc w:val="both"/>
      </w:pPr>
      <w:r>
        <w:rPr/>
        <w:t>Bayes’</w:t>
      </w:r>
      <w:r>
        <w:rPr>
          <w:spacing w:val="-5"/>
        </w:rPr>
        <w:t> </w:t>
      </w:r>
      <w:r>
        <w:rPr/>
        <w:t>Rule</w:t>
      </w:r>
      <w:r>
        <w:rPr>
          <w:spacing w:val="-6"/>
        </w:rPr>
        <w:t> </w:t>
      </w:r>
      <w:r>
        <w:rPr/>
        <w:t>provides</w:t>
      </w:r>
      <w:r>
        <w:rPr>
          <w:spacing w:val="-7"/>
        </w:rPr>
        <w:t> </w:t>
      </w:r>
      <w:r>
        <w:rPr/>
        <w:t>a</w:t>
      </w:r>
      <w:r>
        <w:rPr>
          <w:spacing w:val="-7"/>
        </w:rPr>
        <w:t> </w:t>
      </w:r>
      <w:r>
        <w:rPr/>
        <w:t>mathematical</w:t>
      </w:r>
      <w:r>
        <w:rPr>
          <w:spacing w:val="-7"/>
        </w:rPr>
        <w:t> </w:t>
      </w:r>
      <w:r>
        <w:rPr/>
        <w:t>method</w:t>
      </w:r>
      <w:r>
        <w:rPr>
          <w:spacing w:val="-6"/>
        </w:rPr>
        <w:t> </w:t>
      </w:r>
      <w:r>
        <w:rPr/>
        <w:t>to</w:t>
      </w:r>
      <w:r>
        <w:rPr>
          <w:spacing w:val="-7"/>
        </w:rPr>
        <w:t> </w:t>
      </w:r>
      <w:r>
        <w:rPr/>
        <w:t>update</w:t>
      </w:r>
      <w:r>
        <w:rPr>
          <w:spacing w:val="-7"/>
        </w:rPr>
        <w:t> </w:t>
      </w:r>
      <w:r>
        <w:rPr/>
        <w:t>the</w:t>
      </w:r>
      <w:r>
        <w:rPr>
          <w:spacing w:val="-7"/>
        </w:rPr>
        <w:t> </w:t>
      </w:r>
      <w:r>
        <w:rPr/>
        <w:t>probability</w:t>
      </w:r>
      <w:r>
        <w:rPr>
          <w:spacing w:val="-8"/>
        </w:rPr>
        <w:t> </w:t>
      </w:r>
      <w:r>
        <w:rPr/>
        <w:t>of</w:t>
      </w:r>
      <w:r>
        <w:rPr>
          <w:spacing w:val="-8"/>
        </w:rPr>
        <w:t> </w:t>
      </w:r>
      <w:r>
        <w:rPr/>
        <w:t>a</w:t>
      </w:r>
      <w:r>
        <w:rPr>
          <w:spacing w:val="-5"/>
        </w:rPr>
        <w:t> </w:t>
      </w:r>
      <w:r>
        <w:rPr/>
        <w:t>hypothesis</w:t>
      </w:r>
      <w:r>
        <w:rPr>
          <w:spacing w:val="-7"/>
        </w:rPr>
        <w:t> </w:t>
      </w:r>
      <w:r>
        <w:rPr/>
        <w:t>based on new evidence. It allows knowledge-based systems to evaluate how likely a cause is given an observed effect, enabling more accurate and adaptive decision-making in uncertain </w:t>
      </w:r>
      <w:r>
        <w:rPr>
          <w:spacing w:val="-2"/>
        </w:rPr>
        <w:t>environments.</w:t>
      </w:r>
    </w:p>
    <w:p>
      <w:pPr>
        <w:pStyle w:val="Heading1"/>
        <w:numPr>
          <w:ilvl w:val="0"/>
          <w:numId w:val="1"/>
        </w:numPr>
        <w:tabs>
          <w:tab w:pos="740" w:val="left" w:leader="none"/>
        </w:tabs>
        <w:spacing w:line="240" w:lineRule="auto" w:before="158" w:after="0"/>
        <w:ind w:left="740" w:right="0" w:hanging="357"/>
        <w:jc w:val="left"/>
      </w:pPr>
      <w:r>
        <w:rPr>
          <w:color w:val="FF0000"/>
        </w:rPr>
        <w:t>Evaluate</w:t>
      </w:r>
      <w:r>
        <w:rPr>
          <w:color w:val="FF0000"/>
          <w:spacing w:val="-6"/>
        </w:rPr>
        <w:t> </w:t>
      </w:r>
      <w:r>
        <w:rPr>
          <w:color w:val="FF0000"/>
        </w:rPr>
        <w:t>the</w:t>
      </w:r>
      <w:r>
        <w:rPr>
          <w:color w:val="FF0000"/>
          <w:spacing w:val="-4"/>
        </w:rPr>
        <w:t> </w:t>
      </w:r>
      <w:r>
        <w:rPr>
          <w:color w:val="FF0000"/>
        </w:rPr>
        <w:t>advantages</w:t>
      </w:r>
      <w:r>
        <w:rPr>
          <w:color w:val="FF0000"/>
          <w:spacing w:val="-3"/>
        </w:rPr>
        <w:t> </w:t>
      </w:r>
      <w:r>
        <w:rPr>
          <w:color w:val="FF0000"/>
        </w:rPr>
        <w:t>of</w:t>
      </w:r>
      <w:r>
        <w:rPr>
          <w:color w:val="FF0000"/>
          <w:spacing w:val="-4"/>
        </w:rPr>
        <w:t> </w:t>
      </w:r>
      <w:r>
        <w:rPr>
          <w:color w:val="FF0000"/>
        </w:rPr>
        <w:t>using</w:t>
      </w:r>
      <w:r>
        <w:rPr>
          <w:color w:val="FF0000"/>
          <w:spacing w:val="-5"/>
        </w:rPr>
        <w:t> </w:t>
      </w:r>
      <w:r>
        <w:rPr>
          <w:color w:val="FF0000"/>
        </w:rPr>
        <w:t>Bayesian</w:t>
      </w:r>
      <w:r>
        <w:rPr>
          <w:color w:val="FF0000"/>
          <w:spacing w:val="-2"/>
        </w:rPr>
        <w:t> </w:t>
      </w:r>
      <w:r>
        <w:rPr>
          <w:color w:val="FF0000"/>
        </w:rPr>
        <w:t>Networks</w:t>
      </w:r>
      <w:r>
        <w:rPr>
          <w:color w:val="FF0000"/>
          <w:spacing w:val="-5"/>
        </w:rPr>
        <w:t> </w:t>
      </w:r>
      <w:r>
        <w:rPr>
          <w:color w:val="FF0000"/>
        </w:rPr>
        <w:t>in</w:t>
      </w:r>
      <w:r>
        <w:rPr>
          <w:color w:val="FF0000"/>
          <w:spacing w:val="-2"/>
        </w:rPr>
        <w:t> </w:t>
      </w:r>
      <w:r>
        <w:rPr>
          <w:color w:val="FF0000"/>
        </w:rPr>
        <w:t>knowledge</w:t>
      </w:r>
      <w:r>
        <w:rPr>
          <w:color w:val="FF0000"/>
          <w:spacing w:val="-4"/>
        </w:rPr>
        <w:t> </w:t>
      </w:r>
      <w:r>
        <w:rPr>
          <w:color w:val="FF0000"/>
          <w:spacing w:val="-2"/>
        </w:rPr>
        <w:t>representation.</w:t>
      </w:r>
    </w:p>
    <w:p>
      <w:pPr>
        <w:pStyle w:val="BodyText"/>
        <w:spacing w:before="48"/>
        <w:ind w:left="0"/>
        <w:rPr>
          <w:b/>
        </w:rPr>
      </w:pPr>
    </w:p>
    <w:p>
      <w:pPr>
        <w:pStyle w:val="ListParagraph"/>
        <w:numPr>
          <w:ilvl w:val="0"/>
          <w:numId w:val="3"/>
        </w:numPr>
        <w:tabs>
          <w:tab w:pos="1102" w:val="left" w:leader="none"/>
        </w:tabs>
        <w:spacing w:line="240" w:lineRule="auto" w:before="0" w:after="0"/>
        <w:ind w:left="1102" w:right="0" w:hanging="359"/>
        <w:jc w:val="left"/>
        <w:rPr>
          <w:rFonts w:ascii="Times New Roman"/>
          <w:sz w:val="24"/>
        </w:rPr>
      </w:pPr>
      <w:r>
        <w:rPr>
          <w:rFonts w:ascii="Times New Roman"/>
          <w:sz w:val="24"/>
        </w:rPr>
        <w:t>They</w:t>
      </w:r>
      <w:r>
        <w:rPr>
          <w:rFonts w:ascii="Times New Roman"/>
          <w:spacing w:val="-2"/>
          <w:sz w:val="24"/>
        </w:rPr>
        <w:t> </w:t>
      </w:r>
      <w:r>
        <w:rPr>
          <w:rFonts w:ascii="Times New Roman"/>
          <w:sz w:val="24"/>
        </w:rPr>
        <w:t>handle</w:t>
      </w:r>
      <w:r>
        <w:rPr>
          <w:rFonts w:ascii="Times New Roman"/>
          <w:spacing w:val="-3"/>
          <w:sz w:val="24"/>
        </w:rPr>
        <w:t> </w:t>
      </w:r>
      <w:r>
        <w:rPr>
          <w:rFonts w:ascii="Times New Roman"/>
          <w:b/>
          <w:sz w:val="24"/>
        </w:rPr>
        <w:t>uncertainty</w:t>
      </w:r>
      <w:r>
        <w:rPr>
          <w:rFonts w:ascii="Times New Roman"/>
          <w:b/>
          <w:spacing w:val="-1"/>
          <w:sz w:val="24"/>
        </w:rPr>
        <w:t> </w:t>
      </w:r>
      <w:r>
        <w:rPr>
          <w:rFonts w:ascii="Times New Roman"/>
          <w:sz w:val="24"/>
        </w:rPr>
        <w:t>effectively</w:t>
      </w:r>
      <w:r>
        <w:rPr>
          <w:rFonts w:ascii="Times New Roman"/>
          <w:spacing w:val="-2"/>
          <w:sz w:val="24"/>
        </w:rPr>
        <w:t> </w:t>
      </w:r>
      <w:r>
        <w:rPr>
          <w:rFonts w:ascii="Times New Roman"/>
          <w:sz w:val="24"/>
        </w:rPr>
        <w:t>using</w:t>
      </w:r>
      <w:r>
        <w:rPr>
          <w:rFonts w:ascii="Times New Roman"/>
          <w:spacing w:val="-1"/>
          <w:sz w:val="24"/>
        </w:rPr>
        <w:t> </w:t>
      </w:r>
      <w:r>
        <w:rPr>
          <w:rFonts w:ascii="Times New Roman"/>
          <w:spacing w:val="-2"/>
          <w:sz w:val="24"/>
        </w:rPr>
        <w:t>probabilities.</w:t>
      </w:r>
    </w:p>
    <w:p>
      <w:pPr>
        <w:pStyle w:val="ListParagraph"/>
        <w:numPr>
          <w:ilvl w:val="0"/>
          <w:numId w:val="3"/>
        </w:numPr>
        <w:tabs>
          <w:tab w:pos="1103" w:val="left" w:leader="none"/>
        </w:tabs>
        <w:spacing w:line="240" w:lineRule="auto" w:before="137" w:after="0"/>
        <w:ind w:left="1103" w:right="0" w:hanging="360"/>
        <w:jc w:val="left"/>
        <w:rPr>
          <w:rFonts w:ascii="Times New Roman"/>
          <w:sz w:val="24"/>
        </w:rPr>
      </w:pPr>
      <w:r>
        <w:rPr>
          <w:rFonts w:ascii="Times New Roman"/>
          <w:sz w:val="24"/>
        </w:rPr>
        <w:t>They</w:t>
      </w:r>
      <w:r>
        <w:rPr>
          <w:rFonts w:ascii="Times New Roman"/>
          <w:spacing w:val="-3"/>
          <w:sz w:val="24"/>
        </w:rPr>
        <w:t> </w:t>
      </w:r>
      <w:r>
        <w:rPr>
          <w:rFonts w:ascii="Times New Roman"/>
          <w:sz w:val="24"/>
        </w:rPr>
        <w:t>show</w:t>
      </w:r>
      <w:r>
        <w:rPr>
          <w:rFonts w:ascii="Times New Roman"/>
          <w:spacing w:val="-3"/>
          <w:sz w:val="24"/>
        </w:rPr>
        <w:t> </w:t>
      </w:r>
      <w:r>
        <w:rPr>
          <w:rFonts w:ascii="Times New Roman"/>
          <w:b/>
          <w:sz w:val="24"/>
        </w:rPr>
        <w:t>cause-and-effect </w:t>
      </w:r>
      <w:r>
        <w:rPr>
          <w:rFonts w:ascii="Times New Roman"/>
          <w:sz w:val="24"/>
        </w:rPr>
        <w:t>relationships</w:t>
      </w:r>
      <w:r>
        <w:rPr>
          <w:rFonts w:ascii="Times New Roman"/>
          <w:spacing w:val="-2"/>
          <w:sz w:val="24"/>
        </w:rPr>
        <w:t> clearly.</w:t>
      </w:r>
    </w:p>
    <w:p>
      <w:pPr>
        <w:pStyle w:val="ListParagraph"/>
        <w:numPr>
          <w:ilvl w:val="0"/>
          <w:numId w:val="3"/>
        </w:numPr>
        <w:tabs>
          <w:tab w:pos="1102" w:val="left" w:leader="none"/>
        </w:tabs>
        <w:spacing w:line="240" w:lineRule="auto" w:before="139" w:after="0"/>
        <w:ind w:left="1102" w:right="0" w:hanging="359"/>
        <w:jc w:val="left"/>
        <w:rPr>
          <w:rFonts w:ascii="Times New Roman"/>
          <w:sz w:val="24"/>
        </w:rPr>
      </w:pPr>
      <w:r>
        <w:rPr>
          <w:rFonts w:ascii="Times New Roman"/>
          <w:sz w:val="24"/>
        </w:rPr>
        <w:t>They</w:t>
      </w:r>
      <w:r>
        <w:rPr>
          <w:rFonts w:ascii="Times New Roman"/>
          <w:spacing w:val="-2"/>
          <w:sz w:val="24"/>
        </w:rPr>
        <w:t> </w:t>
      </w:r>
      <w:r>
        <w:rPr>
          <w:rFonts w:ascii="Times New Roman"/>
          <w:sz w:val="24"/>
        </w:rPr>
        <w:t>allow</w:t>
      </w:r>
      <w:r>
        <w:rPr>
          <w:rFonts w:ascii="Times New Roman"/>
          <w:spacing w:val="-3"/>
          <w:sz w:val="24"/>
        </w:rPr>
        <w:t> </w:t>
      </w:r>
      <w:r>
        <w:rPr>
          <w:rFonts w:ascii="Times New Roman"/>
          <w:b/>
          <w:sz w:val="24"/>
        </w:rPr>
        <w:t>updating</w:t>
      </w:r>
      <w:r>
        <w:rPr>
          <w:rFonts w:ascii="Times New Roman"/>
          <w:b/>
          <w:spacing w:val="-1"/>
          <w:sz w:val="24"/>
        </w:rPr>
        <w:t> </w:t>
      </w:r>
      <w:r>
        <w:rPr>
          <w:rFonts w:ascii="Times New Roman"/>
          <w:b/>
          <w:sz w:val="24"/>
        </w:rPr>
        <w:t>beliefs </w:t>
      </w:r>
      <w:r>
        <w:rPr>
          <w:rFonts w:ascii="Times New Roman"/>
          <w:sz w:val="24"/>
        </w:rPr>
        <w:t>when</w:t>
      </w:r>
      <w:r>
        <w:rPr>
          <w:rFonts w:ascii="Times New Roman"/>
          <w:spacing w:val="-1"/>
          <w:sz w:val="24"/>
        </w:rPr>
        <w:t> </w:t>
      </w:r>
      <w:r>
        <w:rPr>
          <w:rFonts w:ascii="Times New Roman"/>
          <w:sz w:val="24"/>
        </w:rPr>
        <w:t>new</w:t>
      </w:r>
      <w:r>
        <w:rPr>
          <w:rFonts w:ascii="Times New Roman"/>
          <w:spacing w:val="-2"/>
          <w:sz w:val="24"/>
        </w:rPr>
        <w:t> </w:t>
      </w:r>
      <w:r>
        <w:rPr>
          <w:rFonts w:ascii="Times New Roman"/>
          <w:sz w:val="24"/>
        </w:rPr>
        <w:t>data </w:t>
      </w:r>
      <w:r>
        <w:rPr>
          <w:rFonts w:ascii="Times New Roman"/>
          <w:spacing w:val="-2"/>
          <w:sz w:val="24"/>
        </w:rPr>
        <w:t>comes.</w:t>
      </w:r>
    </w:p>
    <w:p>
      <w:pPr>
        <w:pStyle w:val="ListParagraph"/>
        <w:numPr>
          <w:ilvl w:val="0"/>
          <w:numId w:val="3"/>
        </w:numPr>
        <w:tabs>
          <w:tab w:pos="1103" w:val="left" w:leader="none"/>
        </w:tabs>
        <w:spacing w:line="240" w:lineRule="auto" w:before="137" w:after="0"/>
        <w:ind w:left="1103" w:right="0" w:hanging="360"/>
        <w:jc w:val="left"/>
        <w:rPr>
          <w:rFonts w:ascii="Times New Roman"/>
          <w:sz w:val="24"/>
        </w:rPr>
      </w:pPr>
      <w:r>
        <w:rPr>
          <w:rFonts w:ascii="Times New Roman"/>
          <w:sz w:val="24"/>
        </w:rPr>
        <w:t>They</w:t>
      </w:r>
      <w:r>
        <w:rPr>
          <w:rFonts w:ascii="Times New Roman"/>
          <w:spacing w:val="-2"/>
          <w:sz w:val="24"/>
        </w:rPr>
        <w:t> </w:t>
      </w:r>
      <w:r>
        <w:rPr>
          <w:rFonts w:ascii="Times New Roman"/>
          <w:sz w:val="24"/>
        </w:rPr>
        <w:t>make</w:t>
      </w:r>
      <w:r>
        <w:rPr>
          <w:rFonts w:ascii="Times New Roman"/>
          <w:spacing w:val="-3"/>
          <w:sz w:val="24"/>
        </w:rPr>
        <w:t> </w:t>
      </w:r>
      <w:r>
        <w:rPr>
          <w:rFonts w:ascii="Times New Roman"/>
          <w:b/>
          <w:sz w:val="24"/>
        </w:rPr>
        <w:t>reasoning</w:t>
      </w:r>
      <w:r>
        <w:rPr>
          <w:rFonts w:ascii="Times New Roman"/>
          <w:b/>
          <w:spacing w:val="-1"/>
          <w:sz w:val="24"/>
        </w:rPr>
        <w:t> </w:t>
      </w:r>
      <w:r>
        <w:rPr>
          <w:rFonts w:ascii="Times New Roman"/>
          <w:b/>
          <w:sz w:val="24"/>
        </w:rPr>
        <w:t>and</w:t>
      </w:r>
      <w:r>
        <w:rPr>
          <w:rFonts w:ascii="Times New Roman"/>
          <w:b/>
          <w:spacing w:val="-1"/>
          <w:sz w:val="24"/>
        </w:rPr>
        <w:t> </w:t>
      </w:r>
      <w:r>
        <w:rPr>
          <w:rFonts w:ascii="Times New Roman"/>
          <w:b/>
          <w:sz w:val="24"/>
        </w:rPr>
        <w:t>prediction</w:t>
      </w:r>
      <w:r>
        <w:rPr>
          <w:rFonts w:ascii="Times New Roman"/>
          <w:b/>
          <w:spacing w:val="2"/>
          <w:sz w:val="24"/>
        </w:rPr>
        <w:t> </w:t>
      </w:r>
      <w:r>
        <w:rPr>
          <w:rFonts w:ascii="Times New Roman"/>
          <w:sz w:val="24"/>
        </w:rPr>
        <w:t>easier</w:t>
      </w:r>
      <w:r>
        <w:rPr>
          <w:rFonts w:ascii="Times New Roman"/>
          <w:spacing w:val="-2"/>
          <w:sz w:val="24"/>
        </w:rPr>
        <w:t> </w:t>
      </w:r>
      <w:r>
        <w:rPr>
          <w:rFonts w:ascii="Times New Roman"/>
          <w:sz w:val="24"/>
        </w:rPr>
        <w:t>in</w:t>
      </w:r>
      <w:r>
        <w:rPr>
          <w:rFonts w:ascii="Times New Roman"/>
          <w:spacing w:val="-1"/>
          <w:sz w:val="24"/>
        </w:rPr>
        <w:t> </w:t>
      </w:r>
      <w:r>
        <w:rPr>
          <w:rFonts w:ascii="Times New Roman"/>
          <w:sz w:val="24"/>
        </w:rPr>
        <w:t>complex</w:t>
      </w:r>
      <w:r>
        <w:rPr>
          <w:rFonts w:ascii="Times New Roman"/>
          <w:spacing w:val="-1"/>
          <w:sz w:val="24"/>
        </w:rPr>
        <w:t> </w:t>
      </w:r>
      <w:r>
        <w:rPr>
          <w:rFonts w:ascii="Times New Roman"/>
          <w:spacing w:val="-2"/>
          <w:sz w:val="24"/>
        </w:rPr>
        <w:t>systems.</w:t>
      </w:r>
    </w:p>
    <w:p>
      <w:pPr>
        <w:pStyle w:val="ListParagraph"/>
        <w:spacing w:after="0" w:line="240" w:lineRule="auto"/>
        <w:jc w:val="left"/>
        <w:rPr>
          <w:rFonts w:ascii="Times New Roman"/>
          <w:sz w:val="24"/>
        </w:rPr>
        <w:sectPr>
          <w:pgSz w:w="11910" w:h="16840"/>
          <w:pgMar w:top="1380" w:bottom="280" w:left="1417" w:right="1275"/>
        </w:sectPr>
      </w:pPr>
    </w:p>
    <w:p>
      <w:pPr>
        <w:pStyle w:val="Heading1"/>
        <w:numPr>
          <w:ilvl w:val="0"/>
          <w:numId w:val="1"/>
        </w:numPr>
        <w:tabs>
          <w:tab w:pos="740" w:val="left" w:leader="none"/>
          <w:tab w:pos="743" w:val="left" w:leader="none"/>
        </w:tabs>
        <w:spacing w:line="259" w:lineRule="auto" w:before="41" w:after="0"/>
        <w:ind w:left="743" w:right="170" w:hanging="360"/>
        <w:jc w:val="left"/>
      </w:pPr>
      <w:r>
        <w:rPr>
          <w:color w:val="FF0000"/>
        </w:rPr>
        <w:t>Distinguish</w:t>
      </w:r>
      <w:r>
        <w:rPr>
          <w:color w:val="FF0000"/>
          <w:spacing w:val="-13"/>
        </w:rPr>
        <w:t> </w:t>
      </w:r>
      <w:r>
        <w:rPr>
          <w:color w:val="FF0000"/>
        </w:rPr>
        <w:t>between</w:t>
      </w:r>
      <w:r>
        <w:rPr>
          <w:color w:val="FF0000"/>
          <w:spacing w:val="-11"/>
        </w:rPr>
        <w:t> </w:t>
      </w:r>
      <w:r>
        <w:rPr>
          <w:color w:val="FF0000"/>
        </w:rPr>
        <w:t>syntactic</w:t>
      </w:r>
      <w:r>
        <w:rPr>
          <w:color w:val="FF0000"/>
          <w:spacing w:val="-11"/>
        </w:rPr>
        <w:t> </w:t>
      </w:r>
      <w:r>
        <w:rPr>
          <w:color w:val="FF0000"/>
        </w:rPr>
        <w:t>processing</w:t>
      </w:r>
      <w:r>
        <w:rPr>
          <w:color w:val="FF0000"/>
          <w:spacing w:val="-13"/>
        </w:rPr>
        <w:t> </w:t>
      </w:r>
      <w:r>
        <w:rPr>
          <w:color w:val="FF0000"/>
        </w:rPr>
        <w:t>and</w:t>
      </w:r>
      <w:r>
        <w:rPr>
          <w:color w:val="FF0000"/>
          <w:spacing w:val="-11"/>
        </w:rPr>
        <w:t> </w:t>
      </w:r>
      <w:r>
        <w:rPr>
          <w:color w:val="FF0000"/>
        </w:rPr>
        <w:t>semantic</w:t>
      </w:r>
      <w:r>
        <w:rPr>
          <w:color w:val="FF0000"/>
          <w:spacing w:val="-11"/>
        </w:rPr>
        <w:t> </w:t>
      </w:r>
      <w:r>
        <w:rPr>
          <w:color w:val="FF0000"/>
        </w:rPr>
        <w:t>analysis</w:t>
      </w:r>
      <w:r>
        <w:rPr>
          <w:color w:val="FF0000"/>
          <w:spacing w:val="-11"/>
        </w:rPr>
        <w:t> </w:t>
      </w:r>
      <w:r>
        <w:rPr>
          <w:color w:val="FF0000"/>
        </w:rPr>
        <w:t>in</w:t>
      </w:r>
      <w:r>
        <w:rPr>
          <w:color w:val="FF0000"/>
          <w:spacing w:val="-11"/>
        </w:rPr>
        <w:t> </w:t>
      </w:r>
      <w:r>
        <w:rPr>
          <w:color w:val="FF0000"/>
        </w:rPr>
        <w:t>Natural</w:t>
      </w:r>
      <w:r>
        <w:rPr>
          <w:color w:val="FF0000"/>
          <w:spacing w:val="-11"/>
        </w:rPr>
        <w:t> </w:t>
      </w:r>
      <w:r>
        <w:rPr>
          <w:color w:val="FF0000"/>
        </w:rPr>
        <w:t>Language Processing by examining their roles and contributions to language understanding.</w:t>
      </w:r>
    </w:p>
    <w:p>
      <w:pPr>
        <w:pStyle w:val="BodyText"/>
        <w:spacing w:before="1"/>
        <w:ind w:left="0"/>
        <w:rPr>
          <w:b/>
          <w:sz w:val="13"/>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3"/>
        <w:gridCol w:w="3783"/>
        <w:gridCol w:w="4205"/>
      </w:tblGrid>
      <w:tr>
        <w:trPr>
          <w:trHeight w:val="311" w:hRule="atLeast"/>
        </w:trPr>
        <w:tc>
          <w:tcPr>
            <w:tcW w:w="1123" w:type="dxa"/>
          </w:tcPr>
          <w:p>
            <w:pPr>
              <w:pStyle w:val="TableParagraph"/>
              <w:ind w:left="287"/>
              <w:rPr>
                <w:b/>
                <w:sz w:val="24"/>
              </w:rPr>
            </w:pPr>
            <w:r>
              <w:rPr>
                <w:b/>
                <w:spacing w:val="-2"/>
                <w:sz w:val="24"/>
              </w:rPr>
              <w:t>Point</w:t>
            </w:r>
          </w:p>
        </w:tc>
        <w:tc>
          <w:tcPr>
            <w:tcW w:w="3783" w:type="dxa"/>
          </w:tcPr>
          <w:p>
            <w:pPr>
              <w:pStyle w:val="TableParagraph"/>
              <w:ind w:left="839"/>
              <w:rPr>
                <w:b/>
                <w:sz w:val="24"/>
              </w:rPr>
            </w:pPr>
            <w:r>
              <w:rPr>
                <w:b/>
                <w:sz w:val="24"/>
              </w:rPr>
              <w:t>Syntactic</w:t>
            </w:r>
            <w:r>
              <w:rPr>
                <w:b/>
                <w:spacing w:val="-4"/>
                <w:sz w:val="24"/>
              </w:rPr>
              <w:t> </w:t>
            </w:r>
            <w:r>
              <w:rPr>
                <w:b/>
                <w:spacing w:val="-2"/>
                <w:sz w:val="24"/>
              </w:rPr>
              <w:t>Processing</w:t>
            </w:r>
          </w:p>
        </w:tc>
        <w:tc>
          <w:tcPr>
            <w:tcW w:w="4205" w:type="dxa"/>
          </w:tcPr>
          <w:p>
            <w:pPr>
              <w:pStyle w:val="TableParagraph"/>
              <w:ind w:left="1164"/>
              <w:rPr>
                <w:b/>
                <w:sz w:val="24"/>
              </w:rPr>
            </w:pPr>
            <w:r>
              <w:rPr>
                <w:b/>
                <w:sz w:val="24"/>
              </w:rPr>
              <w:t>Semantic</w:t>
            </w:r>
            <w:r>
              <w:rPr>
                <w:b/>
                <w:spacing w:val="-2"/>
                <w:sz w:val="24"/>
              </w:rPr>
              <w:t> Analysis</w:t>
            </w:r>
          </w:p>
        </w:tc>
      </w:tr>
      <w:tr>
        <w:trPr>
          <w:trHeight w:val="625" w:hRule="atLeast"/>
        </w:trPr>
        <w:tc>
          <w:tcPr>
            <w:tcW w:w="1123" w:type="dxa"/>
          </w:tcPr>
          <w:p>
            <w:pPr>
              <w:pStyle w:val="TableParagraph"/>
              <w:rPr>
                <w:b/>
                <w:sz w:val="24"/>
              </w:rPr>
            </w:pPr>
            <w:r>
              <w:rPr>
                <w:b/>
                <w:spacing w:val="-4"/>
                <w:sz w:val="24"/>
              </w:rPr>
              <w:t>Focus</w:t>
            </w:r>
          </w:p>
        </w:tc>
        <w:tc>
          <w:tcPr>
            <w:tcW w:w="3783" w:type="dxa"/>
          </w:tcPr>
          <w:p>
            <w:pPr>
              <w:pStyle w:val="TableParagraph"/>
              <w:spacing w:line="240" w:lineRule="auto"/>
              <w:rPr>
                <w:sz w:val="24"/>
              </w:rPr>
            </w:pPr>
            <w:r>
              <w:rPr>
                <w:sz w:val="24"/>
              </w:rPr>
              <w:t>Checks</w:t>
            </w:r>
            <w:r>
              <w:rPr>
                <w:spacing w:val="-14"/>
                <w:sz w:val="24"/>
              </w:rPr>
              <w:t> </w:t>
            </w:r>
            <w:r>
              <w:rPr>
                <w:sz w:val="24"/>
              </w:rPr>
              <w:t>grammar</w:t>
            </w:r>
            <w:r>
              <w:rPr>
                <w:spacing w:val="-13"/>
                <w:sz w:val="24"/>
              </w:rPr>
              <w:t> </w:t>
            </w:r>
            <w:r>
              <w:rPr>
                <w:sz w:val="24"/>
              </w:rPr>
              <w:t>and</w:t>
            </w:r>
            <w:r>
              <w:rPr>
                <w:spacing w:val="-14"/>
                <w:sz w:val="24"/>
              </w:rPr>
              <w:t> </w:t>
            </w:r>
            <w:r>
              <w:rPr>
                <w:sz w:val="24"/>
              </w:rPr>
              <w:t>sentence </w:t>
            </w:r>
            <w:r>
              <w:rPr>
                <w:spacing w:val="-2"/>
                <w:sz w:val="24"/>
              </w:rPr>
              <w:t>structure.</w:t>
            </w:r>
          </w:p>
        </w:tc>
        <w:tc>
          <w:tcPr>
            <w:tcW w:w="4205" w:type="dxa"/>
          </w:tcPr>
          <w:p>
            <w:pPr>
              <w:pStyle w:val="TableParagraph"/>
              <w:spacing w:line="240" w:lineRule="auto"/>
              <w:ind w:left="108" w:right="102"/>
              <w:rPr>
                <w:sz w:val="24"/>
              </w:rPr>
            </w:pPr>
            <w:r>
              <w:rPr>
                <w:sz w:val="24"/>
              </w:rPr>
              <w:t>Finds</w:t>
            </w:r>
            <w:r>
              <w:rPr>
                <w:spacing w:val="-8"/>
                <w:sz w:val="24"/>
              </w:rPr>
              <w:t> </w:t>
            </w:r>
            <w:r>
              <w:rPr>
                <w:sz w:val="24"/>
              </w:rPr>
              <w:t>the</w:t>
            </w:r>
            <w:r>
              <w:rPr>
                <w:spacing w:val="-9"/>
                <w:sz w:val="24"/>
              </w:rPr>
              <w:t> </w:t>
            </w:r>
            <w:r>
              <w:rPr>
                <w:sz w:val="24"/>
              </w:rPr>
              <w:t>meaning</w:t>
            </w:r>
            <w:r>
              <w:rPr>
                <w:spacing w:val="-8"/>
                <w:sz w:val="24"/>
              </w:rPr>
              <w:t> </w:t>
            </w:r>
            <w:r>
              <w:rPr>
                <w:sz w:val="24"/>
              </w:rPr>
              <w:t>of</w:t>
            </w:r>
            <w:r>
              <w:rPr>
                <w:spacing w:val="-8"/>
                <w:sz w:val="24"/>
              </w:rPr>
              <w:t> </w:t>
            </w:r>
            <w:r>
              <w:rPr>
                <w:sz w:val="24"/>
              </w:rPr>
              <w:t>words</w:t>
            </w:r>
            <w:r>
              <w:rPr>
                <w:spacing w:val="-8"/>
                <w:sz w:val="24"/>
              </w:rPr>
              <w:t> </w:t>
            </w:r>
            <w:r>
              <w:rPr>
                <w:sz w:val="24"/>
              </w:rPr>
              <w:t>and </w:t>
            </w:r>
            <w:r>
              <w:rPr>
                <w:spacing w:val="-2"/>
                <w:sz w:val="24"/>
              </w:rPr>
              <w:t>sentences.</w:t>
            </w:r>
          </w:p>
        </w:tc>
      </w:tr>
      <w:tr>
        <w:trPr>
          <w:trHeight w:val="611" w:hRule="atLeast"/>
        </w:trPr>
        <w:tc>
          <w:tcPr>
            <w:tcW w:w="1123" w:type="dxa"/>
          </w:tcPr>
          <w:p>
            <w:pPr>
              <w:pStyle w:val="TableParagraph"/>
              <w:rPr>
                <w:b/>
                <w:sz w:val="24"/>
              </w:rPr>
            </w:pPr>
            <w:r>
              <w:rPr>
                <w:b/>
                <w:spacing w:val="-4"/>
                <w:sz w:val="24"/>
              </w:rPr>
              <w:t>Role</w:t>
            </w:r>
          </w:p>
        </w:tc>
        <w:tc>
          <w:tcPr>
            <w:tcW w:w="3783" w:type="dxa"/>
          </w:tcPr>
          <w:p>
            <w:pPr>
              <w:pStyle w:val="TableParagraph"/>
              <w:rPr>
                <w:sz w:val="24"/>
              </w:rPr>
            </w:pPr>
            <w:r>
              <w:rPr>
                <w:sz w:val="24"/>
              </w:rPr>
              <w:t>Ensures</w:t>
            </w:r>
            <w:r>
              <w:rPr>
                <w:spacing w:val="-1"/>
                <w:sz w:val="24"/>
              </w:rPr>
              <w:t> </w:t>
            </w:r>
            <w:r>
              <w:rPr>
                <w:sz w:val="24"/>
              </w:rPr>
              <w:t>words</w:t>
            </w:r>
            <w:r>
              <w:rPr>
                <w:spacing w:val="-1"/>
                <w:sz w:val="24"/>
              </w:rPr>
              <w:t> </w:t>
            </w:r>
            <w:r>
              <w:rPr>
                <w:sz w:val="24"/>
              </w:rPr>
              <w:t>are</w:t>
            </w:r>
            <w:r>
              <w:rPr>
                <w:spacing w:val="-2"/>
                <w:sz w:val="24"/>
              </w:rPr>
              <w:t> </w:t>
            </w:r>
            <w:r>
              <w:rPr>
                <w:sz w:val="24"/>
              </w:rPr>
              <w:t>in</w:t>
            </w:r>
            <w:r>
              <w:rPr>
                <w:spacing w:val="-1"/>
                <w:sz w:val="24"/>
              </w:rPr>
              <w:t> </w:t>
            </w:r>
            <w:r>
              <w:rPr>
                <w:sz w:val="24"/>
              </w:rPr>
              <w:t>correct </w:t>
            </w:r>
            <w:r>
              <w:rPr>
                <w:spacing w:val="-2"/>
                <w:sz w:val="24"/>
              </w:rPr>
              <w:t>order.</w:t>
            </w:r>
          </w:p>
        </w:tc>
        <w:tc>
          <w:tcPr>
            <w:tcW w:w="4205" w:type="dxa"/>
          </w:tcPr>
          <w:p>
            <w:pPr>
              <w:pStyle w:val="TableParagraph"/>
              <w:ind w:left="108"/>
              <w:rPr>
                <w:sz w:val="24"/>
              </w:rPr>
            </w:pPr>
            <w:r>
              <w:rPr>
                <w:sz w:val="24"/>
              </w:rPr>
              <w:t>Ensures</w:t>
            </w:r>
            <w:r>
              <w:rPr>
                <w:spacing w:val="-3"/>
                <w:sz w:val="24"/>
              </w:rPr>
              <w:t> </w:t>
            </w:r>
            <w:r>
              <w:rPr>
                <w:sz w:val="24"/>
              </w:rPr>
              <w:t>sentences</w:t>
            </w:r>
            <w:r>
              <w:rPr>
                <w:spacing w:val="-1"/>
                <w:sz w:val="24"/>
              </w:rPr>
              <w:t> </w:t>
            </w:r>
            <w:r>
              <w:rPr>
                <w:sz w:val="24"/>
              </w:rPr>
              <w:t>make</w:t>
            </w:r>
            <w:r>
              <w:rPr>
                <w:spacing w:val="-1"/>
                <w:sz w:val="24"/>
              </w:rPr>
              <w:t> </w:t>
            </w:r>
            <w:r>
              <w:rPr>
                <w:sz w:val="24"/>
              </w:rPr>
              <w:t>sense</w:t>
            </w:r>
            <w:r>
              <w:rPr>
                <w:spacing w:val="-2"/>
                <w:sz w:val="24"/>
              </w:rPr>
              <w:t> </w:t>
            </w:r>
            <w:r>
              <w:rPr>
                <w:sz w:val="24"/>
              </w:rPr>
              <w:t>in </w:t>
            </w:r>
            <w:r>
              <w:rPr>
                <w:spacing w:val="-2"/>
                <w:sz w:val="24"/>
              </w:rPr>
              <w:t>context.</w:t>
            </w:r>
          </w:p>
        </w:tc>
      </w:tr>
      <w:tr>
        <w:trPr>
          <w:trHeight w:val="623" w:hRule="atLeast"/>
        </w:trPr>
        <w:tc>
          <w:tcPr>
            <w:tcW w:w="1123" w:type="dxa"/>
          </w:tcPr>
          <w:p>
            <w:pPr>
              <w:pStyle w:val="TableParagraph"/>
              <w:rPr>
                <w:b/>
                <w:sz w:val="24"/>
              </w:rPr>
            </w:pPr>
            <w:r>
              <w:rPr>
                <w:b/>
                <w:spacing w:val="-2"/>
                <w:sz w:val="24"/>
              </w:rPr>
              <w:t>Output</w:t>
            </w:r>
          </w:p>
        </w:tc>
        <w:tc>
          <w:tcPr>
            <w:tcW w:w="3783" w:type="dxa"/>
          </w:tcPr>
          <w:p>
            <w:pPr>
              <w:pStyle w:val="TableParagraph"/>
              <w:rPr>
                <w:sz w:val="24"/>
              </w:rPr>
            </w:pPr>
            <w:r>
              <w:rPr>
                <w:sz w:val="24"/>
              </w:rPr>
              <w:t>Creates</w:t>
            </w:r>
            <w:r>
              <w:rPr>
                <w:spacing w:val="-1"/>
                <w:sz w:val="24"/>
              </w:rPr>
              <w:t> </w:t>
            </w:r>
            <w:r>
              <w:rPr>
                <w:sz w:val="24"/>
              </w:rPr>
              <w:t>a</w:t>
            </w:r>
            <w:r>
              <w:rPr>
                <w:spacing w:val="-2"/>
                <w:sz w:val="24"/>
              </w:rPr>
              <w:t> </w:t>
            </w:r>
            <w:r>
              <w:rPr>
                <w:sz w:val="24"/>
              </w:rPr>
              <w:t>parse</w:t>
            </w:r>
            <w:r>
              <w:rPr>
                <w:spacing w:val="-3"/>
                <w:sz w:val="24"/>
              </w:rPr>
              <w:t> </w:t>
            </w:r>
            <w:r>
              <w:rPr>
                <w:sz w:val="24"/>
              </w:rPr>
              <w:t>tree</w:t>
            </w:r>
            <w:r>
              <w:rPr>
                <w:spacing w:val="-1"/>
                <w:sz w:val="24"/>
              </w:rPr>
              <w:t> </w:t>
            </w:r>
            <w:r>
              <w:rPr>
                <w:sz w:val="24"/>
              </w:rPr>
              <w:t>or </w:t>
            </w:r>
            <w:r>
              <w:rPr>
                <w:spacing w:val="-2"/>
                <w:sz w:val="24"/>
              </w:rPr>
              <w:t>structure.</w:t>
            </w:r>
          </w:p>
        </w:tc>
        <w:tc>
          <w:tcPr>
            <w:tcW w:w="4205" w:type="dxa"/>
          </w:tcPr>
          <w:p>
            <w:pPr>
              <w:pStyle w:val="TableParagraph"/>
              <w:spacing w:line="240" w:lineRule="auto"/>
              <w:ind w:left="108"/>
              <w:rPr>
                <w:sz w:val="24"/>
              </w:rPr>
            </w:pPr>
            <w:r>
              <w:rPr>
                <w:sz w:val="24"/>
              </w:rPr>
              <w:t>Creates</w:t>
            </w:r>
            <w:r>
              <w:rPr>
                <w:spacing w:val="-10"/>
                <w:sz w:val="24"/>
              </w:rPr>
              <w:t> </w:t>
            </w:r>
            <w:r>
              <w:rPr>
                <w:sz w:val="24"/>
              </w:rPr>
              <w:t>a</w:t>
            </w:r>
            <w:r>
              <w:rPr>
                <w:spacing w:val="-12"/>
                <w:sz w:val="24"/>
              </w:rPr>
              <w:t> </w:t>
            </w:r>
            <w:r>
              <w:rPr>
                <w:sz w:val="24"/>
              </w:rPr>
              <w:t>meaning</w:t>
            </w:r>
            <w:r>
              <w:rPr>
                <w:spacing w:val="-10"/>
                <w:sz w:val="24"/>
              </w:rPr>
              <w:t> </w:t>
            </w:r>
            <w:r>
              <w:rPr>
                <w:sz w:val="24"/>
              </w:rPr>
              <w:t>or</w:t>
            </w:r>
            <w:r>
              <w:rPr>
                <w:spacing w:val="-10"/>
                <w:sz w:val="24"/>
              </w:rPr>
              <w:t> </w:t>
            </w:r>
            <w:r>
              <w:rPr>
                <w:sz w:val="24"/>
              </w:rPr>
              <w:t>concept </w:t>
            </w:r>
            <w:r>
              <w:rPr>
                <w:spacing w:val="-2"/>
                <w:sz w:val="24"/>
              </w:rPr>
              <w:t>representation.</w:t>
            </w:r>
          </w:p>
        </w:tc>
      </w:tr>
      <w:tr>
        <w:trPr>
          <w:trHeight w:val="313" w:hRule="atLeast"/>
        </w:trPr>
        <w:tc>
          <w:tcPr>
            <w:tcW w:w="1123" w:type="dxa"/>
          </w:tcPr>
          <w:p>
            <w:pPr>
              <w:pStyle w:val="TableParagraph"/>
              <w:rPr>
                <w:b/>
                <w:sz w:val="24"/>
              </w:rPr>
            </w:pPr>
            <w:r>
              <w:rPr>
                <w:b/>
                <w:spacing w:val="-2"/>
                <w:sz w:val="24"/>
              </w:rPr>
              <w:t>Example</w:t>
            </w:r>
          </w:p>
        </w:tc>
        <w:tc>
          <w:tcPr>
            <w:tcW w:w="3783" w:type="dxa"/>
          </w:tcPr>
          <w:p>
            <w:pPr>
              <w:pStyle w:val="TableParagraph"/>
              <w:rPr>
                <w:sz w:val="24"/>
              </w:rPr>
            </w:pPr>
            <w:r>
              <w:rPr>
                <w:sz w:val="24"/>
              </w:rPr>
              <w:t>Identifies</w:t>
            </w:r>
            <w:r>
              <w:rPr>
                <w:spacing w:val="-2"/>
                <w:sz w:val="24"/>
              </w:rPr>
              <w:t> </w:t>
            </w:r>
            <w:r>
              <w:rPr>
                <w:sz w:val="24"/>
              </w:rPr>
              <w:t>subject,</w:t>
            </w:r>
            <w:r>
              <w:rPr>
                <w:spacing w:val="-1"/>
                <w:sz w:val="24"/>
              </w:rPr>
              <w:t> </w:t>
            </w:r>
            <w:r>
              <w:rPr>
                <w:sz w:val="24"/>
              </w:rPr>
              <w:t>verb,</w:t>
            </w:r>
            <w:r>
              <w:rPr>
                <w:spacing w:val="-2"/>
                <w:sz w:val="24"/>
              </w:rPr>
              <w:t> </w:t>
            </w:r>
            <w:r>
              <w:rPr>
                <w:sz w:val="24"/>
              </w:rPr>
              <w:t>and</w:t>
            </w:r>
            <w:r>
              <w:rPr>
                <w:spacing w:val="-1"/>
                <w:sz w:val="24"/>
              </w:rPr>
              <w:t> </w:t>
            </w:r>
            <w:r>
              <w:rPr>
                <w:spacing w:val="-2"/>
                <w:sz w:val="24"/>
              </w:rPr>
              <w:t>object.</w:t>
            </w:r>
          </w:p>
        </w:tc>
        <w:tc>
          <w:tcPr>
            <w:tcW w:w="4205" w:type="dxa"/>
          </w:tcPr>
          <w:p>
            <w:pPr>
              <w:pStyle w:val="TableParagraph"/>
              <w:ind w:left="108"/>
              <w:rPr>
                <w:sz w:val="24"/>
              </w:rPr>
            </w:pPr>
            <w:r>
              <w:rPr>
                <w:sz w:val="24"/>
              </w:rPr>
              <w:t>Understands</w:t>
            </w:r>
            <w:r>
              <w:rPr>
                <w:spacing w:val="-1"/>
                <w:sz w:val="24"/>
              </w:rPr>
              <w:t> </w:t>
            </w:r>
            <w:r>
              <w:rPr>
                <w:sz w:val="24"/>
              </w:rPr>
              <w:t>who</w:t>
            </w:r>
            <w:r>
              <w:rPr>
                <w:spacing w:val="-1"/>
                <w:sz w:val="24"/>
              </w:rPr>
              <w:t> </w:t>
            </w:r>
            <w:r>
              <w:rPr>
                <w:sz w:val="24"/>
              </w:rPr>
              <w:t>did what</w:t>
            </w:r>
            <w:r>
              <w:rPr>
                <w:spacing w:val="-1"/>
                <w:sz w:val="24"/>
              </w:rPr>
              <w:t> </w:t>
            </w:r>
            <w:r>
              <w:rPr>
                <w:sz w:val="24"/>
              </w:rPr>
              <w:t>to </w:t>
            </w:r>
            <w:r>
              <w:rPr>
                <w:spacing w:val="-2"/>
                <w:sz w:val="24"/>
              </w:rPr>
              <w:t>whom.</w:t>
            </w:r>
          </w:p>
        </w:tc>
      </w:tr>
    </w:tbl>
    <w:p>
      <w:pPr>
        <w:pStyle w:val="BodyText"/>
        <w:ind w:left="0"/>
        <w:rPr>
          <w:b/>
        </w:rPr>
      </w:pPr>
    </w:p>
    <w:p>
      <w:pPr>
        <w:pStyle w:val="ListParagraph"/>
        <w:numPr>
          <w:ilvl w:val="0"/>
          <w:numId w:val="1"/>
        </w:numPr>
        <w:tabs>
          <w:tab w:pos="740" w:val="left" w:leader="none"/>
          <w:tab w:pos="743" w:val="left" w:leader="none"/>
        </w:tabs>
        <w:spacing w:line="259" w:lineRule="auto" w:before="0" w:after="0"/>
        <w:ind w:left="743" w:right="164" w:hanging="360"/>
        <w:jc w:val="left"/>
        <w:rPr>
          <w:b/>
          <w:sz w:val="24"/>
        </w:rPr>
      </w:pPr>
      <w:r>
        <w:rPr>
          <w:b/>
          <w:color w:val="FF0000"/>
          <w:sz w:val="24"/>
        </w:rPr>
        <w:t>Analyze how decision</w:t>
      </w:r>
      <w:r>
        <w:rPr>
          <w:b/>
          <w:color w:val="FF0000"/>
          <w:spacing w:val="-1"/>
          <w:sz w:val="24"/>
        </w:rPr>
        <w:t> </w:t>
      </w:r>
      <w:r>
        <w:rPr>
          <w:b/>
          <w:color w:val="FF0000"/>
          <w:sz w:val="24"/>
        </w:rPr>
        <w:t>trees and explanation-based learning</w:t>
      </w:r>
      <w:r>
        <w:rPr>
          <w:b/>
          <w:color w:val="FF0000"/>
          <w:spacing w:val="-4"/>
          <w:sz w:val="24"/>
        </w:rPr>
        <w:t> </w:t>
      </w:r>
      <w:r>
        <w:rPr>
          <w:b/>
          <w:color w:val="FF0000"/>
          <w:sz w:val="24"/>
        </w:rPr>
        <w:t>differ in their approach to machine learning.</w:t>
      </w:r>
    </w:p>
    <w:p>
      <w:pPr>
        <w:pStyle w:val="BodyText"/>
        <w:spacing w:before="173"/>
        <w:ind w:left="0"/>
        <w:rPr>
          <w:b/>
        </w:rPr>
      </w:pPr>
    </w:p>
    <w:p>
      <w:pPr>
        <w:pStyle w:val="ListParagraph"/>
        <w:numPr>
          <w:ilvl w:val="0"/>
          <w:numId w:val="4"/>
        </w:numPr>
        <w:tabs>
          <w:tab w:pos="1103" w:val="left" w:leader="none"/>
        </w:tabs>
        <w:spacing w:line="360" w:lineRule="auto" w:before="0" w:after="0"/>
        <w:ind w:left="1103" w:right="565" w:hanging="360"/>
        <w:jc w:val="left"/>
        <w:rPr>
          <w:rFonts w:ascii="Times New Roman"/>
          <w:sz w:val="24"/>
        </w:rPr>
      </w:pPr>
      <w:r>
        <w:rPr>
          <w:rFonts w:ascii="Times New Roman"/>
          <w:b/>
          <w:sz w:val="24"/>
        </w:rPr>
        <w:t>Decision</w:t>
      </w:r>
      <w:r>
        <w:rPr>
          <w:rFonts w:ascii="Times New Roman"/>
          <w:b/>
          <w:spacing w:val="-5"/>
          <w:sz w:val="24"/>
        </w:rPr>
        <w:t> </w:t>
      </w:r>
      <w:r>
        <w:rPr>
          <w:rFonts w:ascii="Times New Roman"/>
          <w:b/>
          <w:sz w:val="24"/>
        </w:rPr>
        <w:t>trees</w:t>
      </w:r>
      <w:r>
        <w:rPr>
          <w:rFonts w:ascii="Times New Roman"/>
          <w:b/>
          <w:spacing w:val="-4"/>
          <w:sz w:val="24"/>
        </w:rPr>
        <w:t> </w:t>
      </w:r>
      <w:r>
        <w:rPr>
          <w:rFonts w:ascii="Times New Roman"/>
          <w:sz w:val="24"/>
        </w:rPr>
        <w:t>learn</w:t>
      </w:r>
      <w:r>
        <w:rPr>
          <w:rFonts w:ascii="Times New Roman"/>
          <w:spacing w:val="-4"/>
          <w:sz w:val="24"/>
        </w:rPr>
        <w:t> </w:t>
      </w:r>
      <w:r>
        <w:rPr>
          <w:rFonts w:ascii="Times New Roman"/>
          <w:sz w:val="24"/>
        </w:rPr>
        <w:t>from</w:t>
      </w:r>
      <w:r>
        <w:rPr>
          <w:rFonts w:ascii="Times New Roman"/>
          <w:spacing w:val="-5"/>
          <w:sz w:val="24"/>
        </w:rPr>
        <w:t> </w:t>
      </w:r>
      <w:r>
        <w:rPr>
          <w:rFonts w:ascii="Times New Roman"/>
          <w:sz w:val="24"/>
        </w:rPr>
        <w:t>many</w:t>
      </w:r>
      <w:r>
        <w:rPr>
          <w:rFonts w:ascii="Times New Roman"/>
          <w:spacing w:val="-5"/>
          <w:sz w:val="24"/>
        </w:rPr>
        <w:t> </w:t>
      </w:r>
      <w:r>
        <w:rPr>
          <w:rFonts w:ascii="Times New Roman"/>
          <w:sz w:val="24"/>
        </w:rPr>
        <w:t>examples,</w:t>
      </w:r>
      <w:r>
        <w:rPr>
          <w:rFonts w:ascii="Times New Roman"/>
          <w:spacing w:val="-5"/>
          <w:sz w:val="24"/>
        </w:rPr>
        <w:t> </w:t>
      </w:r>
      <w:r>
        <w:rPr>
          <w:rFonts w:ascii="Times New Roman"/>
          <w:sz w:val="24"/>
        </w:rPr>
        <w:t>while</w:t>
      </w:r>
      <w:r>
        <w:rPr>
          <w:rFonts w:ascii="Times New Roman"/>
          <w:spacing w:val="-2"/>
          <w:sz w:val="24"/>
        </w:rPr>
        <w:t> </w:t>
      </w:r>
      <w:r>
        <w:rPr>
          <w:rFonts w:ascii="Times New Roman"/>
          <w:b/>
          <w:sz w:val="24"/>
        </w:rPr>
        <w:t>explanation-based</w:t>
      </w:r>
      <w:r>
        <w:rPr>
          <w:rFonts w:ascii="Times New Roman"/>
          <w:b/>
          <w:spacing w:val="-5"/>
          <w:sz w:val="24"/>
        </w:rPr>
        <w:t> </w:t>
      </w:r>
      <w:r>
        <w:rPr>
          <w:rFonts w:ascii="Times New Roman"/>
          <w:b/>
          <w:sz w:val="24"/>
        </w:rPr>
        <w:t>learning (EBL) </w:t>
      </w:r>
      <w:r>
        <w:rPr>
          <w:rFonts w:ascii="Times New Roman"/>
          <w:sz w:val="24"/>
        </w:rPr>
        <w:t>learns from one or few examples.</w:t>
      </w:r>
    </w:p>
    <w:p>
      <w:pPr>
        <w:pStyle w:val="ListParagraph"/>
        <w:numPr>
          <w:ilvl w:val="0"/>
          <w:numId w:val="4"/>
        </w:numPr>
        <w:tabs>
          <w:tab w:pos="1101" w:val="left" w:leader="none"/>
        </w:tabs>
        <w:spacing w:line="240" w:lineRule="auto" w:before="1" w:after="0"/>
        <w:ind w:left="1101" w:right="0" w:hanging="358"/>
        <w:jc w:val="left"/>
        <w:rPr>
          <w:rFonts w:ascii="Times New Roman"/>
          <w:sz w:val="24"/>
        </w:rPr>
      </w:pPr>
      <w:r>
        <w:rPr>
          <w:rFonts w:ascii="Times New Roman"/>
          <w:sz w:val="24"/>
        </w:rPr>
        <w:t>Decision</w:t>
      </w:r>
      <w:r>
        <w:rPr>
          <w:rFonts w:ascii="Times New Roman"/>
          <w:spacing w:val="-1"/>
          <w:sz w:val="24"/>
        </w:rPr>
        <w:t> </w:t>
      </w:r>
      <w:r>
        <w:rPr>
          <w:rFonts w:ascii="Times New Roman"/>
          <w:sz w:val="24"/>
        </w:rPr>
        <w:t>trees</w:t>
      </w:r>
      <w:r>
        <w:rPr>
          <w:rFonts w:ascii="Times New Roman"/>
          <w:spacing w:val="-1"/>
          <w:sz w:val="24"/>
        </w:rPr>
        <w:t> </w:t>
      </w:r>
      <w:r>
        <w:rPr>
          <w:rFonts w:ascii="Times New Roman"/>
          <w:sz w:val="24"/>
        </w:rPr>
        <w:t>use</w:t>
      </w:r>
      <w:r>
        <w:rPr>
          <w:rFonts w:ascii="Times New Roman"/>
          <w:spacing w:val="-1"/>
          <w:sz w:val="24"/>
        </w:rPr>
        <w:t> </w:t>
      </w:r>
      <w:r>
        <w:rPr>
          <w:rFonts w:ascii="Times New Roman"/>
          <w:b/>
          <w:sz w:val="24"/>
        </w:rPr>
        <w:t>data patterns</w:t>
      </w:r>
      <w:r>
        <w:rPr>
          <w:rFonts w:ascii="Times New Roman"/>
          <w:sz w:val="24"/>
        </w:rPr>
        <w:t>,</w:t>
      </w:r>
      <w:r>
        <w:rPr>
          <w:rFonts w:ascii="Times New Roman"/>
          <w:spacing w:val="-1"/>
          <w:sz w:val="24"/>
        </w:rPr>
        <w:t> </w:t>
      </w:r>
      <w:r>
        <w:rPr>
          <w:rFonts w:ascii="Times New Roman"/>
          <w:sz w:val="24"/>
        </w:rPr>
        <w:t>but</w:t>
      </w:r>
      <w:r>
        <w:rPr>
          <w:rFonts w:ascii="Times New Roman"/>
          <w:spacing w:val="-1"/>
          <w:sz w:val="24"/>
        </w:rPr>
        <w:t> </w:t>
      </w:r>
      <w:r>
        <w:rPr>
          <w:rFonts w:ascii="Times New Roman"/>
          <w:sz w:val="24"/>
        </w:rPr>
        <w:t>EBL</w:t>
      </w:r>
      <w:r>
        <w:rPr>
          <w:rFonts w:ascii="Times New Roman"/>
          <w:spacing w:val="-1"/>
          <w:sz w:val="24"/>
        </w:rPr>
        <w:t> </w:t>
      </w:r>
      <w:r>
        <w:rPr>
          <w:rFonts w:ascii="Times New Roman"/>
          <w:sz w:val="24"/>
        </w:rPr>
        <w:t>uses </w:t>
      </w:r>
      <w:r>
        <w:rPr>
          <w:rFonts w:ascii="Times New Roman"/>
          <w:b/>
          <w:sz w:val="24"/>
        </w:rPr>
        <w:t>prior</w:t>
      </w:r>
      <w:r>
        <w:rPr>
          <w:rFonts w:ascii="Times New Roman"/>
          <w:b/>
          <w:spacing w:val="-1"/>
          <w:sz w:val="24"/>
        </w:rPr>
        <w:t> </w:t>
      </w:r>
      <w:r>
        <w:rPr>
          <w:rFonts w:ascii="Times New Roman"/>
          <w:b/>
          <w:sz w:val="24"/>
        </w:rPr>
        <w:t>knowledge</w:t>
      </w:r>
      <w:r>
        <w:rPr>
          <w:rFonts w:ascii="Times New Roman"/>
          <w:b/>
          <w:spacing w:val="-2"/>
          <w:sz w:val="24"/>
        </w:rPr>
        <w:t> </w:t>
      </w:r>
      <w:r>
        <w:rPr>
          <w:rFonts w:ascii="Times New Roman"/>
          <w:b/>
          <w:sz w:val="24"/>
        </w:rPr>
        <w:t>and </w:t>
      </w:r>
      <w:r>
        <w:rPr>
          <w:rFonts w:ascii="Times New Roman"/>
          <w:b/>
          <w:spacing w:val="-2"/>
          <w:sz w:val="24"/>
        </w:rPr>
        <w:t>logic</w:t>
      </w:r>
      <w:r>
        <w:rPr>
          <w:rFonts w:ascii="Times New Roman"/>
          <w:spacing w:val="-2"/>
          <w:sz w:val="24"/>
        </w:rPr>
        <w:t>.</w:t>
      </w:r>
    </w:p>
    <w:p>
      <w:pPr>
        <w:pStyle w:val="ListParagraph"/>
        <w:numPr>
          <w:ilvl w:val="0"/>
          <w:numId w:val="4"/>
        </w:numPr>
        <w:tabs>
          <w:tab w:pos="1103" w:val="left" w:leader="none"/>
        </w:tabs>
        <w:spacing w:line="360" w:lineRule="auto" w:before="136" w:after="0"/>
        <w:ind w:left="1103" w:right="921" w:hanging="360"/>
        <w:jc w:val="left"/>
        <w:rPr>
          <w:rFonts w:ascii="Times New Roman"/>
          <w:sz w:val="24"/>
        </w:rPr>
      </w:pPr>
      <w:r>
        <w:rPr>
          <w:rFonts w:ascii="Times New Roman"/>
          <w:sz w:val="24"/>
        </w:rPr>
        <w:t>Decision</w:t>
      </w:r>
      <w:r>
        <w:rPr>
          <w:rFonts w:ascii="Times New Roman"/>
          <w:spacing w:val="-4"/>
          <w:sz w:val="24"/>
        </w:rPr>
        <w:t> </w:t>
      </w:r>
      <w:r>
        <w:rPr>
          <w:rFonts w:ascii="Times New Roman"/>
          <w:sz w:val="24"/>
        </w:rPr>
        <w:t>trees</w:t>
      </w:r>
      <w:r>
        <w:rPr>
          <w:rFonts w:ascii="Times New Roman"/>
          <w:spacing w:val="-3"/>
          <w:sz w:val="24"/>
        </w:rPr>
        <w:t> </w:t>
      </w:r>
      <w:r>
        <w:rPr>
          <w:rFonts w:ascii="Times New Roman"/>
          <w:sz w:val="24"/>
        </w:rPr>
        <w:t>create</w:t>
      </w:r>
      <w:r>
        <w:rPr>
          <w:rFonts w:ascii="Times New Roman"/>
          <w:spacing w:val="-3"/>
          <w:sz w:val="24"/>
        </w:rPr>
        <w:t> </w:t>
      </w:r>
      <w:r>
        <w:rPr>
          <w:rFonts w:ascii="Times New Roman"/>
          <w:b/>
          <w:sz w:val="24"/>
        </w:rPr>
        <w:t>if-then</w:t>
      </w:r>
      <w:r>
        <w:rPr>
          <w:rFonts w:ascii="Times New Roman"/>
          <w:b/>
          <w:spacing w:val="-4"/>
          <w:sz w:val="24"/>
        </w:rPr>
        <w:t> </w:t>
      </w:r>
      <w:r>
        <w:rPr>
          <w:rFonts w:ascii="Times New Roman"/>
          <w:b/>
          <w:sz w:val="24"/>
        </w:rPr>
        <w:t>rules</w:t>
      </w:r>
      <w:r>
        <w:rPr>
          <w:rFonts w:ascii="Times New Roman"/>
          <w:b/>
          <w:spacing w:val="-4"/>
          <w:sz w:val="24"/>
        </w:rPr>
        <w:t> </w:t>
      </w:r>
      <w:r>
        <w:rPr>
          <w:rFonts w:ascii="Times New Roman"/>
          <w:sz w:val="24"/>
        </w:rPr>
        <w:t>automatically,</w:t>
      </w:r>
      <w:r>
        <w:rPr>
          <w:rFonts w:ascii="Times New Roman"/>
          <w:spacing w:val="-4"/>
          <w:sz w:val="24"/>
        </w:rPr>
        <w:t> </w:t>
      </w:r>
      <w:r>
        <w:rPr>
          <w:rFonts w:ascii="Times New Roman"/>
          <w:sz w:val="24"/>
        </w:rPr>
        <w:t>while</w:t>
      </w:r>
      <w:r>
        <w:rPr>
          <w:rFonts w:ascii="Times New Roman"/>
          <w:spacing w:val="-4"/>
          <w:sz w:val="24"/>
        </w:rPr>
        <w:t> </w:t>
      </w:r>
      <w:r>
        <w:rPr>
          <w:rFonts w:ascii="Times New Roman"/>
          <w:sz w:val="24"/>
        </w:rPr>
        <w:t>EBL</w:t>
      </w:r>
      <w:r>
        <w:rPr>
          <w:rFonts w:ascii="Times New Roman"/>
          <w:spacing w:val="-3"/>
          <w:sz w:val="24"/>
        </w:rPr>
        <w:t> </w:t>
      </w:r>
      <w:r>
        <w:rPr>
          <w:rFonts w:ascii="Times New Roman"/>
          <w:b/>
          <w:sz w:val="24"/>
        </w:rPr>
        <w:t>explains</w:t>
      </w:r>
      <w:r>
        <w:rPr>
          <w:rFonts w:ascii="Times New Roman"/>
          <w:b/>
          <w:spacing w:val="-4"/>
          <w:sz w:val="24"/>
        </w:rPr>
        <w:t> </w:t>
      </w:r>
      <w:r>
        <w:rPr>
          <w:rFonts w:ascii="Times New Roman"/>
          <w:b/>
          <w:sz w:val="24"/>
        </w:rPr>
        <w:t>and generalizes </w:t>
      </w:r>
      <w:r>
        <w:rPr>
          <w:rFonts w:ascii="Times New Roman"/>
          <w:sz w:val="24"/>
        </w:rPr>
        <w:t>a single case.</w:t>
      </w:r>
    </w:p>
    <w:p>
      <w:pPr>
        <w:pStyle w:val="ListParagraph"/>
        <w:numPr>
          <w:ilvl w:val="0"/>
          <w:numId w:val="4"/>
        </w:numPr>
        <w:tabs>
          <w:tab w:pos="1101" w:val="left" w:leader="none"/>
        </w:tabs>
        <w:spacing w:line="240" w:lineRule="auto" w:before="0" w:after="0"/>
        <w:ind w:left="1101" w:right="0" w:hanging="358"/>
        <w:jc w:val="left"/>
        <w:rPr>
          <w:rFonts w:ascii="Times New Roman"/>
          <w:sz w:val="24"/>
        </w:rPr>
      </w:pPr>
      <w:r>
        <w:rPr>
          <w:rFonts w:ascii="Times New Roman"/>
          <w:sz w:val="24"/>
        </w:rPr>
        <w:t>Decision</w:t>
      </w:r>
      <w:r>
        <w:rPr>
          <w:rFonts w:ascii="Times New Roman"/>
          <w:spacing w:val="-4"/>
          <w:sz w:val="24"/>
        </w:rPr>
        <w:t> </w:t>
      </w:r>
      <w:r>
        <w:rPr>
          <w:rFonts w:ascii="Times New Roman"/>
          <w:sz w:val="24"/>
        </w:rPr>
        <w:t>trees</w:t>
      </w:r>
      <w:r>
        <w:rPr>
          <w:rFonts w:ascii="Times New Roman"/>
          <w:spacing w:val="-1"/>
          <w:sz w:val="24"/>
        </w:rPr>
        <w:t> </w:t>
      </w:r>
      <w:r>
        <w:rPr>
          <w:rFonts w:ascii="Times New Roman"/>
          <w:sz w:val="24"/>
        </w:rPr>
        <w:t>are</w:t>
      </w:r>
      <w:r>
        <w:rPr>
          <w:rFonts w:ascii="Times New Roman"/>
          <w:spacing w:val="-2"/>
          <w:sz w:val="24"/>
        </w:rPr>
        <w:t> </w:t>
      </w:r>
      <w:r>
        <w:rPr>
          <w:rFonts w:ascii="Times New Roman"/>
          <w:b/>
          <w:sz w:val="24"/>
        </w:rPr>
        <w:t>data-driven</w:t>
      </w:r>
      <w:r>
        <w:rPr>
          <w:rFonts w:ascii="Times New Roman"/>
          <w:sz w:val="24"/>
        </w:rPr>
        <w:t>,</w:t>
      </w:r>
      <w:r>
        <w:rPr>
          <w:rFonts w:ascii="Times New Roman"/>
          <w:spacing w:val="-2"/>
          <w:sz w:val="24"/>
        </w:rPr>
        <w:t> </w:t>
      </w:r>
      <w:r>
        <w:rPr>
          <w:rFonts w:ascii="Times New Roman"/>
          <w:sz w:val="24"/>
        </w:rPr>
        <w:t>whereas</w:t>
      </w:r>
      <w:r>
        <w:rPr>
          <w:rFonts w:ascii="Times New Roman"/>
          <w:spacing w:val="-2"/>
          <w:sz w:val="24"/>
        </w:rPr>
        <w:t> </w:t>
      </w:r>
      <w:r>
        <w:rPr>
          <w:rFonts w:ascii="Times New Roman"/>
          <w:sz w:val="24"/>
        </w:rPr>
        <w:t>EBL</w:t>
      </w:r>
      <w:r>
        <w:rPr>
          <w:rFonts w:ascii="Times New Roman"/>
          <w:spacing w:val="-2"/>
          <w:sz w:val="24"/>
        </w:rPr>
        <w:t> </w:t>
      </w:r>
      <w:r>
        <w:rPr>
          <w:rFonts w:ascii="Times New Roman"/>
          <w:sz w:val="24"/>
        </w:rPr>
        <w:t>is</w:t>
      </w:r>
      <w:r>
        <w:rPr>
          <w:rFonts w:ascii="Times New Roman"/>
          <w:spacing w:val="-1"/>
          <w:sz w:val="24"/>
        </w:rPr>
        <w:t> </w:t>
      </w:r>
      <w:r>
        <w:rPr>
          <w:rFonts w:ascii="Times New Roman"/>
          <w:b/>
          <w:sz w:val="24"/>
        </w:rPr>
        <w:t>knowledge-</w:t>
      </w:r>
      <w:r>
        <w:rPr>
          <w:rFonts w:ascii="Times New Roman"/>
          <w:b/>
          <w:spacing w:val="-2"/>
          <w:sz w:val="24"/>
        </w:rPr>
        <w:t>driven</w:t>
      </w:r>
      <w:r>
        <w:rPr>
          <w:rFonts w:ascii="Times New Roman"/>
          <w:spacing w:val="-2"/>
          <w:sz w:val="24"/>
        </w:rPr>
        <w:t>.</w:t>
      </w:r>
    </w:p>
    <w:p>
      <w:pPr>
        <w:pStyle w:val="BodyText"/>
        <w:spacing w:before="0"/>
        <w:ind w:left="0"/>
        <w:rPr>
          <w:rFonts w:ascii="Times New Roman"/>
        </w:rPr>
      </w:pPr>
    </w:p>
    <w:p>
      <w:pPr>
        <w:pStyle w:val="BodyText"/>
        <w:spacing w:before="1"/>
        <w:ind w:left="0"/>
        <w:rPr>
          <w:rFonts w:ascii="Times New Roman"/>
        </w:rPr>
      </w:pPr>
    </w:p>
    <w:p>
      <w:pPr>
        <w:pStyle w:val="Heading1"/>
        <w:numPr>
          <w:ilvl w:val="0"/>
          <w:numId w:val="1"/>
        </w:numPr>
        <w:tabs>
          <w:tab w:pos="740" w:val="left" w:leader="none"/>
          <w:tab w:pos="743" w:val="left" w:leader="none"/>
        </w:tabs>
        <w:spacing w:line="259" w:lineRule="auto" w:before="0" w:after="0"/>
        <w:ind w:left="743" w:right="172" w:hanging="360"/>
        <w:jc w:val="left"/>
      </w:pPr>
      <w:r>
        <w:rPr>
          <w:color w:val="FF0000"/>
        </w:rPr>
        <w:t>Evaluate</w:t>
      </w:r>
      <w:r>
        <w:rPr>
          <w:color w:val="FF0000"/>
          <w:spacing w:val="-4"/>
        </w:rPr>
        <w:t> </w:t>
      </w:r>
      <w:r>
        <w:rPr>
          <w:color w:val="FF0000"/>
        </w:rPr>
        <w:t>the</w:t>
      </w:r>
      <w:r>
        <w:rPr>
          <w:color w:val="FF0000"/>
          <w:spacing w:val="-7"/>
        </w:rPr>
        <w:t> </w:t>
      </w:r>
      <w:r>
        <w:rPr>
          <w:color w:val="FF0000"/>
        </w:rPr>
        <w:t>importance</w:t>
      </w:r>
      <w:r>
        <w:rPr>
          <w:color w:val="FF0000"/>
          <w:spacing w:val="-7"/>
        </w:rPr>
        <w:t> </w:t>
      </w:r>
      <w:r>
        <w:rPr>
          <w:color w:val="FF0000"/>
        </w:rPr>
        <w:t>of</w:t>
      </w:r>
      <w:r>
        <w:rPr>
          <w:color w:val="FF0000"/>
          <w:spacing w:val="-5"/>
        </w:rPr>
        <w:t> </w:t>
      </w:r>
      <w:r>
        <w:rPr>
          <w:color w:val="FF0000"/>
        </w:rPr>
        <w:t>semantic</w:t>
      </w:r>
      <w:r>
        <w:rPr>
          <w:color w:val="FF0000"/>
          <w:spacing w:val="-6"/>
        </w:rPr>
        <w:t> </w:t>
      </w:r>
      <w:r>
        <w:rPr>
          <w:color w:val="FF0000"/>
        </w:rPr>
        <w:t>and</w:t>
      </w:r>
      <w:r>
        <w:rPr>
          <w:color w:val="FF0000"/>
          <w:spacing w:val="-5"/>
        </w:rPr>
        <w:t> </w:t>
      </w:r>
      <w:r>
        <w:rPr>
          <w:color w:val="FF0000"/>
        </w:rPr>
        <w:t>pragmatic</w:t>
      </w:r>
      <w:r>
        <w:rPr>
          <w:color w:val="FF0000"/>
          <w:spacing w:val="-3"/>
        </w:rPr>
        <w:t> </w:t>
      </w:r>
      <w:r>
        <w:rPr>
          <w:color w:val="FF0000"/>
        </w:rPr>
        <w:t>processing</w:t>
      </w:r>
      <w:r>
        <w:rPr>
          <w:color w:val="FF0000"/>
          <w:spacing w:val="-5"/>
        </w:rPr>
        <w:t> </w:t>
      </w:r>
      <w:r>
        <w:rPr>
          <w:color w:val="FF0000"/>
        </w:rPr>
        <w:t>in</w:t>
      </w:r>
      <w:r>
        <w:rPr>
          <w:color w:val="FF0000"/>
          <w:spacing w:val="-3"/>
        </w:rPr>
        <w:t> </w:t>
      </w:r>
      <w:r>
        <w:rPr>
          <w:color w:val="FF0000"/>
        </w:rPr>
        <w:t>Natural</w:t>
      </w:r>
      <w:r>
        <w:rPr>
          <w:color w:val="FF0000"/>
          <w:spacing w:val="-3"/>
        </w:rPr>
        <w:t> </w:t>
      </w:r>
      <w:r>
        <w:rPr>
          <w:color w:val="FF0000"/>
        </w:rPr>
        <w:t>Language </w:t>
      </w:r>
      <w:r>
        <w:rPr>
          <w:color w:val="FF0000"/>
          <w:spacing w:val="-2"/>
        </w:rPr>
        <w:t>Understanding.</w:t>
      </w:r>
    </w:p>
    <w:p>
      <w:pPr>
        <w:pStyle w:val="BodyText"/>
        <w:spacing w:line="259" w:lineRule="auto" w:before="159"/>
        <w:ind w:right="162"/>
        <w:jc w:val="both"/>
      </w:pPr>
      <w:r>
        <w:rPr/>
        <w:t>Semantic processing helps determine the literal meaning of words and sentences, enabling machines to understand what is being communicated. Pragmatic processing goes further by interpreting meaning in context, such as speaker intent, social cues, or implied meanings. Together,</w:t>
      </w:r>
      <w:r>
        <w:rPr>
          <w:spacing w:val="-14"/>
        </w:rPr>
        <w:t> </w:t>
      </w:r>
      <w:r>
        <w:rPr/>
        <w:t>they</w:t>
      </w:r>
      <w:r>
        <w:rPr>
          <w:spacing w:val="-14"/>
        </w:rPr>
        <w:t> </w:t>
      </w:r>
      <w:r>
        <w:rPr/>
        <w:t>are</w:t>
      </w:r>
      <w:r>
        <w:rPr>
          <w:spacing w:val="-13"/>
        </w:rPr>
        <w:t> </w:t>
      </w:r>
      <w:r>
        <w:rPr/>
        <w:t>essential</w:t>
      </w:r>
      <w:r>
        <w:rPr>
          <w:spacing w:val="-14"/>
        </w:rPr>
        <w:t> </w:t>
      </w:r>
      <w:r>
        <w:rPr/>
        <w:t>for</w:t>
      </w:r>
      <w:r>
        <w:rPr>
          <w:spacing w:val="-13"/>
        </w:rPr>
        <w:t> </w:t>
      </w:r>
      <w:r>
        <w:rPr/>
        <w:t>building</w:t>
      </w:r>
      <w:r>
        <w:rPr>
          <w:spacing w:val="-14"/>
        </w:rPr>
        <w:t> </w:t>
      </w:r>
      <w:r>
        <w:rPr/>
        <w:t>intelligent</w:t>
      </w:r>
      <w:r>
        <w:rPr>
          <w:spacing w:val="-13"/>
        </w:rPr>
        <w:t> </w:t>
      </w:r>
      <w:r>
        <w:rPr/>
        <w:t>systems</w:t>
      </w:r>
      <w:r>
        <w:rPr>
          <w:spacing w:val="-14"/>
        </w:rPr>
        <w:t> </w:t>
      </w:r>
      <w:r>
        <w:rPr/>
        <w:t>like</w:t>
      </w:r>
      <w:r>
        <w:rPr>
          <w:spacing w:val="-14"/>
        </w:rPr>
        <w:t> </w:t>
      </w:r>
      <w:r>
        <w:rPr/>
        <w:t>chatbots</w:t>
      </w:r>
      <w:r>
        <w:rPr>
          <w:spacing w:val="-13"/>
        </w:rPr>
        <w:t> </w:t>
      </w:r>
      <w:r>
        <w:rPr/>
        <w:t>and</w:t>
      </w:r>
      <w:r>
        <w:rPr>
          <w:spacing w:val="-14"/>
        </w:rPr>
        <w:t> </w:t>
      </w:r>
      <w:r>
        <w:rPr/>
        <w:t>virtual</w:t>
      </w:r>
      <w:r>
        <w:rPr>
          <w:spacing w:val="-13"/>
        </w:rPr>
        <w:t> </w:t>
      </w:r>
      <w:r>
        <w:rPr/>
        <w:t>assistants that can understand and respond appropriately in real-world interactions.</w:t>
      </w:r>
    </w:p>
    <w:p>
      <w:pPr>
        <w:pStyle w:val="Heading1"/>
        <w:numPr>
          <w:ilvl w:val="0"/>
          <w:numId w:val="1"/>
        </w:numPr>
        <w:tabs>
          <w:tab w:pos="740" w:val="left" w:leader="none"/>
        </w:tabs>
        <w:spacing w:line="240" w:lineRule="auto" w:before="161" w:after="0"/>
        <w:ind w:left="740" w:right="0" w:hanging="357"/>
        <w:jc w:val="left"/>
      </w:pPr>
      <w:r>
        <w:rPr>
          <w:color w:val="FF0000"/>
        </w:rPr>
        <w:t>Evaluate</w:t>
      </w:r>
      <w:r>
        <w:rPr>
          <w:color w:val="FF0000"/>
          <w:spacing w:val="-5"/>
        </w:rPr>
        <w:t> </w:t>
      </w:r>
      <w:r>
        <w:rPr>
          <w:color w:val="FF0000"/>
        </w:rPr>
        <w:t>the</w:t>
      </w:r>
      <w:r>
        <w:rPr>
          <w:color w:val="FF0000"/>
          <w:spacing w:val="-3"/>
        </w:rPr>
        <w:t> </w:t>
      </w:r>
      <w:r>
        <w:rPr>
          <w:color w:val="FF0000"/>
        </w:rPr>
        <w:t>strengths</w:t>
      </w:r>
      <w:r>
        <w:rPr>
          <w:color w:val="FF0000"/>
          <w:spacing w:val="-5"/>
        </w:rPr>
        <w:t> </w:t>
      </w:r>
      <w:r>
        <w:rPr>
          <w:color w:val="FF0000"/>
        </w:rPr>
        <w:t>of</w:t>
      </w:r>
      <w:r>
        <w:rPr>
          <w:color w:val="FF0000"/>
          <w:spacing w:val="-1"/>
        </w:rPr>
        <w:t> </w:t>
      </w:r>
      <w:r>
        <w:rPr>
          <w:color w:val="FF0000"/>
        </w:rPr>
        <w:t>genetic</w:t>
      </w:r>
      <w:r>
        <w:rPr>
          <w:color w:val="FF0000"/>
          <w:spacing w:val="-2"/>
        </w:rPr>
        <w:t> </w:t>
      </w:r>
      <w:r>
        <w:rPr>
          <w:color w:val="FF0000"/>
        </w:rPr>
        <w:t>algorithms</w:t>
      </w:r>
      <w:r>
        <w:rPr>
          <w:color w:val="FF0000"/>
          <w:spacing w:val="-2"/>
        </w:rPr>
        <w:t> </w:t>
      </w:r>
      <w:r>
        <w:rPr>
          <w:color w:val="FF0000"/>
        </w:rPr>
        <w:t>in</w:t>
      </w:r>
      <w:r>
        <w:rPr>
          <w:color w:val="FF0000"/>
          <w:spacing w:val="-2"/>
        </w:rPr>
        <w:t> </w:t>
      </w:r>
      <w:r>
        <w:rPr>
          <w:color w:val="FF0000"/>
        </w:rPr>
        <w:t>learning</w:t>
      </w:r>
      <w:r>
        <w:rPr>
          <w:color w:val="FF0000"/>
          <w:spacing w:val="-3"/>
        </w:rPr>
        <w:t> </w:t>
      </w:r>
      <w:r>
        <w:rPr>
          <w:color w:val="FF0000"/>
        </w:rPr>
        <w:t>and</w:t>
      </w:r>
      <w:r>
        <w:rPr>
          <w:color w:val="FF0000"/>
          <w:spacing w:val="-3"/>
        </w:rPr>
        <w:t> </w:t>
      </w:r>
      <w:r>
        <w:rPr>
          <w:color w:val="FF0000"/>
        </w:rPr>
        <w:t>problem-</w:t>
      </w:r>
      <w:r>
        <w:rPr>
          <w:color w:val="FF0000"/>
          <w:spacing w:val="-2"/>
        </w:rPr>
        <w:t>solving.</w:t>
      </w:r>
    </w:p>
    <w:p>
      <w:pPr>
        <w:pStyle w:val="BodyText"/>
        <w:spacing w:line="259" w:lineRule="auto" w:before="183"/>
        <w:ind w:right="163"/>
        <w:jc w:val="both"/>
      </w:pPr>
      <w:r>
        <w:rPr/>
        <w:t>Genetic</w:t>
      </w:r>
      <w:r>
        <w:rPr>
          <w:spacing w:val="-13"/>
        </w:rPr>
        <w:t> </w:t>
      </w:r>
      <w:r>
        <w:rPr/>
        <w:t>algorithms</w:t>
      </w:r>
      <w:r>
        <w:rPr>
          <w:spacing w:val="-12"/>
        </w:rPr>
        <w:t> </w:t>
      </w:r>
      <w:r>
        <w:rPr/>
        <w:t>are</w:t>
      </w:r>
      <w:r>
        <w:rPr>
          <w:spacing w:val="-11"/>
        </w:rPr>
        <w:t> </w:t>
      </w:r>
      <w:r>
        <w:rPr/>
        <w:t>powerful</w:t>
      </w:r>
      <w:r>
        <w:rPr>
          <w:spacing w:val="-12"/>
        </w:rPr>
        <w:t> </w:t>
      </w:r>
      <w:r>
        <w:rPr/>
        <w:t>in</w:t>
      </w:r>
      <w:r>
        <w:rPr>
          <w:spacing w:val="-11"/>
        </w:rPr>
        <w:t> </w:t>
      </w:r>
      <w:r>
        <w:rPr/>
        <w:t>exploring</w:t>
      </w:r>
      <w:r>
        <w:rPr>
          <w:spacing w:val="-12"/>
        </w:rPr>
        <w:t> </w:t>
      </w:r>
      <w:r>
        <w:rPr/>
        <w:t>large,</w:t>
      </w:r>
      <w:r>
        <w:rPr>
          <w:spacing w:val="-9"/>
        </w:rPr>
        <w:t> </w:t>
      </w:r>
      <w:r>
        <w:rPr/>
        <w:t>complex</w:t>
      </w:r>
      <w:r>
        <w:rPr>
          <w:spacing w:val="-10"/>
        </w:rPr>
        <w:t> </w:t>
      </w:r>
      <w:r>
        <w:rPr/>
        <w:t>solution</w:t>
      </w:r>
      <w:r>
        <w:rPr>
          <w:spacing w:val="-9"/>
        </w:rPr>
        <w:t> </w:t>
      </w:r>
      <w:r>
        <w:rPr/>
        <w:t>spaces</w:t>
      </w:r>
      <w:r>
        <w:rPr>
          <w:spacing w:val="-10"/>
        </w:rPr>
        <w:t> </w:t>
      </w:r>
      <w:r>
        <w:rPr/>
        <w:t>by</w:t>
      </w:r>
      <w:r>
        <w:rPr>
          <w:spacing w:val="-10"/>
        </w:rPr>
        <w:t> </w:t>
      </w:r>
      <w:r>
        <w:rPr/>
        <w:t>simulating</w:t>
      </w:r>
      <w:r>
        <w:rPr>
          <w:spacing w:val="-12"/>
        </w:rPr>
        <w:t> </w:t>
      </w:r>
      <w:r>
        <w:rPr/>
        <w:t>the process</w:t>
      </w:r>
      <w:r>
        <w:rPr>
          <w:spacing w:val="-14"/>
        </w:rPr>
        <w:t> </w:t>
      </w:r>
      <w:r>
        <w:rPr/>
        <w:t>of</w:t>
      </w:r>
      <w:r>
        <w:rPr>
          <w:spacing w:val="-14"/>
        </w:rPr>
        <w:t> </w:t>
      </w:r>
      <w:r>
        <w:rPr/>
        <w:t>natural</w:t>
      </w:r>
      <w:r>
        <w:rPr>
          <w:spacing w:val="-13"/>
        </w:rPr>
        <w:t> </w:t>
      </w:r>
      <w:r>
        <w:rPr/>
        <w:t>selection.</w:t>
      </w:r>
      <w:r>
        <w:rPr>
          <w:spacing w:val="-13"/>
        </w:rPr>
        <w:t> </w:t>
      </w:r>
      <w:r>
        <w:rPr/>
        <w:t>Their</w:t>
      </w:r>
      <w:r>
        <w:rPr>
          <w:spacing w:val="-14"/>
        </w:rPr>
        <w:t> </w:t>
      </w:r>
      <w:r>
        <w:rPr/>
        <w:t>strengths</w:t>
      </w:r>
      <w:r>
        <w:rPr>
          <w:spacing w:val="-12"/>
        </w:rPr>
        <w:t> </w:t>
      </w:r>
      <w:r>
        <w:rPr/>
        <w:t>include</w:t>
      </w:r>
      <w:r>
        <w:rPr>
          <w:spacing w:val="-12"/>
        </w:rPr>
        <w:t> </w:t>
      </w:r>
      <w:r>
        <w:rPr/>
        <w:t>flexibility</w:t>
      </w:r>
      <w:r>
        <w:rPr>
          <w:spacing w:val="-14"/>
        </w:rPr>
        <w:t> </w:t>
      </w:r>
      <w:r>
        <w:rPr/>
        <w:t>in</w:t>
      </w:r>
      <w:r>
        <w:rPr>
          <w:spacing w:val="-13"/>
        </w:rPr>
        <w:t> </w:t>
      </w:r>
      <w:r>
        <w:rPr/>
        <w:t>handling</w:t>
      </w:r>
      <w:r>
        <w:rPr>
          <w:spacing w:val="-12"/>
        </w:rPr>
        <w:t> </w:t>
      </w:r>
      <w:r>
        <w:rPr/>
        <w:t>nonlinear</w:t>
      </w:r>
      <w:r>
        <w:rPr>
          <w:spacing w:val="-14"/>
        </w:rPr>
        <w:t> </w:t>
      </w:r>
      <w:r>
        <w:rPr/>
        <w:t>problems, robustness in finding global optima, and adaptability through operations like selection, crossover, and mutation. They are especially useful in optimization problems where traditional methods may fail or get stuck in local optima.</w:t>
      </w:r>
    </w:p>
    <w:sectPr>
      <w:pgSz w:w="11910" w:h="16840"/>
      <w:pgMar w:top="138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110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11" w:hanging="360"/>
      </w:pPr>
      <w:rPr>
        <w:rFonts w:hint="default"/>
        <w:lang w:val="en-US" w:eastAsia="en-US" w:bidi="ar-SA"/>
      </w:rPr>
    </w:lvl>
    <w:lvl w:ilvl="2">
      <w:start w:val="0"/>
      <w:numFmt w:val="bullet"/>
      <w:lvlText w:val="•"/>
      <w:lvlJc w:val="left"/>
      <w:pPr>
        <w:ind w:left="2722" w:hanging="360"/>
      </w:pPr>
      <w:rPr>
        <w:rFonts w:hint="default"/>
        <w:lang w:val="en-US" w:eastAsia="en-US" w:bidi="ar-SA"/>
      </w:rPr>
    </w:lvl>
    <w:lvl w:ilvl="3">
      <w:start w:val="0"/>
      <w:numFmt w:val="bullet"/>
      <w:lvlText w:val="•"/>
      <w:lvlJc w:val="left"/>
      <w:pPr>
        <w:ind w:left="3534" w:hanging="360"/>
      </w:pPr>
      <w:rPr>
        <w:rFonts w:hint="default"/>
        <w:lang w:val="en-US" w:eastAsia="en-US" w:bidi="ar-SA"/>
      </w:rPr>
    </w:lvl>
    <w:lvl w:ilvl="4">
      <w:start w:val="0"/>
      <w:numFmt w:val="bullet"/>
      <w:lvlText w:val="•"/>
      <w:lvlJc w:val="left"/>
      <w:pPr>
        <w:ind w:left="4345" w:hanging="360"/>
      </w:pPr>
      <w:rPr>
        <w:rFonts w:hint="default"/>
        <w:lang w:val="en-US" w:eastAsia="en-US" w:bidi="ar-SA"/>
      </w:rPr>
    </w:lvl>
    <w:lvl w:ilvl="5">
      <w:start w:val="0"/>
      <w:numFmt w:val="bullet"/>
      <w:lvlText w:val="•"/>
      <w:lvlJc w:val="left"/>
      <w:pPr>
        <w:ind w:left="5157" w:hanging="360"/>
      </w:pPr>
      <w:rPr>
        <w:rFonts w:hint="default"/>
        <w:lang w:val="en-US" w:eastAsia="en-US" w:bidi="ar-SA"/>
      </w:rPr>
    </w:lvl>
    <w:lvl w:ilvl="6">
      <w:start w:val="0"/>
      <w:numFmt w:val="bullet"/>
      <w:lvlText w:val="•"/>
      <w:lvlJc w:val="left"/>
      <w:pPr>
        <w:ind w:left="5968" w:hanging="360"/>
      </w:pPr>
      <w:rPr>
        <w:rFonts w:hint="default"/>
        <w:lang w:val="en-US" w:eastAsia="en-US" w:bidi="ar-SA"/>
      </w:rPr>
    </w:lvl>
    <w:lvl w:ilvl="7">
      <w:start w:val="0"/>
      <w:numFmt w:val="bullet"/>
      <w:lvlText w:val="•"/>
      <w:lvlJc w:val="left"/>
      <w:pPr>
        <w:ind w:left="6780" w:hanging="360"/>
      </w:pPr>
      <w:rPr>
        <w:rFonts w:hint="default"/>
        <w:lang w:val="en-US" w:eastAsia="en-US" w:bidi="ar-SA"/>
      </w:rPr>
    </w:lvl>
    <w:lvl w:ilvl="8">
      <w:start w:val="0"/>
      <w:numFmt w:val="bullet"/>
      <w:lvlText w:val="•"/>
      <w:lvlJc w:val="left"/>
      <w:pPr>
        <w:ind w:left="7591" w:hanging="360"/>
      </w:pPr>
      <w:rPr>
        <w:rFonts w:hint="default"/>
        <w:lang w:val="en-US" w:eastAsia="en-US" w:bidi="ar-SA"/>
      </w:rPr>
    </w:lvl>
  </w:abstractNum>
  <w:abstractNum w:abstractNumId="2">
    <w:multiLevelType w:val="hybridMultilevel"/>
    <w:lvl w:ilvl="0">
      <w:start w:val="1"/>
      <w:numFmt w:val="lowerLetter"/>
      <w:lvlText w:val="%1."/>
      <w:lvlJc w:val="left"/>
      <w:pPr>
        <w:ind w:left="110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911" w:hanging="360"/>
      </w:pPr>
      <w:rPr>
        <w:rFonts w:hint="default"/>
        <w:lang w:val="en-US" w:eastAsia="en-US" w:bidi="ar-SA"/>
      </w:rPr>
    </w:lvl>
    <w:lvl w:ilvl="2">
      <w:start w:val="0"/>
      <w:numFmt w:val="bullet"/>
      <w:lvlText w:val="•"/>
      <w:lvlJc w:val="left"/>
      <w:pPr>
        <w:ind w:left="2722" w:hanging="360"/>
      </w:pPr>
      <w:rPr>
        <w:rFonts w:hint="default"/>
        <w:lang w:val="en-US" w:eastAsia="en-US" w:bidi="ar-SA"/>
      </w:rPr>
    </w:lvl>
    <w:lvl w:ilvl="3">
      <w:start w:val="0"/>
      <w:numFmt w:val="bullet"/>
      <w:lvlText w:val="•"/>
      <w:lvlJc w:val="left"/>
      <w:pPr>
        <w:ind w:left="3534" w:hanging="360"/>
      </w:pPr>
      <w:rPr>
        <w:rFonts w:hint="default"/>
        <w:lang w:val="en-US" w:eastAsia="en-US" w:bidi="ar-SA"/>
      </w:rPr>
    </w:lvl>
    <w:lvl w:ilvl="4">
      <w:start w:val="0"/>
      <w:numFmt w:val="bullet"/>
      <w:lvlText w:val="•"/>
      <w:lvlJc w:val="left"/>
      <w:pPr>
        <w:ind w:left="4345" w:hanging="360"/>
      </w:pPr>
      <w:rPr>
        <w:rFonts w:hint="default"/>
        <w:lang w:val="en-US" w:eastAsia="en-US" w:bidi="ar-SA"/>
      </w:rPr>
    </w:lvl>
    <w:lvl w:ilvl="5">
      <w:start w:val="0"/>
      <w:numFmt w:val="bullet"/>
      <w:lvlText w:val="•"/>
      <w:lvlJc w:val="left"/>
      <w:pPr>
        <w:ind w:left="5157" w:hanging="360"/>
      </w:pPr>
      <w:rPr>
        <w:rFonts w:hint="default"/>
        <w:lang w:val="en-US" w:eastAsia="en-US" w:bidi="ar-SA"/>
      </w:rPr>
    </w:lvl>
    <w:lvl w:ilvl="6">
      <w:start w:val="0"/>
      <w:numFmt w:val="bullet"/>
      <w:lvlText w:val="•"/>
      <w:lvlJc w:val="left"/>
      <w:pPr>
        <w:ind w:left="5968" w:hanging="360"/>
      </w:pPr>
      <w:rPr>
        <w:rFonts w:hint="default"/>
        <w:lang w:val="en-US" w:eastAsia="en-US" w:bidi="ar-SA"/>
      </w:rPr>
    </w:lvl>
    <w:lvl w:ilvl="7">
      <w:start w:val="0"/>
      <w:numFmt w:val="bullet"/>
      <w:lvlText w:val="•"/>
      <w:lvlJc w:val="left"/>
      <w:pPr>
        <w:ind w:left="6780" w:hanging="360"/>
      </w:pPr>
      <w:rPr>
        <w:rFonts w:hint="default"/>
        <w:lang w:val="en-US" w:eastAsia="en-US" w:bidi="ar-SA"/>
      </w:rPr>
    </w:lvl>
    <w:lvl w:ilvl="8">
      <w:start w:val="0"/>
      <w:numFmt w:val="bullet"/>
      <w:lvlText w:val="•"/>
      <w:lvlJc w:val="left"/>
      <w:pPr>
        <w:ind w:left="7591" w:hanging="360"/>
      </w:pPr>
      <w:rPr>
        <w:rFonts w:hint="default"/>
        <w:lang w:val="en-US" w:eastAsia="en-US" w:bidi="ar-SA"/>
      </w:rPr>
    </w:lvl>
  </w:abstractNum>
  <w:abstractNum w:abstractNumId="1">
    <w:multiLevelType w:val="hybridMultilevel"/>
    <w:lvl w:ilvl="0">
      <w:start w:val="1"/>
      <w:numFmt w:val="lowerLetter"/>
      <w:lvlText w:val="%1)"/>
      <w:lvlJc w:val="left"/>
      <w:pPr>
        <w:ind w:left="265" w:hanging="242"/>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1155" w:hanging="242"/>
      </w:pPr>
      <w:rPr>
        <w:rFonts w:hint="default"/>
        <w:lang w:val="en-US" w:eastAsia="en-US" w:bidi="ar-SA"/>
      </w:rPr>
    </w:lvl>
    <w:lvl w:ilvl="2">
      <w:start w:val="0"/>
      <w:numFmt w:val="bullet"/>
      <w:lvlText w:val="•"/>
      <w:lvlJc w:val="left"/>
      <w:pPr>
        <w:ind w:left="2050" w:hanging="242"/>
      </w:pPr>
      <w:rPr>
        <w:rFonts w:hint="default"/>
        <w:lang w:val="en-US" w:eastAsia="en-US" w:bidi="ar-SA"/>
      </w:rPr>
    </w:lvl>
    <w:lvl w:ilvl="3">
      <w:start w:val="0"/>
      <w:numFmt w:val="bullet"/>
      <w:lvlText w:val="•"/>
      <w:lvlJc w:val="left"/>
      <w:pPr>
        <w:ind w:left="2946" w:hanging="242"/>
      </w:pPr>
      <w:rPr>
        <w:rFonts w:hint="default"/>
        <w:lang w:val="en-US" w:eastAsia="en-US" w:bidi="ar-SA"/>
      </w:rPr>
    </w:lvl>
    <w:lvl w:ilvl="4">
      <w:start w:val="0"/>
      <w:numFmt w:val="bullet"/>
      <w:lvlText w:val="•"/>
      <w:lvlJc w:val="left"/>
      <w:pPr>
        <w:ind w:left="3841" w:hanging="242"/>
      </w:pPr>
      <w:rPr>
        <w:rFonts w:hint="default"/>
        <w:lang w:val="en-US" w:eastAsia="en-US" w:bidi="ar-SA"/>
      </w:rPr>
    </w:lvl>
    <w:lvl w:ilvl="5">
      <w:start w:val="0"/>
      <w:numFmt w:val="bullet"/>
      <w:lvlText w:val="•"/>
      <w:lvlJc w:val="left"/>
      <w:pPr>
        <w:ind w:left="4737" w:hanging="242"/>
      </w:pPr>
      <w:rPr>
        <w:rFonts w:hint="default"/>
        <w:lang w:val="en-US" w:eastAsia="en-US" w:bidi="ar-SA"/>
      </w:rPr>
    </w:lvl>
    <w:lvl w:ilvl="6">
      <w:start w:val="0"/>
      <w:numFmt w:val="bullet"/>
      <w:lvlText w:val="•"/>
      <w:lvlJc w:val="left"/>
      <w:pPr>
        <w:ind w:left="5632" w:hanging="242"/>
      </w:pPr>
      <w:rPr>
        <w:rFonts w:hint="default"/>
        <w:lang w:val="en-US" w:eastAsia="en-US" w:bidi="ar-SA"/>
      </w:rPr>
    </w:lvl>
    <w:lvl w:ilvl="7">
      <w:start w:val="0"/>
      <w:numFmt w:val="bullet"/>
      <w:lvlText w:val="•"/>
      <w:lvlJc w:val="left"/>
      <w:pPr>
        <w:ind w:left="6528" w:hanging="242"/>
      </w:pPr>
      <w:rPr>
        <w:rFonts w:hint="default"/>
        <w:lang w:val="en-US" w:eastAsia="en-US" w:bidi="ar-SA"/>
      </w:rPr>
    </w:lvl>
    <w:lvl w:ilvl="8">
      <w:start w:val="0"/>
      <w:numFmt w:val="bullet"/>
      <w:lvlText w:val="•"/>
      <w:lvlJc w:val="left"/>
      <w:pPr>
        <w:ind w:left="7423" w:hanging="242"/>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Calibri" w:hAnsi="Calibri" w:eastAsia="Calibri" w:cs="Calibri"/>
        <w:b/>
        <w:bCs/>
        <w:i w:val="0"/>
        <w:iCs w:val="0"/>
        <w:color w:val="FF0000"/>
        <w:spacing w:val="0"/>
        <w:w w:val="100"/>
        <w:sz w:val="24"/>
        <w:szCs w:val="24"/>
        <w:lang w:val="en-US" w:eastAsia="en-US" w:bidi="ar-SA"/>
      </w:rPr>
    </w:lvl>
    <w:lvl w:ilvl="1">
      <w:start w:val="1"/>
      <w:numFmt w:val="lowerLetter"/>
      <w:lvlText w:val="%2)"/>
      <w:lvlJc w:val="left"/>
      <w:pPr>
        <w:ind w:left="990" w:hanging="247"/>
        <w:jc w:val="left"/>
      </w:pPr>
      <w:rPr>
        <w:rFonts w:hint="default" w:ascii="Calibri" w:hAnsi="Calibri" w:eastAsia="Calibri" w:cs="Calibri"/>
        <w:b/>
        <w:bCs/>
        <w:i w:val="0"/>
        <w:iCs w:val="0"/>
        <w:color w:val="FF0000"/>
        <w:spacing w:val="-1"/>
        <w:w w:val="100"/>
        <w:sz w:val="24"/>
        <w:szCs w:val="24"/>
        <w:lang w:val="en-US" w:eastAsia="en-US" w:bidi="ar-SA"/>
      </w:rPr>
    </w:lvl>
    <w:lvl w:ilvl="2">
      <w:start w:val="0"/>
      <w:numFmt w:val="bullet"/>
      <w:lvlText w:val="•"/>
      <w:lvlJc w:val="left"/>
      <w:pPr>
        <w:ind w:left="1912" w:hanging="247"/>
      </w:pPr>
      <w:rPr>
        <w:rFonts w:hint="default"/>
        <w:lang w:val="en-US" w:eastAsia="en-US" w:bidi="ar-SA"/>
      </w:rPr>
    </w:lvl>
    <w:lvl w:ilvl="3">
      <w:start w:val="0"/>
      <w:numFmt w:val="bullet"/>
      <w:lvlText w:val="•"/>
      <w:lvlJc w:val="left"/>
      <w:pPr>
        <w:ind w:left="2825" w:hanging="247"/>
      </w:pPr>
      <w:rPr>
        <w:rFonts w:hint="default"/>
        <w:lang w:val="en-US" w:eastAsia="en-US" w:bidi="ar-SA"/>
      </w:rPr>
    </w:lvl>
    <w:lvl w:ilvl="4">
      <w:start w:val="0"/>
      <w:numFmt w:val="bullet"/>
      <w:lvlText w:val="•"/>
      <w:lvlJc w:val="left"/>
      <w:pPr>
        <w:ind w:left="3738" w:hanging="247"/>
      </w:pPr>
      <w:rPr>
        <w:rFonts w:hint="default"/>
        <w:lang w:val="en-US" w:eastAsia="en-US" w:bidi="ar-SA"/>
      </w:rPr>
    </w:lvl>
    <w:lvl w:ilvl="5">
      <w:start w:val="0"/>
      <w:numFmt w:val="bullet"/>
      <w:lvlText w:val="•"/>
      <w:lvlJc w:val="left"/>
      <w:pPr>
        <w:ind w:left="4650" w:hanging="247"/>
      </w:pPr>
      <w:rPr>
        <w:rFonts w:hint="default"/>
        <w:lang w:val="en-US" w:eastAsia="en-US" w:bidi="ar-SA"/>
      </w:rPr>
    </w:lvl>
    <w:lvl w:ilvl="6">
      <w:start w:val="0"/>
      <w:numFmt w:val="bullet"/>
      <w:lvlText w:val="•"/>
      <w:lvlJc w:val="left"/>
      <w:pPr>
        <w:ind w:left="5563" w:hanging="247"/>
      </w:pPr>
      <w:rPr>
        <w:rFonts w:hint="default"/>
        <w:lang w:val="en-US" w:eastAsia="en-US" w:bidi="ar-SA"/>
      </w:rPr>
    </w:lvl>
    <w:lvl w:ilvl="7">
      <w:start w:val="0"/>
      <w:numFmt w:val="bullet"/>
      <w:lvlText w:val="•"/>
      <w:lvlJc w:val="left"/>
      <w:pPr>
        <w:ind w:left="6476" w:hanging="247"/>
      </w:pPr>
      <w:rPr>
        <w:rFonts w:hint="default"/>
        <w:lang w:val="en-US" w:eastAsia="en-US" w:bidi="ar-SA"/>
      </w:rPr>
    </w:lvl>
    <w:lvl w:ilvl="8">
      <w:start w:val="0"/>
      <w:numFmt w:val="bullet"/>
      <w:lvlText w:val="•"/>
      <w:lvlJc w:val="left"/>
      <w:pPr>
        <w:ind w:left="7388" w:hanging="24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85"/>
      <w:ind w:left="23"/>
    </w:pPr>
    <w:rPr>
      <w:rFonts w:ascii="Calibri" w:hAnsi="Calibri" w:eastAsia="Calibri" w:cs="Calibri"/>
      <w:sz w:val="24"/>
      <w:szCs w:val="24"/>
      <w:lang w:val="en-US" w:eastAsia="en-US" w:bidi="ar-SA"/>
    </w:rPr>
  </w:style>
  <w:style w:styleId="Heading1" w:type="paragraph">
    <w:name w:val="Heading 1"/>
    <w:basedOn w:val="Normal"/>
    <w:uiPriority w:val="1"/>
    <w:qFormat/>
    <w:pPr>
      <w:spacing w:before="158"/>
      <w:ind w:left="743" w:hanging="360"/>
      <w:outlineLvl w:val="1"/>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743" w:hanging="360"/>
    </w:pPr>
    <w:rPr>
      <w:rFonts w:ascii="Calibri" w:hAnsi="Calibri" w:eastAsia="Calibri" w:cs="Calibri"/>
      <w:lang w:val="en-US" w:eastAsia="en-US" w:bidi="ar-SA"/>
    </w:rPr>
  </w:style>
  <w:style w:styleId="TableParagraph" w:type="paragraph">
    <w:name w:val="Table Paragraph"/>
    <w:basedOn w:val="Normal"/>
    <w:uiPriority w:val="1"/>
    <w:qFormat/>
    <w:pPr>
      <w:spacing w:line="275"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Rudra RoyChowdhury</dc:creator>
  <dcterms:created xsi:type="dcterms:W3CDTF">2025-11-12T13:14:23Z</dcterms:created>
  <dcterms:modified xsi:type="dcterms:W3CDTF">2025-11-12T13:14:23Z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Microsoft® Word 2019</vt:lpwstr>
  </property>
  <property fmtid="{D5CDD505-2E9C-101B-9397-08002B2CF9AE}" pid="4" name="LastSaved">
    <vt:filetime>2025-11-12T00:00:00Z</vt:filetime>
  </property>
  <property fmtid="{D5CDD505-2E9C-101B-9397-08002B2CF9AE}" pid="5" name="Producer">
    <vt:lpwstr>Microsoft® Word 2019</vt:lpwstr>
  </property>
</Properties>
</file>