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0D7" w:rsidRDefault="00FB39A2">
      <w:pPr>
        <w:spacing w:after="0"/>
        <w:jc w:val="right"/>
      </w:pPr>
      <w:r>
        <w:rPr>
          <w:rFonts w:ascii="Times New Roman" w:eastAsia="Times New Roman" w:hAnsi="Times New Roman" w:cs="Times New Roman"/>
          <w:b/>
          <w:color w:val="CC0000"/>
          <w:sz w:val="52"/>
          <w:u w:val="single" w:color="CC0000"/>
        </w:rPr>
        <w:t>Capstone Project Submission</w:t>
      </w:r>
      <w:r>
        <w:rPr>
          <w:rFonts w:ascii="Times New Roman" w:eastAsia="Times New Roman" w:hAnsi="Times New Roman" w:cs="Times New Roman"/>
          <w:b/>
          <w:color w:val="CC0000"/>
          <w:sz w:val="52"/>
        </w:rPr>
        <w:t xml:space="preserve"> </w:t>
      </w:r>
    </w:p>
    <w:p w:rsidR="006900D7" w:rsidRDefault="00FB39A2">
      <w:pPr>
        <w:spacing w:after="17"/>
      </w:pPr>
      <w:r>
        <w:rPr>
          <w:rFonts w:ascii="Times New Roman" w:eastAsia="Times New Roman" w:hAnsi="Times New Roman" w:cs="Times New Roman"/>
          <w:color w:val="073763"/>
        </w:rPr>
        <w:t xml:space="preserve"> </w:t>
      </w:r>
    </w:p>
    <w:p w:rsidR="006900D7" w:rsidRDefault="00FB39A2">
      <w:pPr>
        <w:spacing w:after="12"/>
      </w:pPr>
      <w:r>
        <w:rPr>
          <w:rFonts w:ascii="Times New Roman" w:eastAsia="Times New Roman" w:hAnsi="Times New Roman" w:cs="Times New Roman"/>
          <w:b/>
          <w:color w:val="073763"/>
          <w:u w:val="single" w:color="073763"/>
        </w:rPr>
        <w:t>Instructions:</w:t>
      </w:r>
      <w:r>
        <w:rPr>
          <w:rFonts w:ascii="Times New Roman" w:eastAsia="Times New Roman" w:hAnsi="Times New Roman" w:cs="Times New Roman"/>
          <w:b/>
          <w:color w:val="073763"/>
        </w:rPr>
        <w:t xml:space="preserve"> </w:t>
      </w:r>
    </w:p>
    <w:p w:rsidR="006900D7" w:rsidRDefault="00FB39A2">
      <w:pPr>
        <w:numPr>
          <w:ilvl w:val="0"/>
          <w:numId w:val="1"/>
        </w:numPr>
        <w:spacing w:after="14"/>
        <w:ind w:hanging="249"/>
      </w:pPr>
      <w:r>
        <w:rPr>
          <w:rFonts w:ascii="Times New Roman" w:eastAsia="Times New Roman" w:hAnsi="Times New Roman" w:cs="Times New Roman"/>
          <w:color w:val="073763"/>
        </w:rPr>
        <w:t xml:space="preserve">Please fill in all the required information. </w:t>
      </w:r>
    </w:p>
    <w:p w:rsidR="006900D7" w:rsidRDefault="00FB39A2">
      <w:pPr>
        <w:numPr>
          <w:ilvl w:val="0"/>
          <w:numId w:val="1"/>
        </w:numPr>
        <w:spacing w:after="14"/>
        <w:ind w:hanging="249"/>
      </w:pPr>
      <w:r>
        <w:rPr>
          <w:rFonts w:ascii="Times New Roman" w:eastAsia="Times New Roman" w:hAnsi="Times New Roman" w:cs="Times New Roman"/>
          <w:color w:val="073763"/>
        </w:rPr>
        <w:t xml:space="preserve">Avoid grammatical errors. </w:t>
      </w:r>
    </w:p>
    <w:p w:rsidR="006900D7" w:rsidRDefault="00FB39A2">
      <w:pPr>
        <w:spacing w:after="0"/>
      </w:pPr>
      <w:r>
        <w:rPr>
          <w:rFonts w:ascii="Times New Roman" w:eastAsia="Times New Roman" w:hAnsi="Times New Roman" w:cs="Times New Roman"/>
          <w:color w:val="073763"/>
        </w:rPr>
        <w:t xml:space="preserve"> </w:t>
      </w:r>
    </w:p>
    <w:tbl>
      <w:tblPr>
        <w:tblStyle w:val="TableGrid"/>
        <w:tblW w:w="9662" w:type="dxa"/>
        <w:tblInd w:w="10" w:type="dxa"/>
        <w:tblCellMar>
          <w:left w:w="101" w:type="dxa"/>
          <w:right w:w="77" w:type="dxa"/>
        </w:tblCellMar>
        <w:tblLook w:val="04A0" w:firstRow="1" w:lastRow="0" w:firstColumn="1" w:lastColumn="0" w:noHBand="0" w:noVBand="1"/>
      </w:tblPr>
      <w:tblGrid>
        <w:gridCol w:w="9662"/>
      </w:tblGrid>
      <w:tr w:rsidR="006900D7">
        <w:trPr>
          <w:trHeight w:val="638"/>
        </w:trPr>
        <w:tc>
          <w:tcPr>
            <w:tcW w:w="9662" w:type="dxa"/>
            <w:tcBorders>
              <w:top w:val="single" w:sz="8" w:space="0" w:color="000000"/>
              <w:left w:val="single" w:sz="8" w:space="0" w:color="000000"/>
              <w:bottom w:val="single" w:sz="8" w:space="0" w:color="000000"/>
              <w:right w:val="single" w:sz="8" w:space="0" w:color="000000"/>
            </w:tcBorders>
          </w:tcPr>
          <w:p w:rsidR="006900D7" w:rsidRDefault="00FB39A2">
            <w:r>
              <w:rPr>
                <w:rFonts w:ascii="Times New Roman" w:eastAsia="Times New Roman" w:hAnsi="Times New Roman" w:cs="Times New Roman"/>
                <w:b/>
                <w:color w:val="073763"/>
              </w:rPr>
              <w:t xml:space="preserve">Team Member’s Name, Email and Contribution: </w:t>
            </w:r>
          </w:p>
        </w:tc>
      </w:tr>
      <w:tr w:rsidR="006900D7">
        <w:trPr>
          <w:trHeight w:val="9833"/>
        </w:trPr>
        <w:tc>
          <w:tcPr>
            <w:tcW w:w="9662" w:type="dxa"/>
            <w:tcBorders>
              <w:top w:val="single" w:sz="8" w:space="0" w:color="000000"/>
              <w:left w:val="single" w:sz="8" w:space="0" w:color="000000"/>
              <w:bottom w:val="single" w:sz="8" w:space="0" w:color="000000"/>
              <w:right w:val="single" w:sz="8" w:space="0" w:color="000000"/>
            </w:tcBorders>
            <w:vAlign w:val="center"/>
          </w:tcPr>
          <w:p w:rsidR="006900D7" w:rsidRDefault="00FB39A2">
            <w:r>
              <w:rPr>
                <w:rFonts w:ascii="Times New Roman" w:eastAsia="Times New Roman" w:hAnsi="Times New Roman" w:cs="Times New Roman"/>
                <w:color w:val="073763"/>
              </w:rPr>
              <w:t xml:space="preserve">Member 1:  </w:t>
            </w:r>
            <w:proofErr w:type="spellStart"/>
            <w:r>
              <w:rPr>
                <w:rFonts w:ascii="Times New Roman" w:eastAsia="Times New Roman" w:hAnsi="Times New Roman" w:cs="Times New Roman"/>
                <w:color w:val="073763"/>
              </w:rPr>
              <w:t>Kashif</w:t>
            </w:r>
            <w:proofErr w:type="spellEnd"/>
            <w:r>
              <w:rPr>
                <w:rFonts w:ascii="Times New Roman" w:eastAsia="Times New Roman" w:hAnsi="Times New Roman" w:cs="Times New Roman"/>
                <w:color w:val="073763"/>
              </w:rPr>
              <w:t xml:space="preserve"> Kamran </w:t>
            </w:r>
          </w:p>
          <w:p w:rsidR="006900D7" w:rsidRDefault="00FB39A2">
            <w:pPr>
              <w:spacing w:line="239" w:lineRule="auto"/>
              <w:ind w:right="4664"/>
            </w:pPr>
            <w:r>
              <w:rPr>
                <w:rFonts w:ascii="Times New Roman" w:eastAsia="Times New Roman" w:hAnsi="Times New Roman" w:cs="Times New Roman"/>
                <w:color w:val="073763"/>
              </w:rPr>
              <w:t xml:space="preserve">Email: kashifkamran639@gmail.com Contribution: </w:t>
            </w:r>
          </w:p>
          <w:p w:rsidR="006900D7" w:rsidRDefault="00FB39A2">
            <w:pPr>
              <w:numPr>
                <w:ilvl w:val="0"/>
                <w:numId w:val="2"/>
              </w:numPr>
              <w:ind w:hanging="279"/>
            </w:pPr>
            <w:r>
              <w:rPr>
                <w:rFonts w:ascii="Times New Roman" w:eastAsia="Times New Roman" w:hAnsi="Times New Roman" w:cs="Times New Roman"/>
                <w:color w:val="073763"/>
              </w:rPr>
              <w:t xml:space="preserve">Clean and prepare the data for analysis. </w:t>
            </w:r>
          </w:p>
          <w:p w:rsidR="006900D7" w:rsidRDefault="00FB39A2">
            <w:pPr>
              <w:numPr>
                <w:ilvl w:val="0"/>
                <w:numId w:val="2"/>
              </w:numPr>
              <w:ind w:hanging="279"/>
            </w:pPr>
            <w:r>
              <w:rPr>
                <w:rFonts w:ascii="Times New Roman" w:eastAsia="Times New Roman" w:hAnsi="Times New Roman" w:cs="Times New Roman"/>
                <w:color w:val="073763"/>
              </w:rPr>
              <w:t xml:space="preserve">Done Initial analysis and helped in visualization. </w:t>
            </w:r>
          </w:p>
          <w:p w:rsidR="006900D7" w:rsidRDefault="00FB39A2">
            <w:pPr>
              <w:numPr>
                <w:ilvl w:val="0"/>
                <w:numId w:val="2"/>
              </w:numPr>
              <w:ind w:hanging="279"/>
            </w:pPr>
            <w:r>
              <w:rPr>
                <w:rFonts w:ascii="Times New Roman" w:eastAsia="Times New Roman" w:hAnsi="Times New Roman" w:cs="Times New Roman"/>
                <w:color w:val="073763"/>
              </w:rPr>
              <w:t xml:space="preserve">Prepared Project Summary  </w:t>
            </w:r>
          </w:p>
          <w:p w:rsidR="006900D7" w:rsidRDefault="00FB39A2">
            <w:pPr>
              <w:numPr>
                <w:ilvl w:val="0"/>
                <w:numId w:val="2"/>
              </w:numPr>
              <w:ind w:hanging="279"/>
            </w:pPr>
            <w:r>
              <w:rPr>
                <w:rFonts w:ascii="Times New Roman" w:eastAsia="Times New Roman" w:hAnsi="Times New Roman" w:cs="Times New Roman"/>
                <w:color w:val="073763"/>
              </w:rPr>
              <w:t xml:space="preserve">Prepared Key Notes and Conclusion </w:t>
            </w:r>
          </w:p>
          <w:p w:rsidR="006900D7" w:rsidRDefault="00FB39A2">
            <w:r>
              <w:rPr>
                <w:rFonts w:ascii="Times New Roman" w:eastAsia="Times New Roman" w:hAnsi="Times New Roman" w:cs="Times New Roman"/>
                <w:color w:val="073763"/>
              </w:rPr>
              <w:t xml:space="preserve"> </w:t>
            </w:r>
          </w:p>
          <w:p w:rsidR="006900D7" w:rsidRDefault="00FB39A2">
            <w:r>
              <w:rPr>
                <w:rFonts w:ascii="Times New Roman" w:eastAsia="Times New Roman" w:hAnsi="Times New Roman" w:cs="Times New Roman"/>
                <w:color w:val="073763"/>
              </w:rPr>
              <w:t xml:space="preserve">Member 2: Raja Chowdhury </w:t>
            </w:r>
          </w:p>
          <w:p w:rsidR="006900D7" w:rsidRDefault="00FB39A2">
            <w:pPr>
              <w:spacing w:line="239" w:lineRule="auto"/>
              <w:ind w:right="4433"/>
            </w:pPr>
            <w:r>
              <w:rPr>
                <w:rFonts w:ascii="Times New Roman" w:eastAsia="Times New Roman" w:hAnsi="Times New Roman" w:cs="Times New Roman"/>
                <w:color w:val="073763"/>
              </w:rPr>
              <w:t xml:space="preserve">Email: rajachowdhury2468@gmail.com Contribution: </w:t>
            </w:r>
          </w:p>
          <w:p w:rsidR="006900D7" w:rsidRDefault="00FB39A2">
            <w:pPr>
              <w:numPr>
                <w:ilvl w:val="0"/>
                <w:numId w:val="3"/>
              </w:numPr>
              <w:ind w:hanging="279"/>
            </w:pPr>
            <w:r>
              <w:rPr>
                <w:rFonts w:ascii="Times New Roman" w:eastAsia="Times New Roman" w:hAnsi="Times New Roman" w:cs="Times New Roman"/>
                <w:color w:val="073763"/>
              </w:rPr>
              <w:t xml:space="preserve">Done all the coding and prepare all the Visualization for analysis. </w:t>
            </w:r>
          </w:p>
          <w:p w:rsidR="006900D7" w:rsidRDefault="00FB39A2">
            <w:pPr>
              <w:numPr>
                <w:ilvl w:val="0"/>
                <w:numId w:val="3"/>
              </w:numPr>
              <w:ind w:hanging="279"/>
            </w:pPr>
            <w:r>
              <w:rPr>
                <w:rFonts w:ascii="Times New Roman" w:eastAsia="Times New Roman" w:hAnsi="Times New Roman" w:cs="Times New Roman"/>
                <w:color w:val="073763"/>
              </w:rPr>
              <w:t xml:space="preserve">Helped in Data Cleaning  </w:t>
            </w:r>
          </w:p>
          <w:p w:rsidR="006900D7" w:rsidRDefault="00FB39A2">
            <w:pPr>
              <w:numPr>
                <w:ilvl w:val="0"/>
                <w:numId w:val="3"/>
              </w:numPr>
              <w:ind w:hanging="279"/>
            </w:pPr>
            <w:r>
              <w:rPr>
                <w:rFonts w:ascii="Times New Roman" w:eastAsia="Times New Roman" w:hAnsi="Times New Roman" w:cs="Times New Roman"/>
                <w:color w:val="073763"/>
              </w:rPr>
              <w:t xml:space="preserve">Added Useful Codes to simplify the analysis. </w:t>
            </w:r>
          </w:p>
          <w:p w:rsidR="006900D7" w:rsidRDefault="00FB39A2">
            <w:pPr>
              <w:numPr>
                <w:ilvl w:val="0"/>
                <w:numId w:val="3"/>
              </w:numPr>
              <w:ind w:hanging="279"/>
            </w:pPr>
            <w:r>
              <w:rPr>
                <w:rFonts w:ascii="Times New Roman" w:eastAsia="Times New Roman" w:hAnsi="Times New Roman" w:cs="Times New Roman"/>
                <w:color w:val="073763"/>
              </w:rPr>
              <w:t xml:space="preserve">Helped in Key Notes and Conclusion </w:t>
            </w:r>
          </w:p>
          <w:p w:rsidR="006900D7" w:rsidRDefault="00FB39A2">
            <w:r>
              <w:rPr>
                <w:rFonts w:ascii="Times New Roman" w:eastAsia="Times New Roman" w:hAnsi="Times New Roman" w:cs="Times New Roman"/>
                <w:color w:val="073763"/>
              </w:rPr>
              <w:t xml:space="preserve"> </w:t>
            </w:r>
          </w:p>
          <w:p w:rsidR="006900D7" w:rsidRDefault="00FB39A2">
            <w:r>
              <w:rPr>
                <w:rFonts w:ascii="Times New Roman" w:eastAsia="Times New Roman" w:hAnsi="Times New Roman" w:cs="Times New Roman"/>
                <w:color w:val="073763"/>
              </w:rPr>
              <w:t xml:space="preserve">Member 3: </w:t>
            </w:r>
            <w:proofErr w:type="spellStart"/>
            <w:r>
              <w:rPr>
                <w:rFonts w:ascii="Times New Roman" w:eastAsia="Times New Roman" w:hAnsi="Times New Roman" w:cs="Times New Roman"/>
                <w:color w:val="073763"/>
              </w:rPr>
              <w:t>Aman</w:t>
            </w:r>
            <w:proofErr w:type="spellEnd"/>
            <w:r>
              <w:rPr>
                <w:rFonts w:ascii="Times New Roman" w:eastAsia="Times New Roman" w:hAnsi="Times New Roman" w:cs="Times New Roman"/>
                <w:color w:val="073763"/>
              </w:rPr>
              <w:t xml:space="preserve"> Jain </w:t>
            </w:r>
          </w:p>
          <w:p w:rsidR="006900D7" w:rsidRDefault="00FB39A2">
            <w:pPr>
              <w:spacing w:after="5" w:line="234" w:lineRule="auto"/>
              <w:ind w:right="5216"/>
            </w:pPr>
            <w:r>
              <w:rPr>
                <w:rFonts w:ascii="Times New Roman" w:eastAsia="Times New Roman" w:hAnsi="Times New Roman" w:cs="Times New Roman"/>
                <w:color w:val="073763"/>
              </w:rPr>
              <w:t xml:space="preserve">Email: amanjn932@gmail.com Contribution: </w:t>
            </w:r>
          </w:p>
          <w:p w:rsidR="006900D7" w:rsidRDefault="00FB39A2">
            <w:pPr>
              <w:numPr>
                <w:ilvl w:val="0"/>
                <w:numId w:val="4"/>
              </w:numPr>
              <w:ind w:hanging="279"/>
            </w:pPr>
            <w:r>
              <w:rPr>
                <w:rFonts w:ascii="Times New Roman" w:eastAsia="Times New Roman" w:hAnsi="Times New Roman" w:cs="Times New Roman"/>
                <w:color w:val="073763"/>
              </w:rPr>
              <w:t xml:space="preserve">Prepared Technical Documentation </w:t>
            </w:r>
          </w:p>
          <w:p w:rsidR="006900D7" w:rsidRDefault="00FB39A2">
            <w:pPr>
              <w:numPr>
                <w:ilvl w:val="0"/>
                <w:numId w:val="4"/>
              </w:numPr>
              <w:ind w:hanging="279"/>
            </w:pPr>
            <w:r>
              <w:rPr>
                <w:rFonts w:ascii="Times New Roman" w:eastAsia="Times New Roman" w:hAnsi="Times New Roman" w:cs="Times New Roman"/>
                <w:color w:val="073763"/>
              </w:rPr>
              <w:t xml:space="preserve">Helped in Data Cleaning  </w:t>
            </w:r>
          </w:p>
          <w:p w:rsidR="006900D7" w:rsidRDefault="00FB39A2">
            <w:pPr>
              <w:numPr>
                <w:ilvl w:val="0"/>
                <w:numId w:val="4"/>
              </w:numPr>
              <w:ind w:hanging="279"/>
            </w:pPr>
            <w:r>
              <w:rPr>
                <w:rFonts w:ascii="Times New Roman" w:eastAsia="Times New Roman" w:hAnsi="Times New Roman" w:cs="Times New Roman"/>
                <w:color w:val="073763"/>
              </w:rPr>
              <w:t xml:space="preserve">Help in Summary Preparation &amp; PPT </w:t>
            </w:r>
          </w:p>
          <w:p w:rsidR="006900D7" w:rsidRDefault="00FB39A2">
            <w:pPr>
              <w:numPr>
                <w:ilvl w:val="0"/>
                <w:numId w:val="4"/>
              </w:numPr>
              <w:ind w:hanging="279"/>
            </w:pPr>
            <w:r>
              <w:rPr>
                <w:rFonts w:ascii="Times New Roman" w:eastAsia="Times New Roman" w:hAnsi="Times New Roman" w:cs="Times New Roman"/>
                <w:color w:val="073763"/>
              </w:rPr>
              <w:t xml:space="preserve">Helped in Key Notes and Conclusion </w:t>
            </w:r>
          </w:p>
          <w:p w:rsidR="006900D7" w:rsidRDefault="00FB39A2">
            <w:r>
              <w:rPr>
                <w:rFonts w:ascii="Times New Roman" w:eastAsia="Times New Roman" w:hAnsi="Times New Roman" w:cs="Times New Roman"/>
                <w:color w:val="073763"/>
              </w:rPr>
              <w:t xml:space="preserve"> </w:t>
            </w:r>
          </w:p>
          <w:p w:rsidR="006900D7" w:rsidRDefault="00FB39A2">
            <w:pPr>
              <w:spacing w:after="1" w:line="239" w:lineRule="auto"/>
              <w:ind w:right="5973"/>
            </w:pPr>
            <w:r>
              <w:rPr>
                <w:rFonts w:ascii="Times New Roman" w:eastAsia="Times New Roman" w:hAnsi="Times New Roman" w:cs="Times New Roman"/>
                <w:color w:val="073763"/>
              </w:rPr>
              <w:t xml:space="preserve">Member 4: </w:t>
            </w:r>
            <w:proofErr w:type="spellStart"/>
            <w:r>
              <w:rPr>
                <w:rFonts w:ascii="Times New Roman" w:eastAsia="Times New Roman" w:hAnsi="Times New Roman" w:cs="Times New Roman"/>
                <w:color w:val="073763"/>
              </w:rPr>
              <w:t>Sandipan</w:t>
            </w:r>
            <w:proofErr w:type="spellEnd"/>
            <w:r>
              <w:rPr>
                <w:rFonts w:ascii="Times New Roman" w:eastAsia="Times New Roman" w:hAnsi="Times New Roman" w:cs="Times New Roman"/>
                <w:color w:val="073763"/>
              </w:rPr>
              <w:t xml:space="preserve"> Das Email: sandipan.das202@gmail.com Contribution: </w:t>
            </w:r>
          </w:p>
          <w:p w:rsidR="006900D7" w:rsidRDefault="00FB39A2">
            <w:pPr>
              <w:numPr>
                <w:ilvl w:val="0"/>
                <w:numId w:val="5"/>
              </w:numPr>
              <w:ind w:hanging="279"/>
            </w:pPr>
            <w:r>
              <w:rPr>
                <w:rFonts w:ascii="Times New Roman" w:eastAsia="Times New Roman" w:hAnsi="Times New Roman" w:cs="Times New Roman"/>
                <w:color w:val="073763"/>
              </w:rPr>
              <w:t xml:space="preserve">Prepared Project Presentation </w:t>
            </w:r>
          </w:p>
          <w:p w:rsidR="006900D7" w:rsidRDefault="00FB39A2">
            <w:pPr>
              <w:numPr>
                <w:ilvl w:val="0"/>
                <w:numId w:val="5"/>
              </w:numPr>
              <w:ind w:hanging="279"/>
            </w:pPr>
            <w:r>
              <w:rPr>
                <w:rFonts w:ascii="Times New Roman" w:eastAsia="Times New Roman" w:hAnsi="Times New Roman" w:cs="Times New Roman"/>
                <w:color w:val="073763"/>
              </w:rPr>
              <w:t xml:space="preserve">Helped in Data Cleaning  </w:t>
            </w:r>
          </w:p>
          <w:p w:rsidR="006900D7" w:rsidRDefault="00FB39A2">
            <w:pPr>
              <w:numPr>
                <w:ilvl w:val="0"/>
                <w:numId w:val="5"/>
              </w:numPr>
              <w:ind w:hanging="279"/>
            </w:pPr>
            <w:r>
              <w:rPr>
                <w:rFonts w:ascii="Times New Roman" w:eastAsia="Times New Roman" w:hAnsi="Times New Roman" w:cs="Times New Roman"/>
                <w:color w:val="073763"/>
              </w:rPr>
              <w:t xml:space="preserve">Help in Summary Preparation &amp; Technical Documentation </w:t>
            </w:r>
          </w:p>
          <w:p w:rsidR="006900D7" w:rsidRDefault="00FB39A2">
            <w:pPr>
              <w:numPr>
                <w:ilvl w:val="0"/>
                <w:numId w:val="5"/>
              </w:numPr>
              <w:ind w:hanging="279"/>
            </w:pPr>
            <w:r>
              <w:rPr>
                <w:rFonts w:ascii="Times New Roman" w:eastAsia="Times New Roman" w:hAnsi="Times New Roman" w:cs="Times New Roman"/>
                <w:color w:val="073763"/>
              </w:rPr>
              <w:t xml:space="preserve">Helped in Key Notes and Conclusion </w:t>
            </w:r>
          </w:p>
          <w:p w:rsidR="006900D7" w:rsidRDefault="00FB39A2">
            <w:r>
              <w:rPr>
                <w:rFonts w:ascii="Times New Roman" w:eastAsia="Times New Roman" w:hAnsi="Times New Roman" w:cs="Times New Roman"/>
                <w:color w:val="073763"/>
              </w:rPr>
              <w:t xml:space="preserve"> </w:t>
            </w:r>
          </w:p>
          <w:p w:rsidR="006900D7" w:rsidRDefault="00FB39A2">
            <w:pPr>
              <w:spacing w:line="239" w:lineRule="auto"/>
              <w:ind w:right="6137"/>
              <w:jc w:val="both"/>
            </w:pPr>
            <w:r>
              <w:rPr>
                <w:rFonts w:ascii="Times New Roman" w:eastAsia="Times New Roman" w:hAnsi="Times New Roman" w:cs="Times New Roman"/>
                <w:color w:val="073763"/>
              </w:rPr>
              <w:t xml:space="preserve">Member 5: </w:t>
            </w:r>
            <w:proofErr w:type="spellStart"/>
            <w:r>
              <w:rPr>
                <w:rFonts w:ascii="Times New Roman" w:eastAsia="Times New Roman" w:hAnsi="Times New Roman" w:cs="Times New Roman"/>
                <w:color w:val="073763"/>
              </w:rPr>
              <w:t>Sucheta</w:t>
            </w:r>
            <w:proofErr w:type="spellEnd"/>
            <w:r>
              <w:rPr>
                <w:rFonts w:ascii="Times New Roman" w:eastAsia="Times New Roman" w:hAnsi="Times New Roman" w:cs="Times New Roman"/>
                <w:color w:val="073763"/>
              </w:rPr>
              <w:t xml:space="preserve"> Ghosh Email: suchetaghosh9@gmail.com Contribution: </w:t>
            </w:r>
          </w:p>
          <w:p w:rsidR="006900D7" w:rsidRDefault="00FB39A2">
            <w:pPr>
              <w:numPr>
                <w:ilvl w:val="0"/>
                <w:numId w:val="6"/>
              </w:numPr>
              <w:ind w:hanging="226"/>
            </w:pPr>
            <w:r>
              <w:rPr>
                <w:rFonts w:ascii="Times New Roman" w:eastAsia="Times New Roman" w:hAnsi="Times New Roman" w:cs="Times New Roman"/>
                <w:color w:val="073763"/>
              </w:rPr>
              <w:t xml:space="preserve">Helped in Data Cleaning  </w:t>
            </w:r>
          </w:p>
          <w:p w:rsidR="006900D7" w:rsidRDefault="00FB39A2">
            <w:pPr>
              <w:numPr>
                <w:ilvl w:val="0"/>
                <w:numId w:val="6"/>
              </w:numPr>
              <w:ind w:hanging="226"/>
            </w:pPr>
            <w:r>
              <w:rPr>
                <w:rFonts w:ascii="Times New Roman" w:eastAsia="Times New Roman" w:hAnsi="Times New Roman" w:cs="Times New Roman"/>
                <w:color w:val="073763"/>
              </w:rPr>
              <w:t xml:space="preserve">Help in Summary Preparation &amp; PPT </w:t>
            </w:r>
          </w:p>
          <w:p w:rsidR="006900D7" w:rsidRDefault="00FB39A2">
            <w:pPr>
              <w:numPr>
                <w:ilvl w:val="0"/>
                <w:numId w:val="6"/>
              </w:numPr>
              <w:ind w:hanging="226"/>
            </w:pPr>
            <w:r>
              <w:rPr>
                <w:rFonts w:ascii="Times New Roman" w:eastAsia="Times New Roman" w:hAnsi="Times New Roman" w:cs="Times New Roman"/>
                <w:color w:val="073763"/>
              </w:rPr>
              <w:t xml:space="preserve">Helped in Key Notes and Conclusion </w:t>
            </w:r>
          </w:p>
        </w:tc>
      </w:tr>
      <w:tr w:rsidR="006900D7">
        <w:trPr>
          <w:trHeight w:val="639"/>
        </w:trPr>
        <w:tc>
          <w:tcPr>
            <w:tcW w:w="9662" w:type="dxa"/>
            <w:tcBorders>
              <w:top w:val="single" w:sz="8" w:space="0" w:color="000000"/>
              <w:left w:val="single" w:sz="8" w:space="0" w:color="000000"/>
              <w:bottom w:val="single" w:sz="8" w:space="0" w:color="000000"/>
              <w:right w:val="single" w:sz="8" w:space="0" w:color="000000"/>
            </w:tcBorders>
          </w:tcPr>
          <w:p w:rsidR="006900D7" w:rsidRDefault="00FB39A2">
            <w:r>
              <w:rPr>
                <w:rFonts w:ascii="Times New Roman" w:eastAsia="Times New Roman" w:hAnsi="Times New Roman" w:cs="Times New Roman"/>
                <w:b/>
                <w:color w:val="073763"/>
              </w:rPr>
              <w:t xml:space="preserve">Please paste the GitHub Repo link. </w:t>
            </w:r>
          </w:p>
        </w:tc>
      </w:tr>
      <w:tr w:rsidR="006900D7">
        <w:trPr>
          <w:trHeight w:val="1358"/>
        </w:trPr>
        <w:tc>
          <w:tcPr>
            <w:tcW w:w="9662" w:type="dxa"/>
            <w:tcBorders>
              <w:top w:val="single" w:sz="8" w:space="0" w:color="000000"/>
              <w:left w:val="single" w:sz="8" w:space="0" w:color="000000"/>
              <w:bottom w:val="single" w:sz="8" w:space="0" w:color="000000"/>
              <w:right w:val="single" w:sz="8" w:space="0" w:color="000000"/>
            </w:tcBorders>
          </w:tcPr>
          <w:p w:rsidR="006900D7" w:rsidRDefault="00FB39A2">
            <w:r>
              <w:rPr>
                <w:rFonts w:ascii="Times New Roman" w:eastAsia="Times New Roman" w:hAnsi="Times New Roman" w:cs="Times New Roman"/>
                <w:color w:val="073763"/>
              </w:rPr>
              <w:t xml:space="preserve"> </w:t>
            </w:r>
          </w:p>
          <w:p w:rsidR="006900D7" w:rsidRDefault="00FB39A2" w:rsidP="00FB39A2">
            <w:proofErr w:type="spellStart"/>
            <w:r>
              <w:rPr>
                <w:rFonts w:ascii="Times New Roman" w:eastAsia="Times New Roman" w:hAnsi="Times New Roman" w:cs="Times New Roman"/>
                <w:color w:val="073763"/>
              </w:rPr>
              <w:t>Githublink</w:t>
            </w:r>
            <w:proofErr w:type="spellEnd"/>
            <w:r>
              <w:rPr>
                <w:rFonts w:ascii="Times New Roman" w:eastAsia="Times New Roman" w:hAnsi="Times New Roman" w:cs="Times New Roman"/>
                <w:color w:val="073763"/>
              </w:rPr>
              <w:t>:</w:t>
            </w:r>
            <w:r>
              <w:rPr>
                <w:rFonts w:ascii="Arial" w:eastAsia="Arial" w:hAnsi="Arial" w:cs="Arial"/>
                <w:color w:val="0000FF"/>
                <w:u w:val="single" w:color="0000FF"/>
              </w:rPr>
              <w:t xml:space="preserve"> </w:t>
            </w:r>
            <w:r w:rsidRPr="00FB39A2">
              <w:rPr>
                <w:rFonts w:ascii="Arial" w:eastAsia="Arial" w:hAnsi="Arial" w:cs="Arial"/>
                <w:color w:val="0000FF"/>
                <w:u w:val="single" w:color="0000FF"/>
              </w:rPr>
              <w:t>https://github.com/Sandipan0303/Airbnb-Analysis.git</w:t>
            </w:r>
            <w:r>
              <w:rPr>
                <w:rFonts w:ascii="Times New Roman" w:eastAsia="Times New Roman" w:hAnsi="Times New Roman" w:cs="Times New Roman"/>
                <w:color w:val="073763"/>
              </w:rPr>
              <w:t xml:space="preserve"> </w:t>
            </w:r>
          </w:p>
        </w:tc>
      </w:tr>
      <w:tr w:rsidR="006900D7">
        <w:trPr>
          <w:trHeight w:val="807"/>
        </w:trPr>
        <w:tc>
          <w:tcPr>
            <w:tcW w:w="9662" w:type="dxa"/>
            <w:tcBorders>
              <w:top w:val="single" w:sz="8" w:space="0" w:color="000000"/>
              <w:left w:val="single" w:sz="8" w:space="0" w:color="000000"/>
              <w:bottom w:val="single" w:sz="8" w:space="0" w:color="000000"/>
              <w:right w:val="single" w:sz="8" w:space="0" w:color="000000"/>
            </w:tcBorders>
            <w:vAlign w:val="center"/>
          </w:tcPr>
          <w:p w:rsidR="006900D7" w:rsidRDefault="00FB39A2">
            <w:pPr>
              <w:jc w:val="both"/>
            </w:pPr>
            <w:r>
              <w:rPr>
                <w:rFonts w:ascii="Times New Roman" w:eastAsia="Times New Roman" w:hAnsi="Times New Roman" w:cs="Times New Roman"/>
                <w:b/>
                <w:color w:val="073763"/>
              </w:rPr>
              <w:lastRenderedPageBreak/>
              <w:t>Please write a short summary of your Capstone project and its components. Describe the problem statement, your approaches and your conclusions. (200-400 words)</w:t>
            </w:r>
            <w:r>
              <w:rPr>
                <w:rFonts w:ascii="Times New Roman" w:eastAsia="Times New Roman" w:hAnsi="Times New Roman" w:cs="Times New Roman"/>
                <w:color w:val="073763"/>
              </w:rPr>
              <w:t xml:space="preserve"> </w:t>
            </w:r>
          </w:p>
        </w:tc>
      </w:tr>
      <w:tr w:rsidR="006900D7">
        <w:trPr>
          <w:trHeight w:val="11859"/>
        </w:trPr>
        <w:tc>
          <w:tcPr>
            <w:tcW w:w="9662" w:type="dxa"/>
            <w:tcBorders>
              <w:top w:val="single" w:sz="8" w:space="0" w:color="000000"/>
              <w:left w:val="single" w:sz="8" w:space="0" w:color="000000"/>
              <w:bottom w:val="single" w:sz="8" w:space="0" w:color="000000"/>
              <w:right w:val="single" w:sz="8" w:space="0" w:color="000000"/>
            </w:tcBorders>
            <w:vAlign w:val="center"/>
          </w:tcPr>
          <w:p w:rsidR="006900D7" w:rsidRDefault="00FB39A2">
            <w:r>
              <w:rPr>
                <w:rFonts w:ascii="Times New Roman" w:eastAsia="Times New Roman" w:hAnsi="Times New Roman" w:cs="Times New Roman"/>
                <w:b/>
                <w:color w:val="073763"/>
              </w:rPr>
              <w:t xml:space="preserve">Problem Statement: </w:t>
            </w:r>
          </w:p>
          <w:p w:rsidR="006900D7" w:rsidRDefault="00FB39A2">
            <w:pPr>
              <w:spacing w:after="1" w:line="237" w:lineRule="auto"/>
            </w:pPr>
            <w:r>
              <w:rPr>
                <w:rFonts w:ascii="Times New Roman" w:eastAsia="Times New Roman" w:hAnsi="Times New Roman" w:cs="Times New Roman"/>
                <w:color w:val="073763"/>
              </w:rPr>
              <w:t>Since 2008, guests and hosts have used Airbnb to expand on traveling possibilities and present a more unique, personalized way of experiencing the world. Today, Airbnb became one-of-a-kind service that is used and recognized by the whole world. Data analysis on millions of listings provided through Airbnb is a crucial factor for the company. These millions of listings generate a lot o</w:t>
            </w:r>
            <w:r w:rsidR="00335892">
              <w:rPr>
                <w:rFonts w:ascii="Times New Roman" w:eastAsia="Times New Roman" w:hAnsi="Times New Roman" w:cs="Times New Roman"/>
                <w:color w:val="073763"/>
              </w:rPr>
              <w:t>f data - data that can be analys</w:t>
            </w:r>
            <w:r>
              <w:rPr>
                <w:rFonts w:ascii="Times New Roman" w:eastAsia="Times New Roman" w:hAnsi="Times New Roman" w:cs="Times New Roman"/>
                <w:color w:val="073763"/>
              </w:rPr>
              <w:t>ed and used for security, business decisions, understanding of customers' and providers' (hosts) behavio</w:t>
            </w:r>
            <w:r w:rsidR="00335892">
              <w:rPr>
                <w:rFonts w:ascii="Times New Roman" w:eastAsia="Times New Roman" w:hAnsi="Times New Roman" w:cs="Times New Roman"/>
                <w:color w:val="073763"/>
              </w:rPr>
              <w:t>u</w:t>
            </w:r>
            <w:r>
              <w:rPr>
                <w:rFonts w:ascii="Times New Roman" w:eastAsia="Times New Roman" w:hAnsi="Times New Roman" w:cs="Times New Roman"/>
                <w:color w:val="073763"/>
              </w:rPr>
              <w:t xml:space="preserve">r and performance on the platform, guiding marketing initiatives, implementation of innovative additional services and much more. </w:t>
            </w:r>
          </w:p>
          <w:p w:rsidR="006900D7" w:rsidRDefault="00FB39A2">
            <w:r>
              <w:rPr>
                <w:rFonts w:ascii="Times New Roman" w:eastAsia="Times New Roman" w:hAnsi="Times New Roman" w:cs="Times New Roman"/>
                <w:color w:val="073763"/>
              </w:rPr>
              <w:t xml:space="preserve"> </w:t>
            </w:r>
          </w:p>
          <w:p w:rsidR="006900D7" w:rsidRDefault="00FB39A2">
            <w:pPr>
              <w:spacing w:line="239" w:lineRule="auto"/>
            </w:pPr>
            <w:r>
              <w:rPr>
                <w:rFonts w:ascii="Times New Roman" w:eastAsia="Times New Roman" w:hAnsi="Times New Roman" w:cs="Times New Roman"/>
                <w:color w:val="073763"/>
              </w:rPr>
              <w:t xml:space="preserve">This dataset has around 49,000 observations in it with 16 columns and it is a mix between categorical and numeric values. </w:t>
            </w:r>
          </w:p>
          <w:p w:rsidR="006900D7" w:rsidRDefault="00335892">
            <w:r>
              <w:rPr>
                <w:rFonts w:ascii="Times New Roman" w:eastAsia="Times New Roman" w:hAnsi="Times New Roman" w:cs="Times New Roman"/>
                <w:color w:val="073763"/>
              </w:rPr>
              <w:t>Explore and analys</w:t>
            </w:r>
            <w:r w:rsidR="00FB39A2">
              <w:rPr>
                <w:rFonts w:ascii="Times New Roman" w:eastAsia="Times New Roman" w:hAnsi="Times New Roman" w:cs="Times New Roman"/>
                <w:color w:val="073763"/>
              </w:rPr>
              <w:t xml:space="preserve">e the data to discover key understandings </w:t>
            </w:r>
          </w:p>
          <w:p w:rsidR="006900D7" w:rsidRDefault="00FB39A2">
            <w:r>
              <w:rPr>
                <w:rFonts w:ascii="Times New Roman" w:eastAsia="Times New Roman" w:hAnsi="Times New Roman" w:cs="Times New Roman"/>
                <w:color w:val="073763"/>
              </w:rPr>
              <w:t xml:space="preserve"> </w:t>
            </w:r>
          </w:p>
          <w:p w:rsidR="006900D7" w:rsidRDefault="00FB39A2">
            <w:r>
              <w:rPr>
                <w:rFonts w:ascii="Times New Roman" w:eastAsia="Times New Roman" w:hAnsi="Times New Roman" w:cs="Times New Roman"/>
                <w:color w:val="073763"/>
              </w:rPr>
              <w:t xml:space="preserve"> </w:t>
            </w:r>
          </w:p>
          <w:p w:rsidR="006900D7" w:rsidRDefault="00FB39A2">
            <w:r>
              <w:rPr>
                <w:rFonts w:ascii="Times New Roman" w:eastAsia="Times New Roman" w:hAnsi="Times New Roman" w:cs="Times New Roman"/>
                <w:b/>
                <w:color w:val="073763"/>
              </w:rPr>
              <w:t xml:space="preserve">Our Approach: </w:t>
            </w:r>
          </w:p>
          <w:p w:rsidR="006900D7" w:rsidRDefault="00FB39A2">
            <w:pPr>
              <w:spacing w:after="1" w:line="239" w:lineRule="auto"/>
            </w:pPr>
            <w:r>
              <w:rPr>
                <w:rFonts w:ascii="Times New Roman" w:eastAsia="Times New Roman" w:hAnsi="Times New Roman" w:cs="Times New Roman"/>
                <w:color w:val="073763"/>
              </w:rPr>
              <w:t xml:space="preserve">We cleaned and </w:t>
            </w:r>
            <w:proofErr w:type="spellStart"/>
            <w:r>
              <w:rPr>
                <w:rFonts w:ascii="Times New Roman" w:eastAsia="Times New Roman" w:hAnsi="Times New Roman" w:cs="Times New Roman"/>
                <w:color w:val="073763"/>
              </w:rPr>
              <w:t>pre</w:t>
            </w:r>
            <w:r w:rsidR="00335892">
              <w:rPr>
                <w:rFonts w:ascii="Times New Roman" w:eastAsia="Times New Roman" w:hAnsi="Times New Roman" w:cs="Times New Roman"/>
                <w:color w:val="073763"/>
              </w:rPr>
              <w:t xml:space="preserve"> processed</w:t>
            </w:r>
            <w:proofErr w:type="spellEnd"/>
            <w:r w:rsidR="00335892">
              <w:rPr>
                <w:rFonts w:ascii="Times New Roman" w:eastAsia="Times New Roman" w:hAnsi="Times New Roman" w:cs="Times New Roman"/>
                <w:color w:val="073763"/>
              </w:rPr>
              <w:t xml:space="preserve"> the data, analys</w:t>
            </w:r>
            <w:r>
              <w:rPr>
                <w:rFonts w:ascii="Times New Roman" w:eastAsia="Times New Roman" w:hAnsi="Times New Roman" w:cs="Times New Roman"/>
                <w:color w:val="073763"/>
              </w:rPr>
              <w:t xml:space="preserve">e each column, handled Required Outliners, and then we performed the Exploratory Data Analysis to extract information from the data to answer the following questions. </w:t>
            </w:r>
          </w:p>
          <w:p w:rsidR="006900D7" w:rsidRDefault="00FB39A2">
            <w:pPr>
              <w:numPr>
                <w:ilvl w:val="0"/>
                <w:numId w:val="7"/>
              </w:numPr>
              <w:ind w:left="720" w:hanging="360"/>
            </w:pPr>
            <w:r>
              <w:rPr>
                <w:rFonts w:ascii="Times New Roman" w:eastAsia="Times New Roman" w:hAnsi="Times New Roman" w:cs="Times New Roman"/>
                <w:color w:val="073763"/>
              </w:rPr>
              <w:t xml:space="preserve">What can we learn about different hosts and areas? </w:t>
            </w:r>
          </w:p>
          <w:p w:rsidR="006900D7" w:rsidRDefault="00FB39A2">
            <w:pPr>
              <w:numPr>
                <w:ilvl w:val="0"/>
                <w:numId w:val="7"/>
              </w:numPr>
              <w:spacing w:line="230" w:lineRule="auto"/>
              <w:ind w:left="720" w:hanging="360"/>
            </w:pPr>
            <w:r>
              <w:rPr>
                <w:rFonts w:ascii="Times New Roman" w:eastAsia="Times New Roman" w:hAnsi="Times New Roman" w:cs="Times New Roman"/>
                <w:color w:val="073763"/>
              </w:rPr>
              <w:t xml:space="preserve">What can we learn from predictions? (ex: locations, prices, reviews, </w:t>
            </w:r>
            <w:proofErr w:type="spellStart"/>
            <w:r>
              <w:rPr>
                <w:rFonts w:ascii="Times New Roman" w:eastAsia="Times New Roman" w:hAnsi="Times New Roman" w:cs="Times New Roman"/>
                <w:color w:val="073763"/>
              </w:rPr>
              <w:t>etc</w:t>
            </w:r>
            <w:proofErr w:type="spellEnd"/>
            <w:r>
              <w:rPr>
                <w:rFonts w:ascii="Times New Roman" w:eastAsia="Times New Roman" w:hAnsi="Times New Roman" w:cs="Times New Roman"/>
                <w:color w:val="073763"/>
              </w:rPr>
              <w:t xml:space="preserve">) </w:t>
            </w:r>
            <w:r>
              <w:rPr>
                <w:rFonts w:ascii="Segoe UI Symbol" w:eastAsia="Segoe UI Symbol" w:hAnsi="Segoe UI Symbol" w:cs="Segoe UI Symbol"/>
                <w:color w:val="073763"/>
                <w:sz w:val="20"/>
              </w:rPr>
              <w:t></w:t>
            </w:r>
            <w:r>
              <w:rPr>
                <w:rFonts w:ascii="Arial" w:eastAsia="Arial" w:hAnsi="Arial" w:cs="Arial"/>
                <w:color w:val="073763"/>
                <w:sz w:val="20"/>
              </w:rPr>
              <w:t xml:space="preserve"> </w:t>
            </w:r>
            <w:r>
              <w:rPr>
                <w:rFonts w:ascii="Arial" w:eastAsia="Arial" w:hAnsi="Arial" w:cs="Arial"/>
                <w:color w:val="073763"/>
                <w:sz w:val="20"/>
              </w:rPr>
              <w:tab/>
            </w:r>
            <w:r>
              <w:rPr>
                <w:rFonts w:ascii="Times New Roman" w:eastAsia="Times New Roman" w:hAnsi="Times New Roman" w:cs="Times New Roman"/>
                <w:color w:val="073763"/>
              </w:rPr>
              <w:t xml:space="preserve">Which hosts are the busiest and why? </w:t>
            </w:r>
          </w:p>
          <w:p w:rsidR="006900D7" w:rsidRDefault="00FB39A2">
            <w:pPr>
              <w:numPr>
                <w:ilvl w:val="0"/>
                <w:numId w:val="7"/>
              </w:numPr>
              <w:spacing w:after="5" w:line="234" w:lineRule="auto"/>
              <w:ind w:left="720" w:hanging="360"/>
            </w:pPr>
            <w:r>
              <w:rPr>
                <w:rFonts w:ascii="Times New Roman" w:eastAsia="Times New Roman" w:hAnsi="Times New Roman" w:cs="Times New Roman"/>
                <w:color w:val="073763"/>
              </w:rPr>
              <w:t xml:space="preserve">Is there any noticeable difference of traffic among different areas and what could be the reason for it? </w:t>
            </w:r>
          </w:p>
          <w:p w:rsidR="006900D7" w:rsidRDefault="00FB39A2">
            <w:pPr>
              <w:ind w:left="721"/>
            </w:pPr>
            <w:r>
              <w:rPr>
                <w:rFonts w:ascii="Times New Roman" w:eastAsia="Times New Roman" w:hAnsi="Times New Roman" w:cs="Times New Roman"/>
                <w:color w:val="073763"/>
              </w:rPr>
              <w:t xml:space="preserve"> </w:t>
            </w:r>
          </w:p>
          <w:p w:rsidR="006900D7" w:rsidRDefault="00FB39A2">
            <w:r>
              <w:rPr>
                <w:rFonts w:ascii="Times New Roman" w:eastAsia="Times New Roman" w:hAnsi="Times New Roman" w:cs="Times New Roman"/>
                <w:b/>
                <w:color w:val="073763"/>
              </w:rPr>
              <w:t xml:space="preserve">Key Findings: </w:t>
            </w:r>
          </w:p>
          <w:p w:rsidR="006900D7" w:rsidRDefault="00FB39A2">
            <w:pPr>
              <w:numPr>
                <w:ilvl w:val="0"/>
                <w:numId w:val="8"/>
              </w:numPr>
              <w:spacing w:after="3" w:line="239" w:lineRule="auto"/>
              <w:ind w:left="720" w:hanging="360"/>
            </w:pPr>
            <w:r>
              <w:rPr>
                <w:rFonts w:ascii="Times New Roman" w:eastAsia="Times New Roman" w:hAnsi="Times New Roman" w:cs="Times New Roman"/>
                <w:color w:val="073763"/>
              </w:rPr>
              <w:t xml:space="preserve">Manhattan has most number of listings, followed by Brooklyn and Queens. Staten Island has least number of listings. </w:t>
            </w:r>
          </w:p>
          <w:p w:rsidR="006900D7" w:rsidRDefault="00FB39A2">
            <w:pPr>
              <w:numPr>
                <w:ilvl w:val="0"/>
                <w:numId w:val="8"/>
              </w:numPr>
              <w:ind w:left="720" w:hanging="360"/>
            </w:pPr>
            <w:r>
              <w:rPr>
                <w:rFonts w:ascii="Times New Roman" w:eastAsia="Times New Roman" w:hAnsi="Times New Roman" w:cs="Times New Roman"/>
                <w:color w:val="073763"/>
              </w:rPr>
              <w:t xml:space="preserve">Manhattan and Brooklyn make up for 87% of listings available in NYC. </w:t>
            </w:r>
          </w:p>
          <w:p w:rsidR="006900D7" w:rsidRDefault="00FB39A2">
            <w:pPr>
              <w:numPr>
                <w:ilvl w:val="0"/>
                <w:numId w:val="8"/>
              </w:numPr>
              <w:ind w:left="720" w:hanging="360"/>
            </w:pPr>
            <w:r>
              <w:rPr>
                <w:rFonts w:ascii="Times New Roman" w:eastAsia="Times New Roman" w:hAnsi="Times New Roman" w:cs="Times New Roman"/>
                <w:color w:val="073763"/>
              </w:rPr>
              <w:t>Brooklyn and Manhattan are most liked neighbo</w:t>
            </w:r>
            <w:r w:rsidR="009E650B">
              <w:rPr>
                <w:rFonts w:ascii="Times New Roman" w:eastAsia="Times New Roman" w:hAnsi="Times New Roman" w:cs="Times New Roman"/>
                <w:color w:val="073763"/>
              </w:rPr>
              <w:t>u</w:t>
            </w:r>
            <w:bookmarkStart w:id="0" w:name="_GoBack"/>
            <w:bookmarkEnd w:id="0"/>
            <w:r>
              <w:rPr>
                <w:rFonts w:ascii="Times New Roman" w:eastAsia="Times New Roman" w:hAnsi="Times New Roman" w:cs="Times New Roman"/>
                <w:color w:val="073763"/>
              </w:rPr>
              <w:t xml:space="preserve">rhood groups by people. </w:t>
            </w:r>
          </w:p>
          <w:p w:rsidR="006900D7" w:rsidRDefault="00FB39A2">
            <w:pPr>
              <w:numPr>
                <w:ilvl w:val="0"/>
                <w:numId w:val="8"/>
              </w:numPr>
              <w:spacing w:after="3" w:line="239" w:lineRule="auto"/>
              <w:ind w:left="720" w:hanging="360"/>
            </w:pPr>
            <w:r>
              <w:rPr>
                <w:rFonts w:ascii="Times New Roman" w:eastAsia="Times New Roman" w:hAnsi="Times New Roman" w:cs="Times New Roman"/>
                <w:color w:val="073763"/>
              </w:rPr>
              <w:t xml:space="preserve">Queens has significantly less host listings than Manhattan. So, we should take enough steps to encourage host listings in Queens. </w:t>
            </w:r>
          </w:p>
          <w:p w:rsidR="006900D7" w:rsidRDefault="00FB39A2">
            <w:pPr>
              <w:numPr>
                <w:ilvl w:val="0"/>
                <w:numId w:val="8"/>
              </w:numPr>
              <w:spacing w:after="9" w:line="235" w:lineRule="auto"/>
              <w:ind w:left="720" w:hanging="360"/>
            </w:pPr>
            <w:r>
              <w:rPr>
                <w:rFonts w:ascii="Times New Roman" w:eastAsia="Times New Roman" w:hAnsi="Times New Roman" w:cs="Times New Roman"/>
                <w:color w:val="073763"/>
              </w:rPr>
              <w:t xml:space="preserve">The maximum demand is for private rooms and entire home/apartment. People are more interested in cheaper rentals. </w:t>
            </w:r>
          </w:p>
          <w:p w:rsidR="006900D7" w:rsidRDefault="00FB39A2">
            <w:r>
              <w:rPr>
                <w:rFonts w:ascii="Times New Roman" w:eastAsia="Times New Roman" w:hAnsi="Times New Roman" w:cs="Times New Roman"/>
                <w:b/>
                <w:color w:val="073763"/>
              </w:rPr>
              <w:t>Conclusion:</w:t>
            </w:r>
            <w:r>
              <w:rPr>
                <w:rFonts w:ascii="Times New Roman" w:eastAsia="Times New Roman" w:hAnsi="Times New Roman" w:cs="Times New Roman"/>
                <w:color w:val="073763"/>
              </w:rPr>
              <w:t xml:space="preserve"> </w:t>
            </w:r>
          </w:p>
          <w:p w:rsidR="006900D7" w:rsidRDefault="00FB39A2">
            <w:pPr>
              <w:numPr>
                <w:ilvl w:val="0"/>
                <w:numId w:val="9"/>
              </w:numPr>
              <w:spacing w:after="2" w:line="237" w:lineRule="auto"/>
              <w:ind w:left="720" w:hanging="360"/>
            </w:pPr>
            <w:r>
              <w:rPr>
                <w:rFonts w:ascii="Times New Roman" w:eastAsia="Times New Roman" w:hAnsi="Times New Roman" w:cs="Times New Roman"/>
                <w:color w:val="073763"/>
              </w:rPr>
              <w:t>We can conclude from the analysis that Manhattan is the Top neighbo</w:t>
            </w:r>
            <w:r w:rsidR="009E650B">
              <w:rPr>
                <w:rFonts w:ascii="Times New Roman" w:eastAsia="Times New Roman" w:hAnsi="Times New Roman" w:cs="Times New Roman"/>
                <w:color w:val="073763"/>
              </w:rPr>
              <w:t>u</w:t>
            </w:r>
            <w:r>
              <w:rPr>
                <w:rFonts w:ascii="Times New Roman" w:eastAsia="Times New Roman" w:hAnsi="Times New Roman" w:cs="Times New Roman"/>
                <w:color w:val="073763"/>
              </w:rPr>
              <w:t>rhood group by number of listings and highest rental prices 7 out of 10 top Host are from Manhattan followed by Brooklyn. One of the Probable reasons for most preferred Neighbo</w:t>
            </w:r>
            <w:r w:rsidR="00335892">
              <w:rPr>
                <w:rFonts w:ascii="Times New Roman" w:eastAsia="Times New Roman" w:hAnsi="Times New Roman" w:cs="Times New Roman"/>
                <w:color w:val="073763"/>
              </w:rPr>
              <w:t>u</w:t>
            </w:r>
            <w:r>
              <w:rPr>
                <w:rFonts w:ascii="Times New Roman" w:eastAsia="Times New Roman" w:hAnsi="Times New Roman" w:cs="Times New Roman"/>
                <w:color w:val="073763"/>
              </w:rPr>
              <w:t>r Group is that Manhattan is a world</w:t>
            </w:r>
            <w:r w:rsidR="00335892">
              <w:rPr>
                <w:rFonts w:ascii="Times New Roman" w:eastAsia="Times New Roman" w:hAnsi="Times New Roman" w:cs="Times New Roman"/>
                <w:color w:val="073763"/>
              </w:rPr>
              <w:t xml:space="preserve"> </w:t>
            </w:r>
            <w:r>
              <w:rPr>
                <w:rFonts w:ascii="Times New Roman" w:eastAsia="Times New Roman" w:hAnsi="Times New Roman" w:cs="Times New Roman"/>
                <w:color w:val="073763"/>
              </w:rPr>
              <w:t>famous for its museums, stores, parks and theatres - and its substantial number of tourists thus attract Entire Home/Apt as favo</w:t>
            </w:r>
            <w:r w:rsidR="00335892">
              <w:rPr>
                <w:rFonts w:ascii="Times New Roman" w:eastAsia="Times New Roman" w:hAnsi="Times New Roman" w:cs="Times New Roman"/>
                <w:color w:val="073763"/>
              </w:rPr>
              <w:t>u</w:t>
            </w:r>
            <w:r>
              <w:rPr>
                <w:rFonts w:ascii="Times New Roman" w:eastAsia="Times New Roman" w:hAnsi="Times New Roman" w:cs="Times New Roman"/>
                <w:color w:val="073763"/>
              </w:rPr>
              <w:t xml:space="preserve">rite stay options and stayed longer, as demand is high prices are much higher in this borough. </w:t>
            </w:r>
          </w:p>
          <w:p w:rsidR="006900D7" w:rsidRDefault="00FB39A2">
            <w:pPr>
              <w:numPr>
                <w:ilvl w:val="0"/>
                <w:numId w:val="9"/>
              </w:numPr>
              <w:ind w:left="720" w:hanging="360"/>
            </w:pPr>
            <w:r>
              <w:rPr>
                <w:rFonts w:ascii="Times New Roman" w:eastAsia="Times New Roman" w:hAnsi="Times New Roman" w:cs="Times New Roman"/>
                <w:color w:val="073763"/>
              </w:rPr>
              <w:t xml:space="preserve">At 2nd Brooklyn having significant number of listings and more affordable prices if compared to Manhattan. </w:t>
            </w:r>
          </w:p>
          <w:p w:rsidR="006900D7" w:rsidRDefault="00FB39A2">
            <w:pPr>
              <w:numPr>
                <w:ilvl w:val="0"/>
                <w:numId w:val="9"/>
              </w:numPr>
              <w:ind w:left="720" w:hanging="360"/>
            </w:pPr>
            <w:r>
              <w:rPr>
                <w:rFonts w:ascii="Times New Roman" w:eastAsia="Times New Roman" w:hAnsi="Times New Roman" w:cs="Times New Roman"/>
                <w:color w:val="073763"/>
              </w:rPr>
              <w:t>Rest 3 neighbo</w:t>
            </w:r>
            <w:r w:rsidR="009E650B">
              <w:rPr>
                <w:rFonts w:ascii="Times New Roman" w:eastAsia="Times New Roman" w:hAnsi="Times New Roman" w:cs="Times New Roman"/>
                <w:color w:val="073763"/>
              </w:rPr>
              <w:t>u</w:t>
            </w:r>
            <w:r>
              <w:rPr>
                <w:rFonts w:ascii="Times New Roman" w:eastAsia="Times New Roman" w:hAnsi="Times New Roman" w:cs="Times New Roman"/>
                <w:color w:val="073763"/>
              </w:rPr>
              <w:t xml:space="preserve">rhood groups namely Queens, Bronx and Staten Island are observing very less listing options available, especially on Staten Island. Considering that those are residential areas, it is possible that many guests choose these locations to save up money or perhaps to visit family and friends who live in this area. </w:t>
            </w:r>
          </w:p>
        </w:tc>
      </w:tr>
    </w:tbl>
    <w:p w:rsidR="006900D7" w:rsidRDefault="00FB39A2">
      <w:pPr>
        <w:spacing w:after="0"/>
        <w:jc w:val="both"/>
      </w:pPr>
      <w:r>
        <w:rPr>
          <w:rFonts w:ascii="Times New Roman" w:eastAsia="Times New Roman" w:hAnsi="Times New Roman" w:cs="Times New Roman"/>
          <w:color w:val="073763"/>
        </w:rPr>
        <w:t xml:space="preserve"> </w:t>
      </w:r>
    </w:p>
    <w:sectPr w:rsidR="006900D7">
      <w:pgSz w:w="11909" w:h="16834"/>
      <w:pgMar w:top="884" w:right="2712" w:bottom="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545"/>
    <w:multiLevelType w:val="hybridMultilevel"/>
    <w:tmpl w:val="C622B17A"/>
    <w:lvl w:ilvl="0" w:tplc="25A0EFD6">
      <w:start w:val="1"/>
      <w:numFmt w:val="decimal"/>
      <w:lvlText w:val="%1."/>
      <w:lvlJc w:val="left"/>
      <w:pPr>
        <w:ind w:left="279"/>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A148F03A">
      <w:start w:val="1"/>
      <w:numFmt w:val="lowerLetter"/>
      <w:lvlText w:val="%2"/>
      <w:lvlJc w:val="left"/>
      <w:pPr>
        <w:ind w:left="11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2" w:tplc="6B8400FE">
      <w:start w:val="1"/>
      <w:numFmt w:val="lowerRoman"/>
      <w:lvlText w:val="%3"/>
      <w:lvlJc w:val="left"/>
      <w:pPr>
        <w:ind w:left="19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4CDC0E30">
      <w:start w:val="1"/>
      <w:numFmt w:val="decimal"/>
      <w:lvlText w:val="%4"/>
      <w:lvlJc w:val="left"/>
      <w:pPr>
        <w:ind w:left="26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876233FE">
      <w:start w:val="1"/>
      <w:numFmt w:val="lowerLetter"/>
      <w:lvlText w:val="%5"/>
      <w:lvlJc w:val="left"/>
      <w:pPr>
        <w:ind w:left="334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1C96FAF6">
      <w:start w:val="1"/>
      <w:numFmt w:val="lowerRoman"/>
      <w:lvlText w:val="%6"/>
      <w:lvlJc w:val="left"/>
      <w:pPr>
        <w:ind w:left="40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53CC23EC">
      <w:start w:val="1"/>
      <w:numFmt w:val="decimal"/>
      <w:lvlText w:val="%7"/>
      <w:lvlJc w:val="left"/>
      <w:pPr>
        <w:ind w:left="47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9B2211C2">
      <w:start w:val="1"/>
      <w:numFmt w:val="lowerLetter"/>
      <w:lvlText w:val="%8"/>
      <w:lvlJc w:val="left"/>
      <w:pPr>
        <w:ind w:left="55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B624074A">
      <w:start w:val="1"/>
      <w:numFmt w:val="lowerRoman"/>
      <w:lvlText w:val="%9"/>
      <w:lvlJc w:val="left"/>
      <w:pPr>
        <w:ind w:left="62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abstractNum w:abstractNumId="1" w15:restartNumberingAfterBreak="0">
    <w:nsid w:val="033705C6"/>
    <w:multiLevelType w:val="hybridMultilevel"/>
    <w:tmpl w:val="6700D976"/>
    <w:lvl w:ilvl="0" w:tplc="3A4CDE74">
      <w:start w:val="1"/>
      <w:numFmt w:val="decimal"/>
      <w:lvlText w:val="%1."/>
      <w:lvlJc w:val="left"/>
      <w:pPr>
        <w:ind w:left="279"/>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87E24E82">
      <w:start w:val="1"/>
      <w:numFmt w:val="lowerLetter"/>
      <w:lvlText w:val="%2"/>
      <w:lvlJc w:val="left"/>
      <w:pPr>
        <w:ind w:left="11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2" w:tplc="4FA01018">
      <w:start w:val="1"/>
      <w:numFmt w:val="lowerRoman"/>
      <w:lvlText w:val="%3"/>
      <w:lvlJc w:val="left"/>
      <w:pPr>
        <w:ind w:left="19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BB0AE4EE">
      <w:start w:val="1"/>
      <w:numFmt w:val="decimal"/>
      <w:lvlText w:val="%4"/>
      <w:lvlJc w:val="left"/>
      <w:pPr>
        <w:ind w:left="26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3AB4953E">
      <w:start w:val="1"/>
      <w:numFmt w:val="lowerLetter"/>
      <w:lvlText w:val="%5"/>
      <w:lvlJc w:val="left"/>
      <w:pPr>
        <w:ind w:left="334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EF78867C">
      <w:start w:val="1"/>
      <w:numFmt w:val="lowerRoman"/>
      <w:lvlText w:val="%6"/>
      <w:lvlJc w:val="left"/>
      <w:pPr>
        <w:ind w:left="40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C5EC7F0A">
      <w:start w:val="1"/>
      <w:numFmt w:val="decimal"/>
      <w:lvlText w:val="%7"/>
      <w:lvlJc w:val="left"/>
      <w:pPr>
        <w:ind w:left="47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23BC62F2">
      <w:start w:val="1"/>
      <w:numFmt w:val="lowerLetter"/>
      <w:lvlText w:val="%8"/>
      <w:lvlJc w:val="left"/>
      <w:pPr>
        <w:ind w:left="55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5950BAB8">
      <w:start w:val="1"/>
      <w:numFmt w:val="lowerRoman"/>
      <w:lvlText w:val="%9"/>
      <w:lvlJc w:val="left"/>
      <w:pPr>
        <w:ind w:left="62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abstractNum w:abstractNumId="2" w15:restartNumberingAfterBreak="0">
    <w:nsid w:val="059015A7"/>
    <w:multiLevelType w:val="hybridMultilevel"/>
    <w:tmpl w:val="ADFA049C"/>
    <w:lvl w:ilvl="0" w:tplc="23920312">
      <w:start w:val="1"/>
      <w:numFmt w:val="lowerRoman"/>
      <w:lvlText w:val="%1)"/>
      <w:lvlJc w:val="left"/>
      <w:pPr>
        <w:ind w:left="249"/>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2EAABE32">
      <w:start w:val="1"/>
      <w:numFmt w:val="lowerLetter"/>
      <w:lvlText w:val="%2"/>
      <w:lvlJc w:val="left"/>
      <w:pPr>
        <w:ind w:left="108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2" w:tplc="3F5AD5D6">
      <w:start w:val="1"/>
      <w:numFmt w:val="lowerRoman"/>
      <w:lvlText w:val="%3"/>
      <w:lvlJc w:val="left"/>
      <w:pPr>
        <w:ind w:left="180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31587AB0">
      <w:start w:val="1"/>
      <w:numFmt w:val="decimal"/>
      <w:lvlText w:val="%4"/>
      <w:lvlJc w:val="left"/>
      <w:pPr>
        <w:ind w:left="252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2DFEDFD2">
      <w:start w:val="1"/>
      <w:numFmt w:val="lowerLetter"/>
      <w:lvlText w:val="%5"/>
      <w:lvlJc w:val="left"/>
      <w:pPr>
        <w:ind w:left="324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0F72E5C2">
      <w:start w:val="1"/>
      <w:numFmt w:val="lowerRoman"/>
      <w:lvlText w:val="%6"/>
      <w:lvlJc w:val="left"/>
      <w:pPr>
        <w:ind w:left="396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074E84A0">
      <w:start w:val="1"/>
      <w:numFmt w:val="decimal"/>
      <w:lvlText w:val="%7"/>
      <w:lvlJc w:val="left"/>
      <w:pPr>
        <w:ind w:left="468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72EAEE56">
      <w:start w:val="1"/>
      <w:numFmt w:val="lowerLetter"/>
      <w:lvlText w:val="%8"/>
      <w:lvlJc w:val="left"/>
      <w:pPr>
        <w:ind w:left="540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0CD25092">
      <w:start w:val="1"/>
      <w:numFmt w:val="lowerRoman"/>
      <w:lvlText w:val="%9"/>
      <w:lvlJc w:val="left"/>
      <w:pPr>
        <w:ind w:left="6120"/>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abstractNum w:abstractNumId="3" w15:restartNumberingAfterBreak="0">
    <w:nsid w:val="0C57296A"/>
    <w:multiLevelType w:val="hybridMultilevel"/>
    <w:tmpl w:val="E4287274"/>
    <w:lvl w:ilvl="0" w:tplc="4D448B72">
      <w:start w:val="1"/>
      <w:numFmt w:val="decimal"/>
      <w:lvlText w:val="%1."/>
      <w:lvlJc w:val="left"/>
      <w:pPr>
        <w:ind w:left="279"/>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FC3AE326">
      <w:start w:val="1"/>
      <w:numFmt w:val="lowerLetter"/>
      <w:lvlText w:val="%2"/>
      <w:lvlJc w:val="left"/>
      <w:pPr>
        <w:ind w:left="11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2" w:tplc="B2306B9C">
      <w:start w:val="1"/>
      <w:numFmt w:val="lowerRoman"/>
      <w:lvlText w:val="%3"/>
      <w:lvlJc w:val="left"/>
      <w:pPr>
        <w:ind w:left="19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9A5A07C2">
      <w:start w:val="1"/>
      <w:numFmt w:val="decimal"/>
      <w:lvlText w:val="%4"/>
      <w:lvlJc w:val="left"/>
      <w:pPr>
        <w:ind w:left="26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F2621B70">
      <w:start w:val="1"/>
      <w:numFmt w:val="lowerLetter"/>
      <w:lvlText w:val="%5"/>
      <w:lvlJc w:val="left"/>
      <w:pPr>
        <w:ind w:left="334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DBF27BC8">
      <w:start w:val="1"/>
      <w:numFmt w:val="lowerRoman"/>
      <w:lvlText w:val="%6"/>
      <w:lvlJc w:val="left"/>
      <w:pPr>
        <w:ind w:left="40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2C960084">
      <w:start w:val="1"/>
      <w:numFmt w:val="decimal"/>
      <w:lvlText w:val="%7"/>
      <w:lvlJc w:val="left"/>
      <w:pPr>
        <w:ind w:left="47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1F36D1F0">
      <w:start w:val="1"/>
      <w:numFmt w:val="lowerLetter"/>
      <w:lvlText w:val="%8"/>
      <w:lvlJc w:val="left"/>
      <w:pPr>
        <w:ind w:left="55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A230AB3E">
      <w:start w:val="1"/>
      <w:numFmt w:val="lowerRoman"/>
      <w:lvlText w:val="%9"/>
      <w:lvlJc w:val="left"/>
      <w:pPr>
        <w:ind w:left="62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abstractNum w:abstractNumId="4" w15:restartNumberingAfterBreak="0">
    <w:nsid w:val="150F282B"/>
    <w:multiLevelType w:val="hybridMultilevel"/>
    <w:tmpl w:val="7FBE2B54"/>
    <w:lvl w:ilvl="0" w:tplc="A13CFD02">
      <w:start w:val="1"/>
      <w:numFmt w:val="bullet"/>
      <w:lvlText w:val="•"/>
      <w:lvlJc w:val="left"/>
      <w:pPr>
        <w:ind w:left="721"/>
      </w:pPr>
      <w:rPr>
        <w:rFonts w:ascii="Arial" w:eastAsia="Arial" w:hAnsi="Arial" w:cs="Arial"/>
        <w:b w:val="0"/>
        <w:i w:val="0"/>
        <w:strike w:val="0"/>
        <w:dstrike w:val="0"/>
        <w:color w:val="073763"/>
        <w:sz w:val="20"/>
        <w:szCs w:val="20"/>
        <w:u w:val="none" w:color="000000"/>
        <w:bdr w:val="none" w:sz="0" w:space="0" w:color="auto"/>
        <w:shd w:val="clear" w:color="auto" w:fill="auto"/>
        <w:vertAlign w:val="baseline"/>
      </w:rPr>
    </w:lvl>
    <w:lvl w:ilvl="1" w:tplc="BA10774A">
      <w:start w:val="1"/>
      <w:numFmt w:val="bullet"/>
      <w:lvlText w:val="o"/>
      <w:lvlJc w:val="left"/>
      <w:pPr>
        <w:ind w:left="154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2" w:tplc="E59404D2">
      <w:start w:val="1"/>
      <w:numFmt w:val="bullet"/>
      <w:lvlText w:val="▪"/>
      <w:lvlJc w:val="left"/>
      <w:pPr>
        <w:ind w:left="226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3" w:tplc="5F6AE698">
      <w:start w:val="1"/>
      <w:numFmt w:val="bullet"/>
      <w:lvlText w:val="•"/>
      <w:lvlJc w:val="left"/>
      <w:pPr>
        <w:ind w:left="2981"/>
      </w:pPr>
      <w:rPr>
        <w:rFonts w:ascii="Arial" w:eastAsia="Arial" w:hAnsi="Arial" w:cs="Arial"/>
        <w:b w:val="0"/>
        <w:i w:val="0"/>
        <w:strike w:val="0"/>
        <w:dstrike w:val="0"/>
        <w:color w:val="073763"/>
        <w:sz w:val="20"/>
        <w:szCs w:val="20"/>
        <w:u w:val="none" w:color="000000"/>
        <w:bdr w:val="none" w:sz="0" w:space="0" w:color="auto"/>
        <w:shd w:val="clear" w:color="auto" w:fill="auto"/>
        <w:vertAlign w:val="baseline"/>
      </w:rPr>
    </w:lvl>
    <w:lvl w:ilvl="4" w:tplc="D26632B2">
      <w:start w:val="1"/>
      <w:numFmt w:val="bullet"/>
      <w:lvlText w:val="o"/>
      <w:lvlJc w:val="left"/>
      <w:pPr>
        <w:ind w:left="370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5" w:tplc="20A00592">
      <w:start w:val="1"/>
      <w:numFmt w:val="bullet"/>
      <w:lvlText w:val="▪"/>
      <w:lvlJc w:val="left"/>
      <w:pPr>
        <w:ind w:left="442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6" w:tplc="12EE81E6">
      <w:start w:val="1"/>
      <w:numFmt w:val="bullet"/>
      <w:lvlText w:val="•"/>
      <w:lvlJc w:val="left"/>
      <w:pPr>
        <w:ind w:left="5141"/>
      </w:pPr>
      <w:rPr>
        <w:rFonts w:ascii="Arial" w:eastAsia="Arial" w:hAnsi="Arial" w:cs="Arial"/>
        <w:b w:val="0"/>
        <w:i w:val="0"/>
        <w:strike w:val="0"/>
        <w:dstrike w:val="0"/>
        <w:color w:val="073763"/>
        <w:sz w:val="20"/>
        <w:szCs w:val="20"/>
        <w:u w:val="none" w:color="000000"/>
        <w:bdr w:val="none" w:sz="0" w:space="0" w:color="auto"/>
        <w:shd w:val="clear" w:color="auto" w:fill="auto"/>
        <w:vertAlign w:val="baseline"/>
      </w:rPr>
    </w:lvl>
    <w:lvl w:ilvl="7" w:tplc="E5ACA8E0">
      <w:start w:val="1"/>
      <w:numFmt w:val="bullet"/>
      <w:lvlText w:val="o"/>
      <w:lvlJc w:val="left"/>
      <w:pPr>
        <w:ind w:left="586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8" w:tplc="39AE57D0">
      <w:start w:val="1"/>
      <w:numFmt w:val="bullet"/>
      <w:lvlText w:val="▪"/>
      <w:lvlJc w:val="left"/>
      <w:pPr>
        <w:ind w:left="658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abstractNum>
  <w:abstractNum w:abstractNumId="5" w15:restartNumberingAfterBreak="0">
    <w:nsid w:val="41885045"/>
    <w:multiLevelType w:val="hybridMultilevel"/>
    <w:tmpl w:val="61206D48"/>
    <w:lvl w:ilvl="0" w:tplc="014E4884">
      <w:start w:val="1"/>
      <w:numFmt w:val="decimal"/>
      <w:lvlText w:val="%1."/>
      <w:lvlJc w:val="left"/>
      <w:pPr>
        <w:ind w:left="279"/>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3E7217E0">
      <w:start w:val="1"/>
      <w:numFmt w:val="lowerLetter"/>
      <w:lvlText w:val="%2"/>
      <w:lvlJc w:val="left"/>
      <w:pPr>
        <w:ind w:left="11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2" w:tplc="66F4008E">
      <w:start w:val="1"/>
      <w:numFmt w:val="lowerRoman"/>
      <w:lvlText w:val="%3"/>
      <w:lvlJc w:val="left"/>
      <w:pPr>
        <w:ind w:left="19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A16A07E8">
      <w:start w:val="1"/>
      <w:numFmt w:val="decimal"/>
      <w:lvlText w:val="%4"/>
      <w:lvlJc w:val="left"/>
      <w:pPr>
        <w:ind w:left="26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ABF089DC">
      <w:start w:val="1"/>
      <w:numFmt w:val="lowerLetter"/>
      <w:lvlText w:val="%5"/>
      <w:lvlJc w:val="left"/>
      <w:pPr>
        <w:ind w:left="334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2806DC02">
      <w:start w:val="1"/>
      <w:numFmt w:val="lowerRoman"/>
      <w:lvlText w:val="%6"/>
      <w:lvlJc w:val="left"/>
      <w:pPr>
        <w:ind w:left="40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CB6A54B0">
      <w:start w:val="1"/>
      <w:numFmt w:val="decimal"/>
      <w:lvlText w:val="%7"/>
      <w:lvlJc w:val="left"/>
      <w:pPr>
        <w:ind w:left="47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55CAC2CC">
      <w:start w:val="1"/>
      <w:numFmt w:val="lowerLetter"/>
      <w:lvlText w:val="%8"/>
      <w:lvlJc w:val="left"/>
      <w:pPr>
        <w:ind w:left="55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7D989798">
      <w:start w:val="1"/>
      <w:numFmt w:val="lowerRoman"/>
      <w:lvlText w:val="%9"/>
      <w:lvlJc w:val="left"/>
      <w:pPr>
        <w:ind w:left="62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abstractNum w:abstractNumId="6" w15:restartNumberingAfterBreak="0">
    <w:nsid w:val="52A84CBC"/>
    <w:multiLevelType w:val="hybridMultilevel"/>
    <w:tmpl w:val="2CB43E8C"/>
    <w:lvl w:ilvl="0" w:tplc="15F6C96C">
      <w:start w:val="1"/>
      <w:numFmt w:val="decimal"/>
      <w:lvlText w:val="%1."/>
      <w:lvlJc w:val="left"/>
      <w:pPr>
        <w:ind w:left="7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C394C006">
      <w:start w:val="1"/>
      <w:numFmt w:val="lowerLetter"/>
      <w:lvlText w:val="%2"/>
      <w:lvlJc w:val="left"/>
      <w:pPr>
        <w:ind w:left="154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2" w:tplc="4B5A51B2">
      <w:start w:val="1"/>
      <w:numFmt w:val="lowerRoman"/>
      <w:lvlText w:val="%3"/>
      <w:lvlJc w:val="left"/>
      <w:pPr>
        <w:ind w:left="22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7E30653C">
      <w:start w:val="1"/>
      <w:numFmt w:val="decimal"/>
      <w:lvlText w:val="%4"/>
      <w:lvlJc w:val="left"/>
      <w:pPr>
        <w:ind w:left="29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27B259AE">
      <w:start w:val="1"/>
      <w:numFmt w:val="lowerLetter"/>
      <w:lvlText w:val="%5"/>
      <w:lvlJc w:val="left"/>
      <w:pPr>
        <w:ind w:left="37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D9645702">
      <w:start w:val="1"/>
      <w:numFmt w:val="lowerRoman"/>
      <w:lvlText w:val="%6"/>
      <w:lvlJc w:val="left"/>
      <w:pPr>
        <w:ind w:left="44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5526E614">
      <w:start w:val="1"/>
      <w:numFmt w:val="decimal"/>
      <w:lvlText w:val="%7"/>
      <w:lvlJc w:val="left"/>
      <w:pPr>
        <w:ind w:left="514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44889596">
      <w:start w:val="1"/>
      <w:numFmt w:val="lowerLetter"/>
      <w:lvlText w:val="%8"/>
      <w:lvlJc w:val="left"/>
      <w:pPr>
        <w:ind w:left="58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368E780E">
      <w:start w:val="1"/>
      <w:numFmt w:val="lowerRoman"/>
      <w:lvlText w:val="%9"/>
      <w:lvlJc w:val="left"/>
      <w:pPr>
        <w:ind w:left="65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abstractNum w:abstractNumId="7" w15:restartNumberingAfterBreak="0">
    <w:nsid w:val="597828BC"/>
    <w:multiLevelType w:val="hybridMultilevel"/>
    <w:tmpl w:val="E9CCF034"/>
    <w:lvl w:ilvl="0" w:tplc="9E2A2250">
      <w:start w:val="1"/>
      <w:numFmt w:val="decimal"/>
      <w:lvlText w:val="%1."/>
      <w:lvlJc w:val="left"/>
      <w:pPr>
        <w:ind w:left="226"/>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C50A9314">
      <w:start w:val="1"/>
      <w:numFmt w:val="lowerLetter"/>
      <w:lvlText w:val="%2"/>
      <w:lvlJc w:val="left"/>
      <w:pPr>
        <w:ind w:left="11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2" w:tplc="F890714C">
      <w:start w:val="1"/>
      <w:numFmt w:val="lowerRoman"/>
      <w:lvlText w:val="%3"/>
      <w:lvlJc w:val="left"/>
      <w:pPr>
        <w:ind w:left="19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0AAA5C50">
      <w:start w:val="1"/>
      <w:numFmt w:val="decimal"/>
      <w:lvlText w:val="%4"/>
      <w:lvlJc w:val="left"/>
      <w:pPr>
        <w:ind w:left="26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EB629C44">
      <w:start w:val="1"/>
      <w:numFmt w:val="lowerLetter"/>
      <w:lvlText w:val="%5"/>
      <w:lvlJc w:val="left"/>
      <w:pPr>
        <w:ind w:left="334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8C38DA40">
      <w:start w:val="1"/>
      <w:numFmt w:val="lowerRoman"/>
      <w:lvlText w:val="%6"/>
      <w:lvlJc w:val="left"/>
      <w:pPr>
        <w:ind w:left="406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5972F680">
      <w:start w:val="1"/>
      <w:numFmt w:val="decimal"/>
      <w:lvlText w:val="%7"/>
      <w:lvlJc w:val="left"/>
      <w:pPr>
        <w:ind w:left="478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48EABEA8">
      <w:start w:val="1"/>
      <w:numFmt w:val="lowerLetter"/>
      <w:lvlText w:val="%8"/>
      <w:lvlJc w:val="left"/>
      <w:pPr>
        <w:ind w:left="550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AD2ACD48">
      <w:start w:val="1"/>
      <w:numFmt w:val="lowerRoman"/>
      <w:lvlText w:val="%9"/>
      <w:lvlJc w:val="left"/>
      <w:pPr>
        <w:ind w:left="6221"/>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abstractNum w:abstractNumId="8" w15:restartNumberingAfterBreak="0">
    <w:nsid w:val="6A186C79"/>
    <w:multiLevelType w:val="hybridMultilevel"/>
    <w:tmpl w:val="4B8EF700"/>
    <w:lvl w:ilvl="0" w:tplc="54640700">
      <w:start w:val="1"/>
      <w:numFmt w:val="bullet"/>
      <w:lvlText w:val="•"/>
      <w:lvlJc w:val="left"/>
      <w:pPr>
        <w:ind w:left="721"/>
      </w:pPr>
      <w:rPr>
        <w:rFonts w:ascii="Arial" w:eastAsia="Arial" w:hAnsi="Arial" w:cs="Arial"/>
        <w:b w:val="0"/>
        <w:i w:val="0"/>
        <w:strike w:val="0"/>
        <w:dstrike w:val="0"/>
        <w:color w:val="073763"/>
        <w:sz w:val="20"/>
        <w:szCs w:val="20"/>
        <w:u w:val="none" w:color="000000"/>
        <w:bdr w:val="none" w:sz="0" w:space="0" w:color="auto"/>
        <w:shd w:val="clear" w:color="auto" w:fill="auto"/>
        <w:vertAlign w:val="baseline"/>
      </w:rPr>
    </w:lvl>
    <w:lvl w:ilvl="1" w:tplc="D4648250">
      <w:start w:val="1"/>
      <w:numFmt w:val="bullet"/>
      <w:lvlText w:val="o"/>
      <w:lvlJc w:val="left"/>
      <w:pPr>
        <w:ind w:left="154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2" w:tplc="BD96A354">
      <w:start w:val="1"/>
      <w:numFmt w:val="bullet"/>
      <w:lvlText w:val="▪"/>
      <w:lvlJc w:val="left"/>
      <w:pPr>
        <w:ind w:left="226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3" w:tplc="4B380448">
      <w:start w:val="1"/>
      <w:numFmt w:val="bullet"/>
      <w:lvlText w:val="•"/>
      <w:lvlJc w:val="left"/>
      <w:pPr>
        <w:ind w:left="2981"/>
      </w:pPr>
      <w:rPr>
        <w:rFonts w:ascii="Arial" w:eastAsia="Arial" w:hAnsi="Arial" w:cs="Arial"/>
        <w:b w:val="0"/>
        <w:i w:val="0"/>
        <w:strike w:val="0"/>
        <w:dstrike w:val="0"/>
        <w:color w:val="073763"/>
        <w:sz w:val="20"/>
        <w:szCs w:val="20"/>
        <w:u w:val="none" w:color="000000"/>
        <w:bdr w:val="none" w:sz="0" w:space="0" w:color="auto"/>
        <w:shd w:val="clear" w:color="auto" w:fill="auto"/>
        <w:vertAlign w:val="baseline"/>
      </w:rPr>
    </w:lvl>
    <w:lvl w:ilvl="4" w:tplc="76565228">
      <w:start w:val="1"/>
      <w:numFmt w:val="bullet"/>
      <w:lvlText w:val="o"/>
      <w:lvlJc w:val="left"/>
      <w:pPr>
        <w:ind w:left="370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5" w:tplc="17F8C7B6">
      <w:start w:val="1"/>
      <w:numFmt w:val="bullet"/>
      <w:lvlText w:val="▪"/>
      <w:lvlJc w:val="left"/>
      <w:pPr>
        <w:ind w:left="442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6" w:tplc="21A04CA6">
      <w:start w:val="1"/>
      <w:numFmt w:val="bullet"/>
      <w:lvlText w:val="•"/>
      <w:lvlJc w:val="left"/>
      <w:pPr>
        <w:ind w:left="5141"/>
      </w:pPr>
      <w:rPr>
        <w:rFonts w:ascii="Arial" w:eastAsia="Arial" w:hAnsi="Arial" w:cs="Arial"/>
        <w:b w:val="0"/>
        <w:i w:val="0"/>
        <w:strike w:val="0"/>
        <w:dstrike w:val="0"/>
        <w:color w:val="073763"/>
        <w:sz w:val="20"/>
        <w:szCs w:val="20"/>
        <w:u w:val="none" w:color="000000"/>
        <w:bdr w:val="none" w:sz="0" w:space="0" w:color="auto"/>
        <w:shd w:val="clear" w:color="auto" w:fill="auto"/>
        <w:vertAlign w:val="baseline"/>
      </w:rPr>
    </w:lvl>
    <w:lvl w:ilvl="7" w:tplc="E732F36C">
      <w:start w:val="1"/>
      <w:numFmt w:val="bullet"/>
      <w:lvlText w:val="o"/>
      <w:lvlJc w:val="left"/>
      <w:pPr>
        <w:ind w:left="586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lvl w:ilvl="8" w:tplc="3F945A5A">
      <w:start w:val="1"/>
      <w:numFmt w:val="bullet"/>
      <w:lvlText w:val="▪"/>
      <w:lvlJc w:val="left"/>
      <w:pPr>
        <w:ind w:left="6581"/>
      </w:pPr>
      <w:rPr>
        <w:rFonts w:ascii="Segoe UI Symbol" w:eastAsia="Segoe UI Symbol" w:hAnsi="Segoe UI Symbol" w:cs="Segoe UI Symbol"/>
        <w:b w:val="0"/>
        <w:i w:val="0"/>
        <w:strike w:val="0"/>
        <w:dstrike w:val="0"/>
        <w:color w:val="073763"/>
        <w:sz w:val="20"/>
        <w:szCs w:val="20"/>
        <w:u w:val="none" w:color="000000"/>
        <w:bdr w:val="none" w:sz="0" w:space="0" w:color="auto"/>
        <w:shd w:val="clear" w:color="auto" w:fill="auto"/>
        <w:vertAlign w:val="baseline"/>
      </w:rPr>
    </w:lvl>
  </w:abstractNum>
  <w:num w:numId="1">
    <w:abstractNumId w:val="2"/>
  </w:num>
  <w:num w:numId="2">
    <w:abstractNumId w:val="5"/>
  </w:num>
  <w:num w:numId="3">
    <w:abstractNumId w:val="3"/>
  </w:num>
  <w:num w:numId="4">
    <w:abstractNumId w:val="0"/>
  </w:num>
  <w:num w:numId="5">
    <w:abstractNumId w:val="1"/>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D7"/>
    <w:rsid w:val="00335892"/>
    <w:rsid w:val="006900D7"/>
    <w:rsid w:val="009E650B"/>
    <w:rsid w:val="00FB3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435D"/>
  <w15:docId w15:val="{2FD34DA0-3A83-4AF3-BEE0-1D9D5664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3373F-5978-4642-AB02-006B5ECE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649</Words>
  <Characters>3703</Characters>
  <Application>Microsoft Office Word</Application>
  <DocSecurity>0</DocSecurity>
  <Lines>30</Lines>
  <Paragraphs>8</Paragraphs>
  <ScaleCrop>false</ScaleCrop>
  <Company>HP</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dc:creator>
  <cp:keywords/>
  <cp:lastModifiedBy>SANDIPAN</cp:lastModifiedBy>
  <cp:revision>5</cp:revision>
  <dcterms:created xsi:type="dcterms:W3CDTF">2022-07-30T18:59:00Z</dcterms:created>
  <dcterms:modified xsi:type="dcterms:W3CDTF">2022-07-31T17:28:00Z</dcterms:modified>
</cp:coreProperties>
</file>