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5AF5" w14:textId="406D1D1E" w:rsidR="000E14EA" w:rsidRPr="000D3F56" w:rsidRDefault="000E14EA" w:rsidP="000E1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F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Stage 1 GRASP </w:t>
      </w:r>
      <w:r w:rsidR="00D31252" w:rsidRPr="000D3F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Brief</w:t>
      </w:r>
    </w:p>
    <w:p w14:paraId="242D4E62" w14:textId="77777777" w:rsidR="000E14EA" w:rsidRPr="000D3F56" w:rsidRDefault="000E14EA" w:rsidP="000E1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924D639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Consolidate the six fictional files into one reliable negotiation packet for a Salesforce account executive preparing for the invented Marriott renewal meeting.</w:t>
      </w:r>
    </w:p>
    <w:p w14:paraId="153B33A2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The packet should identify:</w:t>
      </w:r>
    </w:p>
    <w:p w14:paraId="1B38891F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Current contract terms. </w:t>
      </w:r>
    </w:p>
    <w:p w14:paraId="62F137BC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Marriott’s fictional requests. </w:t>
      </w:r>
    </w:p>
    <w:p w14:paraId="5AF42074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Usage and outcome data. </w:t>
      </w:r>
    </w:p>
    <w:p w14:paraId="628DF754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Stakeholders. </w:t>
      </w:r>
    </w:p>
    <w:p w14:paraId="7B562EA6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Confirmed and inferred interests. </w:t>
      </w:r>
    </w:p>
    <w:p w14:paraId="34488E0B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Salesforce’s objectives and limits. </w:t>
      </w:r>
    </w:p>
    <w:p w14:paraId="5E7DF9A9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Alternatives and leverage. </w:t>
      </w:r>
    </w:p>
    <w:p w14:paraId="21DFB50B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Available concessions. </w:t>
      </w:r>
    </w:p>
    <w:p w14:paraId="1E312903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Unresolved questions. </w:t>
      </w:r>
    </w:p>
    <w:p w14:paraId="5EFF0C8A" w14:textId="77777777" w:rsidR="000E14EA" w:rsidRPr="000D3F56" w:rsidRDefault="000E14EA" w:rsidP="000E1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The source of each important fact. </w:t>
      </w:r>
    </w:p>
    <w:p w14:paraId="7990E9AA" w14:textId="77777777" w:rsidR="000E14EA" w:rsidRPr="000D3F56" w:rsidRDefault="000E14EA" w:rsidP="000E1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</w:t>
      </w:r>
    </w:p>
    <w:p w14:paraId="47610F4D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Use the six fictional source files to produce:</w:t>
      </w:r>
    </w:p>
    <w:p w14:paraId="7194D037" w14:textId="77777777" w:rsidR="000E14EA" w:rsidRPr="000D3F56" w:rsidRDefault="000E14EA" w:rsidP="000E1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3F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salesforce_marriott_negotiation_</w:t>
      </w:r>
      <w:proofErr w:type="gramStart"/>
      <w:r w:rsidRPr="000D3F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packet.json</w:t>
      </w:r>
      <w:proofErr w:type="spellEnd"/>
      <w:proofErr w:type="gramEnd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04C69D" w14:textId="77777777" w:rsidR="000E14EA" w:rsidRPr="000D3F56" w:rsidRDefault="000E14EA" w:rsidP="000E1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salesforce_marriott_source_summary.md</w:t>
      </w: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445FF5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Use these formatting rules:</w:t>
      </w:r>
    </w:p>
    <w:p w14:paraId="01221BA4" w14:textId="77777777" w:rsidR="000E14EA" w:rsidRPr="000D3F56" w:rsidRDefault="000E14EA" w:rsidP="000E1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Dates: </w:t>
      </w:r>
      <w:r w:rsidRPr="000D3F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8B09B2" w14:textId="77777777" w:rsidR="000E14EA" w:rsidRPr="000D3F56" w:rsidRDefault="000E14EA" w:rsidP="000E1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Currency: U.S. dollars </w:t>
      </w:r>
    </w:p>
    <w:p w14:paraId="34FF9E19" w14:textId="77777777" w:rsidR="000E14EA" w:rsidRPr="000D3F56" w:rsidRDefault="000E14EA" w:rsidP="000E1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Prices, percentages, and user counts: numeric values </w:t>
      </w:r>
    </w:p>
    <w:p w14:paraId="4D60FF68" w14:textId="77777777" w:rsidR="000E14EA" w:rsidRPr="000D3F56" w:rsidRDefault="000E14EA" w:rsidP="000E1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Unknown information: </w:t>
      </w:r>
      <w:r w:rsidRPr="000D3F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332491" w14:textId="77777777" w:rsidR="000E14EA" w:rsidRPr="000D3F56" w:rsidRDefault="000E14EA" w:rsidP="000E1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Inferences: labeled with confidence and supporting evidence </w:t>
      </w:r>
    </w:p>
    <w:p w14:paraId="4E0EA07F" w14:textId="77777777" w:rsidR="000E14EA" w:rsidRPr="000D3F56" w:rsidRDefault="000E14EA" w:rsidP="000E1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Autonomy limits</w:t>
      </w:r>
    </w:p>
    <w:p w14:paraId="22300F77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>Cowork</w:t>
      </w:r>
      <w:proofErr w:type="spellEnd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may standardize formats, remove duplicates, calculate simple differences, and identify possible interests supported by </w:t>
      </w:r>
      <w:proofErr w:type="gramStart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>the fictional</w:t>
      </w:r>
      <w:proofErr w:type="gramEnd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source materials.</w:t>
      </w:r>
    </w:p>
    <w:p w14:paraId="28CE0E37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>Cowork</w:t>
      </w:r>
      <w:proofErr w:type="spellEnd"/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 may not:</w:t>
      </w:r>
    </w:p>
    <w:p w14:paraId="0404207C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Treat the scenario as an actual Salesforce–Marriott negotiation. </w:t>
      </w:r>
    </w:p>
    <w:p w14:paraId="2D5EF9FB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Search for or insert real confidential information about either company. </w:t>
      </w:r>
    </w:p>
    <w:p w14:paraId="2FA8F038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Invent missing values. </w:t>
      </w:r>
    </w:p>
    <w:p w14:paraId="7F146C9B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Change the opening, target, acceptable, or minimum positions. </w:t>
      </w:r>
    </w:p>
    <w:p w14:paraId="4D977576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Present inferred interests as confirmed. </w:t>
      </w:r>
    </w:p>
    <w:p w14:paraId="46821326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Remove conflicting information without documenting it. </w:t>
      </w:r>
    </w:p>
    <w:p w14:paraId="07256622" w14:textId="77777777" w:rsidR="000E14EA" w:rsidRPr="000D3F56" w:rsidRDefault="000E14EA" w:rsidP="000E1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Decide which offer the account executive should accept. </w:t>
      </w:r>
    </w:p>
    <w:p w14:paraId="40CBEB36" w14:textId="77777777" w:rsidR="000E14EA" w:rsidRPr="000D3F56" w:rsidRDefault="000E14EA" w:rsidP="000E1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Sign-off point</w:t>
      </w:r>
    </w:p>
    <w:p w14:paraId="6A0B4DAE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Before treating the packet as final, you will personally verify:</w:t>
      </w:r>
    </w:p>
    <w:p w14:paraId="4EB00EF6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The fictional current price. </w:t>
      </w:r>
    </w:p>
    <w:p w14:paraId="533ACBC8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Current and requested user counts. </w:t>
      </w:r>
    </w:p>
    <w:p w14:paraId="11A89E63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Expiration date. </w:t>
      </w:r>
    </w:p>
    <w:p w14:paraId="0CD0F091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Customer budget. </w:t>
      </w:r>
    </w:p>
    <w:p w14:paraId="46A9B1C8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Opening, target, acceptable, and minimum prices. </w:t>
      </w:r>
    </w:p>
    <w:p w14:paraId="77162DF4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Contract-length preferences. </w:t>
      </w:r>
    </w:p>
    <w:p w14:paraId="28EDE3DA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Concession values. </w:t>
      </w:r>
    </w:p>
    <w:p w14:paraId="494ADF90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Anonymous competitor information. </w:t>
      </w:r>
    </w:p>
    <w:p w14:paraId="586F6816" w14:textId="77777777" w:rsidR="000E14EA" w:rsidRPr="000D3F56" w:rsidRDefault="000E14EA" w:rsidP="000E1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Labels distinguishing facts from inferences. </w:t>
      </w:r>
    </w:p>
    <w:p w14:paraId="44F8E67D" w14:textId="77777777" w:rsidR="000E14EA" w:rsidRPr="000D3F56" w:rsidRDefault="000E14EA" w:rsidP="000E1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Proof</w:t>
      </w:r>
    </w:p>
    <w:p w14:paraId="1BAF22BA" w14:textId="77777777" w:rsidR="000E14EA" w:rsidRPr="000D3F56" w:rsidRDefault="000E14EA" w:rsidP="000E1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The consolidation will pass testing when:</w:t>
      </w:r>
    </w:p>
    <w:p w14:paraId="28D400D4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Every important claim includes a fictional source-file reference. </w:t>
      </w:r>
    </w:p>
    <w:p w14:paraId="683094E3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terms match the fictional contract. </w:t>
      </w:r>
    </w:p>
    <w:p w14:paraId="2ACCBA6F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Requested terms match the fictional customer emails. </w:t>
      </w:r>
    </w:p>
    <w:p w14:paraId="0B18F25E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Internal limits match the fictional pricing file. </w:t>
      </w:r>
    </w:p>
    <w:p w14:paraId="5716C2E9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Conflicts are shown in a conflict log. </w:t>
      </w:r>
    </w:p>
    <w:p w14:paraId="1F40386B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At least five fields are manually compared with their original source files. </w:t>
      </w:r>
    </w:p>
    <w:p w14:paraId="7DC11731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 xml:space="preserve">No unsupported information is displayed as confirmed. </w:t>
      </w:r>
    </w:p>
    <w:p w14:paraId="73A3A716" w14:textId="77777777" w:rsidR="000E14EA" w:rsidRPr="000D3F56" w:rsidRDefault="000E14EA" w:rsidP="000E1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F56">
        <w:rPr>
          <w:rFonts w:ascii="Times New Roman" w:eastAsia="Times New Roman" w:hAnsi="Times New Roman" w:cs="Times New Roman"/>
          <w:kern w:val="0"/>
          <w14:ligatures w14:val="none"/>
        </w:rPr>
        <w:t>The output includes the classroom-use disclaimer.</w:t>
      </w:r>
    </w:p>
    <w:p w14:paraId="6F657188" w14:textId="77777777" w:rsidR="00D529A4" w:rsidRDefault="00D529A4"/>
    <w:sectPr w:rsidR="00D52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3180"/>
    <w:multiLevelType w:val="multilevel"/>
    <w:tmpl w:val="5A2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9144B"/>
    <w:multiLevelType w:val="multilevel"/>
    <w:tmpl w:val="652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77F14"/>
    <w:multiLevelType w:val="multilevel"/>
    <w:tmpl w:val="DB4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1623E"/>
    <w:multiLevelType w:val="multilevel"/>
    <w:tmpl w:val="4CF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15F9E"/>
    <w:multiLevelType w:val="multilevel"/>
    <w:tmpl w:val="132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6198B"/>
    <w:multiLevelType w:val="multilevel"/>
    <w:tmpl w:val="48F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428459">
    <w:abstractNumId w:val="4"/>
  </w:num>
  <w:num w:numId="2" w16cid:durableId="1155877602">
    <w:abstractNumId w:val="3"/>
  </w:num>
  <w:num w:numId="3" w16cid:durableId="1692610167">
    <w:abstractNumId w:val="0"/>
  </w:num>
  <w:num w:numId="4" w16cid:durableId="840394674">
    <w:abstractNumId w:val="2"/>
  </w:num>
  <w:num w:numId="5" w16cid:durableId="1921910871">
    <w:abstractNumId w:val="5"/>
  </w:num>
  <w:num w:numId="6" w16cid:durableId="199059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EA"/>
    <w:rsid w:val="000E14EA"/>
    <w:rsid w:val="000E1CF6"/>
    <w:rsid w:val="00D31252"/>
    <w:rsid w:val="00D529A4"/>
    <w:rsid w:val="00F6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9B58"/>
  <w15:chartTrackingRefBased/>
  <w15:docId w15:val="{9ADFBCCC-EA88-4BE4-B276-AB6117A4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4EA"/>
  </w:style>
  <w:style w:type="paragraph" w:styleId="Heading1">
    <w:name w:val="heading 1"/>
    <w:basedOn w:val="Normal"/>
    <w:next w:val="Normal"/>
    <w:link w:val="Heading1Char"/>
    <w:uiPriority w:val="9"/>
    <w:qFormat/>
    <w:rsid w:val="000E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Ginn</dc:creator>
  <cp:keywords/>
  <dc:description/>
  <cp:lastModifiedBy>Jeff Ginn</cp:lastModifiedBy>
  <cp:revision>2</cp:revision>
  <dcterms:created xsi:type="dcterms:W3CDTF">2026-07-28T00:25:00Z</dcterms:created>
  <dcterms:modified xsi:type="dcterms:W3CDTF">2026-07-28T00:26:00Z</dcterms:modified>
</cp:coreProperties>
</file>