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903" w:rsidRDefault="004463D1" w:rsidP="004463D1">
      <w:pPr>
        <w:pStyle w:val="Title"/>
      </w:pPr>
      <w:r>
        <w:t xml:space="preserve">Weather Trends Exploration </w:t>
      </w:r>
    </w:p>
    <w:p w:rsidR="004463D1" w:rsidRDefault="004463D1" w:rsidP="004463D1">
      <w:pPr>
        <w:pStyle w:val="Subtitle"/>
      </w:pPr>
      <w:r>
        <w:t xml:space="preserve">Sakina Fakhruddin </w:t>
      </w:r>
    </w:p>
    <w:p w:rsidR="004463D1" w:rsidRDefault="004463D1" w:rsidP="004463D1">
      <w:pPr>
        <w:pStyle w:val="Subtitle"/>
      </w:pPr>
      <w:r>
        <w:rPr>
          <w:noProof/>
        </w:rPr>
        <w:drawing>
          <wp:inline distT="0" distB="0" distL="0" distR="0" wp14:anchorId="72DAC9A9" wp14:editId="52414654">
            <wp:extent cx="6000750" cy="3629025"/>
            <wp:effectExtent l="0" t="0" r="0" b="9525"/>
            <wp:docPr id="1" name="Chart 1">
              <a:extLst xmlns:a="http://schemas.openxmlformats.org/drawingml/2006/main">
                <a:ext uri="{FF2B5EF4-FFF2-40B4-BE49-F238E27FC236}">
                  <a16:creationId xmlns:a16="http://schemas.microsoft.com/office/drawing/2014/main" id="{66DD76E2-54C4-49B6-8B03-9A7DACD7D8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4463D1" w:rsidRDefault="004463D1" w:rsidP="004463D1">
      <w:r>
        <w:t>The above chart was the result of the data analysis</w:t>
      </w:r>
    </w:p>
    <w:p w:rsidR="004463D1" w:rsidRDefault="004463D1" w:rsidP="004463D1">
      <w:pPr>
        <w:pStyle w:val="Heading2"/>
      </w:pPr>
      <w:r>
        <w:t>Data Extraction</w:t>
      </w:r>
    </w:p>
    <w:p w:rsidR="004463D1" w:rsidRDefault="00B8139C" w:rsidP="004463D1">
      <w:bookmarkStart w:id="0" w:name="_GoBack"/>
      <w:bookmarkEnd w:id="0"/>
      <w:r>
        <w:t xml:space="preserve">The following </w:t>
      </w:r>
      <w:r>
        <w:t>SQL query was used to</w:t>
      </w:r>
      <w:r w:rsidR="004463D1">
        <w:t xml:space="preserve"> extract global data:</w:t>
      </w:r>
      <w:r w:rsidR="0084276B">
        <w:t xml:space="preserve"> </w:t>
      </w:r>
      <w:r w:rsidR="004463D1" w:rsidRPr="004463D1">
        <w:t xml:space="preserve">Select * from </w:t>
      </w:r>
      <w:proofErr w:type="spellStart"/>
      <w:r w:rsidR="004463D1" w:rsidRPr="004463D1">
        <w:t>global_data</w:t>
      </w:r>
      <w:proofErr w:type="spellEnd"/>
      <w:r w:rsidR="004463D1">
        <w:t>;</w:t>
      </w:r>
    </w:p>
    <w:p w:rsidR="004463D1" w:rsidRDefault="00B8139C" w:rsidP="004463D1">
      <w:r>
        <w:t>The following SQL query was used to</w:t>
      </w:r>
      <w:r w:rsidR="004463D1">
        <w:t xml:space="preserve"> extract local data: </w:t>
      </w:r>
      <w:r w:rsidR="004463D1" w:rsidRPr="004463D1">
        <w:t xml:space="preserve">Select * from </w:t>
      </w:r>
      <w:proofErr w:type="spellStart"/>
      <w:r w:rsidR="004463D1" w:rsidRPr="004463D1">
        <w:t>city_data</w:t>
      </w:r>
      <w:proofErr w:type="spellEnd"/>
      <w:r w:rsidR="004463D1" w:rsidRPr="004463D1">
        <w:t xml:space="preserve"> where city = 'Toronto';</w:t>
      </w:r>
    </w:p>
    <w:p w:rsidR="000C7B78" w:rsidRDefault="000C7B78" w:rsidP="000C7B78">
      <w:pPr>
        <w:pStyle w:val="Heading2"/>
      </w:pPr>
      <w:r>
        <w:t>Data Manipulation</w:t>
      </w:r>
    </w:p>
    <w:p w:rsidR="000C7B78" w:rsidRDefault="000C7B78" w:rsidP="000C7B78">
      <w:r>
        <w:t xml:space="preserve">The data set was cleaned first. This included deleting temperatures of any year that was not available for both sets of data such as global temperature data which was available till 2015. However, since Toronto temperature was available till only 2013, the years 2014 onwards are not considered for the visual </w:t>
      </w:r>
    </w:p>
    <w:p w:rsidR="004D664D" w:rsidRDefault="000C7B78" w:rsidP="000C7B78">
      <w:r>
        <w:t>Moving averages were calc</w:t>
      </w:r>
      <w:r w:rsidR="004D664D">
        <w:t xml:space="preserve">ulated by decade i.e. 10 years. The visual was then made using the moving averages. </w:t>
      </w:r>
    </w:p>
    <w:p w:rsidR="000C7B78" w:rsidRDefault="004D664D" w:rsidP="004D664D">
      <w:pPr>
        <w:pStyle w:val="Heading2"/>
      </w:pPr>
      <w:r>
        <w:t>Data Conclusion</w:t>
      </w:r>
      <w:r w:rsidR="00CF45C3">
        <w:t>s</w:t>
      </w:r>
    </w:p>
    <w:p w:rsidR="0084276B" w:rsidRDefault="0084276B" w:rsidP="004745C2">
      <w:pPr>
        <w:pStyle w:val="ListParagraph"/>
        <w:numPr>
          <w:ilvl w:val="0"/>
          <w:numId w:val="1"/>
        </w:numPr>
      </w:pPr>
      <w:r>
        <w:t xml:space="preserve">Toronto temperature has always been an approx. 2-3 degrees below the global temperature with min temp being </w:t>
      </w:r>
      <w:r w:rsidR="004745C2">
        <w:t>4.58 and 7.24 degrees and max temp being 7.24 and 9.55 degrees.</w:t>
      </w:r>
    </w:p>
    <w:p w:rsidR="0084276B" w:rsidRDefault="0084276B" w:rsidP="0084276B">
      <w:pPr>
        <w:pStyle w:val="ListParagraph"/>
        <w:numPr>
          <w:ilvl w:val="0"/>
          <w:numId w:val="1"/>
        </w:numPr>
      </w:pPr>
      <w:r>
        <w:t xml:space="preserve">However, we see an overall increase in the average temperatures with global temperature reaching 10 degrees from 8 degrees and Toronto temperatures reaching 7 degrees from 5 degrees. </w:t>
      </w:r>
    </w:p>
    <w:p w:rsidR="0084276B" w:rsidRDefault="0084276B" w:rsidP="0084276B">
      <w:pPr>
        <w:pStyle w:val="ListParagraph"/>
        <w:numPr>
          <w:ilvl w:val="0"/>
          <w:numId w:val="1"/>
        </w:numPr>
      </w:pPr>
      <w:r>
        <w:t>We can see that Toronto temperatures are more volatile, with erratic dips and increases in temperature such as in 1762-1781 and 1876 and 1893</w:t>
      </w:r>
    </w:p>
    <w:p w:rsidR="0084276B" w:rsidRPr="004D664D" w:rsidRDefault="00A211D7" w:rsidP="0084276B">
      <w:pPr>
        <w:pStyle w:val="ListParagraph"/>
        <w:numPr>
          <w:ilvl w:val="0"/>
          <w:numId w:val="1"/>
        </w:numPr>
      </w:pPr>
      <w:r>
        <w:t>The correlation coefficient is 0.908 which highlights that Toronto temperatures are highly associated with the global temperatures.</w:t>
      </w:r>
    </w:p>
    <w:sectPr w:rsidR="0084276B" w:rsidRPr="004D6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87DE3"/>
    <w:multiLevelType w:val="hybridMultilevel"/>
    <w:tmpl w:val="E5F44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3D1"/>
    <w:rsid w:val="000C7B78"/>
    <w:rsid w:val="00297903"/>
    <w:rsid w:val="004463D1"/>
    <w:rsid w:val="004745C2"/>
    <w:rsid w:val="004D664D"/>
    <w:rsid w:val="0084276B"/>
    <w:rsid w:val="00A211D7"/>
    <w:rsid w:val="00B8139C"/>
    <w:rsid w:val="00CF45C3"/>
    <w:rsid w:val="00DC4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C1A30"/>
  <w15:chartTrackingRefBased/>
  <w15:docId w15:val="{062333C7-0F08-4446-B6CB-4D3519584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63D1"/>
  </w:style>
  <w:style w:type="paragraph" w:styleId="Heading1">
    <w:name w:val="heading 1"/>
    <w:basedOn w:val="Normal"/>
    <w:next w:val="Normal"/>
    <w:link w:val="Heading1Char"/>
    <w:uiPriority w:val="9"/>
    <w:qFormat/>
    <w:rsid w:val="004463D1"/>
    <w:pPr>
      <w:keepNext/>
      <w:keepLines/>
      <w:spacing w:before="320" w:after="0" w:line="240" w:lineRule="auto"/>
      <w:outlineLvl w:val="0"/>
    </w:pPr>
    <w:rPr>
      <w:rFonts w:asciiTheme="majorHAnsi" w:eastAsiaTheme="majorEastAsia" w:hAnsiTheme="majorHAnsi" w:cstheme="majorBidi"/>
      <w:color w:val="328D9F" w:themeColor="accent1" w:themeShade="BF"/>
      <w:sz w:val="32"/>
      <w:szCs w:val="32"/>
    </w:rPr>
  </w:style>
  <w:style w:type="paragraph" w:styleId="Heading2">
    <w:name w:val="heading 2"/>
    <w:basedOn w:val="Normal"/>
    <w:next w:val="Normal"/>
    <w:link w:val="Heading2Char"/>
    <w:uiPriority w:val="9"/>
    <w:unhideWhenUsed/>
    <w:qFormat/>
    <w:rsid w:val="004463D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463D1"/>
    <w:pPr>
      <w:keepNext/>
      <w:keepLines/>
      <w:spacing w:before="40" w:after="0" w:line="240" w:lineRule="auto"/>
      <w:outlineLvl w:val="2"/>
    </w:pPr>
    <w:rPr>
      <w:rFonts w:asciiTheme="majorHAnsi" w:eastAsiaTheme="majorEastAsia" w:hAnsiTheme="majorHAnsi" w:cstheme="majorBidi"/>
      <w:color w:val="162F33" w:themeColor="text2"/>
      <w:sz w:val="24"/>
      <w:szCs w:val="24"/>
    </w:rPr>
  </w:style>
  <w:style w:type="paragraph" w:styleId="Heading4">
    <w:name w:val="heading 4"/>
    <w:basedOn w:val="Normal"/>
    <w:next w:val="Normal"/>
    <w:link w:val="Heading4Char"/>
    <w:uiPriority w:val="9"/>
    <w:semiHidden/>
    <w:unhideWhenUsed/>
    <w:qFormat/>
    <w:rsid w:val="004463D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463D1"/>
    <w:pPr>
      <w:keepNext/>
      <w:keepLines/>
      <w:spacing w:before="40" w:after="0"/>
      <w:outlineLvl w:val="4"/>
    </w:pPr>
    <w:rPr>
      <w:rFonts w:asciiTheme="majorHAnsi" w:eastAsiaTheme="majorEastAsia" w:hAnsiTheme="majorHAnsi" w:cstheme="majorBidi"/>
      <w:color w:val="162F33" w:themeColor="text2"/>
      <w:sz w:val="22"/>
      <w:szCs w:val="22"/>
    </w:rPr>
  </w:style>
  <w:style w:type="paragraph" w:styleId="Heading6">
    <w:name w:val="heading 6"/>
    <w:basedOn w:val="Normal"/>
    <w:next w:val="Normal"/>
    <w:link w:val="Heading6Char"/>
    <w:uiPriority w:val="9"/>
    <w:semiHidden/>
    <w:unhideWhenUsed/>
    <w:qFormat/>
    <w:rsid w:val="004463D1"/>
    <w:pPr>
      <w:keepNext/>
      <w:keepLines/>
      <w:spacing w:before="40" w:after="0"/>
      <w:outlineLvl w:val="5"/>
    </w:pPr>
    <w:rPr>
      <w:rFonts w:asciiTheme="majorHAnsi" w:eastAsiaTheme="majorEastAsia" w:hAnsiTheme="majorHAnsi" w:cstheme="majorBidi"/>
      <w:i/>
      <w:iCs/>
      <w:color w:val="162F33" w:themeColor="text2"/>
      <w:sz w:val="21"/>
      <w:szCs w:val="21"/>
    </w:rPr>
  </w:style>
  <w:style w:type="paragraph" w:styleId="Heading7">
    <w:name w:val="heading 7"/>
    <w:basedOn w:val="Normal"/>
    <w:next w:val="Normal"/>
    <w:link w:val="Heading7Char"/>
    <w:uiPriority w:val="9"/>
    <w:semiHidden/>
    <w:unhideWhenUsed/>
    <w:qFormat/>
    <w:rsid w:val="004463D1"/>
    <w:pPr>
      <w:keepNext/>
      <w:keepLines/>
      <w:spacing w:before="40" w:after="0"/>
      <w:outlineLvl w:val="6"/>
    </w:pPr>
    <w:rPr>
      <w:rFonts w:asciiTheme="majorHAnsi" w:eastAsiaTheme="majorEastAsia" w:hAnsiTheme="majorHAnsi" w:cstheme="majorBidi"/>
      <w:i/>
      <w:iCs/>
      <w:color w:val="215E6A" w:themeColor="accent1" w:themeShade="80"/>
      <w:sz w:val="21"/>
      <w:szCs w:val="21"/>
    </w:rPr>
  </w:style>
  <w:style w:type="paragraph" w:styleId="Heading8">
    <w:name w:val="heading 8"/>
    <w:basedOn w:val="Normal"/>
    <w:next w:val="Normal"/>
    <w:link w:val="Heading8Char"/>
    <w:uiPriority w:val="9"/>
    <w:semiHidden/>
    <w:unhideWhenUsed/>
    <w:qFormat/>
    <w:rsid w:val="004463D1"/>
    <w:pPr>
      <w:keepNext/>
      <w:keepLines/>
      <w:spacing w:before="40" w:after="0"/>
      <w:outlineLvl w:val="7"/>
    </w:pPr>
    <w:rPr>
      <w:rFonts w:asciiTheme="majorHAnsi" w:eastAsiaTheme="majorEastAsia" w:hAnsiTheme="majorHAnsi" w:cstheme="majorBidi"/>
      <w:b/>
      <w:bCs/>
      <w:color w:val="162F33" w:themeColor="text2"/>
    </w:rPr>
  </w:style>
  <w:style w:type="paragraph" w:styleId="Heading9">
    <w:name w:val="heading 9"/>
    <w:basedOn w:val="Normal"/>
    <w:next w:val="Normal"/>
    <w:link w:val="Heading9Char"/>
    <w:uiPriority w:val="9"/>
    <w:semiHidden/>
    <w:unhideWhenUsed/>
    <w:qFormat/>
    <w:rsid w:val="004463D1"/>
    <w:pPr>
      <w:keepNext/>
      <w:keepLines/>
      <w:spacing w:before="40" w:after="0"/>
      <w:outlineLvl w:val="8"/>
    </w:pPr>
    <w:rPr>
      <w:rFonts w:asciiTheme="majorHAnsi" w:eastAsiaTheme="majorEastAsia" w:hAnsiTheme="majorHAnsi" w:cstheme="majorBidi"/>
      <w:b/>
      <w:bCs/>
      <w:i/>
      <w:iCs/>
      <w:color w:val="162F3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3D1"/>
    <w:rPr>
      <w:rFonts w:asciiTheme="majorHAnsi" w:eastAsiaTheme="majorEastAsia" w:hAnsiTheme="majorHAnsi" w:cstheme="majorBidi"/>
      <w:color w:val="328D9F" w:themeColor="accent1" w:themeShade="BF"/>
      <w:sz w:val="32"/>
      <w:szCs w:val="32"/>
    </w:rPr>
  </w:style>
  <w:style w:type="character" w:customStyle="1" w:styleId="Heading2Char">
    <w:name w:val="Heading 2 Char"/>
    <w:basedOn w:val="DefaultParagraphFont"/>
    <w:link w:val="Heading2"/>
    <w:uiPriority w:val="9"/>
    <w:rsid w:val="004463D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463D1"/>
    <w:rPr>
      <w:rFonts w:asciiTheme="majorHAnsi" w:eastAsiaTheme="majorEastAsia" w:hAnsiTheme="majorHAnsi" w:cstheme="majorBidi"/>
      <w:color w:val="162F33" w:themeColor="text2"/>
      <w:sz w:val="24"/>
      <w:szCs w:val="24"/>
    </w:rPr>
  </w:style>
  <w:style w:type="character" w:customStyle="1" w:styleId="Heading4Char">
    <w:name w:val="Heading 4 Char"/>
    <w:basedOn w:val="DefaultParagraphFont"/>
    <w:link w:val="Heading4"/>
    <w:uiPriority w:val="9"/>
    <w:semiHidden/>
    <w:rsid w:val="004463D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463D1"/>
    <w:rPr>
      <w:rFonts w:asciiTheme="majorHAnsi" w:eastAsiaTheme="majorEastAsia" w:hAnsiTheme="majorHAnsi" w:cstheme="majorBidi"/>
      <w:color w:val="162F33" w:themeColor="text2"/>
      <w:sz w:val="22"/>
      <w:szCs w:val="22"/>
    </w:rPr>
  </w:style>
  <w:style w:type="character" w:customStyle="1" w:styleId="Heading6Char">
    <w:name w:val="Heading 6 Char"/>
    <w:basedOn w:val="DefaultParagraphFont"/>
    <w:link w:val="Heading6"/>
    <w:uiPriority w:val="9"/>
    <w:semiHidden/>
    <w:rsid w:val="004463D1"/>
    <w:rPr>
      <w:rFonts w:asciiTheme="majorHAnsi" w:eastAsiaTheme="majorEastAsia" w:hAnsiTheme="majorHAnsi" w:cstheme="majorBidi"/>
      <w:i/>
      <w:iCs/>
      <w:color w:val="162F33" w:themeColor="text2"/>
      <w:sz w:val="21"/>
      <w:szCs w:val="21"/>
    </w:rPr>
  </w:style>
  <w:style w:type="character" w:customStyle="1" w:styleId="Heading7Char">
    <w:name w:val="Heading 7 Char"/>
    <w:basedOn w:val="DefaultParagraphFont"/>
    <w:link w:val="Heading7"/>
    <w:uiPriority w:val="9"/>
    <w:semiHidden/>
    <w:rsid w:val="004463D1"/>
    <w:rPr>
      <w:rFonts w:asciiTheme="majorHAnsi" w:eastAsiaTheme="majorEastAsia" w:hAnsiTheme="majorHAnsi" w:cstheme="majorBidi"/>
      <w:i/>
      <w:iCs/>
      <w:color w:val="215E6A" w:themeColor="accent1" w:themeShade="80"/>
      <w:sz w:val="21"/>
      <w:szCs w:val="21"/>
    </w:rPr>
  </w:style>
  <w:style w:type="character" w:customStyle="1" w:styleId="Heading8Char">
    <w:name w:val="Heading 8 Char"/>
    <w:basedOn w:val="DefaultParagraphFont"/>
    <w:link w:val="Heading8"/>
    <w:uiPriority w:val="9"/>
    <w:semiHidden/>
    <w:rsid w:val="004463D1"/>
    <w:rPr>
      <w:rFonts w:asciiTheme="majorHAnsi" w:eastAsiaTheme="majorEastAsia" w:hAnsiTheme="majorHAnsi" w:cstheme="majorBidi"/>
      <w:b/>
      <w:bCs/>
      <w:color w:val="162F33" w:themeColor="text2"/>
    </w:rPr>
  </w:style>
  <w:style w:type="character" w:customStyle="1" w:styleId="Heading9Char">
    <w:name w:val="Heading 9 Char"/>
    <w:basedOn w:val="DefaultParagraphFont"/>
    <w:link w:val="Heading9"/>
    <w:uiPriority w:val="9"/>
    <w:semiHidden/>
    <w:rsid w:val="004463D1"/>
    <w:rPr>
      <w:rFonts w:asciiTheme="majorHAnsi" w:eastAsiaTheme="majorEastAsia" w:hAnsiTheme="majorHAnsi" w:cstheme="majorBidi"/>
      <w:b/>
      <w:bCs/>
      <w:i/>
      <w:iCs/>
      <w:color w:val="162F33" w:themeColor="text2"/>
    </w:rPr>
  </w:style>
  <w:style w:type="paragraph" w:styleId="Caption">
    <w:name w:val="caption"/>
    <w:basedOn w:val="Normal"/>
    <w:next w:val="Normal"/>
    <w:uiPriority w:val="35"/>
    <w:semiHidden/>
    <w:unhideWhenUsed/>
    <w:qFormat/>
    <w:rsid w:val="004463D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463D1"/>
    <w:pPr>
      <w:spacing w:after="0" w:line="240" w:lineRule="auto"/>
      <w:contextualSpacing/>
    </w:pPr>
    <w:rPr>
      <w:rFonts w:asciiTheme="majorHAnsi" w:eastAsiaTheme="majorEastAsia" w:hAnsiTheme="majorHAnsi" w:cstheme="majorBidi"/>
      <w:color w:val="50B4C8" w:themeColor="accent1"/>
      <w:spacing w:val="-10"/>
      <w:sz w:val="56"/>
      <w:szCs w:val="56"/>
    </w:rPr>
  </w:style>
  <w:style w:type="character" w:customStyle="1" w:styleId="TitleChar">
    <w:name w:val="Title Char"/>
    <w:basedOn w:val="DefaultParagraphFont"/>
    <w:link w:val="Title"/>
    <w:uiPriority w:val="10"/>
    <w:rsid w:val="004463D1"/>
    <w:rPr>
      <w:rFonts w:asciiTheme="majorHAnsi" w:eastAsiaTheme="majorEastAsia" w:hAnsiTheme="majorHAnsi" w:cstheme="majorBidi"/>
      <w:color w:val="50B4C8" w:themeColor="accent1"/>
      <w:spacing w:val="-10"/>
      <w:sz w:val="56"/>
      <w:szCs w:val="56"/>
    </w:rPr>
  </w:style>
  <w:style w:type="paragraph" w:styleId="Subtitle">
    <w:name w:val="Subtitle"/>
    <w:basedOn w:val="Normal"/>
    <w:next w:val="Normal"/>
    <w:link w:val="SubtitleChar"/>
    <w:uiPriority w:val="11"/>
    <w:qFormat/>
    <w:rsid w:val="004463D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463D1"/>
    <w:rPr>
      <w:rFonts w:asciiTheme="majorHAnsi" w:eastAsiaTheme="majorEastAsia" w:hAnsiTheme="majorHAnsi" w:cstheme="majorBidi"/>
      <w:sz w:val="24"/>
      <w:szCs w:val="24"/>
    </w:rPr>
  </w:style>
  <w:style w:type="character" w:styleId="Strong">
    <w:name w:val="Strong"/>
    <w:basedOn w:val="DefaultParagraphFont"/>
    <w:uiPriority w:val="22"/>
    <w:qFormat/>
    <w:rsid w:val="004463D1"/>
    <w:rPr>
      <w:b/>
      <w:bCs/>
    </w:rPr>
  </w:style>
  <w:style w:type="character" w:styleId="Emphasis">
    <w:name w:val="Emphasis"/>
    <w:basedOn w:val="DefaultParagraphFont"/>
    <w:uiPriority w:val="20"/>
    <w:qFormat/>
    <w:rsid w:val="004463D1"/>
    <w:rPr>
      <w:i/>
      <w:iCs/>
    </w:rPr>
  </w:style>
  <w:style w:type="paragraph" w:styleId="NoSpacing">
    <w:name w:val="No Spacing"/>
    <w:uiPriority w:val="1"/>
    <w:qFormat/>
    <w:rsid w:val="004463D1"/>
    <w:pPr>
      <w:spacing w:after="0" w:line="240" w:lineRule="auto"/>
    </w:pPr>
  </w:style>
  <w:style w:type="paragraph" w:styleId="Quote">
    <w:name w:val="Quote"/>
    <w:basedOn w:val="Normal"/>
    <w:next w:val="Normal"/>
    <w:link w:val="QuoteChar"/>
    <w:uiPriority w:val="29"/>
    <w:qFormat/>
    <w:rsid w:val="004463D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463D1"/>
    <w:rPr>
      <w:i/>
      <w:iCs/>
      <w:color w:val="404040" w:themeColor="text1" w:themeTint="BF"/>
    </w:rPr>
  </w:style>
  <w:style w:type="paragraph" w:styleId="IntenseQuote">
    <w:name w:val="Intense Quote"/>
    <w:basedOn w:val="Normal"/>
    <w:next w:val="Normal"/>
    <w:link w:val="IntenseQuoteChar"/>
    <w:uiPriority w:val="30"/>
    <w:qFormat/>
    <w:rsid w:val="004463D1"/>
    <w:pPr>
      <w:pBdr>
        <w:left w:val="single" w:sz="18" w:space="12" w:color="50B4C8" w:themeColor="accent1"/>
      </w:pBdr>
      <w:spacing w:before="100" w:beforeAutospacing="1" w:line="300" w:lineRule="auto"/>
      <w:ind w:left="1224" w:right="1224"/>
    </w:pPr>
    <w:rPr>
      <w:rFonts w:asciiTheme="majorHAnsi" w:eastAsiaTheme="majorEastAsia" w:hAnsiTheme="majorHAnsi" w:cstheme="majorBidi"/>
      <w:color w:val="50B4C8" w:themeColor="accent1"/>
      <w:sz w:val="28"/>
      <w:szCs w:val="28"/>
    </w:rPr>
  </w:style>
  <w:style w:type="character" w:customStyle="1" w:styleId="IntenseQuoteChar">
    <w:name w:val="Intense Quote Char"/>
    <w:basedOn w:val="DefaultParagraphFont"/>
    <w:link w:val="IntenseQuote"/>
    <w:uiPriority w:val="30"/>
    <w:rsid w:val="004463D1"/>
    <w:rPr>
      <w:rFonts w:asciiTheme="majorHAnsi" w:eastAsiaTheme="majorEastAsia" w:hAnsiTheme="majorHAnsi" w:cstheme="majorBidi"/>
      <w:color w:val="50B4C8" w:themeColor="accent1"/>
      <w:sz w:val="28"/>
      <w:szCs w:val="28"/>
    </w:rPr>
  </w:style>
  <w:style w:type="character" w:styleId="SubtleEmphasis">
    <w:name w:val="Subtle Emphasis"/>
    <w:basedOn w:val="DefaultParagraphFont"/>
    <w:uiPriority w:val="19"/>
    <w:qFormat/>
    <w:rsid w:val="004463D1"/>
    <w:rPr>
      <w:i/>
      <w:iCs/>
      <w:color w:val="404040" w:themeColor="text1" w:themeTint="BF"/>
    </w:rPr>
  </w:style>
  <w:style w:type="character" w:styleId="IntenseEmphasis">
    <w:name w:val="Intense Emphasis"/>
    <w:basedOn w:val="DefaultParagraphFont"/>
    <w:uiPriority w:val="21"/>
    <w:qFormat/>
    <w:rsid w:val="004463D1"/>
    <w:rPr>
      <w:b/>
      <w:bCs/>
      <w:i/>
      <w:iCs/>
    </w:rPr>
  </w:style>
  <w:style w:type="character" w:styleId="SubtleReference">
    <w:name w:val="Subtle Reference"/>
    <w:basedOn w:val="DefaultParagraphFont"/>
    <w:uiPriority w:val="31"/>
    <w:qFormat/>
    <w:rsid w:val="004463D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63D1"/>
    <w:rPr>
      <w:b/>
      <w:bCs/>
      <w:smallCaps/>
      <w:spacing w:val="5"/>
      <w:u w:val="single"/>
    </w:rPr>
  </w:style>
  <w:style w:type="character" w:styleId="BookTitle">
    <w:name w:val="Book Title"/>
    <w:basedOn w:val="DefaultParagraphFont"/>
    <w:uiPriority w:val="33"/>
    <w:qFormat/>
    <w:rsid w:val="004463D1"/>
    <w:rPr>
      <w:b/>
      <w:bCs/>
      <w:smallCaps/>
    </w:rPr>
  </w:style>
  <w:style w:type="paragraph" w:styleId="TOCHeading">
    <w:name w:val="TOC Heading"/>
    <w:basedOn w:val="Heading1"/>
    <w:next w:val="Normal"/>
    <w:uiPriority w:val="39"/>
    <w:semiHidden/>
    <w:unhideWhenUsed/>
    <w:qFormat/>
    <w:rsid w:val="004463D1"/>
    <w:pPr>
      <w:outlineLvl w:val="9"/>
    </w:pPr>
  </w:style>
  <w:style w:type="paragraph" w:styleId="ListParagraph">
    <w:name w:val="List Paragraph"/>
    <w:basedOn w:val="Normal"/>
    <w:uiPriority w:val="34"/>
    <w:qFormat/>
    <w:rsid w:val="00842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4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sktop\Documents\DAND\temp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Golbal Temprature</a:t>
            </a:r>
            <a:r>
              <a:rPr lang="en-US" baseline="0"/>
              <a:t>s vs. Toronto Tempratures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results!$C$1:$C$2</c:f>
              <c:strCache>
                <c:ptCount val="2"/>
                <c:pt idx="0">
                  <c:v>Toronto Temp</c:v>
                </c:pt>
                <c:pt idx="1">
                  <c:v>MA /DECADE</c:v>
                </c:pt>
              </c:strCache>
            </c:strRef>
          </c:tx>
          <c:spPr>
            <a:ln w="28575" cap="rnd">
              <a:solidFill>
                <a:schemeClr val="accent1"/>
              </a:solidFill>
              <a:round/>
            </a:ln>
            <a:effectLst/>
          </c:spPr>
          <c:marker>
            <c:symbol val="none"/>
          </c:marker>
          <c:cat>
            <c:numRef>
              <c:f>results!$A$3:$A$266</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results!$C$3:$C$266</c:f>
              <c:numCache>
                <c:formatCode>General</c:formatCode>
                <c:ptCount val="264"/>
                <c:pt idx="10">
                  <c:v>4.6745454545454539</c:v>
                </c:pt>
                <c:pt idx="11">
                  <c:v>4.6709090909090909</c:v>
                </c:pt>
                <c:pt idx="12">
                  <c:v>4.5754545454545452</c:v>
                </c:pt>
                <c:pt idx="13">
                  <c:v>4.9772727272727275</c:v>
                </c:pt>
                <c:pt idx="14">
                  <c:v>4.9772727272727275</c:v>
                </c:pt>
                <c:pt idx="15">
                  <c:v>4.9045454545454543</c:v>
                </c:pt>
                <c:pt idx="16">
                  <c:v>5.2190909090909088</c:v>
                </c:pt>
                <c:pt idx="17">
                  <c:v>5.0709090909090904</c:v>
                </c:pt>
                <c:pt idx="18">
                  <c:v>5.041818181818182</c:v>
                </c:pt>
                <c:pt idx="19">
                  <c:v>5.1390909090909096</c:v>
                </c:pt>
                <c:pt idx="20">
                  <c:v>5.1463636363636365</c:v>
                </c:pt>
                <c:pt idx="21">
                  <c:v>5.3727272727272739</c:v>
                </c:pt>
                <c:pt idx="22">
                  <c:v>5.3436363636363629</c:v>
                </c:pt>
                <c:pt idx="23">
                  <c:v>5.3827272727272728</c:v>
                </c:pt>
                <c:pt idx="24">
                  <c:v>5.5936363636363629</c:v>
                </c:pt>
                <c:pt idx="25">
                  <c:v>5.6736363636363638</c:v>
                </c:pt>
                <c:pt idx="26">
                  <c:v>5.7236363636363636</c:v>
                </c:pt>
                <c:pt idx="27">
                  <c:v>5.6290909090909089</c:v>
                </c:pt>
                <c:pt idx="28">
                  <c:v>5.4872727272727264</c:v>
                </c:pt>
                <c:pt idx="29">
                  <c:v>5.6045454545454536</c:v>
                </c:pt>
                <c:pt idx="30">
                  <c:v>5.9009090909090904</c:v>
                </c:pt>
                <c:pt idx="31">
                  <c:v>5.9563636363636361</c:v>
                </c:pt>
                <c:pt idx="32">
                  <c:v>5.879999999999999</c:v>
                </c:pt>
                <c:pt idx="33">
                  <c:v>5.8054545454545456</c:v>
                </c:pt>
                <c:pt idx="34">
                  <c:v>5.6854545454545447</c:v>
                </c:pt>
                <c:pt idx="35">
                  <c:v>5.6118181818181823</c:v>
                </c:pt>
                <c:pt idx="36">
                  <c:v>5.4945454545454542</c:v>
                </c:pt>
                <c:pt idx="37">
                  <c:v>5.4654545454545449</c:v>
                </c:pt>
                <c:pt idx="38">
                  <c:v>5.5354545454545452</c:v>
                </c:pt>
                <c:pt idx="39">
                  <c:v>5.7645454545454546</c:v>
                </c:pt>
                <c:pt idx="40">
                  <c:v>5.7227272727272727</c:v>
                </c:pt>
                <c:pt idx="41">
                  <c:v>5.4518181818181821</c:v>
                </c:pt>
                <c:pt idx="42">
                  <c:v>5.3781818181818188</c:v>
                </c:pt>
                <c:pt idx="43">
                  <c:v>5.4354545454545464</c:v>
                </c:pt>
                <c:pt idx="44">
                  <c:v>5.5209090909090897</c:v>
                </c:pt>
                <c:pt idx="45">
                  <c:v>5.5845454545454549</c:v>
                </c:pt>
                <c:pt idx="46">
                  <c:v>5.6436363636363636</c:v>
                </c:pt>
                <c:pt idx="47">
                  <c:v>5.63090909090909</c:v>
                </c:pt>
                <c:pt idx="48">
                  <c:v>5.6909090909090914</c:v>
                </c:pt>
                <c:pt idx="49">
                  <c:v>5.6563636363636363</c:v>
                </c:pt>
                <c:pt idx="50">
                  <c:v>5.67</c:v>
                </c:pt>
                <c:pt idx="51">
                  <c:v>5.7236363636363627</c:v>
                </c:pt>
                <c:pt idx="52">
                  <c:v>5.7909090909090901</c:v>
                </c:pt>
                <c:pt idx="53">
                  <c:v>5.8890909090909096</c:v>
                </c:pt>
                <c:pt idx="54">
                  <c:v>5.8890909090909096</c:v>
                </c:pt>
                <c:pt idx="55">
                  <c:v>5.9290909090909079</c:v>
                </c:pt>
                <c:pt idx="56">
                  <c:v>5.9381818181818176</c:v>
                </c:pt>
                <c:pt idx="57">
                  <c:v>5.9390909090909085</c:v>
                </c:pt>
                <c:pt idx="58">
                  <c:v>5.98</c:v>
                </c:pt>
                <c:pt idx="59">
                  <c:v>5.8772727272727279</c:v>
                </c:pt>
                <c:pt idx="60">
                  <c:v>5.8427272727272737</c:v>
                </c:pt>
                <c:pt idx="61">
                  <c:v>5.8000000000000007</c:v>
                </c:pt>
                <c:pt idx="62">
                  <c:v>5.5945454545454547</c:v>
                </c:pt>
                <c:pt idx="63">
                  <c:v>5.4900000000000011</c:v>
                </c:pt>
                <c:pt idx="64">
                  <c:v>5.3927272727272735</c:v>
                </c:pt>
                <c:pt idx="65">
                  <c:v>5.2563636363636368</c:v>
                </c:pt>
                <c:pt idx="66">
                  <c:v>5.03</c:v>
                </c:pt>
                <c:pt idx="67">
                  <c:v>4.8863636363636358</c:v>
                </c:pt>
                <c:pt idx="68">
                  <c:v>4.8272727272727272</c:v>
                </c:pt>
                <c:pt idx="69">
                  <c:v>4.7736363636363635</c:v>
                </c:pt>
                <c:pt idx="70">
                  <c:v>4.7899999999999991</c:v>
                </c:pt>
                <c:pt idx="71">
                  <c:v>4.7572727272727269</c:v>
                </c:pt>
                <c:pt idx="72">
                  <c:v>4.7809090909090912</c:v>
                </c:pt>
                <c:pt idx="73">
                  <c:v>4.8618181818181814</c:v>
                </c:pt>
                <c:pt idx="74">
                  <c:v>4.8681818181818182</c:v>
                </c:pt>
                <c:pt idx="75">
                  <c:v>4.9863636363636372</c:v>
                </c:pt>
                <c:pt idx="76">
                  <c:v>5.1418181818181816</c:v>
                </c:pt>
                <c:pt idx="77">
                  <c:v>5.3263636363636371</c:v>
                </c:pt>
                <c:pt idx="78">
                  <c:v>5.5718181818181813</c:v>
                </c:pt>
                <c:pt idx="79">
                  <c:v>5.628181818181818</c:v>
                </c:pt>
                <c:pt idx="80">
                  <c:v>5.7336363636363643</c:v>
                </c:pt>
                <c:pt idx="81">
                  <c:v>5.7227272727272736</c:v>
                </c:pt>
                <c:pt idx="82">
                  <c:v>5.8154545454545454</c:v>
                </c:pt>
                <c:pt idx="83">
                  <c:v>5.8372727272727269</c:v>
                </c:pt>
                <c:pt idx="84">
                  <c:v>5.955454545454546</c:v>
                </c:pt>
                <c:pt idx="85">
                  <c:v>5.9309090909090916</c:v>
                </c:pt>
                <c:pt idx="86">
                  <c:v>5.7318181818181815</c:v>
                </c:pt>
                <c:pt idx="87">
                  <c:v>5.61</c:v>
                </c:pt>
                <c:pt idx="88">
                  <c:v>5.4690909090909097</c:v>
                </c:pt>
                <c:pt idx="89">
                  <c:v>5.36</c:v>
                </c:pt>
                <c:pt idx="90">
                  <c:v>5.3981818181818193</c:v>
                </c:pt>
                <c:pt idx="91">
                  <c:v>5.3163636363636364</c:v>
                </c:pt>
                <c:pt idx="92">
                  <c:v>5.3881818181818177</c:v>
                </c:pt>
                <c:pt idx="93">
                  <c:v>5.2890909090909091</c:v>
                </c:pt>
                <c:pt idx="94">
                  <c:v>5.2818181818181822</c:v>
                </c:pt>
                <c:pt idx="95">
                  <c:v>5.25</c:v>
                </c:pt>
                <c:pt idx="96">
                  <c:v>5.373636363636364</c:v>
                </c:pt>
                <c:pt idx="97">
                  <c:v>5.45</c:v>
                </c:pt>
                <c:pt idx="98">
                  <c:v>5.5218181818181824</c:v>
                </c:pt>
                <c:pt idx="99">
                  <c:v>5.585454545454545</c:v>
                </c:pt>
                <c:pt idx="100">
                  <c:v>5.57</c:v>
                </c:pt>
                <c:pt idx="101">
                  <c:v>5.5309090909090912</c:v>
                </c:pt>
                <c:pt idx="102">
                  <c:v>5.5254545454545454</c:v>
                </c:pt>
                <c:pt idx="103">
                  <c:v>5.5209090909090914</c:v>
                </c:pt>
                <c:pt idx="104">
                  <c:v>5.62</c:v>
                </c:pt>
                <c:pt idx="105">
                  <c:v>5.5618181818181824</c:v>
                </c:pt>
                <c:pt idx="106">
                  <c:v>5.4209090909090909</c:v>
                </c:pt>
                <c:pt idx="107">
                  <c:v>5.2545454545454549</c:v>
                </c:pt>
                <c:pt idx="108">
                  <c:v>5.3290909090909082</c:v>
                </c:pt>
                <c:pt idx="109">
                  <c:v>5.3163636363636364</c:v>
                </c:pt>
                <c:pt idx="110">
                  <c:v>5.3527272727272726</c:v>
                </c:pt>
                <c:pt idx="111">
                  <c:v>5.3527272727272726</c:v>
                </c:pt>
                <c:pt idx="112">
                  <c:v>5.330909090909091</c:v>
                </c:pt>
                <c:pt idx="113">
                  <c:v>5.3390909090909098</c:v>
                </c:pt>
                <c:pt idx="114">
                  <c:v>5.3181818181818183</c:v>
                </c:pt>
                <c:pt idx="115">
                  <c:v>5.3000000000000007</c:v>
                </c:pt>
                <c:pt idx="116">
                  <c:v>5.2745454545454544</c:v>
                </c:pt>
                <c:pt idx="117">
                  <c:v>5.3518181818181816</c:v>
                </c:pt>
                <c:pt idx="118">
                  <c:v>5.3472727272727276</c:v>
                </c:pt>
                <c:pt idx="119">
                  <c:v>5.2390909090909092</c:v>
                </c:pt>
                <c:pt idx="120">
                  <c:v>5.3009090909090917</c:v>
                </c:pt>
                <c:pt idx="121">
                  <c:v>5.2718181818181815</c:v>
                </c:pt>
                <c:pt idx="122">
                  <c:v>5.2154545454545449</c:v>
                </c:pt>
                <c:pt idx="123">
                  <c:v>5.1636363636363631</c:v>
                </c:pt>
                <c:pt idx="124">
                  <c:v>5.1736363636363629</c:v>
                </c:pt>
                <c:pt idx="125">
                  <c:v>4.9918181818181813</c:v>
                </c:pt>
                <c:pt idx="126">
                  <c:v>4.9654545454545449</c:v>
                </c:pt>
                <c:pt idx="127">
                  <c:v>5.1109090909090904</c:v>
                </c:pt>
                <c:pt idx="128">
                  <c:v>5.2963636363636359</c:v>
                </c:pt>
                <c:pt idx="129">
                  <c:v>5.3663636363636362</c:v>
                </c:pt>
                <c:pt idx="130">
                  <c:v>5.4981818181818181</c:v>
                </c:pt>
                <c:pt idx="131">
                  <c:v>5.5063636363636368</c:v>
                </c:pt>
                <c:pt idx="132">
                  <c:v>5.5709090909090904</c:v>
                </c:pt>
                <c:pt idx="133">
                  <c:v>5.500909090909091</c:v>
                </c:pt>
                <c:pt idx="134">
                  <c:v>5.56</c:v>
                </c:pt>
                <c:pt idx="135">
                  <c:v>5.4109090909090911</c:v>
                </c:pt>
                <c:pt idx="136">
                  <c:v>5.5654545454545454</c:v>
                </c:pt>
                <c:pt idx="137">
                  <c:v>5.5554545454545456</c:v>
                </c:pt>
                <c:pt idx="138">
                  <c:v>5.3654545454545453</c:v>
                </c:pt>
                <c:pt idx="139">
                  <c:v>5.2572727272727269</c:v>
                </c:pt>
                <c:pt idx="140">
                  <c:v>5.2890909090909091</c:v>
                </c:pt>
                <c:pt idx="141">
                  <c:v>5.2972727272727278</c:v>
                </c:pt>
                <c:pt idx="142">
                  <c:v>5.2145454545454548</c:v>
                </c:pt>
                <c:pt idx="143">
                  <c:v>5.1109090909090904</c:v>
                </c:pt>
                <c:pt idx="144">
                  <c:v>5.3454545454545448</c:v>
                </c:pt>
                <c:pt idx="145">
                  <c:v>5.3299999999999992</c:v>
                </c:pt>
                <c:pt idx="146">
                  <c:v>5.504545454545454</c:v>
                </c:pt>
                <c:pt idx="147">
                  <c:v>5.5699999999999994</c:v>
                </c:pt>
                <c:pt idx="148">
                  <c:v>5.6872727272727275</c:v>
                </c:pt>
                <c:pt idx="149">
                  <c:v>5.8063636363636366</c:v>
                </c:pt>
                <c:pt idx="150">
                  <c:v>5.8527272727272726</c:v>
                </c:pt>
                <c:pt idx="151">
                  <c:v>5.8518181818181825</c:v>
                </c:pt>
                <c:pt idx="152">
                  <c:v>5.8081818181818186</c:v>
                </c:pt>
                <c:pt idx="153">
                  <c:v>5.8436363636363637</c:v>
                </c:pt>
                <c:pt idx="154">
                  <c:v>5.754545454545454</c:v>
                </c:pt>
                <c:pt idx="155">
                  <c:v>5.624545454545455</c:v>
                </c:pt>
                <c:pt idx="156">
                  <c:v>5.7218181818181817</c:v>
                </c:pt>
                <c:pt idx="157">
                  <c:v>5.6381818181818177</c:v>
                </c:pt>
                <c:pt idx="158">
                  <c:v>5.668181818181818</c:v>
                </c:pt>
                <c:pt idx="159">
                  <c:v>5.5990909090909087</c:v>
                </c:pt>
                <c:pt idx="160">
                  <c:v>5.6054545454545455</c:v>
                </c:pt>
                <c:pt idx="161">
                  <c:v>5.6018181818181816</c:v>
                </c:pt>
                <c:pt idx="162">
                  <c:v>5.5218181818181815</c:v>
                </c:pt>
                <c:pt idx="163">
                  <c:v>5.6018181818181816</c:v>
                </c:pt>
                <c:pt idx="164">
                  <c:v>5.5836363636363622</c:v>
                </c:pt>
                <c:pt idx="165">
                  <c:v>5.7790909090909084</c:v>
                </c:pt>
                <c:pt idx="166">
                  <c:v>5.8409090909090908</c:v>
                </c:pt>
                <c:pt idx="167">
                  <c:v>5.6336363636363638</c:v>
                </c:pt>
                <c:pt idx="168">
                  <c:v>5.7009090909090911</c:v>
                </c:pt>
                <c:pt idx="169">
                  <c:v>5.73</c:v>
                </c:pt>
                <c:pt idx="170">
                  <c:v>5.6763636363636367</c:v>
                </c:pt>
                <c:pt idx="171">
                  <c:v>5.8563636363636355</c:v>
                </c:pt>
                <c:pt idx="172">
                  <c:v>5.8627272727272732</c:v>
                </c:pt>
                <c:pt idx="173">
                  <c:v>5.9236363636363629</c:v>
                </c:pt>
                <c:pt idx="174">
                  <c:v>5.7581818181818187</c:v>
                </c:pt>
                <c:pt idx="175">
                  <c:v>5.7618181818181817</c:v>
                </c:pt>
                <c:pt idx="176">
                  <c:v>5.6109090909090904</c:v>
                </c:pt>
                <c:pt idx="177">
                  <c:v>5.63</c:v>
                </c:pt>
                <c:pt idx="178">
                  <c:v>5.8072727272727276</c:v>
                </c:pt>
                <c:pt idx="179">
                  <c:v>5.7981818181818188</c:v>
                </c:pt>
                <c:pt idx="180">
                  <c:v>5.7890909090909091</c:v>
                </c:pt>
                <c:pt idx="181">
                  <c:v>6</c:v>
                </c:pt>
                <c:pt idx="182">
                  <c:v>5.8972727272727274</c:v>
                </c:pt>
                <c:pt idx="183">
                  <c:v>5.9118181818181821</c:v>
                </c:pt>
                <c:pt idx="184">
                  <c:v>5.9072727272727263</c:v>
                </c:pt>
                <c:pt idx="185">
                  <c:v>5.9745454545454528</c:v>
                </c:pt>
                <c:pt idx="186">
                  <c:v>5.9672727272727277</c:v>
                </c:pt>
                <c:pt idx="187">
                  <c:v>6.1472727272727266</c:v>
                </c:pt>
                <c:pt idx="188">
                  <c:v>6.2209090909090898</c:v>
                </c:pt>
                <c:pt idx="189">
                  <c:v>6.2463636363636361</c:v>
                </c:pt>
                <c:pt idx="190">
                  <c:v>6.209090909090909</c:v>
                </c:pt>
                <c:pt idx="191">
                  <c:v>6.2309090909090905</c:v>
                </c:pt>
                <c:pt idx="192">
                  <c:v>6.1127272727272723</c:v>
                </c:pt>
                <c:pt idx="193">
                  <c:v>5.9827272727272733</c:v>
                </c:pt>
                <c:pt idx="194">
                  <c:v>5.9672727272727277</c:v>
                </c:pt>
                <c:pt idx="195">
                  <c:v>6.0090909090909088</c:v>
                </c:pt>
                <c:pt idx="196">
                  <c:v>6.1272727272727261</c:v>
                </c:pt>
                <c:pt idx="197">
                  <c:v>6.1845454545454546</c:v>
                </c:pt>
                <c:pt idx="198">
                  <c:v>6.1899999999999986</c:v>
                </c:pt>
                <c:pt idx="199">
                  <c:v>6.2263636363636357</c:v>
                </c:pt>
                <c:pt idx="200">
                  <c:v>6.1809090909090907</c:v>
                </c:pt>
                <c:pt idx="201">
                  <c:v>6.29</c:v>
                </c:pt>
                <c:pt idx="202">
                  <c:v>6.3199999999999994</c:v>
                </c:pt>
                <c:pt idx="203">
                  <c:v>6.4336363636363636</c:v>
                </c:pt>
                <c:pt idx="204">
                  <c:v>6.5290909090909084</c:v>
                </c:pt>
                <c:pt idx="205">
                  <c:v>6.5727272727272723</c:v>
                </c:pt>
                <c:pt idx="206">
                  <c:v>6.5590909090909086</c:v>
                </c:pt>
                <c:pt idx="207">
                  <c:v>6.5154545454545456</c:v>
                </c:pt>
                <c:pt idx="208">
                  <c:v>6.4645454545454548</c:v>
                </c:pt>
                <c:pt idx="209">
                  <c:v>6.4663636363636376</c:v>
                </c:pt>
                <c:pt idx="210">
                  <c:v>6.3381818181818179</c:v>
                </c:pt>
                <c:pt idx="211">
                  <c:v>6.4127272727272722</c:v>
                </c:pt>
                <c:pt idx="212">
                  <c:v>6.379090909090908</c:v>
                </c:pt>
                <c:pt idx="213">
                  <c:v>6.2409090909090903</c:v>
                </c:pt>
                <c:pt idx="214">
                  <c:v>6.1490909090909103</c:v>
                </c:pt>
                <c:pt idx="215">
                  <c:v>6.0900000000000007</c:v>
                </c:pt>
                <c:pt idx="216">
                  <c:v>6.004545454545454</c:v>
                </c:pt>
                <c:pt idx="217">
                  <c:v>5.9963636363636361</c:v>
                </c:pt>
                <c:pt idx="218">
                  <c:v>5.9681818181818187</c:v>
                </c:pt>
                <c:pt idx="219">
                  <c:v>6.0054545454545458</c:v>
                </c:pt>
                <c:pt idx="220">
                  <c:v>5.9672727272727277</c:v>
                </c:pt>
                <c:pt idx="221">
                  <c:v>6.0100000000000016</c:v>
                </c:pt>
                <c:pt idx="222">
                  <c:v>5.8972727272727274</c:v>
                </c:pt>
                <c:pt idx="223">
                  <c:v>6.0190909090909086</c:v>
                </c:pt>
                <c:pt idx="224">
                  <c:v>6.0663636363636364</c:v>
                </c:pt>
                <c:pt idx="225">
                  <c:v>6.089090909090908</c:v>
                </c:pt>
                <c:pt idx="226">
                  <c:v>6.0781818181818181</c:v>
                </c:pt>
                <c:pt idx="227">
                  <c:v>6.0927272727272737</c:v>
                </c:pt>
                <c:pt idx="228">
                  <c:v>6.0545454545454538</c:v>
                </c:pt>
                <c:pt idx="229">
                  <c:v>6.0354545454545452</c:v>
                </c:pt>
                <c:pt idx="230">
                  <c:v>5.9854545454545454</c:v>
                </c:pt>
                <c:pt idx="231">
                  <c:v>6.0018181818181811</c:v>
                </c:pt>
                <c:pt idx="232">
                  <c:v>5.9718181818181817</c:v>
                </c:pt>
                <c:pt idx="233">
                  <c:v>6.1136363636363624</c:v>
                </c:pt>
                <c:pt idx="234">
                  <c:v>6.04</c:v>
                </c:pt>
                <c:pt idx="235">
                  <c:v>6.0509090909090908</c:v>
                </c:pt>
                <c:pt idx="236">
                  <c:v>6.0336363636363641</c:v>
                </c:pt>
                <c:pt idx="237">
                  <c:v>6.2145454545454548</c:v>
                </c:pt>
                <c:pt idx="238">
                  <c:v>6.2481818181818189</c:v>
                </c:pt>
                <c:pt idx="239">
                  <c:v>6.2900000000000009</c:v>
                </c:pt>
                <c:pt idx="240">
                  <c:v>6.4272727272727286</c:v>
                </c:pt>
                <c:pt idx="241">
                  <c:v>6.6154545454545453</c:v>
                </c:pt>
                <c:pt idx="242">
                  <c:v>6.581818181818182</c:v>
                </c:pt>
                <c:pt idx="243">
                  <c:v>6.5663636363636364</c:v>
                </c:pt>
                <c:pt idx="244">
                  <c:v>6.4909090909090912</c:v>
                </c:pt>
                <c:pt idx="245">
                  <c:v>6.4872727272727255</c:v>
                </c:pt>
                <c:pt idx="246">
                  <c:v>6.4581818181818171</c:v>
                </c:pt>
                <c:pt idx="247">
                  <c:v>6.4072727272727272</c:v>
                </c:pt>
                <c:pt idx="248">
                  <c:v>6.5054545454545458</c:v>
                </c:pt>
                <c:pt idx="249">
                  <c:v>6.6136363636363633</c:v>
                </c:pt>
                <c:pt idx="250">
                  <c:v>6.701818181818183</c:v>
                </c:pt>
                <c:pt idx="251">
                  <c:v>6.7336363636363643</c:v>
                </c:pt>
                <c:pt idx="252">
                  <c:v>6.7272727272727275</c:v>
                </c:pt>
                <c:pt idx="253">
                  <c:v>6.7481818181818172</c:v>
                </c:pt>
                <c:pt idx="254">
                  <c:v>6.7963636363636368</c:v>
                </c:pt>
                <c:pt idx="255">
                  <c:v>6.9118181818181821</c:v>
                </c:pt>
                <c:pt idx="256">
                  <c:v>7.0454545454545441</c:v>
                </c:pt>
                <c:pt idx="257">
                  <c:v>7.1599999999999993</c:v>
                </c:pt>
                <c:pt idx="258">
                  <c:v>7.212727272727272</c:v>
                </c:pt>
                <c:pt idx="259">
                  <c:v>7.0072727272727269</c:v>
                </c:pt>
                <c:pt idx="260">
                  <c:v>7.0090909090909088</c:v>
                </c:pt>
                <c:pt idx="261">
                  <c:v>7.0663636363636355</c:v>
                </c:pt>
                <c:pt idx="262">
                  <c:v>7.1481818181818175</c:v>
                </c:pt>
                <c:pt idx="263">
                  <c:v>7.2372727272727255</c:v>
                </c:pt>
              </c:numCache>
            </c:numRef>
          </c:val>
          <c:smooth val="0"/>
          <c:extLst>
            <c:ext xmlns:c16="http://schemas.microsoft.com/office/drawing/2014/chart" uri="{C3380CC4-5D6E-409C-BE32-E72D297353CC}">
              <c16:uniqueId val="{00000000-605D-4D56-86F0-2AE39E78B008}"/>
            </c:ext>
          </c:extLst>
        </c:ser>
        <c:ser>
          <c:idx val="1"/>
          <c:order val="1"/>
          <c:tx>
            <c:strRef>
              <c:f>results!$F$1:$F$2</c:f>
              <c:strCache>
                <c:ptCount val="2"/>
                <c:pt idx="0">
                  <c:v>Global Temp</c:v>
                </c:pt>
                <c:pt idx="1">
                  <c:v>MA /DECADE</c:v>
                </c:pt>
              </c:strCache>
            </c:strRef>
          </c:tx>
          <c:spPr>
            <a:ln w="28575" cap="rnd">
              <a:solidFill>
                <a:schemeClr val="accent2"/>
              </a:solidFill>
              <a:round/>
            </a:ln>
            <a:effectLst/>
          </c:spPr>
          <c:marker>
            <c:symbol val="none"/>
          </c:marker>
          <c:cat>
            <c:numRef>
              <c:f>results!$A$3:$A$266</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cat>
          <c:val>
            <c:numRef>
              <c:f>results!$F$3:$F$266</c:f>
              <c:numCache>
                <c:formatCode>General</c:formatCode>
                <c:ptCount val="264"/>
                <c:pt idx="10">
                  <c:v>7.9536363636363632</c:v>
                </c:pt>
                <c:pt idx="11">
                  <c:v>7.9581818181818189</c:v>
                </c:pt>
                <c:pt idx="12">
                  <c:v>8.0154545454545456</c:v>
                </c:pt>
                <c:pt idx="13">
                  <c:v>8.1718181818181819</c:v>
                </c:pt>
                <c:pt idx="14">
                  <c:v>8.1727272727272737</c:v>
                </c:pt>
                <c:pt idx="15">
                  <c:v>8.1527272727272742</c:v>
                </c:pt>
                <c:pt idx="16">
                  <c:v>8.1572727272727281</c:v>
                </c:pt>
                <c:pt idx="17">
                  <c:v>8.1</c:v>
                </c:pt>
                <c:pt idx="18">
                  <c:v>7.8963636363636365</c:v>
                </c:pt>
                <c:pt idx="19">
                  <c:v>7.9827272727272733</c:v>
                </c:pt>
                <c:pt idx="20">
                  <c:v>7.9554545454545442</c:v>
                </c:pt>
                <c:pt idx="21">
                  <c:v>8.0154545454545438</c:v>
                </c:pt>
                <c:pt idx="22">
                  <c:v>7.962727272727272</c:v>
                </c:pt>
                <c:pt idx="23">
                  <c:v>7.9272727272727259</c:v>
                </c:pt>
                <c:pt idx="24">
                  <c:v>8.0427272727272729</c:v>
                </c:pt>
                <c:pt idx="25">
                  <c:v>8.1136363636363633</c:v>
                </c:pt>
                <c:pt idx="26">
                  <c:v>8.1181818181818173</c:v>
                </c:pt>
                <c:pt idx="27">
                  <c:v>8.1045454545454554</c:v>
                </c:pt>
                <c:pt idx="28">
                  <c:v>8.1336363636363629</c:v>
                </c:pt>
                <c:pt idx="29">
                  <c:v>8.333636363636364</c:v>
                </c:pt>
                <c:pt idx="30">
                  <c:v>8.4918181818181822</c:v>
                </c:pt>
                <c:pt idx="31">
                  <c:v>8.5290909090909093</c:v>
                </c:pt>
                <c:pt idx="32">
                  <c:v>8.5336363636363632</c:v>
                </c:pt>
                <c:pt idx="33">
                  <c:v>8.4872727272727282</c:v>
                </c:pt>
                <c:pt idx="34">
                  <c:v>8.454545454545455</c:v>
                </c:pt>
                <c:pt idx="35">
                  <c:v>8.3263636363636362</c:v>
                </c:pt>
                <c:pt idx="36">
                  <c:v>8.2427272727272722</c:v>
                </c:pt>
                <c:pt idx="37">
                  <c:v>8.2181818181818187</c:v>
                </c:pt>
                <c:pt idx="38">
                  <c:v>8.2354545454545462</c:v>
                </c:pt>
                <c:pt idx="39">
                  <c:v>8.2163636363636368</c:v>
                </c:pt>
                <c:pt idx="40">
                  <c:v>8.125454545454545</c:v>
                </c:pt>
                <c:pt idx="41">
                  <c:v>8.0163636363636375</c:v>
                </c:pt>
                <c:pt idx="42">
                  <c:v>8.0154545454545474</c:v>
                </c:pt>
                <c:pt idx="43">
                  <c:v>8.0454545454545467</c:v>
                </c:pt>
                <c:pt idx="44">
                  <c:v>8.122727272727273</c:v>
                </c:pt>
                <c:pt idx="45">
                  <c:v>8.1672727272727279</c:v>
                </c:pt>
                <c:pt idx="46">
                  <c:v>8.25</c:v>
                </c:pt>
                <c:pt idx="47">
                  <c:v>8.2727272727272734</c:v>
                </c:pt>
                <c:pt idx="48">
                  <c:v>8.3309090909090902</c:v>
                </c:pt>
                <c:pt idx="49">
                  <c:v>8.3363636363636378</c:v>
                </c:pt>
                <c:pt idx="50">
                  <c:v>8.3500000000000014</c:v>
                </c:pt>
                <c:pt idx="51">
                  <c:v>8.4054545454545462</c:v>
                </c:pt>
                <c:pt idx="52">
                  <c:v>8.4372727272727275</c:v>
                </c:pt>
                <c:pt idx="53">
                  <c:v>8.4745454545454546</c:v>
                </c:pt>
                <c:pt idx="54">
                  <c:v>8.5299999999999994</c:v>
                </c:pt>
                <c:pt idx="55">
                  <c:v>8.5327272727272732</c:v>
                </c:pt>
                <c:pt idx="56">
                  <c:v>8.5399999999999991</c:v>
                </c:pt>
                <c:pt idx="57">
                  <c:v>8.5409090909090928</c:v>
                </c:pt>
                <c:pt idx="58">
                  <c:v>8.4609090909090909</c:v>
                </c:pt>
                <c:pt idx="59">
                  <c:v>8.3163636363636364</c:v>
                </c:pt>
                <c:pt idx="60">
                  <c:v>8.1718181818181801</c:v>
                </c:pt>
                <c:pt idx="61">
                  <c:v>8.0245454545454553</c:v>
                </c:pt>
                <c:pt idx="62">
                  <c:v>7.8845454545454547</c:v>
                </c:pt>
                <c:pt idx="63">
                  <c:v>7.8081818181818168</c:v>
                </c:pt>
                <c:pt idx="64">
                  <c:v>7.7254545454545456</c:v>
                </c:pt>
                <c:pt idx="65">
                  <c:v>7.5799999999999992</c:v>
                </c:pt>
                <c:pt idx="66">
                  <c:v>7.4327272727272717</c:v>
                </c:pt>
                <c:pt idx="67">
                  <c:v>7.3009090909090908</c:v>
                </c:pt>
                <c:pt idx="68">
                  <c:v>7.2600000000000016</c:v>
                </c:pt>
                <c:pt idx="69">
                  <c:v>7.2363636363636354</c:v>
                </c:pt>
                <c:pt idx="70">
                  <c:v>7.2854545454545452</c:v>
                </c:pt>
                <c:pt idx="71">
                  <c:v>7.3918181818181816</c:v>
                </c:pt>
                <c:pt idx="72">
                  <c:v>7.5127272727272718</c:v>
                </c:pt>
                <c:pt idx="73">
                  <c:v>7.5736363636363624</c:v>
                </c:pt>
                <c:pt idx="74">
                  <c:v>7.6472727272727266</c:v>
                </c:pt>
                <c:pt idx="75">
                  <c:v>7.7199999999999989</c:v>
                </c:pt>
                <c:pt idx="76">
                  <c:v>7.8218181818181813</c:v>
                </c:pt>
                <c:pt idx="77">
                  <c:v>7.9918181818181813</c:v>
                </c:pt>
                <c:pt idx="78">
                  <c:v>8.1000000000000014</c:v>
                </c:pt>
                <c:pt idx="79">
                  <c:v>8.11</c:v>
                </c:pt>
                <c:pt idx="80">
                  <c:v>8.2145454545454548</c:v>
                </c:pt>
                <c:pt idx="81">
                  <c:v>8.2163636363636368</c:v>
                </c:pt>
                <c:pt idx="82">
                  <c:v>8.1581818181818182</c:v>
                </c:pt>
                <c:pt idx="83">
                  <c:v>8.1418181818181825</c:v>
                </c:pt>
                <c:pt idx="84">
                  <c:v>8.1809090909090916</c:v>
                </c:pt>
                <c:pt idx="85">
                  <c:v>8.0754545454545461</c:v>
                </c:pt>
                <c:pt idx="86">
                  <c:v>8.0127272727272736</c:v>
                </c:pt>
                <c:pt idx="87">
                  <c:v>7.9236363636363629</c:v>
                </c:pt>
                <c:pt idx="88">
                  <c:v>7.8054545454545456</c:v>
                </c:pt>
                <c:pt idx="89">
                  <c:v>7.7563636363636368</c:v>
                </c:pt>
                <c:pt idx="90">
                  <c:v>7.7436363636363632</c:v>
                </c:pt>
                <c:pt idx="91">
                  <c:v>7.668181818181818</c:v>
                </c:pt>
                <c:pt idx="92">
                  <c:v>7.7027272727272731</c:v>
                </c:pt>
                <c:pt idx="93">
                  <c:v>7.7681818181818185</c:v>
                </c:pt>
                <c:pt idx="94">
                  <c:v>7.7354545454545454</c:v>
                </c:pt>
                <c:pt idx="95">
                  <c:v>7.7081818181818171</c:v>
                </c:pt>
                <c:pt idx="96">
                  <c:v>7.8136363636363626</c:v>
                </c:pt>
                <c:pt idx="97">
                  <c:v>7.8490909090909096</c:v>
                </c:pt>
                <c:pt idx="98">
                  <c:v>7.9036363636363651</c:v>
                </c:pt>
                <c:pt idx="99">
                  <c:v>7.9463636363636372</c:v>
                </c:pt>
                <c:pt idx="100">
                  <c:v>7.9709090909090925</c:v>
                </c:pt>
                <c:pt idx="101">
                  <c:v>8.0054545454545476</c:v>
                </c:pt>
                <c:pt idx="102">
                  <c:v>8.0427272727272729</c:v>
                </c:pt>
                <c:pt idx="103">
                  <c:v>8.0445454545454549</c:v>
                </c:pt>
                <c:pt idx="104">
                  <c:v>8.0481818181818188</c:v>
                </c:pt>
                <c:pt idx="105">
                  <c:v>8.09</c:v>
                </c:pt>
                <c:pt idx="106">
                  <c:v>8.1036363636363635</c:v>
                </c:pt>
                <c:pt idx="107">
                  <c:v>8.0318181818181831</c:v>
                </c:pt>
                <c:pt idx="108">
                  <c:v>8.0327272727272732</c:v>
                </c:pt>
                <c:pt idx="109">
                  <c:v>8.0572727272727285</c:v>
                </c:pt>
                <c:pt idx="110">
                  <c:v>8.0554545454545448</c:v>
                </c:pt>
                <c:pt idx="111">
                  <c:v>8.050909090909089</c:v>
                </c:pt>
                <c:pt idx="112">
                  <c:v>7.9945454545454533</c:v>
                </c:pt>
                <c:pt idx="113">
                  <c:v>7.9954545454545443</c:v>
                </c:pt>
                <c:pt idx="114">
                  <c:v>7.99</c:v>
                </c:pt>
                <c:pt idx="115">
                  <c:v>7.9872727272727282</c:v>
                </c:pt>
                <c:pt idx="116">
                  <c:v>8.0036363636363621</c:v>
                </c:pt>
                <c:pt idx="117">
                  <c:v>8.043636363636363</c:v>
                </c:pt>
                <c:pt idx="118">
                  <c:v>8.0881818181818179</c:v>
                </c:pt>
                <c:pt idx="119">
                  <c:v>8.1181818181818191</c:v>
                </c:pt>
                <c:pt idx="120">
                  <c:v>8.1136363636363615</c:v>
                </c:pt>
                <c:pt idx="121">
                  <c:v>8.1281818181818188</c:v>
                </c:pt>
                <c:pt idx="122">
                  <c:v>8.1590909090909083</c:v>
                </c:pt>
                <c:pt idx="123">
                  <c:v>8.2309090909090905</c:v>
                </c:pt>
                <c:pt idx="124">
                  <c:v>8.259999999999998</c:v>
                </c:pt>
                <c:pt idx="125">
                  <c:v>8.2490909090909081</c:v>
                </c:pt>
                <c:pt idx="126">
                  <c:v>8.2399999999999984</c:v>
                </c:pt>
                <c:pt idx="127">
                  <c:v>8.2627272727272718</c:v>
                </c:pt>
                <c:pt idx="128">
                  <c:v>8.298181818181817</c:v>
                </c:pt>
                <c:pt idx="129">
                  <c:v>8.2909090909090892</c:v>
                </c:pt>
                <c:pt idx="130">
                  <c:v>8.2627272727272736</c:v>
                </c:pt>
                <c:pt idx="131">
                  <c:v>8.2690909090909077</c:v>
                </c:pt>
                <c:pt idx="132">
                  <c:v>8.2699999999999978</c:v>
                </c:pt>
                <c:pt idx="133">
                  <c:v>8.2509090909090901</c:v>
                </c:pt>
                <c:pt idx="134">
                  <c:v>8.1981818181818173</c:v>
                </c:pt>
                <c:pt idx="135">
                  <c:v>8.1518181818181823</c:v>
                </c:pt>
                <c:pt idx="136">
                  <c:v>8.1599999999999984</c:v>
                </c:pt>
                <c:pt idx="137">
                  <c:v>8.1445454545454528</c:v>
                </c:pt>
                <c:pt idx="138">
                  <c:v>8.1036363636363635</c:v>
                </c:pt>
                <c:pt idx="139">
                  <c:v>8.0572727272727267</c:v>
                </c:pt>
                <c:pt idx="140">
                  <c:v>8.0390909090909091</c:v>
                </c:pt>
                <c:pt idx="141">
                  <c:v>8.0299999999999994</c:v>
                </c:pt>
                <c:pt idx="142">
                  <c:v>8.0118181818181817</c:v>
                </c:pt>
                <c:pt idx="143">
                  <c:v>8.0054545454545458</c:v>
                </c:pt>
                <c:pt idx="144">
                  <c:v>8.0218181818181833</c:v>
                </c:pt>
                <c:pt idx="145">
                  <c:v>8.0563636363636366</c:v>
                </c:pt>
                <c:pt idx="146">
                  <c:v>8.0827272727272721</c:v>
                </c:pt>
                <c:pt idx="147">
                  <c:v>8.1136363636363633</c:v>
                </c:pt>
                <c:pt idx="148">
                  <c:v>8.1381818181818186</c:v>
                </c:pt>
                <c:pt idx="149">
                  <c:v>8.1663636363636378</c:v>
                </c:pt>
                <c:pt idx="150">
                  <c:v>8.1827272727272753</c:v>
                </c:pt>
                <c:pt idx="151">
                  <c:v>8.2345454545454562</c:v>
                </c:pt>
                <c:pt idx="152">
                  <c:v>8.26</c:v>
                </c:pt>
                <c:pt idx="153">
                  <c:v>8.2736363636363617</c:v>
                </c:pt>
                <c:pt idx="154">
                  <c:v>8.2763636363636373</c:v>
                </c:pt>
                <c:pt idx="155">
                  <c:v>8.2827272727272732</c:v>
                </c:pt>
                <c:pt idx="156">
                  <c:v>8.3036363636363646</c:v>
                </c:pt>
                <c:pt idx="157">
                  <c:v>8.2799999999999994</c:v>
                </c:pt>
                <c:pt idx="158">
                  <c:v>8.2709090909090914</c:v>
                </c:pt>
                <c:pt idx="159">
                  <c:v>8.2709090909090897</c:v>
                </c:pt>
                <c:pt idx="160">
                  <c:v>8.2545454545454557</c:v>
                </c:pt>
                <c:pt idx="161">
                  <c:v>8.2254545454545465</c:v>
                </c:pt>
                <c:pt idx="162">
                  <c:v>8.1918181818181814</c:v>
                </c:pt>
                <c:pt idx="163">
                  <c:v>8.1918181818181832</c:v>
                </c:pt>
                <c:pt idx="164">
                  <c:v>8.2254545454545465</c:v>
                </c:pt>
                <c:pt idx="165">
                  <c:v>8.2709090909090914</c:v>
                </c:pt>
                <c:pt idx="166">
                  <c:v>8.2709090909090932</c:v>
                </c:pt>
                <c:pt idx="167">
                  <c:v>8.2381818181818183</c:v>
                </c:pt>
                <c:pt idx="168">
                  <c:v>8.254545454545454</c:v>
                </c:pt>
                <c:pt idx="169">
                  <c:v>8.2718181818181815</c:v>
                </c:pt>
                <c:pt idx="170">
                  <c:v>8.288181818181819</c:v>
                </c:pt>
                <c:pt idx="171">
                  <c:v>8.3199999999999985</c:v>
                </c:pt>
                <c:pt idx="172">
                  <c:v>8.3409090909090917</c:v>
                </c:pt>
                <c:pt idx="173">
                  <c:v>8.3636363636363651</c:v>
                </c:pt>
                <c:pt idx="174">
                  <c:v>8.3827272727272728</c:v>
                </c:pt>
                <c:pt idx="175">
                  <c:v>8.377272727272727</c:v>
                </c:pt>
                <c:pt idx="176">
                  <c:v>8.3900000000000023</c:v>
                </c:pt>
                <c:pt idx="177">
                  <c:v>8.4163636363636378</c:v>
                </c:pt>
                <c:pt idx="178">
                  <c:v>8.4718181818181808</c:v>
                </c:pt>
                <c:pt idx="179">
                  <c:v>8.4818181818181806</c:v>
                </c:pt>
                <c:pt idx="180">
                  <c:v>8.5045454545454522</c:v>
                </c:pt>
                <c:pt idx="181">
                  <c:v>8.5372727272727253</c:v>
                </c:pt>
                <c:pt idx="182">
                  <c:v>8.5499999999999989</c:v>
                </c:pt>
                <c:pt idx="183">
                  <c:v>8.543636363636363</c:v>
                </c:pt>
                <c:pt idx="184">
                  <c:v>8.5627272727272725</c:v>
                </c:pt>
                <c:pt idx="185">
                  <c:v>8.5636363636363644</c:v>
                </c:pt>
                <c:pt idx="186">
                  <c:v>8.5654545454545445</c:v>
                </c:pt>
                <c:pt idx="187">
                  <c:v>8.5627272727272725</c:v>
                </c:pt>
                <c:pt idx="188">
                  <c:v>8.5936363636363637</c:v>
                </c:pt>
                <c:pt idx="189">
                  <c:v>8.6054545454545472</c:v>
                </c:pt>
                <c:pt idx="190">
                  <c:v>8.6527272727272742</c:v>
                </c:pt>
                <c:pt idx="191">
                  <c:v>8.665454545454546</c:v>
                </c:pt>
                <c:pt idx="192">
                  <c:v>8.6663636363636378</c:v>
                </c:pt>
                <c:pt idx="193">
                  <c:v>8.67090909090909</c:v>
                </c:pt>
                <c:pt idx="194">
                  <c:v>8.7172727272727268</c:v>
                </c:pt>
                <c:pt idx="195">
                  <c:v>8.7127272727272711</c:v>
                </c:pt>
                <c:pt idx="196">
                  <c:v>8.7272727272727266</c:v>
                </c:pt>
                <c:pt idx="197">
                  <c:v>8.7499999999999982</c:v>
                </c:pt>
                <c:pt idx="198">
                  <c:v>8.754545454545454</c:v>
                </c:pt>
                <c:pt idx="199">
                  <c:v>8.7299999999999986</c:v>
                </c:pt>
                <c:pt idx="200">
                  <c:v>8.6945454545454552</c:v>
                </c:pt>
                <c:pt idx="201">
                  <c:v>8.6827272727272735</c:v>
                </c:pt>
                <c:pt idx="202">
                  <c:v>8.6709090909090918</c:v>
                </c:pt>
                <c:pt idx="203">
                  <c:v>8.6836363636363654</c:v>
                </c:pt>
                <c:pt idx="204">
                  <c:v>8.665454545454546</c:v>
                </c:pt>
                <c:pt idx="205">
                  <c:v>8.6454545454545464</c:v>
                </c:pt>
                <c:pt idx="206">
                  <c:v>8.6181818181818173</c:v>
                </c:pt>
                <c:pt idx="207">
                  <c:v>8.622727272727273</c:v>
                </c:pt>
                <c:pt idx="208">
                  <c:v>8.620000000000001</c:v>
                </c:pt>
                <c:pt idx="209">
                  <c:v>8.6181818181818191</c:v>
                </c:pt>
                <c:pt idx="210">
                  <c:v>8.6172727272727272</c:v>
                </c:pt>
                <c:pt idx="211">
                  <c:v>8.6563636363636363</c:v>
                </c:pt>
                <c:pt idx="212">
                  <c:v>8.6672727272727279</c:v>
                </c:pt>
                <c:pt idx="213">
                  <c:v>8.6872727272727275</c:v>
                </c:pt>
                <c:pt idx="214">
                  <c:v>8.6454545454545446</c:v>
                </c:pt>
                <c:pt idx="215">
                  <c:v>8.6427272727272726</c:v>
                </c:pt>
                <c:pt idx="216">
                  <c:v>8.6399999999999988</c:v>
                </c:pt>
                <c:pt idx="217">
                  <c:v>8.6781818181818178</c:v>
                </c:pt>
                <c:pt idx="218">
                  <c:v>8.6590909090909083</c:v>
                </c:pt>
                <c:pt idx="219">
                  <c:v>8.6436363636363627</c:v>
                </c:pt>
                <c:pt idx="220">
                  <c:v>8.6409090909090907</c:v>
                </c:pt>
                <c:pt idx="221">
                  <c:v>8.6427272727272726</c:v>
                </c:pt>
                <c:pt idx="222">
                  <c:v>8.6154545454545435</c:v>
                </c:pt>
                <c:pt idx="223">
                  <c:v>8.6336363636363629</c:v>
                </c:pt>
                <c:pt idx="224">
                  <c:v>8.5981818181818159</c:v>
                </c:pt>
                <c:pt idx="225">
                  <c:v>8.6281818181818171</c:v>
                </c:pt>
                <c:pt idx="226">
                  <c:v>8.6118181818181796</c:v>
                </c:pt>
                <c:pt idx="227">
                  <c:v>8.634545454545453</c:v>
                </c:pt>
                <c:pt idx="228">
                  <c:v>8.6336363636363611</c:v>
                </c:pt>
                <c:pt idx="229">
                  <c:v>8.6527272727272724</c:v>
                </c:pt>
                <c:pt idx="230">
                  <c:v>8.6872727272727275</c:v>
                </c:pt>
                <c:pt idx="231">
                  <c:v>8.7300000000000022</c:v>
                </c:pt>
                <c:pt idx="232">
                  <c:v>8.7336363636363643</c:v>
                </c:pt>
                <c:pt idx="233">
                  <c:v>8.7818181818181831</c:v>
                </c:pt>
                <c:pt idx="234">
                  <c:v>8.7581818181818178</c:v>
                </c:pt>
                <c:pt idx="235">
                  <c:v>8.7754545454545454</c:v>
                </c:pt>
                <c:pt idx="236">
                  <c:v>8.7836363636363632</c:v>
                </c:pt>
                <c:pt idx="237">
                  <c:v>8.8418181818181818</c:v>
                </c:pt>
                <c:pt idx="238">
                  <c:v>8.8736363636363631</c:v>
                </c:pt>
                <c:pt idx="239">
                  <c:v>8.8945454545454545</c:v>
                </c:pt>
                <c:pt idx="240">
                  <c:v>8.94</c:v>
                </c:pt>
                <c:pt idx="241">
                  <c:v>8.9581818181818171</c:v>
                </c:pt>
                <c:pt idx="242">
                  <c:v>8.9281818181818196</c:v>
                </c:pt>
                <c:pt idx="243">
                  <c:v>8.949090909090911</c:v>
                </c:pt>
                <c:pt idx="244">
                  <c:v>8.9500000000000011</c:v>
                </c:pt>
                <c:pt idx="245">
                  <c:v>9.0100000000000016</c:v>
                </c:pt>
                <c:pt idx="246">
                  <c:v>9.0445454545454531</c:v>
                </c:pt>
                <c:pt idx="247">
                  <c:v>9.0781818181818181</c:v>
                </c:pt>
                <c:pt idx="248">
                  <c:v>9.1263636363636351</c:v>
                </c:pt>
                <c:pt idx="249">
                  <c:v>9.134545454545453</c:v>
                </c:pt>
                <c:pt idx="250">
                  <c:v>9.16</c:v>
                </c:pt>
                <c:pt idx="251">
                  <c:v>9.1763636363636341</c:v>
                </c:pt>
                <c:pt idx="252">
                  <c:v>9.2118181818181828</c:v>
                </c:pt>
                <c:pt idx="253">
                  <c:v>9.2745454545454553</c:v>
                </c:pt>
                <c:pt idx="254">
                  <c:v>9.3154545454545428</c:v>
                </c:pt>
                <c:pt idx="255">
                  <c:v>9.3754545454545433</c:v>
                </c:pt>
                <c:pt idx="256">
                  <c:v>9.3918181818181807</c:v>
                </c:pt>
                <c:pt idx="257">
                  <c:v>9.454545454545455</c:v>
                </c:pt>
                <c:pt idx="258">
                  <c:v>9.4754545454545465</c:v>
                </c:pt>
                <c:pt idx="259">
                  <c:v>9.4745454545454564</c:v>
                </c:pt>
                <c:pt idx="260">
                  <c:v>9.5118181818181835</c:v>
                </c:pt>
                <c:pt idx="261">
                  <c:v>9.540909090909091</c:v>
                </c:pt>
                <c:pt idx="262">
                  <c:v>9.5500000000000007</c:v>
                </c:pt>
                <c:pt idx="263">
                  <c:v>9.5536363636363646</c:v>
                </c:pt>
              </c:numCache>
            </c:numRef>
          </c:val>
          <c:smooth val="0"/>
          <c:extLst>
            <c:ext xmlns:c16="http://schemas.microsoft.com/office/drawing/2014/chart" uri="{C3380CC4-5D6E-409C-BE32-E72D297353CC}">
              <c16:uniqueId val="{00000001-605D-4D56-86F0-2AE39E78B008}"/>
            </c:ext>
          </c:extLst>
        </c:ser>
        <c:dLbls>
          <c:showLegendKey val="0"/>
          <c:showVal val="0"/>
          <c:showCatName val="0"/>
          <c:showSerName val="0"/>
          <c:showPercent val="0"/>
          <c:showBubbleSize val="0"/>
        </c:dLbls>
        <c:smooth val="0"/>
        <c:axId val="423819568"/>
        <c:axId val="423817272"/>
      </c:lineChart>
      <c:catAx>
        <c:axId val="42381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17272"/>
        <c:crosses val="autoZero"/>
        <c:auto val="1"/>
        <c:lblAlgn val="ctr"/>
        <c:lblOffset val="100"/>
        <c:noMultiLvlLbl val="0"/>
      </c:catAx>
      <c:valAx>
        <c:axId val="423817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Temprature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81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FB6BE-388A-40E1-BBCB-F86D33CCE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F. PETIWALA - 09875</dc:creator>
  <cp:keywords/>
  <dc:description/>
  <cp:lastModifiedBy>SAKINA F. PETIWALA - 09875</cp:lastModifiedBy>
  <cp:revision>7</cp:revision>
  <dcterms:created xsi:type="dcterms:W3CDTF">2018-09-20T12:03:00Z</dcterms:created>
  <dcterms:modified xsi:type="dcterms:W3CDTF">2018-09-20T23:04:00Z</dcterms:modified>
</cp:coreProperties>
</file>