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E34D5" w:rsidRDefault="00033039">
      <w:pPr>
        <w:pStyle w:val="Heading1"/>
        <w:jc w:val="center"/>
      </w:pPr>
      <w:bookmarkStart w:id="0" w:name="_hva5qwcmqftt" w:colFirst="0" w:colLast="0"/>
      <w:bookmarkEnd w:id="0"/>
      <w:r>
        <w:t>Azure Machine Learning Studio</w:t>
      </w:r>
    </w:p>
    <w:p w:rsidR="009E34D5" w:rsidRDefault="00033039">
      <w:pPr>
        <w:pStyle w:val="Heading3"/>
        <w:jc w:val="both"/>
      </w:pPr>
      <w:bookmarkStart w:id="1" w:name="_nfssyj2ynn4" w:colFirst="0" w:colLast="0"/>
      <w:bookmarkEnd w:id="1"/>
      <w:r>
        <w:t>Térkép</w:t>
      </w:r>
    </w:p>
    <w:p w:rsidR="009E34D5" w:rsidRDefault="00033039">
      <w:r>
        <w:rPr>
          <w:noProof/>
        </w:rPr>
        <w:drawing>
          <wp:inline distT="114300" distB="114300" distL="114300" distR="114300">
            <wp:extent cx="6072788" cy="3690701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2788" cy="36907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4D5" w:rsidRDefault="00033039">
      <w:pPr>
        <w:pStyle w:val="Heading3"/>
        <w:jc w:val="both"/>
        <w:rPr>
          <w:sz w:val="24"/>
          <w:szCs w:val="24"/>
        </w:rPr>
      </w:pPr>
      <w:bookmarkStart w:id="2" w:name="_q9i8pka5rsr2" w:colFirst="0" w:colLast="0"/>
      <w:bookmarkEnd w:id="2"/>
      <w:r>
        <w:t>Adatbázis feltöltési lehetőségek</w:t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Az alábbi formátumban lehet adatszetteket feltölteni: .txt, .tsv, .csv, Excel fájl, Azure tábla, Sql adatbázis fájl, .svmlight, .arff, .Rdata. Továbbá, zip fájlt (.zip, .gz) is fel lehet tölteni.</w:t>
      </w:r>
    </w:p>
    <w:p w:rsidR="009E34D5" w:rsidRDefault="00033039">
      <w:pPr>
        <w:jc w:val="both"/>
      </w:pPr>
      <w:r>
        <w:rPr>
          <w:sz w:val="24"/>
          <w:szCs w:val="24"/>
        </w:rPr>
        <w:t>Hiányosságnak elkönyvelhető, hogy a csv fájlok esetében a po</w:t>
      </w:r>
      <w:r>
        <w:rPr>
          <w:sz w:val="24"/>
          <w:szCs w:val="24"/>
        </w:rPr>
        <w:t>ntosvesszőt elválasztásra használó fájlokat nem tudja kezelni a felület, a pontosvesszővel elválasztott oszlopokat egy oszlopnak tekinti.</w:t>
      </w:r>
    </w:p>
    <w:p w:rsidR="009E34D5" w:rsidRDefault="00033039">
      <w:pPr>
        <w:pStyle w:val="Heading2"/>
        <w:jc w:val="both"/>
      </w:pPr>
      <w:bookmarkStart w:id="3" w:name="_bfik9n1of4rc" w:colFirst="0" w:colLast="0"/>
      <w:bookmarkEnd w:id="3"/>
      <w:r>
        <w:t>Adatok előkészítése</w:t>
      </w:r>
    </w:p>
    <w:p w:rsidR="009E34D5" w:rsidRDefault="00033039">
      <w:pPr>
        <w:pStyle w:val="Heading3"/>
        <w:jc w:val="both"/>
        <w:rPr>
          <w:sz w:val="24"/>
          <w:szCs w:val="24"/>
        </w:rPr>
      </w:pPr>
      <w:bookmarkStart w:id="4" w:name="_oo26kr9uak17" w:colFirst="0" w:colLast="0"/>
      <w:bookmarkEnd w:id="4"/>
      <w:r>
        <w:t>Filterek / Szűrők</w:t>
      </w:r>
    </w:p>
    <w:p w:rsidR="009E34D5" w:rsidRDefault="00033039">
      <w:pPr>
        <w:rPr>
          <w:sz w:val="24"/>
          <w:szCs w:val="24"/>
        </w:rPr>
      </w:pPr>
      <w:r>
        <w:rPr>
          <w:sz w:val="24"/>
          <w:szCs w:val="24"/>
        </w:rPr>
        <w:t>Elérhető szűrőtípusok és azok állítható paraméterei:</w:t>
      </w:r>
    </w:p>
    <w:p w:rsidR="009E34D5" w:rsidRDefault="00033039">
      <w:pPr>
        <w:numPr>
          <w:ilvl w:val="1"/>
          <w:numId w:val="11"/>
        </w:num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FIR filter</w:t>
      </w:r>
    </w:p>
    <w:p w:rsidR="009E34D5" w:rsidRDefault="00033039">
      <w:pPr>
        <w:numPr>
          <w:ilvl w:val="2"/>
          <w:numId w:val="11"/>
        </w:numPr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Order:  a szűrő </w:t>
      </w:r>
      <w:r>
        <w:rPr>
          <w:sz w:val="24"/>
          <w:szCs w:val="24"/>
        </w:rPr>
        <w:t>foka, együtthatóinak száma (múltbeli bemeneti érték tényezők száma)</w:t>
      </w:r>
    </w:p>
    <w:p w:rsidR="009E34D5" w:rsidRDefault="00033039">
      <w:pPr>
        <w:numPr>
          <w:ilvl w:val="2"/>
          <w:numId w:val="11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Window: különböző ablakoló eljárások Hamming, Blackman, Triangular, Rectangular</w:t>
      </w:r>
    </w:p>
    <w:p w:rsidR="009E34D5" w:rsidRDefault="00033039">
      <w:pPr>
        <w:numPr>
          <w:ilvl w:val="2"/>
          <w:numId w:val="11"/>
        </w:numPr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Filter type: low pass (aluláteresző), high pass (felüláteresztő), bandpass, bandstop</w:t>
      </w:r>
    </w:p>
    <w:p w:rsidR="009E34D5" w:rsidRDefault="00033039">
      <w:pPr>
        <w:numPr>
          <w:ilvl w:val="2"/>
          <w:numId w:val="11"/>
        </w:numPr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Low cutoff</w:t>
      </w:r>
    </w:p>
    <w:p w:rsidR="009E34D5" w:rsidRDefault="00033039">
      <w:pPr>
        <w:numPr>
          <w:ilvl w:val="1"/>
          <w:numId w:val="11"/>
        </w:num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IIR filter</w:t>
      </w:r>
    </w:p>
    <w:p w:rsidR="009E34D5" w:rsidRDefault="00033039">
      <w:pPr>
        <w:numPr>
          <w:ilvl w:val="2"/>
          <w:numId w:val="11"/>
        </w:numPr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O</w:t>
      </w:r>
      <w:r>
        <w:rPr>
          <w:sz w:val="24"/>
          <w:szCs w:val="24"/>
        </w:rPr>
        <w:t>rder: a szűrő foka, együtthatóinak száma</w:t>
      </w:r>
    </w:p>
    <w:p w:rsidR="009E34D5" w:rsidRDefault="00033039">
      <w:pPr>
        <w:numPr>
          <w:ilvl w:val="2"/>
          <w:numId w:val="11"/>
        </w:numPr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Filter kind: Butterworth, Chebysev</w:t>
      </w:r>
    </w:p>
    <w:p w:rsidR="009E34D5" w:rsidRDefault="00033039">
      <w:pPr>
        <w:numPr>
          <w:ilvl w:val="2"/>
          <w:numId w:val="11"/>
        </w:numPr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Filter type</w:t>
      </w:r>
    </w:p>
    <w:p w:rsidR="009E34D5" w:rsidRDefault="00033039">
      <w:pPr>
        <w:numPr>
          <w:ilvl w:val="2"/>
          <w:numId w:val="11"/>
        </w:numPr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Low cutoff</w:t>
      </w:r>
    </w:p>
    <w:p w:rsidR="009E34D5" w:rsidRDefault="00033039">
      <w:pPr>
        <w:numPr>
          <w:ilvl w:val="2"/>
          <w:numId w:val="11"/>
        </w:numPr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Ripple</w:t>
      </w:r>
      <w:r>
        <w:rPr>
          <w:noProof/>
          <w:sz w:val="24"/>
          <w:szCs w:val="24"/>
        </w:rPr>
        <w:drawing>
          <wp:inline distT="114300" distB="114300" distL="114300" distR="114300">
            <wp:extent cx="3480038" cy="2308308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0038" cy="23083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4D5" w:rsidRDefault="00033039">
      <w:pPr>
        <w:numPr>
          <w:ilvl w:val="1"/>
          <w:numId w:val="11"/>
        </w:num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Medián filter</w:t>
      </w:r>
    </w:p>
    <w:p w:rsidR="009E34D5" w:rsidRDefault="00033039">
      <w:pPr>
        <w:numPr>
          <w:ilvl w:val="1"/>
          <w:numId w:val="11"/>
        </w:num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Moving average filter - Mozgóátlag szűrő</w:t>
      </w:r>
    </w:p>
    <w:p w:rsidR="009E34D5" w:rsidRDefault="00033039">
      <w:pPr>
        <w:numPr>
          <w:ilvl w:val="2"/>
          <w:numId w:val="11"/>
        </w:numPr>
        <w:ind w:left="144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905725" cy="2647950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t="9584" r="2535" b="1597"/>
                    <a:stretch>
                      <a:fillRect/>
                    </a:stretch>
                  </pic:blipFill>
                  <pic:spPr>
                    <a:xfrm>
                      <a:off x="0" y="0"/>
                      <a:ext cx="2905725" cy="264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4D5" w:rsidRDefault="00033039">
      <w:pPr>
        <w:numPr>
          <w:ilvl w:val="1"/>
          <w:numId w:val="11"/>
        </w:num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Threshold - Küszöbérték filter</w:t>
      </w:r>
    </w:p>
    <w:p w:rsidR="009E34D5" w:rsidRDefault="00033039">
      <w:pPr>
        <w:numPr>
          <w:ilvl w:val="2"/>
          <w:numId w:val="11"/>
        </w:numPr>
        <w:ind w:left="144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3448050" cy="2952750"/>
            <wp:effectExtent l="0" t="0" r="0" b="0"/>
            <wp:docPr id="28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t="10644" r="-1418" b="252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95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4D5" w:rsidRDefault="00033039">
      <w:pPr>
        <w:numPr>
          <w:ilvl w:val="1"/>
          <w:numId w:val="11"/>
        </w:num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Felhasználó által definiált filter</w:t>
      </w:r>
    </w:p>
    <w:p w:rsidR="009E34D5" w:rsidRDefault="00033039">
      <w:pPr>
        <w:numPr>
          <w:ilvl w:val="2"/>
          <w:numId w:val="11"/>
        </w:numPr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Lehet FIR vagy IIR filter</w:t>
      </w:r>
    </w:p>
    <w:p w:rsidR="009E34D5" w:rsidRDefault="00033039">
      <w:pPr>
        <w:ind w:left="144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381250" cy="714375"/>
            <wp:effectExtent l="0" t="0" r="0" b="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71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4D5" w:rsidRDefault="00033039">
      <w:pPr>
        <w:numPr>
          <w:ilvl w:val="2"/>
          <w:numId w:val="11"/>
        </w:numPr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FIR szűrő esetén meg kell adni a feed-forward (b) együtthatókat</w:t>
      </w:r>
    </w:p>
    <w:p w:rsidR="009E34D5" w:rsidRDefault="00033039">
      <w:pPr>
        <w:numPr>
          <w:ilvl w:val="2"/>
          <w:numId w:val="11"/>
        </w:numPr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IIR szűrő esetén feed-forward (b) és feed-backward (a) együtthatók megadása szükséges (</w:t>
      </w:r>
      <w:hyperlink r:id="rId10">
        <w:r>
          <w:rPr>
            <w:color w:val="1155CC"/>
            <w:sz w:val="24"/>
            <w:szCs w:val="24"/>
            <w:u w:val="single"/>
          </w:rPr>
          <w:t>IIR/FIR filters - Stanford</w:t>
        </w:r>
      </w:hyperlink>
      <w:r>
        <w:rPr>
          <w:sz w:val="24"/>
          <w:szCs w:val="24"/>
        </w:rPr>
        <w:t>)</w:t>
      </w:r>
    </w:p>
    <w:p w:rsidR="009E34D5" w:rsidRDefault="00033039">
      <w:pPr>
        <w:numPr>
          <w:ilvl w:val="2"/>
          <w:numId w:val="11"/>
        </w:numPr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Az együtthatók száma határozza meg a szűrő rendjét. Tetszőleges rendű szűrő adható meg.</w:t>
      </w:r>
    </w:p>
    <w:p w:rsidR="009E34D5" w:rsidRDefault="00033039">
      <w:pPr>
        <w:rPr>
          <w:sz w:val="24"/>
          <w:szCs w:val="24"/>
        </w:rPr>
      </w:pPr>
      <w:r>
        <w:rPr>
          <w:sz w:val="24"/>
          <w:szCs w:val="24"/>
        </w:rPr>
        <w:t xml:space="preserve">Példa projekt (Azure team): </w:t>
      </w:r>
      <w:hyperlink r:id="rId11">
        <w:r>
          <w:rPr>
            <w:color w:val="1155CC"/>
            <w:sz w:val="24"/>
            <w:szCs w:val="24"/>
            <w:u w:val="single"/>
          </w:rPr>
          <w:t>link</w:t>
        </w:r>
      </w:hyperlink>
      <w:r>
        <w:rPr>
          <w:sz w:val="24"/>
          <w:szCs w:val="24"/>
        </w:rPr>
        <w:t>.</w:t>
      </w:r>
    </w:p>
    <w:p w:rsidR="009E34D5" w:rsidRDefault="00033039">
      <w:pPr>
        <w:pStyle w:val="Heading3"/>
        <w:jc w:val="both"/>
        <w:rPr>
          <w:sz w:val="24"/>
          <w:szCs w:val="24"/>
        </w:rPr>
      </w:pPr>
      <w:bookmarkStart w:id="5" w:name="_mkglej9jfr0o" w:colFirst="0" w:colLast="0"/>
      <w:bookmarkEnd w:id="5"/>
      <w:r>
        <w:t>Audió fájlok filterezése</w:t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szűrő modulok kipróbálása érdekében létrehoztam egy saját kísérletet, melyben egy rövid (17s) hangfájlon próbáltam ki a medián és egyéb filtereket.  Az egyszerűség kedvéért a wav fájlt egy külső Python szkripttel csv formátumba alakítottam a </w:t>
      </w:r>
      <w:r>
        <w:rPr>
          <w:i/>
          <w:sz w:val="24"/>
          <w:szCs w:val="24"/>
        </w:rPr>
        <w:t>scipy.io.wav</w:t>
      </w:r>
      <w:r>
        <w:rPr>
          <w:i/>
          <w:sz w:val="24"/>
          <w:szCs w:val="24"/>
        </w:rPr>
        <w:t>file</w:t>
      </w:r>
      <w:r>
        <w:rPr>
          <w:sz w:val="24"/>
          <w:szCs w:val="24"/>
        </w:rPr>
        <w:t xml:space="preserve"> csomag függvénye segítségével. A fájl 17.2 másodperc hosszú, mintavételezési frekvenciája 48 kHz, ezért az eredményezett csv fájl körülbelül 826 000 sort tartalmazott. A csv fájlon már egyszerű volt Studióban szűrő modulokat alkalmazni. Kipróbált abla</w:t>
      </w:r>
      <w:r>
        <w:rPr>
          <w:sz w:val="24"/>
          <w:szCs w:val="24"/>
        </w:rPr>
        <w:t xml:space="preserve">kméretek mediánfilterre: 1000, 200, 50. </w:t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:rsidR="009E34D5" w:rsidRDefault="00033039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658450" cy="825500"/>
            <wp:effectExtent l="0" t="0" r="0" b="0"/>
            <wp:docPr id="2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8450" cy="82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4D5" w:rsidRDefault="00033039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Eredeti hangfájl </w:t>
      </w:r>
    </w:p>
    <w:p w:rsidR="009E34D5" w:rsidRDefault="00033039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658450" cy="863600"/>
            <wp:effectExtent l="0" t="0" r="0" b="0"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845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4D5" w:rsidRDefault="00033039">
      <w:pPr>
        <w:jc w:val="center"/>
        <w:rPr>
          <w:sz w:val="24"/>
          <w:szCs w:val="24"/>
        </w:rPr>
      </w:pPr>
      <w:r>
        <w:rPr>
          <w:sz w:val="24"/>
          <w:szCs w:val="24"/>
        </w:rPr>
        <w:t>1000 ablakméretű medián filter alkalmazása</w:t>
      </w:r>
    </w:p>
    <w:p w:rsidR="009E34D5" w:rsidRDefault="0003303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658450" cy="1511300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8450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4D5" w:rsidRDefault="00033039">
      <w:pPr>
        <w:jc w:val="center"/>
        <w:rPr>
          <w:sz w:val="24"/>
          <w:szCs w:val="24"/>
        </w:rPr>
      </w:pPr>
      <w:r>
        <w:rPr>
          <w:sz w:val="24"/>
          <w:szCs w:val="24"/>
        </w:rPr>
        <w:t>200 ablakméretű medián filter alkalmazása</w:t>
      </w:r>
    </w:p>
    <w:p w:rsidR="009E34D5" w:rsidRDefault="0003303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658450" cy="1511300"/>
            <wp:effectExtent l="0" t="0" r="0" b="0"/>
            <wp:docPr id="3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8450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4D5" w:rsidRDefault="00033039">
      <w:pPr>
        <w:jc w:val="center"/>
        <w:rPr>
          <w:sz w:val="24"/>
          <w:szCs w:val="24"/>
        </w:rPr>
      </w:pPr>
      <w:r>
        <w:rPr>
          <w:sz w:val="24"/>
          <w:szCs w:val="24"/>
        </w:rPr>
        <w:t>50 ablakméretű medián filter alkalmazása</w:t>
      </w:r>
    </w:p>
    <w:p w:rsidR="009E34D5" w:rsidRDefault="0003303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658450" cy="14986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845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4D5" w:rsidRDefault="00033039">
      <w:pPr>
        <w:jc w:val="center"/>
        <w:rPr>
          <w:sz w:val="24"/>
          <w:szCs w:val="24"/>
        </w:rPr>
      </w:pPr>
      <w:r>
        <w:rPr>
          <w:sz w:val="24"/>
          <w:szCs w:val="24"/>
        </w:rPr>
        <w:t>Küszöbérték filter (10000-nél kisebb intenzitásokat a küsz</w:t>
      </w:r>
      <w:r>
        <w:rPr>
          <w:sz w:val="24"/>
          <w:szCs w:val="24"/>
        </w:rPr>
        <w:t>öbértékre állít)</w:t>
      </w:r>
    </w:p>
    <w:p w:rsidR="009E34D5" w:rsidRDefault="009E34D5">
      <w:pPr>
        <w:jc w:val="both"/>
        <w:rPr>
          <w:sz w:val="24"/>
          <w:szCs w:val="24"/>
        </w:rPr>
      </w:pP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A kísérlet alakja a Studio felületén:</w:t>
      </w:r>
    </w:p>
    <w:p w:rsidR="009E34D5" w:rsidRDefault="0003303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4405913" cy="2462564"/>
            <wp:effectExtent l="0" t="0" r="0" b="0"/>
            <wp:docPr id="3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5913" cy="24625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4D5" w:rsidRDefault="00033039">
      <w:pPr>
        <w:pStyle w:val="Heading3"/>
        <w:jc w:val="both"/>
      </w:pPr>
      <w:bookmarkStart w:id="6" w:name="_1i3yhkckuw53" w:colFirst="0" w:colLast="0"/>
      <w:bookmarkEnd w:id="6"/>
      <w:r>
        <w:t>Normalizációs technikák Azure ML Studio-ban</w:t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Azure Machine Learning Studioban az alábbi normalizációs technikák közül lehet választani:</w:t>
      </w:r>
    </w:p>
    <w:p w:rsidR="009E34D5" w:rsidRDefault="00033039">
      <w:pPr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>ZScore: a Z-score eljárás minden értékből kivonja a valószínűségi változó várható értékét, majd elosztja a szórással. Minél közelebb van egy érték a várható értékhez</w:t>
      </w:r>
      <w:r>
        <w:rPr>
          <w:sz w:val="24"/>
          <w:szCs w:val="24"/>
        </w:rPr>
        <w:t>, annál közelebb lesz 0-hoz. Az értékek minden tengelyen ugyanazon intervallumon belül fognak elhelyezkedni, outlierek jelenléte esetén is.</w:t>
      </w:r>
    </w:p>
    <w:p w:rsidR="009E34D5" w:rsidRDefault="00033039">
      <w:pPr>
        <w:ind w:left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3218411" cy="2405063"/>
            <wp:effectExtent l="0" t="0" r="0" b="0"/>
            <wp:docPr id="1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8411" cy="2405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9E34D5" w:rsidRDefault="00033039">
      <w:pPr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>MinMax: minden értéket a [0,1] intervallumba képez, 0-ának a legkisebb szám fog megfelelni az adatokból, míg 1-ne</w:t>
      </w:r>
      <w:r>
        <w:rPr>
          <w:sz w:val="24"/>
          <w:szCs w:val="24"/>
        </w:rPr>
        <w:t>k a legnagyobb. Hátránya, hogy az outlier adatokat rosszul kezeli. Például, ha 99 adatunk 20 és 40 közötti szám, és 1 pedig 100, akkor az összes érték a [0, 1] intervallum elejére lesz beszorítva, míg 1 érték lesz a végén.</w:t>
      </w:r>
    </w:p>
    <w:p w:rsidR="009E34D5" w:rsidRDefault="00033039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r>
        <w:rPr>
          <w:noProof/>
          <w:sz w:val="24"/>
          <w:szCs w:val="24"/>
        </w:rPr>
        <w:drawing>
          <wp:inline distT="114300" distB="114300" distL="114300" distR="114300">
            <wp:extent cx="3601050" cy="2703367"/>
            <wp:effectExtent l="12700" t="12700" r="12700" b="12700"/>
            <wp:docPr id="3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1050" cy="270336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</w:p>
    <w:p w:rsidR="009E34D5" w:rsidRDefault="00033039">
      <w:pPr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>Logistic: az adatokat a szigmo</w:t>
      </w:r>
      <w:r>
        <w:rPr>
          <w:sz w:val="24"/>
          <w:szCs w:val="24"/>
        </w:rPr>
        <w:t xml:space="preserve">id függvény segítségével a [0, 1]  intervallumba képezi. </w:t>
      </w:r>
    </w:p>
    <w:p w:rsidR="009E34D5" w:rsidRDefault="00033039">
      <w:pPr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>LogNormal: a változót log-normális eloszlásra hozza.</w:t>
      </w:r>
    </w:p>
    <w:p w:rsidR="009E34D5" w:rsidRDefault="00033039">
      <w:pPr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>Tanh: az adatok a hiperbolikus tangens függvény segítségével a [-1,1] intervallumba képezi</w:t>
      </w:r>
    </w:p>
    <w:p w:rsidR="009E34D5" w:rsidRDefault="00033039">
      <w:pPr>
        <w:ind w:left="720"/>
        <w:jc w:val="both"/>
      </w:pPr>
      <w:r>
        <w:rPr>
          <w:noProof/>
        </w:rPr>
        <w:drawing>
          <wp:inline distT="114300" distB="114300" distL="114300" distR="114300">
            <wp:extent cx="2238375" cy="1666875"/>
            <wp:effectExtent l="12700" t="12700" r="12700" b="1270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6668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</w:p>
    <w:p w:rsidR="009E34D5" w:rsidRDefault="009E34D5">
      <w:pPr>
        <w:jc w:val="both"/>
        <w:rPr>
          <w:color w:val="434343"/>
          <w:sz w:val="28"/>
          <w:szCs w:val="28"/>
        </w:rPr>
      </w:pPr>
    </w:p>
    <w:p w:rsidR="009E34D5" w:rsidRDefault="00033039">
      <w:pPr>
        <w:pStyle w:val="Heading3"/>
        <w:jc w:val="both"/>
      </w:pPr>
      <w:bookmarkStart w:id="7" w:name="_cgplhvkpcvfs" w:colFirst="0" w:colLast="0"/>
      <w:bookmarkEnd w:id="7"/>
      <w:r>
        <w:t>Statisztikai / Matematikai modulok</w:t>
      </w:r>
    </w:p>
    <w:p w:rsidR="009E34D5" w:rsidRDefault="00033039">
      <w:pPr>
        <w:rPr>
          <w:sz w:val="24"/>
          <w:szCs w:val="24"/>
        </w:rPr>
      </w:pPr>
      <w:r>
        <w:rPr>
          <w:sz w:val="24"/>
          <w:szCs w:val="24"/>
        </w:rPr>
        <w:t>Az alábbi statis</w:t>
      </w:r>
      <w:r>
        <w:rPr>
          <w:sz w:val="24"/>
          <w:szCs w:val="24"/>
        </w:rPr>
        <w:t>ztikai/matemaikai modulok érhetők el:</w:t>
      </w:r>
    </w:p>
    <w:p w:rsidR="009E34D5" w:rsidRDefault="00033039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Matematikai művelet alkalmazása (Apply Math Operation)</w:t>
      </w:r>
    </w:p>
    <w:p w:rsidR="009E34D5" w:rsidRDefault="00033039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Statisztika számolása (Compute Elementary Statistics):</w:t>
      </w:r>
    </w:p>
    <w:p w:rsidR="009E34D5" w:rsidRDefault="00033039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Szórásnégyzet</w:t>
      </w:r>
    </w:p>
    <w:p w:rsidR="009E34D5" w:rsidRDefault="00033039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Geometriai közép</w:t>
      </w:r>
    </w:p>
    <w:p w:rsidR="009E34D5" w:rsidRDefault="00033039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Harmonikus közép</w:t>
      </w:r>
    </w:p>
    <w:p w:rsidR="009E34D5" w:rsidRDefault="00033039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k-adik centrális momentum</w:t>
      </w:r>
    </w:p>
    <w:p w:rsidR="009E34D5" w:rsidRDefault="00033039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Maximum</w:t>
      </w:r>
    </w:p>
    <w:p w:rsidR="009E34D5" w:rsidRDefault="00033039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Minimum</w:t>
      </w:r>
    </w:p>
    <w:p w:rsidR="009E34D5" w:rsidRDefault="00033039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Számtani közép</w:t>
      </w:r>
    </w:p>
    <w:p w:rsidR="009E34D5" w:rsidRDefault="00033039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Medián</w:t>
      </w:r>
    </w:p>
    <w:p w:rsidR="009E34D5" w:rsidRDefault="00033039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Produktum</w:t>
      </w:r>
    </w:p>
    <w:p w:rsidR="009E34D5" w:rsidRDefault="00033039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Szumma</w:t>
      </w:r>
    </w:p>
    <w:p w:rsidR="009E34D5" w:rsidRDefault="00033039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Skála</w:t>
      </w:r>
    </w:p>
    <w:p w:rsidR="009E34D5" w:rsidRDefault="00033039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...</w:t>
      </w:r>
    </w:p>
    <w:p w:rsidR="009E34D5" w:rsidRDefault="00033039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Lineáris korreláció számolása (Compute Linear Correlation)</w:t>
      </w:r>
    </w:p>
    <w:p w:rsidR="009E34D5" w:rsidRDefault="00033039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Eloszlás illesztése (Evaluate Probability Function):</w:t>
      </w:r>
    </w:p>
    <w:p w:rsidR="009E34D5" w:rsidRDefault="00033039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Bernoulli</w:t>
      </w:r>
    </w:p>
    <w:p w:rsidR="009E34D5" w:rsidRDefault="00033039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Binomiális</w:t>
      </w:r>
    </w:p>
    <w:p w:rsidR="009E34D5" w:rsidRDefault="00033039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Egyenletes</w:t>
      </w:r>
    </w:p>
    <w:p w:rsidR="009E34D5" w:rsidRDefault="00033039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Gauss</w:t>
      </w:r>
    </w:p>
    <w:p w:rsidR="009E34D5" w:rsidRDefault="00033039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Poisson</w:t>
      </w:r>
    </w:p>
    <w:p w:rsidR="009E34D5" w:rsidRDefault="00033039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Exponenciális</w:t>
      </w:r>
    </w:p>
    <w:p w:rsidR="009E34D5" w:rsidRDefault="00033039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Gamma</w:t>
      </w:r>
    </w:p>
    <w:p w:rsidR="009E34D5" w:rsidRDefault="00033039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...</w:t>
      </w:r>
    </w:p>
    <w:p w:rsidR="009E34D5" w:rsidRDefault="00033039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Adatok összegző statisztikáinak számolás</w:t>
      </w:r>
      <w:r>
        <w:rPr>
          <w:sz w:val="24"/>
          <w:szCs w:val="24"/>
        </w:rPr>
        <w:t>a (Summarize Data)</w:t>
      </w:r>
    </w:p>
    <w:p w:rsidR="009E34D5" w:rsidRDefault="00033039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Diszkrét értékek cseréje (Replace Discrete Values)</w:t>
      </w:r>
    </w:p>
    <w:p w:rsidR="009E34D5" w:rsidRDefault="00033039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Hipotézisvizsgálat (Test Hypothesis using t-Test)</w:t>
      </w:r>
    </w:p>
    <w:p w:rsidR="009E34D5" w:rsidRDefault="009E34D5">
      <w:pPr>
        <w:rPr>
          <w:sz w:val="24"/>
          <w:szCs w:val="24"/>
        </w:rPr>
      </w:pP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Egy egyszerű projektet hoztam létre, amelyben az Energy Efficiency Regression adatszettet vizsgáltam statisztikai modulokkal.</w:t>
      </w:r>
    </w:p>
    <w:p w:rsidR="009E34D5" w:rsidRDefault="0003303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288607" cy="2300288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8607" cy="2300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A bal o</w:t>
      </w:r>
      <w:r>
        <w:rPr>
          <w:sz w:val="24"/>
          <w:szCs w:val="24"/>
        </w:rPr>
        <w:t xml:space="preserve">ldali három modul egy-egy statisztikát számolnak ki, ebben az esetben a szórásnégyzet, változó által felvett értékek tartománya és medián értékek. </w:t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lineáris korrelációt számoló egy korrelációs mátrixot ad eredményül. </w:t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Az adatösszegző modul minden oszlopr</w:t>
      </w:r>
      <w:r>
        <w:rPr>
          <w:sz w:val="24"/>
          <w:szCs w:val="24"/>
        </w:rPr>
        <w:t>a megadja az elemek, az egyedi értékek és a hiányzó elemek számát, valamint minimális, maximális és átlag értékeket.</w:t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Az eloszlás illesztő ebben az esetben normáleloszlást próbál illeszteni, a paraméterben megadott várható érték és szórás értékekkel. Fontos</w:t>
      </w:r>
      <w:r>
        <w:rPr>
          <w:sz w:val="24"/>
          <w:szCs w:val="24"/>
        </w:rPr>
        <w:t xml:space="preserve"> megjegyezni, hogy minden eloszlás esetében más és már paraméterek megadása szükséges.</w:t>
      </w:r>
    </w:p>
    <w:p w:rsidR="009E34D5" w:rsidRDefault="00033039">
      <w:pPr>
        <w:pStyle w:val="Heading3"/>
        <w:jc w:val="both"/>
      </w:pPr>
      <w:bookmarkStart w:id="8" w:name="_3seaf43wz8u5" w:colFirst="0" w:colLast="0"/>
      <w:bookmarkEnd w:id="8"/>
      <w:r>
        <w:t>PCA és LDA</w:t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Mindkét módszer dimenziócsökkentési módszer. A PCA (Principal Component Analysis) egy felügyeletlen, míg az LDA (Linear Disciminant Analysis) egy felügyelt módszer, azaz szüksége van osztály címkékre.</w:t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 PCA bázistranszformáció által egy olyan bázist keres,</w:t>
      </w:r>
      <w:r>
        <w:rPr>
          <w:sz w:val="24"/>
          <w:szCs w:val="24"/>
        </w:rPr>
        <w:t xml:space="preserve"> mely komponensei mentén az adatok szórása maximális.</w:t>
      </w:r>
    </w:p>
    <w:p w:rsidR="009E34D5" w:rsidRDefault="0003303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3318113" cy="1995765"/>
            <wp:effectExtent l="0" t="0" r="0" b="0"/>
            <wp:docPr id="2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8113" cy="1995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Az LDA olyan altereket keres, melyek mentén az adatokat legkönnyebben szétválaszthatók.</w:t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Az alábbi projekt felhasználja az LDA modult, amely segítségével a 4 feature-ből álló klasszikus iris adatszette</w:t>
      </w:r>
      <w:r>
        <w:rPr>
          <w:sz w:val="24"/>
          <w:szCs w:val="24"/>
        </w:rPr>
        <w:t>t 2 feature oszlopra csökkenti. Az LDA modul egyetlen hiperparamétere a dimenzócsökkentés utáni dimenziók száma. Klasszifikálásra a Support Vector Machine módszert megvalósító modult használja. A kísérlet sikeres, a megbecsült osztálycímkék mindegyike hely</w:t>
      </w:r>
      <w:r>
        <w:rPr>
          <w:sz w:val="24"/>
          <w:szCs w:val="24"/>
        </w:rPr>
        <w:t>es.</w:t>
      </w:r>
    </w:p>
    <w:p w:rsidR="009E34D5" w:rsidRDefault="0003303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4524375" cy="4562475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56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4D5" w:rsidRDefault="009E34D5">
      <w:pPr>
        <w:rPr>
          <w:sz w:val="24"/>
          <w:szCs w:val="24"/>
        </w:rPr>
      </w:pPr>
    </w:p>
    <w:p w:rsidR="009E34D5" w:rsidRDefault="00033039">
      <w:pPr>
        <w:pStyle w:val="Heading3"/>
        <w:jc w:val="both"/>
      </w:pPr>
      <w:bookmarkStart w:id="9" w:name="_6mdi6jyzguth" w:colFirst="0" w:colLast="0"/>
      <w:bookmarkEnd w:id="9"/>
      <w:r>
        <w:lastRenderedPageBreak/>
        <w:t>Counts táblák</w:t>
      </w:r>
    </w:p>
    <w:p w:rsidR="009E34D5" w:rsidRDefault="00033039">
      <w:pPr>
        <w:rPr>
          <w:sz w:val="24"/>
          <w:szCs w:val="24"/>
        </w:rPr>
      </w:pPr>
      <w:r>
        <w:rPr>
          <w:sz w:val="24"/>
          <w:szCs w:val="24"/>
        </w:rPr>
        <w:t>A Count táblák az adatszett attribútumain végez megszámlálást, azaz minden lehetséges érték előfordulását megszámolja és összevetést készít a többi értékhez képest.</w:t>
      </w:r>
    </w:p>
    <w:p w:rsidR="009E34D5" w:rsidRDefault="0003303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3144772" cy="1862138"/>
            <wp:effectExtent l="0" t="0" r="0" b="0"/>
            <wp:docPr id="2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4772" cy="1862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4D5" w:rsidRDefault="00033039">
      <w:pPr>
        <w:rPr>
          <w:sz w:val="24"/>
          <w:szCs w:val="24"/>
        </w:rPr>
      </w:pPr>
      <w:r>
        <w:rPr>
          <w:sz w:val="24"/>
          <w:szCs w:val="24"/>
        </w:rPr>
        <w:t>A Build Counting Tranform eredménye egy transzformációs sablon, amit</w:t>
      </w:r>
      <w:r>
        <w:rPr>
          <w:sz w:val="24"/>
          <w:szCs w:val="24"/>
        </w:rPr>
        <w:t xml:space="preserve"> alkalmazni lehet az adatszettre, megkapva így egy Count táblát.</w:t>
      </w:r>
    </w:p>
    <w:p w:rsidR="009E34D5" w:rsidRDefault="0003303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658450" cy="2667000"/>
            <wp:effectExtent l="0" t="0" r="0" b="0"/>
            <wp:docPr id="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845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Ezen kívül, lehetőség van Count táblák exportálására, importálására, összevonására és módosítására. </w:t>
      </w:r>
    </w:p>
    <w:p w:rsidR="009E34D5" w:rsidRDefault="00033039">
      <w:pPr>
        <w:pStyle w:val="Heading3"/>
        <w:jc w:val="both"/>
      </w:pPr>
      <w:bookmarkStart w:id="10" w:name="_tjli1usw99vh" w:colFirst="0" w:colLast="0"/>
      <w:bookmarkEnd w:id="10"/>
      <w:r>
        <w:t>További adatmanipulációs modulok</w:t>
      </w:r>
    </w:p>
    <w:p w:rsidR="009E34D5" w:rsidRDefault="00033039">
      <w:pPr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Adatok szétválasztása (Tanító / Teszt adatok létrehozás</w:t>
      </w:r>
      <w:r>
        <w:rPr>
          <w:sz w:val="24"/>
          <w:szCs w:val="24"/>
        </w:rPr>
        <w:t>a)</w:t>
      </w:r>
    </w:p>
    <w:p w:rsidR="009E34D5" w:rsidRDefault="00033039">
      <w:pPr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Oszlop/sor hozzáadás</w:t>
      </w:r>
    </w:p>
    <w:p w:rsidR="009E34D5" w:rsidRDefault="00033039">
      <w:pPr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SQL transzformáció végrehajtása</w:t>
      </w:r>
    </w:p>
    <w:p w:rsidR="009E34D5" w:rsidRDefault="00033039">
      <w:pPr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Hiányzó adatok kezelése: hiányzó cellák helyébe lehetőség van alapértelmezett értéket beírni, az oszlopban szereplő értékek átlagát vagy mediánját, sor törlése, esetleg teljes oszlop eltávolítása</w:t>
      </w:r>
    </w:p>
    <w:p w:rsidR="009E34D5" w:rsidRDefault="00033039">
      <w:pPr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Metaadatok szerkesztése: adattípusok, intervallumok megadása, módosítása, oszlopok kategorikusságának explicit beállítása</w:t>
      </w:r>
    </w:p>
    <w:p w:rsidR="009E34D5" w:rsidRDefault="00033039">
      <w:pPr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Duplikált sorok törlése</w:t>
      </w:r>
    </w:p>
    <w:p w:rsidR="009E34D5" w:rsidRDefault="00033039">
      <w:pPr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SMOTE (</w:t>
      </w:r>
      <w:r>
        <w:rPr>
          <w:i/>
          <w:color w:val="171717"/>
          <w:sz w:val="24"/>
          <w:szCs w:val="24"/>
          <w:highlight w:val="white"/>
        </w:rPr>
        <w:t>Synthetic Minority Oversampling Technique</w:t>
      </w:r>
      <w:r>
        <w:rPr>
          <w:sz w:val="24"/>
          <w:szCs w:val="24"/>
        </w:rPr>
        <w:t>): statisztikai módszer egy alulreprezentált osztályba tartozó</w:t>
      </w:r>
      <w:r>
        <w:rPr>
          <w:sz w:val="24"/>
          <w:szCs w:val="24"/>
        </w:rPr>
        <w:t xml:space="preserve"> adatok számának növelésére. </w:t>
      </w:r>
    </w:p>
    <w:p w:rsidR="009E34D5" w:rsidRDefault="00033039">
      <w:pPr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Feature Selection - Jellemző kinyerés</w:t>
      </w:r>
    </w:p>
    <w:p w:rsidR="009E34D5" w:rsidRDefault="00033039">
      <w:pPr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Filter alapú</w:t>
      </w:r>
    </w:p>
    <w:p w:rsidR="009E34D5" w:rsidRDefault="00033039">
      <w:pPr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Fisher Linear Discrimant Analysis</w:t>
      </w:r>
    </w:p>
    <w:p w:rsidR="009E34D5" w:rsidRDefault="009E34D5">
      <w:pPr>
        <w:pStyle w:val="Heading2"/>
      </w:pPr>
      <w:bookmarkStart w:id="11" w:name="_p03yatd57s74" w:colFirst="0" w:colLast="0"/>
      <w:bookmarkEnd w:id="11"/>
    </w:p>
    <w:p w:rsidR="009E34D5" w:rsidRDefault="00033039">
      <w:pPr>
        <w:pStyle w:val="Heading2"/>
      </w:pPr>
      <w:bookmarkStart w:id="12" w:name="_socy6hntt5vy" w:colFirst="0" w:colLast="0"/>
      <w:bookmarkEnd w:id="12"/>
      <w:r>
        <w:t>Tanítási folyamat, modellek</w:t>
      </w:r>
    </w:p>
    <w:p w:rsidR="009E34D5" w:rsidRDefault="00033039">
      <w:pPr>
        <w:pStyle w:val="Heading3"/>
        <w:jc w:val="both"/>
      </w:pPr>
      <w:bookmarkStart w:id="13" w:name="_1hxtepg7qj5e" w:colFirst="0" w:colLast="0"/>
      <w:bookmarkEnd w:id="13"/>
      <w:r>
        <w:t>Gépi tanulás modellek az Azure Machine Learning Studio-ban</w:t>
      </w:r>
    </w:p>
    <w:p w:rsidR="009E34D5" w:rsidRDefault="00033039">
      <w:pPr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Bináris klasszifikációra előkészített modellek</w:t>
      </w:r>
    </w:p>
    <w:p w:rsidR="009E34D5" w:rsidRDefault="00033039">
      <w:pPr>
        <w:numPr>
          <w:ilvl w:val="1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Two-class Averaged Perceptron (Átlagolt Perceptron)</w:t>
      </w:r>
    </w:p>
    <w:p w:rsidR="009E34D5" w:rsidRDefault="00033039">
      <w:pPr>
        <w:numPr>
          <w:ilvl w:val="1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Two-class Bayes Point Machine</w:t>
      </w:r>
    </w:p>
    <w:p w:rsidR="009E34D5" w:rsidRDefault="00033039">
      <w:pPr>
        <w:numPr>
          <w:ilvl w:val="1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Two-class Boosted Decision Tree</w:t>
      </w:r>
    </w:p>
    <w:p w:rsidR="009E34D5" w:rsidRDefault="00033039">
      <w:pPr>
        <w:numPr>
          <w:ilvl w:val="1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Two-class Decision Forest  (Döntési </w:t>
      </w:r>
      <w:r>
        <w:rPr>
          <w:sz w:val="24"/>
          <w:szCs w:val="24"/>
        </w:rPr>
        <w:t>Erdő)</w:t>
      </w:r>
    </w:p>
    <w:p w:rsidR="009E34D5" w:rsidRDefault="00033039">
      <w:pPr>
        <w:numPr>
          <w:ilvl w:val="1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Two-class Decision Jungle (Döntési Dzsungel)</w:t>
      </w:r>
    </w:p>
    <w:p w:rsidR="009E34D5" w:rsidRDefault="00033039">
      <w:pPr>
        <w:numPr>
          <w:ilvl w:val="1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Two-class Locally Deep Support Vector Machine</w:t>
      </w:r>
    </w:p>
    <w:p w:rsidR="009E34D5" w:rsidRDefault="00033039">
      <w:pPr>
        <w:numPr>
          <w:ilvl w:val="1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Two-class Logistic Regression (Logisztikus Regresszió)</w:t>
      </w:r>
    </w:p>
    <w:p w:rsidR="009E34D5" w:rsidRDefault="00033039">
      <w:pPr>
        <w:numPr>
          <w:ilvl w:val="1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Two-class Neural Network (Neurális Háló)</w:t>
      </w:r>
    </w:p>
    <w:p w:rsidR="009E34D5" w:rsidRDefault="00033039">
      <w:pPr>
        <w:numPr>
          <w:ilvl w:val="1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Two-class Support Vector Machine (Tartóoszlop-vektor automata)</w:t>
      </w:r>
    </w:p>
    <w:p w:rsidR="009E34D5" w:rsidRDefault="00033039">
      <w:pPr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Többosztályos klasszifikációra előkészített modellek</w:t>
      </w:r>
    </w:p>
    <w:p w:rsidR="009E34D5" w:rsidRDefault="00033039">
      <w:pPr>
        <w:numPr>
          <w:ilvl w:val="1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Multiclass Decision Forest (Döntési Erdő)</w:t>
      </w:r>
    </w:p>
    <w:p w:rsidR="009E34D5" w:rsidRDefault="00033039">
      <w:pPr>
        <w:numPr>
          <w:ilvl w:val="1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Multiclass Decision Jungle (Döntési Dzsungel)</w:t>
      </w:r>
    </w:p>
    <w:p w:rsidR="009E34D5" w:rsidRDefault="00033039">
      <w:pPr>
        <w:numPr>
          <w:ilvl w:val="1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Multiclass Logistic Regression (Logisztikus Regresszió)</w:t>
      </w:r>
    </w:p>
    <w:p w:rsidR="009E34D5" w:rsidRDefault="00033039">
      <w:pPr>
        <w:numPr>
          <w:ilvl w:val="1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Multiclass Neural Network (Neurális Háló)</w:t>
      </w:r>
    </w:p>
    <w:p w:rsidR="009E34D5" w:rsidRDefault="00033039">
      <w:pPr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Regresszióra elők</w:t>
      </w:r>
      <w:r>
        <w:rPr>
          <w:sz w:val="24"/>
          <w:szCs w:val="24"/>
        </w:rPr>
        <w:t>észített modellek</w:t>
      </w:r>
    </w:p>
    <w:p w:rsidR="009E34D5" w:rsidRDefault="00033039">
      <w:pPr>
        <w:numPr>
          <w:ilvl w:val="1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Bayesian Linear Regression (Bayes lineáris regresszió)</w:t>
      </w:r>
    </w:p>
    <w:p w:rsidR="009E34D5" w:rsidRDefault="00033039">
      <w:pPr>
        <w:numPr>
          <w:ilvl w:val="1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Boosted Decision Tree Regression</w:t>
      </w:r>
    </w:p>
    <w:p w:rsidR="009E34D5" w:rsidRDefault="00033039">
      <w:pPr>
        <w:numPr>
          <w:ilvl w:val="1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Decision Forest Regression (döntési erdő regresszió)</w:t>
      </w:r>
    </w:p>
    <w:p w:rsidR="009E34D5" w:rsidRDefault="00033039">
      <w:pPr>
        <w:numPr>
          <w:ilvl w:val="1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Fast Forest Quantile Regression</w:t>
      </w:r>
    </w:p>
    <w:p w:rsidR="009E34D5" w:rsidRDefault="00033039">
      <w:pPr>
        <w:numPr>
          <w:ilvl w:val="1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Linear Regression (lineáris regresszió)</w:t>
      </w:r>
    </w:p>
    <w:p w:rsidR="009E34D5" w:rsidRDefault="00033039">
      <w:pPr>
        <w:numPr>
          <w:ilvl w:val="1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Neural Network Regression</w:t>
      </w:r>
    </w:p>
    <w:p w:rsidR="009E34D5" w:rsidRDefault="00033039">
      <w:pPr>
        <w:numPr>
          <w:ilvl w:val="1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Ordinal Regression</w:t>
      </w:r>
    </w:p>
    <w:p w:rsidR="009E34D5" w:rsidRDefault="00033039">
      <w:pPr>
        <w:numPr>
          <w:ilvl w:val="1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Poisson Regression</w:t>
      </w:r>
    </w:p>
    <w:p w:rsidR="009E34D5" w:rsidRDefault="00033039">
      <w:pPr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Klaszterizáló modellek</w:t>
      </w:r>
    </w:p>
    <w:p w:rsidR="009E34D5" w:rsidRDefault="00033039">
      <w:pPr>
        <w:numPr>
          <w:ilvl w:val="1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K-means (K-közép)</w:t>
      </w:r>
    </w:p>
    <w:p w:rsidR="009E34D5" w:rsidRDefault="009E34D5">
      <w:pPr>
        <w:jc w:val="both"/>
        <w:rPr>
          <w:sz w:val="24"/>
          <w:szCs w:val="24"/>
        </w:rPr>
      </w:pPr>
    </w:p>
    <w:p w:rsidR="009E34D5" w:rsidRDefault="00033039">
      <w:pPr>
        <w:pStyle w:val="Heading3"/>
        <w:jc w:val="both"/>
      </w:pPr>
      <w:bookmarkStart w:id="14" w:name="_yyxqjk4joka3" w:colFirst="0" w:colLast="0"/>
      <w:bookmarkEnd w:id="14"/>
      <w:r>
        <w:t>Többosztályos klasszifikátor modellek összehasonlítása I.</w:t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experiment keretein belül a Studióban levő 4 többosztályos klasszifikátor teljesítményét hasonlítottam össze az UCI Machine Learning Repository-n található </w:t>
      </w:r>
      <w:r>
        <w:rPr>
          <w:sz w:val="24"/>
          <w:szCs w:val="24"/>
        </w:rPr>
        <w:lastRenderedPageBreak/>
        <w:t>Wine Quality adatbázison. Az adatokat normalizáltam a Z-score módszerrel. Előfeldolgozási lépéské</w:t>
      </w:r>
      <w:r>
        <w:rPr>
          <w:sz w:val="24"/>
          <w:szCs w:val="24"/>
        </w:rPr>
        <w:t>nt, opcionálisan, a Linear Discriminant Analysis és Principal Component Analysis módszereket is kipróbáltam.</w:t>
      </w:r>
    </w:p>
    <w:p w:rsidR="009E34D5" w:rsidRDefault="009E34D5">
      <w:pPr>
        <w:jc w:val="both"/>
        <w:rPr>
          <w:sz w:val="24"/>
          <w:szCs w:val="24"/>
        </w:rPr>
      </w:pP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A projekt:</w:t>
      </w:r>
    </w:p>
    <w:p w:rsidR="009E34D5" w:rsidRDefault="00033039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658450" cy="30988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845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4D5" w:rsidRDefault="009E34D5">
      <w:pPr>
        <w:jc w:val="both"/>
        <w:rPr>
          <w:sz w:val="24"/>
          <w:szCs w:val="24"/>
        </w:rPr>
      </w:pP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Modellek kiértékelése a teszthalmazon (pontosság százalékban):</w:t>
      </w:r>
    </w:p>
    <w:p w:rsidR="009E34D5" w:rsidRDefault="009E34D5">
      <w:pPr>
        <w:jc w:val="both"/>
        <w:rPr>
          <w:sz w:val="24"/>
          <w:szCs w:val="24"/>
        </w:rPr>
      </w:pPr>
    </w:p>
    <w:tbl>
      <w:tblPr>
        <w:tblStyle w:val="a"/>
        <w:tblW w:w="89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78"/>
        <w:gridCol w:w="1650"/>
        <w:gridCol w:w="1830"/>
        <w:gridCol w:w="1875"/>
        <w:gridCol w:w="1777"/>
      </w:tblGrid>
      <w:tr w:rsidR="009E34D5"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4D5" w:rsidRDefault="009E34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4D5" w:rsidRDefault="000330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Döntési erdő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4D5" w:rsidRDefault="000330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Döntési dzsungel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4D5" w:rsidRDefault="000330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Többosztályos logisztikus regresszió</w:t>
            </w:r>
          </w:p>
        </w:tc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4D5" w:rsidRDefault="000330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Neurális háló</w:t>
            </w:r>
          </w:p>
        </w:tc>
      </w:tr>
      <w:tr w:rsidR="009E34D5"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4D5" w:rsidRDefault="000330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Nincs előfeldolgozás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4D5" w:rsidRDefault="000330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66.42%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4D5" w:rsidRDefault="000330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63.77%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4D5" w:rsidRDefault="000330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53.97%</w:t>
            </w:r>
          </w:p>
        </w:tc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4D5" w:rsidRDefault="000330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56.73%</w:t>
            </w:r>
          </w:p>
        </w:tc>
      </w:tr>
      <w:tr w:rsidR="009E34D5"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4D5" w:rsidRDefault="000330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LDA (8 dim.)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4D5" w:rsidRDefault="00033039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64.08%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4D5" w:rsidRDefault="00033039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59.48%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4D5" w:rsidRDefault="00033039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52.24%</w:t>
            </w:r>
          </w:p>
        </w:tc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4D5" w:rsidRDefault="00033039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56.12%</w:t>
            </w:r>
          </w:p>
        </w:tc>
      </w:tr>
      <w:tr w:rsidR="009E34D5"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4D5" w:rsidRDefault="000330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LDA (9 dim.)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4D5" w:rsidRDefault="000330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63.87%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4D5" w:rsidRDefault="000330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62.34%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4D5" w:rsidRDefault="000330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52.49%</w:t>
            </w:r>
          </w:p>
        </w:tc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4D5" w:rsidRDefault="000330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55.40%</w:t>
            </w:r>
          </w:p>
        </w:tc>
      </w:tr>
      <w:tr w:rsidR="009E34D5"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4D5" w:rsidRDefault="000330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PCA (9 dim.)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4D5" w:rsidRDefault="000330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66.53%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4D5" w:rsidRDefault="000330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61.53%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4D5" w:rsidRDefault="000330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52.55%</w:t>
            </w:r>
          </w:p>
        </w:tc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4D5" w:rsidRDefault="000330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56.63%</w:t>
            </w:r>
          </w:p>
        </w:tc>
      </w:tr>
      <w:tr w:rsidR="009E34D5"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4D5" w:rsidRDefault="000330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PCA (5 dim)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4D5" w:rsidRDefault="000330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62.14%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4D5" w:rsidRDefault="000330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61.42%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4D5" w:rsidRDefault="000330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50%</w:t>
            </w:r>
          </w:p>
        </w:tc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4D5" w:rsidRDefault="000330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54.08%</w:t>
            </w:r>
          </w:p>
        </w:tc>
      </w:tr>
    </w:tbl>
    <w:p w:rsidR="009E34D5" w:rsidRDefault="009E34D5">
      <w:pPr>
        <w:jc w:val="both"/>
        <w:rPr>
          <w:sz w:val="24"/>
          <w:szCs w:val="24"/>
        </w:rPr>
      </w:pP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Látható, hogy ez az adatszett nem triviálisan klasszifikálható, és a Studió módszerei nem képesek kapcsolatot teremteni az attríbutomok és a címkehalmaz között.</w:t>
      </w:r>
    </w:p>
    <w:p w:rsidR="009E34D5" w:rsidRDefault="00033039">
      <w:pPr>
        <w:pStyle w:val="Heading3"/>
        <w:jc w:val="both"/>
      </w:pPr>
      <w:bookmarkStart w:id="15" w:name="_haza15bhik6q" w:colFirst="0" w:colLast="0"/>
      <w:bookmarkEnd w:id="15"/>
      <w:r>
        <w:t>Többosztályos klasszifikátor modellek összehasonlítása II.</w:t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Az experiment keretein belül a Studi</w:t>
      </w:r>
      <w:r>
        <w:rPr>
          <w:sz w:val="24"/>
          <w:szCs w:val="24"/>
        </w:rPr>
        <w:t xml:space="preserve">óban levő 4 többosztályos klasszifikátor teljesítményét hasonlítottam össze az Azure mintaadatszett gyűjteményében található Steel Annealing adatbázison. A Clean Missing Data modul a hiányzó </w:t>
      </w:r>
      <w:r>
        <w:rPr>
          <w:sz w:val="24"/>
          <w:szCs w:val="24"/>
        </w:rPr>
        <w:lastRenderedPageBreak/>
        <w:t>értékeket pótolja, zérusokkal. Mivel az oszlopok többsége kategor</w:t>
      </w:r>
      <w:r>
        <w:rPr>
          <w:sz w:val="24"/>
          <w:szCs w:val="24"/>
        </w:rPr>
        <w:t>ikus változó, ezért a one-hot elkódolást végző Convert to Indicator Values modult használtam fel. Az adatokat normalizáltam a Z-score módszerrel.</w:t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Az adathalmaz a 798 sort és 85 attríbutum oszlopot tartalmaz közvetlenül a klasszifikátor előtti lépésben.</w:t>
      </w:r>
    </w:p>
    <w:p w:rsidR="009E34D5" w:rsidRDefault="009E34D5">
      <w:pPr>
        <w:jc w:val="both"/>
        <w:rPr>
          <w:sz w:val="24"/>
          <w:szCs w:val="24"/>
        </w:rPr>
      </w:pP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>
        <w:rPr>
          <w:sz w:val="24"/>
          <w:szCs w:val="24"/>
        </w:rPr>
        <w:t>projekt:</w:t>
      </w:r>
    </w:p>
    <w:p w:rsidR="009E34D5" w:rsidRDefault="0003303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306025" cy="3581400"/>
            <wp:effectExtent l="0" t="0" r="0" b="0"/>
            <wp:docPr id="3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r="6208"/>
                    <a:stretch>
                      <a:fillRect/>
                    </a:stretch>
                  </pic:blipFill>
                  <pic:spPr>
                    <a:xfrm>
                      <a:off x="0" y="0"/>
                      <a:ext cx="5306025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4D5" w:rsidRDefault="009E34D5">
      <w:pPr>
        <w:jc w:val="both"/>
        <w:rPr>
          <w:sz w:val="24"/>
          <w:szCs w:val="24"/>
        </w:rPr>
      </w:pP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Mért pontosságok a teszthalmazon:</w:t>
      </w:r>
    </w:p>
    <w:p w:rsidR="009E34D5" w:rsidRDefault="00033039">
      <w:pPr>
        <w:widowControl w:val="0"/>
        <w:numPr>
          <w:ilvl w:val="0"/>
          <w:numId w:val="12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Döntési erdő: 99.4%</w:t>
      </w:r>
    </w:p>
    <w:p w:rsidR="009E34D5" w:rsidRDefault="00033039">
      <w:pPr>
        <w:widowControl w:val="0"/>
        <w:numPr>
          <w:ilvl w:val="0"/>
          <w:numId w:val="12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Döntési dzsungel: 99.4%</w:t>
      </w:r>
    </w:p>
    <w:p w:rsidR="009E34D5" w:rsidRDefault="00033039">
      <w:pPr>
        <w:widowControl w:val="0"/>
        <w:numPr>
          <w:ilvl w:val="0"/>
          <w:numId w:val="12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Többosztályos logisztikus regresszió: 97.9%</w:t>
      </w:r>
    </w:p>
    <w:p w:rsidR="009E34D5" w:rsidRDefault="00033039">
      <w:pPr>
        <w:widowControl w:val="0"/>
        <w:numPr>
          <w:ilvl w:val="0"/>
          <w:numId w:val="12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Neurális háló: 94.9%</w:t>
      </w:r>
    </w:p>
    <w:p w:rsidR="009E34D5" w:rsidRDefault="00033039">
      <w:pPr>
        <w:widowControl w:val="0"/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Ebben az esetben nyilvánvaló, hogy a mind a négy modell megállja a helyét és helyesen feltárja az oszlopok és a osztálycímke között levő rejtett összefüggéseket.</w:t>
      </w:r>
    </w:p>
    <w:p w:rsidR="009E34D5" w:rsidRDefault="00033039">
      <w:pPr>
        <w:pStyle w:val="Heading3"/>
        <w:jc w:val="both"/>
      </w:pPr>
      <w:bookmarkStart w:id="16" w:name="_dygih7uraci1" w:colFirst="0" w:colLast="0"/>
      <w:bookmarkEnd w:id="16"/>
      <w:r>
        <w:t>Bináris klasszifikátor modellek összehasonlítása</w:t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kísérlet a Studióban levő összes bináris klasszifikátor teljesítményét hasonlítja össze. Az adatszett a UCI Machine Learning repositoryn található Banknote Authentication Data Set. Az adatokat normalizáltam a Z-score módszerrel. </w:t>
      </w:r>
    </w:p>
    <w:p w:rsidR="009E34D5" w:rsidRDefault="009E34D5">
      <w:pPr>
        <w:jc w:val="both"/>
        <w:rPr>
          <w:sz w:val="24"/>
          <w:szCs w:val="24"/>
        </w:rPr>
      </w:pP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A kilenc párhuzamosan f</w:t>
      </w:r>
      <w:r>
        <w:rPr>
          <w:sz w:val="24"/>
          <w:szCs w:val="24"/>
        </w:rPr>
        <w:t>utó regressziós modell felülnézetből:</w:t>
      </w:r>
    </w:p>
    <w:p w:rsidR="009E34D5" w:rsidRDefault="00033039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6011466" cy="1862138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1466" cy="1862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4D5" w:rsidRDefault="009E34D5">
      <w:pPr>
        <w:jc w:val="both"/>
        <w:rPr>
          <w:sz w:val="24"/>
          <w:szCs w:val="24"/>
        </w:rPr>
      </w:pP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Mért pontosságok a teszthalmazon:</w:t>
      </w:r>
    </w:p>
    <w:p w:rsidR="009E34D5" w:rsidRDefault="00033039">
      <w:pPr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Two-class Averaged Perceptron (Átlagolt Perceptron):  98.8% </w:t>
      </w:r>
    </w:p>
    <w:p w:rsidR="009E34D5" w:rsidRDefault="00033039">
      <w:pPr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Two-class Bayes Point Machine: 99.1%</w:t>
      </w:r>
    </w:p>
    <w:p w:rsidR="009E34D5" w:rsidRDefault="00033039">
      <w:pPr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Two-class Boosted Decision Tree: 99.4%</w:t>
      </w:r>
    </w:p>
    <w:p w:rsidR="009E34D5" w:rsidRDefault="00033039">
      <w:pPr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Two-class Decision Forest  (Döntési Erdő): 9</w:t>
      </w:r>
      <w:r>
        <w:rPr>
          <w:sz w:val="24"/>
          <w:szCs w:val="24"/>
        </w:rPr>
        <w:t>9.4%</w:t>
      </w:r>
    </w:p>
    <w:p w:rsidR="009E34D5" w:rsidRDefault="00033039">
      <w:pPr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Two-class Decision Jungle (Döntési Dzsungel): 99.1%</w:t>
      </w:r>
    </w:p>
    <w:p w:rsidR="009E34D5" w:rsidRDefault="00033039">
      <w:pPr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Two-class Locally Deep Support Vector Machine: 100%</w:t>
      </w:r>
    </w:p>
    <w:p w:rsidR="009E34D5" w:rsidRDefault="00033039">
      <w:pPr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Two-class Logistic Regression (Logisztikus Regresszió): 97.1%</w:t>
      </w:r>
    </w:p>
    <w:p w:rsidR="009E34D5" w:rsidRDefault="00033039">
      <w:pPr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Two-class Neural Network (Neurális Háló): 99.7%</w:t>
      </w:r>
    </w:p>
    <w:p w:rsidR="009E34D5" w:rsidRDefault="00033039">
      <w:pPr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Two-class Support Vector Machine (Tar</w:t>
      </w:r>
      <w:r>
        <w:rPr>
          <w:sz w:val="24"/>
          <w:szCs w:val="24"/>
        </w:rPr>
        <w:t>tóoszlop-vektor automata): 97.7%</w:t>
      </w:r>
    </w:p>
    <w:p w:rsidR="009E34D5" w:rsidRDefault="00033039">
      <w:pPr>
        <w:pStyle w:val="Heading3"/>
        <w:jc w:val="both"/>
      </w:pPr>
      <w:bookmarkStart w:id="17" w:name="_rwdsflk8hjol" w:colFirst="0" w:colLast="0"/>
      <w:bookmarkEnd w:id="17"/>
      <w:r>
        <w:t>Regressziós modellek összehasonlítása I.</w:t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A kísérlet a Studióban levő regresszor modellek teljesítményét hasonlítja össze. Az adatszett a UCI Machine Learning repositoryn található Auto MPG Data Set, amelyben különböző autók fogyasztása van becsülve a jármű paraméterei alapján. Az adatokat normali</w:t>
      </w:r>
      <w:r>
        <w:rPr>
          <w:sz w:val="24"/>
          <w:szCs w:val="24"/>
        </w:rPr>
        <w:t>záltam a Min-max módszerrel.</w:t>
      </w:r>
    </w:p>
    <w:p w:rsidR="009E34D5" w:rsidRDefault="009E34D5">
      <w:pPr>
        <w:jc w:val="both"/>
        <w:rPr>
          <w:sz w:val="24"/>
          <w:szCs w:val="24"/>
        </w:rPr>
      </w:pP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A hat párhuzamosan futó regressziós modell felülnézetből:</w:t>
      </w:r>
    </w:p>
    <w:p w:rsidR="009E34D5" w:rsidRDefault="00033039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6021097" cy="2605088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1097" cy="2605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4D5" w:rsidRDefault="009E34D5">
      <w:pPr>
        <w:jc w:val="both"/>
        <w:rPr>
          <w:sz w:val="24"/>
          <w:szCs w:val="24"/>
        </w:rPr>
      </w:pP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Predikciós hibák (RMSE - átlagos négyzetes hiba):</w:t>
      </w:r>
    </w:p>
    <w:p w:rsidR="009E34D5" w:rsidRDefault="00033039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Bayesian Linear Regression: 0.126</w:t>
      </w:r>
    </w:p>
    <w:p w:rsidR="009E34D5" w:rsidRDefault="00033039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Boosted Decision Tree Regression: 0.077</w:t>
      </w:r>
    </w:p>
    <w:p w:rsidR="009E34D5" w:rsidRDefault="00033039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Decision Forest Regression: 0.084</w:t>
      </w:r>
    </w:p>
    <w:p w:rsidR="009E34D5" w:rsidRDefault="00033039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Linear </w:t>
      </w:r>
      <w:r>
        <w:rPr>
          <w:sz w:val="24"/>
          <w:szCs w:val="24"/>
        </w:rPr>
        <w:t>Regression: 0.093</w:t>
      </w:r>
    </w:p>
    <w:p w:rsidR="009E34D5" w:rsidRDefault="00033039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Neural Network Regression:  0.102</w:t>
      </w:r>
    </w:p>
    <w:p w:rsidR="009E34D5" w:rsidRDefault="00033039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Poisson Regression: 0.086</w:t>
      </w:r>
    </w:p>
    <w:p w:rsidR="009E34D5" w:rsidRDefault="00033039">
      <w:pPr>
        <w:pStyle w:val="Heading3"/>
        <w:jc w:val="both"/>
      </w:pPr>
      <w:bookmarkStart w:id="18" w:name="_hkipppyce0e6" w:colFirst="0" w:colLast="0"/>
      <w:bookmarkEnd w:id="18"/>
      <w:r>
        <w:t>Regressziós modellek összehasonlítása II.</w:t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A kísérlet a Studióban levő regresszor modellek teljesítményét hasonlítja össze. Az adatszett a Studio egyik minta-adatszettje, az Autom</w:t>
      </w:r>
      <w:r>
        <w:rPr>
          <w:sz w:val="24"/>
          <w:szCs w:val="24"/>
        </w:rPr>
        <w:t xml:space="preserve">obile price data, amely különböző autók paraméterei alapján határozza meg az autó árát. </w:t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Az előfeldolgozási lépések grafikus formája:</w:t>
      </w:r>
    </w:p>
    <w:p w:rsidR="009E34D5" w:rsidRDefault="0003303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457450" cy="3533775"/>
            <wp:effectExtent l="0" t="0" r="0" b="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533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A Select Columns in Dataset modul segítségével elhagyunk két oszlopot, amelyek nem szolgálnak hasznos információkkal a m</w:t>
      </w:r>
      <w:r>
        <w:rPr>
          <w:sz w:val="24"/>
          <w:szCs w:val="24"/>
        </w:rPr>
        <w:t xml:space="preserve">odell tanítási folyamatában. Mivel van két oszlop, amely néhány sorra nem tartalmaz adatot, ezért a Clean Missing Data modult felhasználva a hiányos cellákba a program beírja az oszlop értékeinek átlagos értékét. </w:t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Az Edit Metadata modul a kategórikus oszlo</w:t>
      </w:r>
      <w:r>
        <w:rPr>
          <w:sz w:val="24"/>
          <w:szCs w:val="24"/>
        </w:rPr>
        <w:t xml:space="preserve">pokra explicit beállítja az adattípusukat és a változó fajtáját. A Convert to Indicator Values one-hot enkódolást végez a kategórikus oszlopokon. A Normalize Data normalizálja a numerikus oszlopokat Min-Max normalizációval. </w:t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A projekt többi része megegyezi</w:t>
      </w:r>
      <w:r>
        <w:rPr>
          <w:sz w:val="24"/>
          <w:szCs w:val="24"/>
        </w:rPr>
        <w:t>k az előző regressziós kísérlettel, ugyanaz a 6 modell lett kipróbálva.</w:t>
      </w:r>
    </w:p>
    <w:p w:rsidR="009E34D5" w:rsidRDefault="009E34D5">
      <w:pPr>
        <w:jc w:val="both"/>
        <w:rPr>
          <w:sz w:val="24"/>
          <w:szCs w:val="24"/>
        </w:rPr>
      </w:pP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Predikciós hibák (MAE - átlagos abszolút hiba):</w:t>
      </w:r>
    </w:p>
    <w:p w:rsidR="009E34D5" w:rsidRDefault="00033039">
      <w:pPr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>Bayesian Linear Regression: 1943.5 dollár</w:t>
      </w:r>
    </w:p>
    <w:p w:rsidR="009E34D5" w:rsidRDefault="00033039">
      <w:pPr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Boosted Decision Tree Regression: 1964 .6 dollár</w:t>
      </w:r>
    </w:p>
    <w:p w:rsidR="009E34D5" w:rsidRDefault="00033039">
      <w:pPr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>Decision Forest Regression: 2727.9 dollár</w:t>
      </w:r>
    </w:p>
    <w:p w:rsidR="009E34D5" w:rsidRDefault="00033039">
      <w:pPr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>Li</w:t>
      </w:r>
      <w:r>
        <w:rPr>
          <w:sz w:val="24"/>
          <w:szCs w:val="24"/>
        </w:rPr>
        <w:t>near Regression: 2032.5 dollár</w:t>
      </w:r>
    </w:p>
    <w:p w:rsidR="009E34D5" w:rsidRDefault="00033039">
      <w:pPr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>Neural Network Regression: 6436.3 dollár</w:t>
      </w:r>
    </w:p>
    <w:p w:rsidR="009E34D5" w:rsidRDefault="00033039">
      <w:pPr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>Poisson Regression: 3018.0 dollár</w:t>
      </w:r>
    </w:p>
    <w:p w:rsidR="009E34D5" w:rsidRDefault="009E34D5">
      <w:pPr>
        <w:jc w:val="both"/>
        <w:rPr>
          <w:sz w:val="24"/>
          <w:szCs w:val="24"/>
        </w:rPr>
      </w:pP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neurális háló magas hibája furcsa jelenség, a prediktált értékek vizsgálata után kiderült, hogy a modell majdnem ugyanazokat az értékeket becsüli. A jelenség oka, hogy a becsülendő oszlop (autó ára) nagyságrendje túl nagy, és instabil gradiens problémát </w:t>
      </w:r>
      <w:r>
        <w:rPr>
          <w:sz w:val="24"/>
          <w:szCs w:val="24"/>
        </w:rPr>
        <w:t>okoz a neurális hálóban, így az nem tanul. Erre megoldás a prediktálandó oszlop normalizálása.</w:t>
      </w:r>
    </w:p>
    <w:p w:rsidR="009E34D5" w:rsidRDefault="00033039">
      <w:pPr>
        <w:pStyle w:val="Heading3"/>
        <w:jc w:val="both"/>
      </w:pPr>
      <w:bookmarkStart w:id="19" w:name="_fbb0flwrkzec" w:colFirst="0" w:colLast="0"/>
      <w:bookmarkEnd w:id="19"/>
      <w:r>
        <w:t>Net# nyelv - Személyre szabott neurális hálók</w:t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Neurális háló modulok esetében a fully-connected architektúra alternatívája egy saját kialakítású architektúra, mel</w:t>
      </w:r>
      <w:r>
        <w:rPr>
          <w:sz w:val="24"/>
          <w:szCs w:val="24"/>
        </w:rPr>
        <w:t>yet egy szkript segítségével lehet megírni. A szkript nyelve a Net#, egy speciális Azure nyelv, mely neurális háló architektúra specifikálára van tervezve.</w:t>
      </w:r>
    </w:p>
    <w:p w:rsidR="009E34D5" w:rsidRDefault="009E34D5">
      <w:pPr>
        <w:jc w:val="both"/>
        <w:rPr>
          <w:sz w:val="24"/>
          <w:szCs w:val="24"/>
        </w:rPr>
      </w:pP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Bármely neurális modul behúzása után, a tulajdonságok panelban, a Hidden layer specification tulajd</w:t>
      </w:r>
      <w:r>
        <w:rPr>
          <w:sz w:val="24"/>
          <w:szCs w:val="24"/>
        </w:rPr>
        <w:t>onságon belül a Custom definition script kiválasztása után létrejön a saját szkript, amellyel tetszőleges architekúrát ki lehet alakítani.</w:t>
      </w:r>
    </w:p>
    <w:p w:rsidR="009E34D5" w:rsidRDefault="00033039">
      <w:pPr>
        <w:jc w:val="both"/>
      </w:pPr>
      <w:r>
        <w:t xml:space="preserve"> </w:t>
      </w:r>
    </w:p>
    <w:p w:rsidR="009E34D5" w:rsidRDefault="00033039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352675" cy="2838450"/>
            <wp:effectExtent l="0" t="0" r="0" b="0"/>
            <wp:docPr id="3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83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A Net# nyelv grammatikája és szabályrendszere nagyban hasonlít a C/C++ -ra: érzékeny a kis és nagy betűkre, megjegyzéseket dupla ferde vonallal kell indítani, konstansok deklarációja hasonló. A kód főleg a különböző rétegek deklarálásából tevődik össze, és</w:t>
      </w:r>
      <w:r>
        <w:rPr>
          <w:sz w:val="24"/>
          <w:szCs w:val="24"/>
        </w:rPr>
        <w:t xml:space="preserve"> azok paramétereinek megadásával. Különböző típusú rétegek léteznek: teljesen összekötött (fully connected), konvolúciós, pooling. Minden rétegnek nevet kell adni. Közbülső rétegek deklarációjánál specifikálni kell az előző réteget, melyet a nevén keresztü</w:t>
      </w:r>
      <w:r>
        <w:rPr>
          <w:sz w:val="24"/>
          <w:szCs w:val="24"/>
        </w:rPr>
        <w:t>l lehet.</w:t>
      </w:r>
    </w:p>
    <w:p w:rsidR="009E34D5" w:rsidRDefault="009E34D5">
      <w:pPr>
        <w:jc w:val="both"/>
        <w:rPr>
          <w:sz w:val="24"/>
          <w:szCs w:val="24"/>
        </w:rPr>
      </w:pPr>
    </w:p>
    <w:p w:rsidR="009E34D5" w:rsidRDefault="00033039">
      <w:pPr>
        <w:pStyle w:val="Heading3"/>
        <w:jc w:val="both"/>
      </w:pPr>
      <w:bookmarkStart w:id="20" w:name="_2kc475wtm4d" w:colFirst="0" w:colLast="0"/>
      <w:bookmarkEnd w:id="20"/>
      <w:r>
        <w:t>Konvolúciós háló Net# nyelv segítségével</w:t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A Net# szkriptek lehetővé teszik konvolúciós hálók programozását.</w:t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A folyamat első lépése egy képes adattár feltöltése, mint például a Caltech 101 adatbázis. (</w:t>
      </w:r>
      <w:hyperlink r:id="rId32">
        <w:r>
          <w:rPr>
            <w:color w:val="1155CC"/>
            <w:sz w:val="24"/>
            <w:szCs w:val="24"/>
            <w:u w:val="single"/>
          </w:rPr>
          <w:t>link</w:t>
        </w:r>
      </w:hyperlink>
      <w:r>
        <w:rPr>
          <w:sz w:val="24"/>
          <w:szCs w:val="24"/>
        </w:rPr>
        <w:t xml:space="preserve">) Azure ML Studióban erre több lehetőség is van: </w:t>
      </w:r>
    </w:p>
    <w:p w:rsidR="009E34D5" w:rsidRDefault="00033039">
      <w:pPr>
        <w:numPr>
          <w:ilvl w:val="0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>Az Import Images modul alkalmazása (OpenCV Library Modules). Ennek segítségével nyilvános URL-en és Azure Blob storage-ban eltárolt adatszetteket lehet betölteni a projektbe</w:t>
      </w:r>
      <w:r>
        <w:rPr>
          <w:sz w:val="24"/>
          <w:szCs w:val="24"/>
        </w:rPr>
        <w:t>.</w:t>
      </w:r>
    </w:p>
    <w:p w:rsidR="009E34D5" w:rsidRDefault="00033039">
      <w:pPr>
        <w:numPr>
          <w:ilvl w:val="0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>CSV vagy TSV fájl feltöltése, melyekbe bele vannak kódolva a képek.</w:t>
      </w:r>
    </w:p>
    <w:p w:rsidR="009E34D5" w:rsidRDefault="00033039">
      <w:pPr>
        <w:numPr>
          <w:ilvl w:val="0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>adatok feltöltése ZIP fájlba tömörítve, majd egy belső Python vagy R szkript segítségével az adatok manipulálása és előkészítése a modell számára. Nagy méretű adatbázisok esetén ez a mód</w:t>
      </w:r>
      <w:r>
        <w:rPr>
          <w:sz w:val="24"/>
          <w:szCs w:val="24"/>
        </w:rPr>
        <w:t>szer hátrányos lehet időigénye miatt.</w:t>
      </w:r>
    </w:p>
    <w:p w:rsidR="009E34D5" w:rsidRDefault="009E34D5">
      <w:pPr>
        <w:jc w:val="both"/>
        <w:rPr>
          <w:sz w:val="24"/>
          <w:szCs w:val="24"/>
        </w:rPr>
      </w:pPr>
    </w:p>
    <w:p w:rsidR="009E34D5" w:rsidRDefault="00033039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362575" cy="46482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64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4D5" w:rsidRDefault="009E34D5">
      <w:pPr>
        <w:jc w:val="both"/>
        <w:rPr>
          <w:sz w:val="24"/>
          <w:szCs w:val="24"/>
        </w:rPr>
      </w:pP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A rétegek specifikációjánál ügyelni kell arra, hogy a réteg kimeneti méretei egyezzenek a beálított kernel méret, stride, padding és map count tulajdonságok által meghatározott méretekkel. Az alábbi képlet segítség</w:t>
      </w:r>
      <w:r>
        <w:rPr>
          <w:sz w:val="24"/>
          <w:szCs w:val="24"/>
        </w:rPr>
        <w:t>ével a konvolúciós réteg kimenete könnyen számítható:</w:t>
      </w:r>
    </w:p>
    <w:p w:rsidR="009E34D5" w:rsidRDefault="0003303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2691413" cy="1875833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1413" cy="18758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Készítettem egy kísérletet, melyben egy Net#-ban megírt konvolúciós hálót tanítottam be az MNIST adatszettben szereplő számjegyek klasszifikálására. A háló struktúrája az alábbi: bemeneti réteg, két k</w:t>
      </w:r>
      <w:r>
        <w:rPr>
          <w:sz w:val="24"/>
          <w:szCs w:val="24"/>
        </w:rPr>
        <w:t>onvolúciós réteg, 100 méretű sűrű réteg és kimeneti réteg. A képeket ZIP formában töltöttem fel, majd egy saját szkript segítségével a képes adatszettet egy DataFrame objektummá alakítottam. Ebben az esetben a mappanévből kinyerhető a ketegórianév, illetve</w:t>
      </w:r>
      <w:r>
        <w:rPr>
          <w:sz w:val="24"/>
          <w:szCs w:val="24"/>
        </w:rPr>
        <w:t xml:space="preserve"> a kép lekódolható DataFrame objektumba úgy, hogy minden pixel intenzitásértéke egy külön attribútum, azaz egy 30*30 -as kép esetén 900 új attribútumot kell létrehozni. A modell 97%-os pontosságot ér el. A tesztadatokra való kiértékelés konfúziós mátrixa: </w:t>
      </w:r>
    </w:p>
    <w:p w:rsidR="009E34D5" w:rsidRDefault="0003303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185372" cy="5062538"/>
            <wp:effectExtent l="12700" t="12700" r="12700" b="12700"/>
            <wp:docPr id="3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5372" cy="50625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Linkek: </w:t>
      </w:r>
      <w:hyperlink r:id="rId36">
        <w:r>
          <w:rPr>
            <w:color w:val="1155CC"/>
            <w:sz w:val="24"/>
            <w:szCs w:val="24"/>
            <w:u w:val="single"/>
          </w:rPr>
          <w:t>link1</w:t>
        </w:r>
      </w:hyperlink>
      <w:r>
        <w:rPr>
          <w:sz w:val="24"/>
          <w:szCs w:val="24"/>
        </w:rPr>
        <w:t xml:space="preserve">, </w:t>
      </w:r>
      <w:hyperlink r:id="rId37">
        <w:r>
          <w:rPr>
            <w:color w:val="1155CC"/>
            <w:sz w:val="24"/>
            <w:szCs w:val="24"/>
            <w:u w:val="single"/>
          </w:rPr>
          <w:t>link2</w:t>
        </w:r>
      </w:hyperlink>
      <w:r>
        <w:rPr>
          <w:sz w:val="24"/>
          <w:szCs w:val="24"/>
        </w:rPr>
        <w:t xml:space="preserve"> .</w:t>
      </w:r>
    </w:p>
    <w:p w:rsidR="009E34D5" w:rsidRDefault="009E34D5">
      <w:pPr>
        <w:jc w:val="both"/>
      </w:pPr>
    </w:p>
    <w:p w:rsidR="009E34D5" w:rsidRDefault="00033039">
      <w:pPr>
        <w:pStyle w:val="Heading3"/>
        <w:jc w:val="both"/>
      </w:pPr>
      <w:bookmarkStart w:id="21" w:name="_npo5n2mmp42t" w:colFirst="0" w:colLast="0"/>
      <w:bookmarkEnd w:id="21"/>
      <w:r>
        <w:t>Klaszterizálás - Színes kép színkvantálása</w:t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A projekt a K-közép klaszterizáló algoritmus működését példázza. Egy színes kép pixeleit két klaszterbe soroljuk, majd a “binarizált” képet megjelenítjük. A bemeneti kép egy csv fájl, amely soronként egy-egy pixel vesszővel elválasztott X, Y, R, G, B érték</w:t>
      </w:r>
      <w:r>
        <w:rPr>
          <w:sz w:val="24"/>
          <w:szCs w:val="24"/>
        </w:rPr>
        <w:t>eit tartalmazza.</w:t>
      </w:r>
    </w:p>
    <w:p w:rsidR="009E34D5" w:rsidRDefault="00033039">
      <w:pPr>
        <w:rPr>
          <w:sz w:val="24"/>
          <w:szCs w:val="24"/>
        </w:rPr>
      </w:pPr>
      <w:r>
        <w:rPr>
          <w:sz w:val="24"/>
          <w:szCs w:val="24"/>
        </w:rPr>
        <w:t>A projekt grafikus reprezentációja:</w:t>
      </w:r>
    </w:p>
    <w:p w:rsidR="009E34D5" w:rsidRDefault="0003303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4825013" cy="3233969"/>
            <wp:effectExtent l="0" t="0" r="0" b="0"/>
            <wp:docPr id="3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5013" cy="32339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A K-means modul paramétereiben fontos megadni a centroid-számot, ami ez esetben 2. Továbbá, lehetőség van inicializációs algoritmus, metrika és iterációszám paraméterek megadására.</w:t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A legalsó szinten le</w:t>
      </w:r>
      <w:r>
        <w:rPr>
          <w:sz w:val="24"/>
          <w:szCs w:val="24"/>
        </w:rPr>
        <w:t>vő két R szkript megjelenítik az eredeti képet, valamint a kvantált képet.</w:t>
      </w:r>
    </w:p>
    <w:p w:rsidR="009E34D5" w:rsidRDefault="0003303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3190875" cy="1595438"/>
            <wp:effectExtent l="0" t="0" r="0" b="0"/>
            <wp:docPr id="2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595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4D5" w:rsidRDefault="00033039">
      <w:pPr>
        <w:pStyle w:val="Heading3"/>
        <w:jc w:val="both"/>
      </w:pPr>
      <w:bookmarkStart w:id="22" w:name="_re2l1tc7rtjl" w:colFirst="0" w:colLast="0"/>
      <w:bookmarkEnd w:id="22"/>
      <w:r>
        <w:t>Szöveganalitika, érzelmi analízis könyv-véleményeken</w:t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A kísérlet célja egy olyan modell létrehozása, amely szöveges véleményeket feldolgozva prediktálja, hogy a vélemény a negatíva</w:t>
      </w:r>
      <w:r>
        <w:rPr>
          <w:sz w:val="24"/>
          <w:szCs w:val="24"/>
        </w:rPr>
        <w:t xml:space="preserve">n vagy a pozítivan értékelt </w:t>
      </w:r>
      <w:r>
        <w:rPr>
          <w:sz w:val="24"/>
          <w:szCs w:val="24"/>
        </w:rPr>
        <w:lastRenderedPageBreak/>
        <w:t>visszajelzések kategóriájába tartozik. A projekt nagy mértékben felhasználja a Studio szöveganalitikai moduljait.</w:t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Az Azure ML Studióban az alábbi modulok érthetők el a Text Analytics fül alatt:</w:t>
      </w:r>
    </w:p>
    <w:p w:rsidR="009E34D5" w:rsidRDefault="00033039">
      <w:pPr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Detect Languages (nyelv felismerés</w:t>
      </w:r>
      <w:r>
        <w:rPr>
          <w:sz w:val="24"/>
          <w:szCs w:val="24"/>
        </w:rPr>
        <w:t>e)</w:t>
      </w:r>
    </w:p>
    <w:p w:rsidR="009E34D5" w:rsidRDefault="00033039">
      <w:pPr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Extract Key Phrases from Text (kulcsszavak kinyerése)</w:t>
      </w:r>
    </w:p>
    <w:p w:rsidR="009E34D5" w:rsidRDefault="00033039">
      <w:pPr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Preprocess Text (szöveg előfeldolgozása: kisbetűvé alakítás, számok törlése, stb...)</w:t>
      </w:r>
    </w:p>
    <w:p w:rsidR="009E34D5" w:rsidRDefault="00033039">
      <w:pPr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Named Entity Recognition (szövegben szereplő entitások megnevezése)</w:t>
      </w:r>
    </w:p>
    <w:p w:rsidR="009E34D5" w:rsidRDefault="00033039">
      <w:pPr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feature kinyerési modulok</w:t>
      </w:r>
    </w:p>
    <w:p w:rsidR="009E34D5" w:rsidRDefault="009E34D5">
      <w:pPr>
        <w:jc w:val="both"/>
        <w:rPr>
          <w:sz w:val="24"/>
          <w:szCs w:val="24"/>
        </w:rPr>
      </w:pP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A kísérlet grafikus</w:t>
      </w:r>
      <w:r>
        <w:rPr>
          <w:sz w:val="24"/>
          <w:szCs w:val="24"/>
        </w:rPr>
        <w:t xml:space="preserve"> formája:</w:t>
      </w:r>
    </w:p>
    <w:p w:rsidR="009E34D5" w:rsidRDefault="0003303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4517312" cy="4405313"/>
            <wp:effectExtent l="0" t="0" r="0" b="0"/>
            <wp:docPr id="1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7312" cy="4405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Az adatbázis egy Amazonon árult könyről írt vélemények és értékelések gyűjteménye. Az első oszlop egy 1-2 és 4-5 közötti értékelés, a második oszlop egy szövegblokk.</w:t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A Group Categorical Values modul az értékeléseket negatív (1-2), valamint pozitív (4-5) kategóriába csoportosítja. A Preprocess Text modul törli a számokat, jeleket, e-mail címeket, URL-eket; lemmatizálást végez, valamint a betűket mind kisbetűvé állítja.</w:t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Ezután, numerikus featureöket nyerünk ki a szövegekből az Extract N-Gram Features from Text modullal, hiszen a gépi tanulás modell számértékekkel dolgozik. A kapott adatok rendkívül nagy dimenzionalitásúak lesznek, hiszen annyi oszlop </w:t>
      </w:r>
      <w:r>
        <w:rPr>
          <w:sz w:val="24"/>
          <w:szCs w:val="24"/>
        </w:rPr>
        <w:lastRenderedPageBreak/>
        <w:t>származik, ahány egye</w:t>
      </w:r>
      <w:r>
        <w:rPr>
          <w:sz w:val="24"/>
          <w:szCs w:val="24"/>
        </w:rPr>
        <w:t>di szó van, mivel az eljárás a one-hot encoding módszerhez hasonlít.</w:t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A következő lépés egy bináris klasszifikátor betanítása ezeken az adatokon, ebben az esetben egy többváltozós logisztikus regresszió. Utolsó lépésben a modell kiértékelése következik a te</w:t>
      </w:r>
      <w:r>
        <w:rPr>
          <w:sz w:val="24"/>
          <w:szCs w:val="24"/>
        </w:rPr>
        <w:t xml:space="preserve">sztadatokon. A modell teljesítményének kiértékelésére használt az ROC görbe, ami a helyes pozitívok és a fals pozitívok arányát fejezi ki: </w:t>
      </w:r>
    </w:p>
    <w:p w:rsidR="009E34D5" w:rsidRDefault="0003303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3891563" cy="2804021"/>
            <wp:effectExtent l="0" t="0" r="0" b="0"/>
            <wp:docPr id="1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1563" cy="28040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9E34D5" w:rsidRDefault="00033039">
      <w:pPr>
        <w:rPr>
          <w:sz w:val="24"/>
          <w:szCs w:val="24"/>
        </w:rPr>
      </w:pPr>
      <w:r>
        <w:rPr>
          <w:sz w:val="24"/>
          <w:szCs w:val="24"/>
        </w:rPr>
        <w:t xml:space="preserve">A klasszifikátor pontossága 80,8%.  </w:t>
      </w:r>
    </w:p>
    <w:p w:rsidR="009E34D5" w:rsidRDefault="00033039">
      <w:pPr>
        <w:pStyle w:val="Heading3"/>
      </w:pPr>
      <w:bookmarkStart w:id="23" w:name="_a8k2a04t1g9r" w:colFirst="0" w:colLast="0"/>
      <w:bookmarkEnd w:id="23"/>
      <w:r>
        <w:t xml:space="preserve">PCA és t-SNE dimenziócsökkentés, majd K-közép klaszterizálás </w:t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A kísérleten belül klaszterizálni próbáltam az MNIST adatszettben levő 28x28 méretű számjegy képeket.</w:t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A projekt grafikus formája:</w:t>
      </w:r>
    </w:p>
    <w:p w:rsidR="009E34D5" w:rsidRDefault="0003303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4748354" cy="3786188"/>
            <wp:effectExtent l="0" t="0" r="0" b="0"/>
            <wp:docPr id="2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8354" cy="3786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Mivel az adatok dimenzionalitása 28x28, ezért a két vizsgált dimenziócsökkentő módszert használva az adatokat 3 dimenziójura</w:t>
      </w:r>
      <w:r>
        <w:rPr>
          <w:sz w:val="24"/>
          <w:szCs w:val="24"/>
        </w:rPr>
        <w:t xml:space="preserve"> hozom, könnyű vizualizálás érdekében.</w:t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A K-közép klaszterizáló centroidszám hiperparamétere 10 ebben az esetben, mivel 10 számjegy van.</w:t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PCA módszer eredménye:</w:t>
      </w:r>
    </w:p>
    <w:p w:rsidR="009E34D5" w:rsidRDefault="0003303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4392780" cy="3290888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2780" cy="3290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4D5" w:rsidRDefault="00033039">
      <w:pPr>
        <w:pStyle w:val="Heading3"/>
        <w:jc w:val="both"/>
      </w:pPr>
      <w:bookmarkStart w:id="24" w:name="_o5eew47870m2" w:colFirst="0" w:colLast="0"/>
      <w:bookmarkEnd w:id="24"/>
      <w:r>
        <w:lastRenderedPageBreak/>
        <w:t>Anomália Detekció Idősoron</w:t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Azure Machine Learning Studioban elérhető egy idősoron való anomália</w:t>
      </w:r>
      <w:r>
        <w:rPr>
          <w:sz w:val="24"/>
          <w:szCs w:val="24"/>
        </w:rPr>
        <w:t>detekciós modul, melyet egy külön kísérleten keresztül próbáltam ki. Az adatok egy gyorsulásmérő által rögzített értékek. Az algoritmus egy ablakkal vonul végig az adatokon, és kimagasló értékeket vagy meredek negatív/pozitív trendeket anomáliának nyilvání</w:t>
      </w:r>
      <w:r>
        <w:rPr>
          <w:sz w:val="24"/>
          <w:szCs w:val="24"/>
        </w:rPr>
        <w:t>t. Állítható paraméterek az ablak mérete; a küszöbérték, melyen felüli anomáliapontszám anomáliának minősül; a vizsgált változás fajta (kiugró érték vagy szokatlan trend). A modul eredménye egy olyan DataFrame, ami minden adatelemre tartalmazza az anomália</w:t>
      </w:r>
      <w:r>
        <w:rPr>
          <w:sz w:val="24"/>
          <w:szCs w:val="24"/>
        </w:rPr>
        <w:t xml:space="preserve"> pontszámot és egy bináris számot, amely megadja, hogy az adott adatpont anomália vagy sem. </w:t>
      </w:r>
    </w:p>
    <w:p w:rsidR="009E34D5" w:rsidRDefault="0003303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4758338" cy="3813079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8338" cy="38130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4D5" w:rsidRDefault="009E34D5">
      <w:pPr>
        <w:jc w:val="both"/>
      </w:pPr>
    </w:p>
    <w:p w:rsidR="009E34D5" w:rsidRDefault="00033039">
      <w:pPr>
        <w:pStyle w:val="Heading3"/>
        <w:jc w:val="both"/>
      </w:pPr>
      <w:bookmarkStart w:id="25" w:name="_6mbr26kcwqrk" w:colFirst="0" w:colLast="0"/>
      <w:bookmarkEnd w:id="25"/>
      <w:r>
        <w:t>Arcfelismerés</w:t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A beépített, előre betanított arcklasszifikátort alkalmazva (Cascade Image Classification), lehetőség van feltöltött képeken arcminták felismerésé</w:t>
      </w:r>
      <w:r>
        <w:rPr>
          <w:sz w:val="24"/>
          <w:szCs w:val="24"/>
        </w:rPr>
        <w:t xml:space="preserve">re. Az Import Images modul segítségével az Azure tároló területről lehet a képeket beolvasni. Ehhez egy Azure Storage fiók szükséges, amely Storage (general purpose v1) típusú, és ezen belül, a képek egy blob/container típusú tárolóba vannak elhelyezve. A </w:t>
      </w:r>
      <w:r>
        <w:rPr>
          <w:sz w:val="24"/>
          <w:szCs w:val="24"/>
        </w:rPr>
        <w:t>fájlokhoz való hozzáféréshez a fiók nevét, a container elérési útját és a hozzáférési kulcsot kell megadni. A képek felbontására felső korlát van előírva, a kép maximum 409.000 pixelt tartalmazhat.</w:t>
      </w:r>
    </w:p>
    <w:p w:rsidR="009E34D5" w:rsidRDefault="0003303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4771976" cy="2281238"/>
            <wp:effectExtent l="0" t="0" r="0" b="0"/>
            <wp:docPr id="3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1976" cy="2281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A modell kimenete egy valószínűség érték, ami az arcmint</w:t>
      </w:r>
      <w:r>
        <w:rPr>
          <w:sz w:val="24"/>
          <w:szCs w:val="24"/>
        </w:rPr>
        <w:t xml:space="preserve">a képen való jelenlétének a valószínűségét jelzi. </w:t>
      </w:r>
    </w:p>
    <w:p w:rsidR="009E34D5" w:rsidRDefault="009E34D5"/>
    <w:p w:rsidR="009E34D5" w:rsidRDefault="00033039">
      <w:pPr>
        <w:pStyle w:val="Heading3"/>
        <w:jc w:val="both"/>
      </w:pPr>
      <w:bookmarkStart w:id="26" w:name="_8920wyyx286x" w:colFirst="0" w:colLast="0"/>
      <w:bookmarkEnd w:id="26"/>
      <w:r>
        <w:t>További modulok</w:t>
      </w:r>
    </w:p>
    <w:p w:rsidR="009E34D5" w:rsidRDefault="00033039">
      <w:pPr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Előre betanított arc felismerő / klasszifikáló modul</w:t>
      </w:r>
    </w:p>
    <w:p w:rsidR="009E34D5" w:rsidRDefault="00033039">
      <w:pPr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Python script futtatása</w:t>
      </w:r>
    </w:p>
    <w:p w:rsidR="009E34D5" w:rsidRDefault="00033039">
      <w:pPr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R script futtatása</w:t>
      </w:r>
    </w:p>
    <w:p w:rsidR="009E34D5" w:rsidRDefault="009E34D5">
      <w:pPr>
        <w:jc w:val="both"/>
      </w:pPr>
    </w:p>
    <w:p w:rsidR="009E34D5" w:rsidRDefault="00033039">
      <w:pPr>
        <w:pStyle w:val="Heading2"/>
      </w:pPr>
      <w:bookmarkStart w:id="27" w:name="_5n1snfj16s4x" w:colFirst="0" w:colLast="0"/>
      <w:bookmarkEnd w:id="27"/>
      <w:r>
        <w:t>Üzembe helyezés, külső felhasználás</w:t>
      </w:r>
    </w:p>
    <w:p w:rsidR="009E34D5" w:rsidRDefault="00033039">
      <w:pPr>
        <w:pStyle w:val="Heading3"/>
        <w:jc w:val="both"/>
      </w:pPr>
      <w:bookmarkStart w:id="28" w:name="_xza16imsurlo" w:colFirst="0" w:colLast="0"/>
      <w:bookmarkEnd w:id="28"/>
      <w:r>
        <w:t>Experiment deployolása, mint Webszolgálatás</w:t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A bekonfigu</w:t>
      </w:r>
      <w:r>
        <w:rPr>
          <w:sz w:val="24"/>
          <w:szCs w:val="24"/>
        </w:rPr>
        <w:t xml:space="preserve">rált folyamatot, modellt igény esetén exportálni lehet, mint web-szolgáltatás. A felület alján, a </w:t>
      </w:r>
      <w:r>
        <w:rPr>
          <w:i/>
          <w:sz w:val="24"/>
          <w:szCs w:val="24"/>
        </w:rPr>
        <w:t xml:space="preserve"> Set Up Web Service</w:t>
      </w:r>
      <w:r>
        <w:rPr>
          <w:sz w:val="24"/>
          <w:szCs w:val="24"/>
        </w:rPr>
        <w:t xml:space="preserve"> gommbal először felkonfigurálni lehet a szolgáltatást, amely egy új tabban fog megnyilni a Studio felületén. A szolgáltatást ezen a ponton</w:t>
      </w:r>
      <w:r>
        <w:rPr>
          <w:sz w:val="24"/>
          <w:szCs w:val="24"/>
        </w:rPr>
        <w:t xml:space="preserve"> publikálni/deployolni lehet, és API-ként egy nyilvános url-en elérhető lesz, amelyhez egy API-kulcsot is kapunk. </w:t>
      </w:r>
    </w:p>
    <w:p w:rsidR="009E34D5" w:rsidRDefault="00033039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658450" cy="1765300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845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felállított webszolgáltatás a Studio </w:t>
      </w:r>
      <w:r>
        <w:rPr>
          <w:i/>
          <w:sz w:val="24"/>
          <w:szCs w:val="24"/>
        </w:rPr>
        <w:t>Web Services</w:t>
      </w:r>
      <w:r>
        <w:rPr>
          <w:sz w:val="24"/>
          <w:szCs w:val="24"/>
        </w:rPr>
        <w:t xml:space="preserve"> menüjében lesz látható, ahol azt ki lehet próbálni, illetve információt kapni a használ</w:t>
      </w:r>
      <w:r>
        <w:rPr>
          <w:sz w:val="24"/>
          <w:szCs w:val="24"/>
        </w:rPr>
        <w:t xml:space="preserve">atáról. A kérésben megadni szükséges paraméterek, adatok; a válasz tartalma, strukturája, valamint mintakódok szerepelnek ezen információk között.  </w:t>
      </w:r>
    </w:p>
    <w:p w:rsidR="009E34D5" w:rsidRDefault="009E34D5">
      <w:pPr>
        <w:rPr>
          <w:sz w:val="24"/>
          <w:szCs w:val="24"/>
        </w:rPr>
      </w:pPr>
    </w:p>
    <w:p w:rsidR="009E34D5" w:rsidRDefault="00033039">
      <w:pPr>
        <w:pStyle w:val="Heading2"/>
      </w:pPr>
      <w:bookmarkStart w:id="29" w:name="_rgcmz0cpitou" w:colFirst="0" w:colLast="0"/>
      <w:bookmarkEnd w:id="29"/>
      <w:r>
        <w:t>Egyéb funkciók</w:t>
      </w:r>
    </w:p>
    <w:p w:rsidR="009E34D5" w:rsidRDefault="00033039">
      <w:pPr>
        <w:pStyle w:val="Heading3"/>
        <w:jc w:val="both"/>
      </w:pPr>
      <w:bookmarkStart w:id="30" w:name="_qdfa0enzdyci" w:colFirst="0" w:colLast="0"/>
      <w:bookmarkEnd w:id="30"/>
      <w:r>
        <w:t>Saját Python/R szkript futtatása</w:t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A behúzott adatbázisok automatikusan pandas dataframe-vé konvertálódnak. Tetszőleges adatokat, python könyvtárakat a Zip bundle paraméter segítségével lehet feltölteni, amelyet harmadik bemenetként workspacre feltöltött zip fájlok közül kell kiválasztani.</w:t>
      </w:r>
    </w:p>
    <w:p w:rsidR="009E34D5" w:rsidRDefault="00033039">
      <w:pPr>
        <w:jc w:val="both"/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190500</wp:posOffset>
            </wp:positionH>
            <wp:positionV relativeFrom="paragraph">
              <wp:posOffset>28575</wp:posOffset>
            </wp:positionV>
            <wp:extent cx="5514975" cy="2609850"/>
            <wp:effectExtent l="0" t="0" r="0" b="0"/>
            <wp:wrapTopAndBottom distT="0" distB="0"/>
            <wp:docPr id="3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60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E34D5" w:rsidRDefault="009E34D5">
      <w:pPr>
        <w:jc w:val="both"/>
        <w:rPr>
          <w:sz w:val="24"/>
          <w:szCs w:val="24"/>
        </w:rPr>
      </w:pP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szkript </w:t>
      </w:r>
      <w:r>
        <w:rPr>
          <w:color w:val="FF9900"/>
          <w:sz w:val="24"/>
          <w:szCs w:val="24"/>
        </w:rPr>
        <w:t>kimenete</w:t>
      </w:r>
      <w:r>
        <w:rPr>
          <w:sz w:val="24"/>
          <w:szCs w:val="24"/>
        </w:rPr>
        <w:t xml:space="preserve"> két naplófájlba rögzül, a standard kimenet az “Output Log”-ba, míg a hibaüzenetek az “Error Log”-ba. Mindkettő a modulra való jobb kattintással,majd a “View Log” menüpont megnyitásával érhető el. </w:t>
      </w:r>
    </w:p>
    <w:p w:rsidR="009E34D5" w:rsidRDefault="009E34D5">
      <w:pPr>
        <w:jc w:val="both"/>
        <w:rPr>
          <w:sz w:val="24"/>
          <w:szCs w:val="24"/>
        </w:rPr>
      </w:pPr>
    </w:p>
    <w:p w:rsidR="009E34D5" w:rsidRDefault="00033039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3876675" cy="1571625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7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4D5" w:rsidRDefault="009E34D5">
      <w:pPr>
        <w:jc w:val="both"/>
        <w:rPr>
          <w:sz w:val="24"/>
          <w:szCs w:val="24"/>
        </w:rPr>
      </w:pPr>
    </w:p>
    <w:p w:rsidR="009E34D5" w:rsidRDefault="00033039">
      <w:pPr>
        <w:jc w:val="both"/>
      </w:pPr>
      <w:r>
        <w:rPr>
          <w:sz w:val="24"/>
          <w:szCs w:val="24"/>
        </w:rPr>
        <w:t xml:space="preserve">Lehetőség van </w:t>
      </w:r>
      <w:r>
        <w:rPr>
          <w:color w:val="FF9900"/>
          <w:sz w:val="24"/>
          <w:szCs w:val="24"/>
        </w:rPr>
        <w:t>adatvizualizálásra</w:t>
      </w:r>
      <w:r>
        <w:rPr>
          <w:sz w:val="24"/>
          <w:szCs w:val="24"/>
        </w:rPr>
        <w:t xml:space="preserve"> a matplotlib könyvtár segítségével. Az elkészült diagram a “Python device” fül alatt, a “Visualize” gombra való kattintással érhető el.</w:t>
      </w:r>
    </w:p>
    <w:p w:rsidR="009E34D5" w:rsidRDefault="00033039">
      <w:pPr>
        <w:pStyle w:val="Heading3"/>
        <w:jc w:val="both"/>
      </w:pPr>
      <w:bookmarkStart w:id="31" w:name="_n6hgrba8g5uk" w:colFirst="0" w:colLast="0"/>
      <w:bookmarkEnd w:id="31"/>
      <w:r>
        <w:lastRenderedPageBreak/>
        <w:t xml:space="preserve">Notebook funkcionalitás az Azure ML Studio-n belül </w:t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Lehetőség van meglévő és új notebookok futtatásár</w:t>
      </w:r>
      <w:r>
        <w:rPr>
          <w:sz w:val="24"/>
          <w:szCs w:val="24"/>
        </w:rPr>
        <w:t xml:space="preserve">a, szerkesztése és létrehozására. </w:t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elérhető könyvtárak száma nem olyan magas, mint a Google Colab esetében, és nincs lehetőség új könyvtárak telepítésére. </w:t>
      </w: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Létezik dedikált Azure notebook szolgáltatás (</w:t>
      </w:r>
      <w:hyperlink r:id="rId49">
        <w:r>
          <w:rPr>
            <w:color w:val="1155CC"/>
            <w:sz w:val="24"/>
            <w:szCs w:val="24"/>
            <w:u w:val="single"/>
          </w:rPr>
          <w:t>htt</w:t>
        </w:r>
        <w:r>
          <w:rPr>
            <w:color w:val="1155CC"/>
            <w:sz w:val="24"/>
            <w:szCs w:val="24"/>
            <w:u w:val="single"/>
          </w:rPr>
          <w:t>ps://notebooks.azure.com/</w:t>
        </w:r>
      </w:hyperlink>
      <w:r>
        <w:rPr>
          <w:sz w:val="24"/>
          <w:szCs w:val="24"/>
        </w:rPr>
        <w:t>), mely már lehetőve teszi a könyvtárak telepítését.</w:t>
      </w:r>
    </w:p>
    <w:p w:rsidR="009E34D5" w:rsidRDefault="009E34D5">
      <w:pPr>
        <w:jc w:val="both"/>
        <w:rPr>
          <w:sz w:val="24"/>
          <w:szCs w:val="24"/>
        </w:rPr>
      </w:pPr>
    </w:p>
    <w:p w:rsidR="009E34D5" w:rsidRDefault="00033039">
      <w:pPr>
        <w:jc w:val="both"/>
        <w:rPr>
          <w:sz w:val="24"/>
          <w:szCs w:val="24"/>
        </w:rPr>
      </w:pPr>
      <w:r>
        <w:rPr>
          <w:noProof/>
        </w:rPr>
        <w:pict>
          <v:rect id="_x0000_i1025" alt="" style="width:445.45pt;height:.05pt;mso-width-percent:0;mso-height-percent:0;mso-width-percent:0;mso-height-percent:0" o:hrpct="987" o:hralign="center" o:hrstd="t" o:hr="t" fillcolor="#a0a0a0" stroked="f"/>
        </w:pict>
      </w:r>
    </w:p>
    <w:p w:rsidR="009E34D5" w:rsidRDefault="009E34D5">
      <w:pPr>
        <w:jc w:val="both"/>
        <w:rPr>
          <w:sz w:val="24"/>
          <w:szCs w:val="24"/>
        </w:rPr>
      </w:pPr>
    </w:p>
    <w:p w:rsidR="009E34D5" w:rsidRDefault="00033039">
      <w:pPr>
        <w:jc w:val="both"/>
        <w:rPr>
          <w:sz w:val="24"/>
          <w:szCs w:val="24"/>
        </w:rPr>
      </w:pPr>
      <w:r>
        <w:rPr>
          <w:sz w:val="24"/>
          <w:szCs w:val="24"/>
        </w:rPr>
        <w:t>A kutatást az „Integrált kutatói utánpótlás-képzési program az informatika és számítástudomány diszciplináris területein” (EFOP-3.6.3-VEKOP-16-2017-00002) című projekt támoga</w:t>
      </w:r>
      <w:r>
        <w:rPr>
          <w:sz w:val="24"/>
          <w:szCs w:val="24"/>
        </w:rPr>
        <w:t>tta. A projekt az Európai Unió támogatásával, az Európai Szociális Alap társfinanszírozásával valósult meg.</w:t>
      </w:r>
    </w:p>
    <w:sectPr w:rsidR="009E34D5">
      <w:pgSz w:w="11909" w:h="16834"/>
      <w:pgMar w:top="1440" w:right="1440" w:bottom="1440" w:left="1559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94DC8"/>
    <w:multiLevelType w:val="multilevel"/>
    <w:tmpl w:val="6D501F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C4362A"/>
    <w:multiLevelType w:val="multilevel"/>
    <w:tmpl w:val="2F8C849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B3E0431"/>
    <w:multiLevelType w:val="multilevel"/>
    <w:tmpl w:val="1AFC8B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C553BDD"/>
    <w:multiLevelType w:val="multilevel"/>
    <w:tmpl w:val="859AF5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D887B64"/>
    <w:multiLevelType w:val="multilevel"/>
    <w:tmpl w:val="121899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AB20A82"/>
    <w:multiLevelType w:val="multilevel"/>
    <w:tmpl w:val="B9929D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2AF75D0"/>
    <w:multiLevelType w:val="multilevel"/>
    <w:tmpl w:val="1C460F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500574B"/>
    <w:multiLevelType w:val="multilevel"/>
    <w:tmpl w:val="498E1E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CED5892"/>
    <w:multiLevelType w:val="multilevel"/>
    <w:tmpl w:val="51E070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6CA8383D"/>
    <w:multiLevelType w:val="multilevel"/>
    <w:tmpl w:val="81AE7C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777B0822"/>
    <w:multiLevelType w:val="multilevel"/>
    <w:tmpl w:val="4C12CC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A2652F8"/>
    <w:multiLevelType w:val="multilevel"/>
    <w:tmpl w:val="650E3B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8"/>
  </w:num>
  <w:num w:numId="5">
    <w:abstractNumId w:val="11"/>
  </w:num>
  <w:num w:numId="6">
    <w:abstractNumId w:val="10"/>
  </w:num>
  <w:num w:numId="7">
    <w:abstractNumId w:val="1"/>
  </w:num>
  <w:num w:numId="8">
    <w:abstractNumId w:val="9"/>
  </w:num>
  <w:num w:numId="9">
    <w:abstractNumId w:val="4"/>
  </w:num>
  <w:num w:numId="10">
    <w:abstractNumId w:val="2"/>
  </w:num>
  <w:num w:numId="11">
    <w:abstractNumId w:val="3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34D5"/>
    <w:rsid w:val="00033039"/>
    <w:rsid w:val="00334CB4"/>
    <w:rsid w:val="009E3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83A00BF2-BFC9-5046-92F6-EEFC8F19A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hu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hyperlink" Target="https://gallery.azure.ai/Experiment/0f5e582eb9ee4d9d9f34126f593e840f" TargetMode="External"/><Relationship Id="rId24" Type="http://schemas.openxmlformats.org/officeDocument/2006/relationships/image" Target="media/image18.png"/><Relationship Id="rId32" Type="http://schemas.openxmlformats.org/officeDocument/2006/relationships/hyperlink" Target="http://www.vision.caltech.edu/Image_Datasets/Caltech101/" TargetMode="External"/><Relationship Id="rId37" Type="http://schemas.openxmlformats.org/officeDocument/2006/relationships/hyperlink" Target="https://blogs.technet.microsoft.com/machinelearning/2015/02/16/neural-nets-in-azure-ml-introduction-to-net/" TargetMode="External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docs.microsoft.com/en-us/azure/machine-learning/studio/azure-ml-netsharp-reference-guide" TargetMode="External"/><Relationship Id="rId49" Type="http://schemas.openxmlformats.org/officeDocument/2006/relationships/hyperlink" Target="https://notebooks.azure.com/" TargetMode="External"/><Relationship Id="rId10" Type="http://schemas.openxmlformats.org/officeDocument/2006/relationships/hyperlink" Target="https://ccrma.stanford.edu/~jos/filters/Difference_Equation_I.html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3388</Words>
  <Characters>19316</Characters>
  <Application>Microsoft Office Word</Application>
  <DocSecurity>0</DocSecurity>
  <Lines>160</Lines>
  <Paragraphs>45</Paragraphs>
  <ScaleCrop>false</ScaleCrop>
  <Company/>
  <LinksUpToDate>false</LinksUpToDate>
  <CharactersWithSpaces>22659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Tarcsi Ádám</cp:lastModifiedBy>
  <cp:revision>2</cp:revision>
  <dcterms:created xsi:type="dcterms:W3CDTF">2020-07-05T19:51:00Z</dcterms:created>
  <dcterms:modified xsi:type="dcterms:W3CDTF">2020-07-05T19:51:00Z</dcterms:modified>
</cp:coreProperties>
</file>