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D0379" w14:textId="33497570" w:rsidR="00037221" w:rsidRPr="00D773A0" w:rsidRDefault="00D773A0" w:rsidP="00D773A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773A0">
        <w:rPr>
          <w:rFonts w:ascii="Times New Roman" w:hAnsi="Times New Roman" w:cs="Times New Roman"/>
          <w:b/>
          <w:bCs/>
          <w:sz w:val="40"/>
          <w:szCs w:val="40"/>
          <w:u w:val="single"/>
        </w:rPr>
        <w:t>Report on Myntra Women’s Clothing Data Collection &amp; Analysis</w:t>
      </w:r>
    </w:p>
    <w:p w14:paraId="1C5AD516" w14:textId="77777777" w:rsidR="00D773A0" w:rsidRDefault="00D773A0" w:rsidP="00D773A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266D11" w14:textId="77777777" w:rsidR="00D773A0" w:rsidRDefault="00D773A0" w:rsidP="00D773A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EEA1E0E" w14:textId="77777777" w:rsidR="00D773A0" w:rsidRPr="00D773A0" w:rsidRDefault="00D773A0" w:rsidP="00D77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268FE9A3" w14:textId="37ECFE00" w:rsidR="00D773A0" w:rsidRPr="00D773A0" w:rsidRDefault="00D773A0" w:rsidP="00D7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goal of this project was to </w:t>
      </w: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collect, clean, </w:t>
      </w:r>
      <w:proofErr w:type="spellStart"/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and visualize data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Myntra’s women’s clothing section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specifically kurtas.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project demonstrates the end-to-end data pipeline:</w:t>
      </w:r>
    </w:p>
    <w:p w14:paraId="7A02D114" w14:textId="77777777" w:rsidR="00D773A0" w:rsidRPr="00D773A0" w:rsidRDefault="00D773A0" w:rsidP="00D77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Automated </w:t>
      </w: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scraping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product information.</w:t>
      </w:r>
    </w:p>
    <w:p w14:paraId="591BD550" w14:textId="77777777" w:rsidR="00D773A0" w:rsidRPr="00D773A0" w:rsidRDefault="00D773A0" w:rsidP="00D77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 &amp; preprocessing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prepare structured datasets.</w:t>
      </w:r>
    </w:p>
    <w:p w14:paraId="1BD35161" w14:textId="77777777" w:rsidR="00D773A0" w:rsidRPr="00D773A0" w:rsidRDefault="00D773A0" w:rsidP="00D77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Exploratory data analysis (EDA)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uncover insights about pricing, ratings, brands, and discounts.</w:t>
      </w:r>
    </w:p>
    <w:p w14:paraId="14E5BE9F" w14:textId="77777777" w:rsidR="00D773A0" w:rsidRPr="00D773A0" w:rsidRDefault="00D773A0" w:rsidP="00D77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visualization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present findings in a clear and interpretable manner.</w:t>
      </w:r>
    </w:p>
    <w:p w14:paraId="4CCE9F12" w14:textId="77777777" w:rsidR="00D773A0" w:rsidRDefault="00D773A0" w:rsidP="00D7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report summarizes the workflow, findings, challenges, and conclusions from the project.</w:t>
      </w:r>
    </w:p>
    <w:p w14:paraId="03C0344D" w14:textId="77777777" w:rsidR="00CA232A" w:rsidRPr="00D773A0" w:rsidRDefault="00CA232A" w:rsidP="00D7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B49DDD" w14:textId="77777777" w:rsidR="00D773A0" w:rsidRPr="00D773A0" w:rsidRDefault="00D773A0" w:rsidP="00D77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 Collection Process</w:t>
      </w:r>
    </w:p>
    <w:p w14:paraId="0C190A0B" w14:textId="77777777" w:rsidR="00D773A0" w:rsidRPr="00D773A0" w:rsidRDefault="00D773A0" w:rsidP="00D7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 was collected directly from Myntra using </w:t>
      </w: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Selenium WebDriver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Python. The scraping process was divided into two parts:</w:t>
      </w:r>
    </w:p>
    <w:p w14:paraId="2D291375" w14:textId="77777777" w:rsidR="00D773A0" w:rsidRPr="00D773A0" w:rsidRDefault="00D773A0" w:rsidP="00320CF5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Collecting product URLs:</w:t>
      </w:r>
    </w:p>
    <w:p w14:paraId="35065580" w14:textId="0B93F25E" w:rsidR="00D773A0" w:rsidRDefault="00D773A0" w:rsidP="00D773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r>
        <w:t>Extracted product links using CSS selectors</w:t>
      </w:r>
      <w:r>
        <w:t>.</w:t>
      </w:r>
    </w:p>
    <w:p w14:paraId="4F0AE631" w14:textId="1C945580" w:rsidR="00D773A0" w:rsidRDefault="00D773A0" w:rsidP="00D773A0">
      <w:pPr>
        <w:pStyle w:val="NormalWeb"/>
        <w:numPr>
          <w:ilvl w:val="0"/>
          <w:numId w:val="2"/>
        </w:numPr>
      </w:pPr>
      <w:r>
        <w:t>Handled pagination by dynamically clicking the “Next” button.</w:t>
      </w:r>
    </w:p>
    <w:p w14:paraId="702DC5B5" w14:textId="01A0C53A" w:rsidR="00D773A0" w:rsidRDefault="00D773A0" w:rsidP="00D773A0">
      <w:pPr>
        <w:pStyle w:val="NormalWeb"/>
        <w:numPr>
          <w:ilvl w:val="0"/>
          <w:numId w:val="2"/>
        </w:numPr>
      </w:pPr>
      <w:r>
        <w:t>Stored the extracted links in a text file (</w:t>
      </w:r>
      <w:r>
        <w:rPr>
          <w:rStyle w:val="HTMLCode"/>
          <w:rFonts w:eastAsiaTheme="majorEastAsia"/>
        </w:rPr>
        <w:t>myntra_products.txt</w:t>
      </w:r>
      <w:r>
        <w:t>).</w:t>
      </w:r>
    </w:p>
    <w:p w14:paraId="6883F9D2" w14:textId="77777777" w:rsidR="00D773A0" w:rsidRDefault="00D773A0" w:rsidP="00D773A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Scraping product details:</w:t>
      </w:r>
    </w:p>
    <w:p w14:paraId="2A13D2AB" w14:textId="77777777" w:rsidR="00D773A0" w:rsidRDefault="00D773A0" w:rsidP="00D773A0">
      <w:pPr>
        <w:pStyle w:val="NormalWeb"/>
        <w:numPr>
          <w:ilvl w:val="0"/>
          <w:numId w:val="5"/>
        </w:numPr>
      </w:pPr>
      <w:r>
        <w:t xml:space="preserve">For each product URL, details such as </w:t>
      </w:r>
      <w:r>
        <w:rPr>
          <w:rStyle w:val="Strong"/>
          <w:rFonts w:eastAsiaTheme="majorEastAsia"/>
        </w:rPr>
        <w:t>brand, product name, price, MRP, rating, number of reviews, category, and URL</w:t>
      </w:r>
      <w:r>
        <w:t xml:space="preserve"> were extracted.</w:t>
      </w:r>
    </w:p>
    <w:p w14:paraId="5585BABE" w14:textId="77777777" w:rsidR="00D773A0" w:rsidRDefault="00D773A0" w:rsidP="00D773A0">
      <w:pPr>
        <w:pStyle w:val="NormalWeb"/>
        <w:numPr>
          <w:ilvl w:val="0"/>
          <w:numId w:val="5"/>
        </w:numPr>
      </w:pPr>
      <w:r>
        <w:t>Regular expressions were used to clean numeric fields (price, MRP, reviews).</w:t>
      </w:r>
    </w:p>
    <w:p w14:paraId="0659F5F3" w14:textId="77777777" w:rsidR="00D773A0" w:rsidRDefault="00D773A0" w:rsidP="00D773A0">
      <w:pPr>
        <w:pStyle w:val="NormalWeb"/>
        <w:numPr>
          <w:ilvl w:val="0"/>
          <w:numId w:val="5"/>
        </w:numPr>
      </w:pPr>
      <w:r>
        <w:t>Browser automation tricks (e.g., disabling automation flags, setting user-agents) were applied to avoid detection.</w:t>
      </w:r>
    </w:p>
    <w:p w14:paraId="443D2679" w14:textId="77777777" w:rsidR="00D773A0" w:rsidRDefault="00D773A0" w:rsidP="00D773A0">
      <w:pPr>
        <w:pStyle w:val="NormalWeb"/>
        <w:numPr>
          <w:ilvl w:val="0"/>
          <w:numId w:val="5"/>
        </w:numPr>
      </w:pPr>
      <w:r>
        <w:t>Data was saved incrementally into a CSV file (</w:t>
      </w:r>
      <w:r>
        <w:rPr>
          <w:rStyle w:val="HTMLCode"/>
          <w:rFonts w:eastAsiaTheme="majorEastAsia"/>
        </w:rPr>
        <w:t>myntra_products.csv</w:t>
      </w:r>
      <w:r>
        <w:t>).</w:t>
      </w:r>
    </w:p>
    <w:p w14:paraId="26202450" w14:textId="7E9DC7DE" w:rsidR="00D773A0" w:rsidRDefault="00D773A0" w:rsidP="00D773A0">
      <w:pPr>
        <w:pStyle w:val="NormalWeb"/>
      </w:pPr>
      <w:r w:rsidRPr="00D773A0">
        <w:t>This pipeline ensured a structured dataset that could be fed into the next stage: data cleaning &amp; analysis.</w:t>
      </w:r>
    </w:p>
    <w:p w14:paraId="3107A1C9" w14:textId="77777777" w:rsidR="00CA232A" w:rsidRDefault="00CA232A" w:rsidP="00D773A0">
      <w:pPr>
        <w:pStyle w:val="NormalWeb"/>
      </w:pPr>
    </w:p>
    <w:p w14:paraId="159AF374" w14:textId="77777777" w:rsidR="00D773A0" w:rsidRPr="00D773A0" w:rsidRDefault="00D773A0" w:rsidP="00D77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Data Cleaning &amp; Preparation</w:t>
      </w:r>
    </w:p>
    <w:p w14:paraId="39D2798F" w14:textId="77777777" w:rsidR="00063827" w:rsidRPr="00063827" w:rsidRDefault="00063827" w:rsidP="00063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638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Overview</w:t>
      </w:r>
    </w:p>
    <w:p w14:paraId="5A8E28DB" w14:textId="77777777" w:rsidR="00063827" w:rsidRPr="00063827" w:rsidRDefault="00063827" w:rsidP="000638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38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records (products):</w:t>
      </w:r>
      <w:r w:rsidRPr="000638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2,313</w:t>
      </w:r>
    </w:p>
    <w:p w14:paraId="1AC24575" w14:textId="77777777" w:rsidR="00063827" w:rsidRPr="00063827" w:rsidRDefault="00063827" w:rsidP="000638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38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 (features):</w:t>
      </w:r>
      <w:r w:rsidRPr="000638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8 → Brand, </w:t>
      </w:r>
      <w:proofErr w:type="spellStart"/>
      <w:r w:rsidRPr="000638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Product_Name</w:t>
      </w:r>
      <w:proofErr w:type="spellEnd"/>
      <w:r w:rsidRPr="000638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Price, MRP, Rating, Reviews, Category, URL</w:t>
      </w:r>
    </w:p>
    <w:p w14:paraId="29EF6290" w14:textId="77777777" w:rsidR="00063827" w:rsidRPr="00063827" w:rsidRDefault="00063827" w:rsidP="000638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38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Unique brands:</w:t>
      </w:r>
      <w:r w:rsidRPr="000638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237</w:t>
      </w:r>
    </w:p>
    <w:p w14:paraId="463107C6" w14:textId="052703DA" w:rsidR="00063827" w:rsidRDefault="00063827" w:rsidP="00D773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38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Categories:</w:t>
      </w:r>
      <w:r w:rsidRPr="000638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 (focused only on </w:t>
      </w:r>
      <w:r w:rsidRPr="0006382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Women’s Clothing – Kurtas/Kurtis/Suits</w:t>
      </w:r>
      <w:r w:rsidRPr="000638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51F9D3F" w14:textId="77777777" w:rsidR="00063827" w:rsidRPr="00D773A0" w:rsidRDefault="00063827" w:rsidP="00063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analysis, several preprocessing steps were performed:</w:t>
      </w:r>
    </w:p>
    <w:p w14:paraId="68E0499C" w14:textId="77777777" w:rsidR="00063827" w:rsidRPr="00D773A0" w:rsidRDefault="00063827" w:rsidP="00063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Duplicate removal: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Ensured no repeated product entries.</w:t>
      </w:r>
    </w:p>
    <w:p w14:paraId="7F74C9B3" w14:textId="77777777" w:rsidR="00063827" w:rsidRPr="00D773A0" w:rsidRDefault="00063827" w:rsidP="00063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missing values: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Replaced with </w:t>
      </w:r>
      <w:proofErr w:type="spellStart"/>
      <w:r w:rsidRPr="00D77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</w:t>
      </w:r>
      <w:proofErr w:type="spellEnd"/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data was unavailable.</w:t>
      </w:r>
    </w:p>
    <w:p w14:paraId="3E6AC4AC" w14:textId="77777777" w:rsidR="00063827" w:rsidRPr="00D773A0" w:rsidRDefault="00063827" w:rsidP="00063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Numeric conversions: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Converted </w:t>
      </w:r>
      <w:r w:rsidRPr="00D77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77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MRP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77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Rating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numeric datatypes.</w:t>
      </w:r>
    </w:p>
    <w:p w14:paraId="2107E303" w14:textId="77777777" w:rsidR="00063827" w:rsidRPr="00D773A0" w:rsidRDefault="00063827" w:rsidP="00063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Standardized brand names: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Ensured consistency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9CAC7A" w14:textId="77777777" w:rsidR="00063827" w:rsidRPr="00D773A0" w:rsidRDefault="00063827" w:rsidP="000638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Discount percentage calculation: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Added a derived column:</w:t>
      </w:r>
    </w:p>
    <w:p w14:paraId="03919B9E" w14:textId="77777777" w:rsidR="00063827" w:rsidRPr="00D773A0" w:rsidRDefault="00063827" w:rsidP="00063827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\</w:t>
      </w:r>
      <w:proofErr w:type="gramStart"/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text{</w:t>
      </w:r>
      <w:proofErr w:type="gramEnd"/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Discount %} = \frac{MRP - Price}{MRP} \times 100 </w:t>
      </w:r>
    </w:p>
    <w:p w14:paraId="5ACB5242" w14:textId="4D2AEFC8" w:rsidR="00063827" w:rsidRDefault="00063827" w:rsidP="00063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produced a clean dataset ready for statistical and visual analysis.</w:t>
      </w:r>
    </w:p>
    <w:p w14:paraId="711C529F" w14:textId="77777777" w:rsidR="00063827" w:rsidRPr="00D773A0" w:rsidRDefault="00063827" w:rsidP="00063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6A7EAF" w14:textId="77777777" w:rsidR="00D773A0" w:rsidRPr="00D773A0" w:rsidRDefault="00D773A0" w:rsidP="00D77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Key Findings from Analysis</w:t>
      </w:r>
    </w:p>
    <w:p w14:paraId="158ADCF0" w14:textId="77777777" w:rsidR="00D773A0" w:rsidRPr="00D773A0" w:rsidRDefault="00D773A0" w:rsidP="00D7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Descriptive Statistics</w:t>
      </w:r>
    </w:p>
    <w:p w14:paraId="0B4AA31B" w14:textId="77777777" w:rsidR="00D773A0" w:rsidRPr="00D773A0" w:rsidRDefault="00D773A0" w:rsidP="00D77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Prices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Mean price was significantly lower than MRP, reflecting heavy discounting.</w:t>
      </w:r>
    </w:p>
    <w:p w14:paraId="495FF3F6" w14:textId="77777777" w:rsidR="00D773A0" w:rsidRPr="00D773A0" w:rsidRDefault="00D773A0" w:rsidP="00D773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Ratings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Most products clustered between 4.0–4.5, indicating generally positive customer feedback.</w:t>
      </w:r>
    </w:p>
    <w:p w14:paraId="011F0434" w14:textId="77777777" w:rsidR="00D773A0" w:rsidRPr="00D773A0" w:rsidRDefault="00D773A0" w:rsidP="00D7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Brand Analysis</w:t>
      </w:r>
    </w:p>
    <w:p w14:paraId="1DF0FE95" w14:textId="77777777" w:rsidR="00D773A0" w:rsidRPr="00D773A0" w:rsidRDefault="00D773A0" w:rsidP="00D77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Certain brands (e.g., Sangria, Libas, Anouk – depending on dataset size) dominated in terms of product count.</w:t>
      </w:r>
    </w:p>
    <w:p w14:paraId="41635CBE" w14:textId="77777777" w:rsidR="00D773A0" w:rsidRPr="00D773A0" w:rsidRDefault="00D773A0" w:rsidP="00D773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Top 5 brands together contributed a significant share of total listings.</w:t>
      </w:r>
    </w:p>
    <w:p w14:paraId="1BE9B65C" w14:textId="77777777" w:rsidR="00D773A0" w:rsidRPr="00D773A0" w:rsidRDefault="00D773A0" w:rsidP="00D7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4.3 Discount Analysis</w:t>
      </w:r>
    </w:p>
    <w:p w14:paraId="7005B498" w14:textId="77777777" w:rsidR="00D773A0" w:rsidRPr="00D773A0" w:rsidRDefault="00D773A0" w:rsidP="00D773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Some brands consistently offered </w:t>
      </w: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higher discounts (40–70%)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positioning themselves as “value-for-money.”</w:t>
      </w:r>
    </w:p>
    <w:p w14:paraId="25EE2EDF" w14:textId="77777777" w:rsidR="00D773A0" w:rsidRPr="00D773A0" w:rsidRDefault="00D773A0" w:rsidP="00D773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Others maintained lower discounts, possibly relying on brand reputation or premium positioning.</w:t>
      </w:r>
    </w:p>
    <w:p w14:paraId="3D88DA08" w14:textId="77777777" w:rsidR="00D773A0" w:rsidRPr="00D773A0" w:rsidRDefault="00D773A0" w:rsidP="00D7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4.4 Category Insights</w:t>
      </w:r>
    </w:p>
    <w:p w14:paraId="46214783" w14:textId="77777777" w:rsidR="00D773A0" w:rsidRPr="00D773A0" w:rsidRDefault="00D773A0" w:rsidP="00D773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 ranges varied by category:</w:t>
      </w:r>
    </w:p>
    <w:p w14:paraId="05C147EE" w14:textId="77777777" w:rsidR="00D773A0" w:rsidRPr="00CA232A" w:rsidRDefault="00D773A0" w:rsidP="00CA232A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23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Kurtas showed the widest spread of prices.</w:t>
      </w:r>
    </w:p>
    <w:p w14:paraId="62F1390B" w14:textId="77777777" w:rsidR="00D773A0" w:rsidRPr="00CA232A" w:rsidRDefault="00D773A0" w:rsidP="00CA232A">
      <w:pPr>
        <w:pStyle w:val="ListParagraph"/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23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Kurta sets and suits were priced higher on average.</w:t>
      </w:r>
    </w:p>
    <w:p w14:paraId="5B26550E" w14:textId="77777777" w:rsidR="00D773A0" w:rsidRPr="00D773A0" w:rsidRDefault="00D773A0" w:rsidP="00D773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Ratings were stable across categories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with only slight variation.</w:t>
      </w:r>
    </w:p>
    <w:p w14:paraId="6899CFCD" w14:textId="77777777" w:rsidR="00D773A0" w:rsidRPr="00D773A0" w:rsidRDefault="00D773A0" w:rsidP="00D773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Box plots revealed </w:t>
      </w: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outliers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suggesting luxury/premium items co-exist with budget-friendly options.</w:t>
      </w:r>
    </w:p>
    <w:p w14:paraId="6FC5E3E1" w14:textId="77777777" w:rsidR="00D773A0" w:rsidRPr="00D773A0" w:rsidRDefault="00D773A0" w:rsidP="00D773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4.5 Visualizations</w:t>
      </w:r>
    </w:p>
    <w:p w14:paraId="15C42AF9" w14:textId="0554F1F8" w:rsidR="00D773A0" w:rsidRPr="00D773A0" w:rsidRDefault="00D773A0" w:rsidP="00D773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Histogram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Prices followed a right-skewed </w:t>
      </w:r>
      <w:proofErr w:type="gramStart"/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distribution </w:t>
      </w:r>
      <w:r w:rsidR="00CA23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most products in the ₹500–₹2000 range.</w:t>
      </w:r>
    </w:p>
    <w:p w14:paraId="21B14C3B" w14:textId="77777777" w:rsidR="00D773A0" w:rsidRPr="00D773A0" w:rsidRDefault="00D773A0" w:rsidP="00D773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Bar Chart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Clear differentiation in discount strategies among brands.</w:t>
      </w:r>
    </w:p>
    <w:p w14:paraId="29C628A2" w14:textId="77777777" w:rsidR="00D773A0" w:rsidRPr="00D773A0" w:rsidRDefault="00D773A0" w:rsidP="00D773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Box Plot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Categories exhibited different price spreads; kurtas had lower medians than sets.</w:t>
      </w:r>
    </w:p>
    <w:p w14:paraId="3211A758" w14:textId="188F4A7F" w:rsidR="00D773A0" w:rsidRDefault="00D773A0" w:rsidP="00D773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Scatter Plot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Weak correlation between discount percentage and </w:t>
      </w:r>
      <w:proofErr w:type="gramStart"/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ratings </w:t>
      </w:r>
      <w:r w:rsidR="00CA23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meaning discounts did not strongly influence customer satisfaction.</w:t>
      </w:r>
    </w:p>
    <w:p w14:paraId="54185C13" w14:textId="77777777" w:rsidR="00063827" w:rsidRPr="00D773A0" w:rsidRDefault="00063827" w:rsidP="000638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583AD1" w14:textId="77777777" w:rsidR="00D773A0" w:rsidRPr="00D773A0" w:rsidRDefault="00D773A0" w:rsidP="00D77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Challenges and Solutions</w:t>
      </w:r>
    </w:p>
    <w:p w14:paraId="36D52B69" w14:textId="77777777" w:rsidR="00D773A0" w:rsidRPr="00D773A0" w:rsidRDefault="00D773A0" w:rsidP="00D77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content loading (JavaScript):</w:t>
      </w:r>
    </w:p>
    <w:p w14:paraId="2AEF1990" w14:textId="77777777" w:rsidR="00D773A0" w:rsidRPr="00D773A0" w:rsidRDefault="00D773A0" w:rsidP="00D773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Challenge: Elements did not load instantly.</w:t>
      </w:r>
    </w:p>
    <w:p w14:paraId="31B4688E" w14:textId="77777777" w:rsidR="00D773A0" w:rsidRPr="00D773A0" w:rsidRDefault="00D773A0" w:rsidP="00D773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Solution: Used </w:t>
      </w:r>
      <w:proofErr w:type="spellStart"/>
      <w:r w:rsidRPr="00D77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WebDriverWait</w:t>
      </w:r>
      <w:proofErr w:type="spellEnd"/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explicit conditions to wait for elements.</w:t>
      </w:r>
    </w:p>
    <w:p w14:paraId="711BCEBF" w14:textId="77777777" w:rsidR="00D773A0" w:rsidRPr="00D773A0" w:rsidRDefault="00D773A0" w:rsidP="00D77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Anti-bot detection by Myntra:</w:t>
      </w:r>
    </w:p>
    <w:p w14:paraId="52D77A4F" w14:textId="77777777" w:rsidR="00D773A0" w:rsidRPr="00D773A0" w:rsidRDefault="00D773A0" w:rsidP="00D773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Challenge: Website occasionally blocked automated browsing.</w:t>
      </w:r>
    </w:p>
    <w:p w14:paraId="2F7C0B88" w14:textId="77777777" w:rsidR="00D773A0" w:rsidRPr="00D773A0" w:rsidRDefault="00D773A0" w:rsidP="00D773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Solution: Added custom </w:t>
      </w: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user-agent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disabled Selenium automation flags, and introduced time delays between requests.</w:t>
      </w:r>
    </w:p>
    <w:p w14:paraId="44D32A49" w14:textId="77777777" w:rsidR="00D773A0" w:rsidRPr="00D773A0" w:rsidRDefault="00D773A0" w:rsidP="00D77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Pagination handling:</w:t>
      </w:r>
    </w:p>
    <w:p w14:paraId="740A101A" w14:textId="77777777" w:rsidR="00D773A0" w:rsidRPr="00D773A0" w:rsidRDefault="00D773A0" w:rsidP="00D773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Challenge: “Next” button selectors changed across pages.</w:t>
      </w:r>
    </w:p>
    <w:p w14:paraId="4118B0A1" w14:textId="77777777" w:rsidR="00D773A0" w:rsidRPr="00D773A0" w:rsidRDefault="00D773A0" w:rsidP="00D773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Solution: Implemented multiple fallback selectors and JavaScript-based clicks.</w:t>
      </w:r>
    </w:p>
    <w:p w14:paraId="6B3CDBA4" w14:textId="77777777" w:rsidR="00D773A0" w:rsidRPr="00D773A0" w:rsidRDefault="00D773A0" w:rsidP="00D773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inconsistencies:</w:t>
      </w:r>
    </w:p>
    <w:p w14:paraId="18C3038A" w14:textId="77777777" w:rsidR="00D773A0" w:rsidRPr="00D773A0" w:rsidRDefault="00D773A0" w:rsidP="00D773A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Challenge: Missing values in MRP, ratings, or reviews.</w:t>
      </w:r>
    </w:p>
    <w:p w14:paraId="1243C73E" w14:textId="0E065E95" w:rsidR="00D773A0" w:rsidRDefault="00D773A0" w:rsidP="00CA23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Solution: Replaced with </w:t>
      </w:r>
      <w:proofErr w:type="spellStart"/>
      <w:r w:rsidRPr="00D773A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NaN</w:t>
      </w:r>
      <w:proofErr w:type="spellEnd"/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standardized formats during cleaning.</w:t>
      </w:r>
    </w:p>
    <w:p w14:paraId="6DB3B568" w14:textId="77777777" w:rsidR="00063827" w:rsidRPr="00D773A0" w:rsidRDefault="00063827" w:rsidP="0006382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3F58BC" w14:textId="77777777" w:rsidR="00D773A0" w:rsidRPr="00D773A0" w:rsidRDefault="00D773A0" w:rsidP="00D773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Conclusion</w:t>
      </w:r>
    </w:p>
    <w:p w14:paraId="123BFB84" w14:textId="77777777" w:rsidR="00D773A0" w:rsidRPr="00D773A0" w:rsidRDefault="00D773A0" w:rsidP="00D77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successfully demonstrated the </w:t>
      </w: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end-to-end workflow of a data science pipeline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e-commerce data:</w:t>
      </w:r>
    </w:p>
    <w:p w14:paraId="222CBAEA" w14:textId="77777777" w:rsidR="00D773A0" w:rsidRPr="00D773A0" w:rsidRDefault="00D773A0" w:rsidP="00D773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scraping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enabled the automated collection of product-level data.</w:t>
      </w:r>
    </w:p>
    <w:p w14:paraId="290B732F" w14:textId="77777777" w:rsidR="00D773A0" w:rsidRPr="00D773A0" w:rsidRDefault="00D773A0" w:rsidP="00D773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cleaning &amp; preprocessing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ensured high-quality structured datasets.</w:t>
      </w:r>
    </w:p>
    <w:p w14:paraId="371F5F59" w14:textId="23AB866B" w:rsidR="00D773A0" w:rsidRPr="00063827" w:rsidRDefault="00D773A0" w:rsidP="00D773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773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Exploratory data analysis &amp; visualization</w:t>
      </w:r>
      <w:r w:rsidRPr="00D773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uncovered meaningful insights into brand strategies, pricing, discounts, and customer ratings.</w:t>
      </w:r>
    </w:p>
    <w:p w14:paraId="5AAFD497" w14:textId="77777777" w:rsidR="00063827" w:rsidRPr="00063827" w:rsidRDefault="00063827" w:rsidP="000638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0FE070" w14:textId="55970298" w:rsidR="00D773A0" w:rsidRPr="00063827" w:rsidRDefault="00063827" w:rsidP="0006382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63827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Visualization</w:t>
      </w:r>
    </w:p>
    <w:p w14:paraId="6B24C88A" w14:textId="77777777" w:rsidR="00D773A0" w:rsidRDefault="00D773A0" w:rsidP="00D773A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48C348" w14:textId="2F4442B9" w:rsidR="00D773A0" w:rsidRPr="009D6D49" w:rsidRDefault="009D6D49" w:rsidP="00D773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6D49">
        <w:rPr>
          <w:rFonts w:ascii="Times New Roman" w:hAnsi="Times New Roman" w:cs="Times New Roman"/>
          <w:b/>
          <w:bCs/>
          <w:sz w:val="24"/>
          <w:szCs w:val="24"/>
        </w:rPr>
        <w:t>Histogram – Distribution of product prices</w:t>
      </w:r>
    </w:p>
    <w:p w14:paraId="7D3FFD3E" w14:textId="77777777" w:rsidR="009D6D49" w:rsidRDefault="009D6D49" w:rsidP="009D6D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5E7FDF7" wp14:editId="6675B6D6">
            <wp:extent cx="4133215" cy="2851150"/>
            <wp:effectExtent l="0" t="0" r="635" b="6350"/>
            <wp:docPr id="1763459045" name="Picture 3" descr="A graph showing a distribution of product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59045" name="Picture 3" descr="A graph showing a distribution of product pric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126" cy="286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A951" w14:textId="77777777" w:rsidR="009D6D49" w:rsidRDefault="009D6D49" w:rsidP="009D6D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3DA9A" w14:textId="1AE33C6C" w:rsidR="009D6D49" w:rsidRDefault="009D6D49" w:rsidP="009D6D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6D49">
        <w:rPr>
          <w:rFonts w:ascii="Times New Roman" w:hAnsi="Times New Roman" w:cs="Times New Roman"/>
          <w:b/>
          <w:bCs/>
          <w:sz w:val="24"/>
          <w:szCs w:val="24"/>
        </w:rPr>
        <w:t>Bar chart – Average discount percentage by brand (Top 10 brands)</w:t>
      </w:r>
    </w:p>
    <w:p w14:paraId="242F4FA6" w14:textId="4DF754FD" w:rsidR="009D6D49" w:rsidRPr="009D6D49" w:rsidRDefault="009D6D49" w:rsidP="009D6D4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24844A00" wp14:editId="3D54FFE0">
            <wp:extent cx="3637874" cy="2686288"/>
            <wp:effectExtent l="0" t="0" r="1270" b="0"/>
            <wp:docPr id="150682020" name="Picture 5" descr="A graph of different colored b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2020" name="Picture 5" descr="A graph of different colored bar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31" cy="26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C7B8" w14:textId="77777777" w:rsidR="009D6D49" w:rsidRDefault="009D6D49" w:rsidP="00D773A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810E9BA" w14:textId="77777777" w:rsidR="009D6D49" w:rsidRDefault="009D6D49" w:rsidP="00D773A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47855A8" w14:textId="77777777" w:rsidR="009D6D49" w:rsidRDefault="009D6D49" w:rsidP="00D773A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3A20AB7" w14:textId="77777777" w:rsidR="009D6D49" w:rsidRDefault="009D6D49" w:rsidP="00D773A0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44D2861" w14:textId="2E78ED7F" w:rsidR="009D6D49" w:rsidRDefault="009D6D49" w:rsidP="00D773A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D6D4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Box plot – Price distribution across categories</w:t>
      </w:r>
    </w:p>
    <w:p w14:paraId="3C00EE4E" w14:textId="09683A75" w:rsidR="009D6D49" w:rsidRDefault="009D6D49" w:rsidP="00D773A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E974A28" wp14:editId="53D095C5">
            <wp:extent cx="3789871" cy="2748140"/>
            <wp:effectExtent l="0" t="0" r="1270" b="0"/>
            <wp:docPr id="1916814679" name="Picture 2" descr="A graph with a bar and a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14679" name="Picture 2" descr="A graph with a bar and a bar char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95" cy="27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D2C6" w14:textId="77777777" w:rsidR="009D6D49" w:rsidRDefault="009D6D49" w:rsidP="00D773A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76C246" w14:textId="1686181C" w:rsidR="009D6D49" w:rsidRPr="009D6D49" w:rsidRDefault="009D6D49" w:rsidP="00D773A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D6D49">
        <w:rPr>
          <w:rFonts w:ascii="Times New Roman" w:hAnsi="Times New Roman" w:cs="Times New Roman"/>
          <w:b/>
          <w:bCs/>
          <w:noProof/>
          <w:sz w:val="24"/>
          <w:szCs w:val="24"/>
        </w:rPr>
        <w:t>Scatter plot – Ratings vs Discount Percentage</w:t>
      </w:r>
    </w:p>
    <w:p w14:paraId="25863BA5" w14:textId="614F7DE3" w:rsidR="00D773A0" w:rsidRPr="00D773A0" w:rsidRDefault="009D6D49" w:rsidP="00D773A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1B168D8" wp14:editId="7150358B">
            <wp:extent cx="3143250" cy="4489450"/>
            <wp:effectExtent l="0" t="0" r="0" b="6350"/>
            <wp:docPr id="110142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2435" name="Picture 1101424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3A0" w:rsidRPr="00D773A0" w:rsidSect="001225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4612"/>
    <w:multiLevelType w:val="hybridMultilevel"/>
    <w:tmpl w:val="B8B474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E92FC1"/>
    <w:multiLevelType w:val="multilevel"/>
    <w:tmpl w:val="6100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A0B15"/>
    <w:multiLevelType w:val="multilevel"/>
    <w:tmpl w:val="8330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F7B09"/>
    <w:multiLevelType w:val="multilevel"/>
    <w:tmpl w:val="94BC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13434"/>
    <w:multiLevelType w:val="multilevel"/>
    <w:tmpl w:val="C0F8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401CA"/>
    <w:multiLevelType w:val="multilevel"/>
    <w:tmpl w:val="97FA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04E86"/>
    <w:multiLevelType w:val="multilevel"/>
    <w:tmpl w:val="6FE8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664DF"/>
    <w:multiLevelType w:val="multilevel"/>
    <w:tmpl w:val="3988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F6C2A"/>
    <w:multiLevelType w:val="multilevel"/>
    <w:tmpl w:val="AB0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A1291"/>
    <w:multiLevelType w:val="multilevel"/>
    <w:tmpl w:val="2172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2070F9"/>
    <w:multiLevelType w:val="multilevel"/>
    <w:tmpl w:val="80A0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EB251D"/>
    <w:multiLevelType w:val="multilevel"/>
    <w:tmpl w:val="21725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F60A87"/>
    <w:multiLevelType w:val="multilevel"/>
    <w:tmpl w:val="3DC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33812"/>
    <w:multiLevelType w:val="multilevel"/>
    <w:tmpl w:val="A516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D6A2B"/>
    <w:multiLevelType w:val="multilevel"/>
    <w:tmpl w:val="7DC2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905FC"/>
    <w:multiLevelType w:val="multilevel"/>
    <w:tmpl w:val="A27A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31486">
    <w:abstractNumId w:val="4"/>
  </w:num>
  <w:num w:numId="2" w16cid:durableId="1009790341">
    <w:abstractNumId w:val="15"/>
  </w:num>
  <w:num w:numId="3" w16cid:durableId="2116552119">
    <w:abstractNumId w:val="11"/>
  </w:num>
  <w:num w:numId="4" w16cid:durableId="1831015489">
    <w:abstractNumId w:val="9"/>
  </w:num>
  <w:num w:numId="5" w16cid:durableId="2054496109">
    <w:abstractNumId w:val="13"/>
  </w:num>
  <w:num w:numId="6" w16cid:durableId="1939168272">
    <w:abstractNumId w:val="0"/>
  </w:num>
  <w:num w:numId="7" w16cid:durableId="1047413456">
    <w:abstractNumId w:val="8"/>
  </w:num>
  <w:num w:numId="8" w16cid:durableId="1134133070">
    <w:abstractNumId w:val="14"/>
  </w:num>
  <w:num w:numId="9" w16cid:durableId="1093209410">
    <w:abstractNumId w:val="1"/>
  </w:num>
  <w:num w:numId="10" w16cid:durableId="1464880951">
    <w:abstractNumId w:val="7"/>
  </w:num>
  <w:num w:numId="11" w16cid:durableId="1359163162">
    <w:abstractNumId w:val="6"/>
  </w:num>
  <w:num w:numId="12" w16cid:durableId="1096941673">
    <w:abstractNumId w:val="3"/>
  </w:num>
  <w:num w:numId="13" w16cid:durableId="628705558">
    <w:abstractNumId w:val="10"/>
  </w:num>
  <w:num w:numId="14" w16cid:durableId="1999459221">
    <w:abstractNumId w:val="2"/>
  </w:num>
  <w:num w:numId="15" w16cid:durableId="1716268684">
    <w:abstractNumId w:val="5"/>
  </w:num>
  <w:num w:numId="16" w16cid:durableId="7595692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CA"/>
    <w:rsid w:val="00037221"/>
    <w:rsid w:val="00055AD5"/>
    <w:rsid w:val="00063827"/>
    <w:rsid w:val="001225CA"/>
    <w:rsid w:val="002708D4"/>
    <w:rsid w:val="009D6D49"/>
    <w:rsid w:val="00CA232A"/>
    <w:rsid w:val="00D7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FB7D"/>
  <w15:chartTrackingRefBased/>
  <w15:docId w15:val="{90090E04-3AA9-41C3-B033-E4A7EC78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5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7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773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73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Achu Jacob</dc:creator>
  <cp:keywords/>
  <dc:description/>
  <cp:lastModifiedBy>Sandra Achu Jacob</cp:lastModifiedBy>
  <cp:revision>1</cp:revision>
  <dcterms:created xsi:type="dcterms:W3CDTF">2025-08-26T17:11:00Z</dcterms:created>
  <dcterms:modified xsi:type="dcterms:W3CDTF">2025-08-26T18:13:00Z</dcterms:modified>
</cp:coreProperties>
</file>