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176" w:rsidRDefault="003D2176" w:rsidP="003D2176">
      <w:pPr>
        <w:jc w:val="center"/>
        <w:rPr>
          <w:b/>
          <w:bCs/>
          <w:sz w:val="56"/>
          <w:szCs w:val="56"/>
          <w:u w:val="double"/>
        </w:rPr>
      </w:pPr>
      <w:r w:rsidRPr="003D2176">
        <w:rPr>
          <w:b/>
          <w:bCs/>
          <w:sz w:val="56"/>
          <w:szCs w:val="56"/>
          <w:u w:val="double"/>
        </w:rPr>
        <w:t>Python</w:t>
      </w:r>
      <w:r>
        <w:rPr>
          <w:b/>
          <w:bCs/>
          <w:sz w:val="56"/>
          <w:szCs w:val="56"/>
          <w:u w:val="double"/>
        </w:rPr>
        <w:t xml:space="preserve"> strings</w:t>
      </w:r>
    </w:p>
    <w:p w:rsidR="003D2176" w:rsidRDefault="003D2176" w:rsidP="003D2176">
      <w:pPr>
        <w:rPr>
          <w:sz w:val="28"/>
          <w:szCs w:val="28"/>
        </w:rPr>
      </w:pPr>
      <w:proofErr w:type="gramStart"/>
      <w:r w:rsidRPr="003D2176">
        <w:rPr>
          <w:sz w:val="28"/>
          <w:szCs w:val="28"/>
          <w:highlight w:val="yellow"/>
        </w:rPr>
        <w:t>Capitalize(</w:t>
      </w:r>
      <w:proofErr w:type="gramEnd"/>
      <w:r w:rsidRPr="003D2176">
        <w:rPr>
          <w:sz w:val="28"/>
          <w:szCs w:val="28"/>
          <w:highlight w:val="yellow"/>
        </w:rPr>
        <w:t>):</w:t>
      </w:r>
      <w:r>
        <w:rPr>
          <w:sz w:val="28"/>
          <w:szCs w:val="28"/>
        </w:rPr>
        <w:t xml:space="preserve"> it is a method that returns a copy of the original string and converts the first character of the string to a capital letter while making all other characters in the string lowercase letters</w:t>
      </w:r>
    </w:p>
    <w:p w:rsidR="003D2176" w:rsidRDefault="003D2176" w:rsidP="003D2176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Example: </w:t>
      </w:r>
      <w:r>
        <w:rPr>
          <w:color w:val="000000" w:themeColor="text1"/>
          <w:sz w:val="28"/>
          <w:szCs w:val="28"/>
        </w:rPr>
        <w:t xml:space="preserve">name = “sandra AYMAN </w:t>
      </w:r>
      <w:proofErr w:type="spellStart"/>
      <w:r>
        <w:rPr>
          <w:color w:val="000000" w:themeColor="text1"/>
          <w:sz w:val="28"/>
          <w:szCs w:val="28"/>
        </w:rPr>
        <w:t>refaat</w:t>
      </w:r>
      <w:proofErr w:type="spellEnd"/>
      <w:r>
        <w:rPr>
          <w:color w:val="000000" w:themeColor="text1"/>
          <w:sz w:val="28"/>
          <w:szCs w:val="28"/>
        </w:rPr>
        <w:t>”</w:t>
      </w:r>
    </w:p>
    <w:p w:rsidR="003D2176" w:rsidRDefault="003D2176" w:rsidP="003D21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Print(</w:t>
      </w:r>
      <w:proofErr w:type="spellStart"/>
      <w:proofErr w:type="gramStart"/>
      <w:r>
        <w:rPr>
          <w:color w:val="000000" w:themeColor="text1"/>
          <w:sz w:val="28"/>
          <w:szCs w:val="28"/>
        </w:rPr>
        <w:t>name.capitalize</w:t>
      </w:r>
      <w:proofErr w:type="spellEnd"/>
      <w:proofErr w:type="gramEnd"/>
      <w:r>
        <w:rPr>
          <w:color w:val="000000" w:themeColor="text1"/>
          <w:sz w:val="28"/>
          <w:szCs w:val="28"/>
        </w:rPr>
        <w:t>())</w:t>
      </w:r>
    </w:p>
    <w:p w:rsidR="003D2176" w:rsidRDefault="003D2176" w:rsidP="003D2176">
      <w:p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Output: </w:t>
      </w:r>
      <w:r>
        <w:rPr>
          <w:sz w:val="28"/>
          <w:szCs w:val="28"/>
        </w:rPr>
        <w:t xml:space="preserve"> Sandra </w:t>
      </w:r>
      <w:proofErr w:type="spellStart"/>
      <w:r>
        <w:rPr>
          <w:sz w:val="28"/>
          <w:szCs w:val="28"/>
        </w:rPr>
        <w:t>ayman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refaat</w:t>
      </w:r>
      <w:proofErr w:type="spellEnd"/>
    </w:p>
    <w:p w:rsidR="003D2176" w:rsidRDefault="002C5196" w:rsidP="002C5196">
      <w:pPr>
        <w:rPr>
          <w:sz w:val="28"/>
          <w:szCs w:val="28"/>
        </w:rPr>
      </w:pPr>
      <w:proofErr w:type="spellStart"/>
      <w:proofErr w:type="gramStart"/>
      <w:r w:rsidRPr="00E802A1">
        <w:rPr>
          <w:sz w:val="28"/>
          <w:szCs w:val="28"/>
          <w:highlight w:val="yellow"/>
        </w:rPr>
        <w:t>Casefold</w:t>
      </w:r>
      <w:proofErr w:type="spellEnd"/>
      <w:r w:rsidRPr="00E802A1">
        <w:rPr>
          <w:sz w:val="28"/>
          <w:szCs w:val="28"/>
          <w:highlight w:val="yellow"/>
        </w:rPr>
        <w:t>(</w:t>
      </w:r>
      <w:proofErr w:type="gramEnd"/>
      <w:r w:rsidRPr="00E802A1">
        <w:rPr>
          <w:sz w:val="28"/>
          <w:szCs w:val="28"/>
          <w:highlight w:val="yellow"/>
        </w:rPr>
        <w:t>):</w:t>
      </w:r>
      <w:r>
        <w:rPr>
          <w:sz w:val="28"/>
          <w:szCs w:val="28"/>
        </w:rPr>
        <w:t xml:space="preserve"> it is used to convert string to lowercase. It is similar to </w:t>
      </w:r>
      <w:proofErr w:type="gramStart"/>
      <w:r>
        <w:rPr>
          <w:sz w:val="28"/>
          <w:szCs w:val="28"/>
        </w:rPr>
        <w:t>lower(</w:t>
      </w:r>
      <w:proofErr w:type="gramEnd"/>
      <w:r>
        <w:rPr>
          <w:sz w:val="28"/>
          <w:szCs w:val="28"/>
        </w:rPr>
        <w:t>) string method, but the case removes all the case distinctions present in a string.</w:t>
      </w:r>
    </w:p>
    <w:p w:rsidR="002C5196" w:rsidRDefault="002C5196" w:rsidP="00E802A1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Example: </w:t>
      </w:r>
      <w:r>
        <w:rPr>
          <w:color w:val="000000" w:themeColor="text1"/>
          <w:sz w:val="28"/>
          <w:szCs w:val="28"/>
        </w:rPr>
        <w:t>name = “</w:t>
      </w:r>
      <w:r w:rsidR="00E802A1">
        <w:rPr>
          <w:color w:val="000000" w:themeColor="text1"/>
          <w:sz w:val="28"/>
          <w:szCs w:val="28"/>
        </w:rPr>
        <w:t>SANDRA</w:t>
      </w:r>
      <w:r>
        <w:rPr>
          <w:color w:val="000000" w:themeColor="text1"/>
          <w:sz w:val="28"/>
          <w:szCs w:val="28"/>
        </w:rPr>
        <w:t xml:space="preserve"> AYMAN </w:t>
      </w:r>
      <w:r w:rsidR="00E802A1">
        <w:rPr>
          <w:color w:val="000000" w:themeColor="text1"/>
          <w:sz w:val="28"/>
          <w:szCs w:val="28"/>
        </w:rPr>
        <w:t>REFAAT</w:t>
      </w:r>
      <w:r>
        <w:rPr>
          <w:color w:val="000000" w:themeColor="text1"/>
          <w:sz w:val="28"/>
          <w:szCs w:val="28"/>
        </w:rPr>
        <w:t>”</w:t>
      </w:r>
    </w:p>
    <w:p w:rsidR="002C5196" w:rsidRDefault="002C5196" w:rsidP="002C519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Print(</w:t>
      </w:r>
      <w:proofErr w:type="spellStart"/>
      <w:proofErr w:type="gramStart"/>
      <w:r>
        <w:rPr>
          <w:color w:val="000000" w:themeColor="text1"/>
          <w:sz w:val="28"/>
          <w:szCs w:val="28"/>
        </w:rPr>
        <w:t>name.</w:t>
      </w:r>
      <w:r>
        <w:rPr>
          <w:sz w:val="28"/>
          <w:szCs w:val="28"/>
        </w:rPr>
        <w:t>casefold</w:t>
      </w:r>
      <w:proofErr w:type="spellEnd"/>
      <w:proofErr w:type="gramEnd"/>
      <w:r>
        <w:rPr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))</w:t>
      </w:r>
    </w:p>
    <w:p w:rsidR="002C5196" w:rsidRDefault="00E802A1" w:rsidP="002C5196">
      <w:pPr>
        <w:rPr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 w:rsidRPr="00E802A1">
        <w:rPr>
          <w:sz w:val="28"/>
          <w:szCs w:val="28"/>
        </w:rPr>
        <w:t xml:space="preserve"> sandra </w:t>
      </w:r>
      <w:proofErr w:type="spellStart"/>
      <w:r>
        <w:rPr>
          <w:sz w:val="28"/>
          <w:szCs w:val="28"/>
        </w:rPr>
        <w:t>ayman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refaat</w:t>
      </w:r>
      <w:proofErr w:type="spellEnd"/>
    </w:p>
    <w:p w:rsidR="00E802A1" w:rsidRDefault="00E802A1" w:rsidP="002C5196">
      <w:pPr>
        <w:rPr>
          <w:sz w:val="28"/>
          <w:szCs w:val="28"/>
        </w:rPr>
      </w:pPr>
      <w:r w:rsidRPr="00E802A1">
        <w:rPr>
          <w:sz w:val="28"/>
          <w:szCs w:val="28"/>
          <w:highlight w:val="yellow"/>
        </w:rPr>
        <w:t xml:space="preserve">String </w:t>
      </w:r>
      <w:proofErr w:type="gramStart"/>
      <w:r w:rsidRPr="00E802A1">
        <w:rPr>
          <w:sz w:val="28"/>
          <w:szCs w:val="28"/>
          <w:highlight w:val="yellow"/>
        </w:rPr>
        <w:t>lower(</w:t>
      </w:r>
      <w:proofErr w:type="gramEnd"/>
      <w:r w:rsidRPr="00E802A1">
        <w:rPr>
          <w:sz w:val="28"/>
          <w:szCs w:val="28"/>
          <w:highlight w:val="yellow"/>
        </w:rPr>
        <w:t xml:space="preserve">) vs </w:t>
      </w:r>
      <w:proofErr w:type="spellStart"/>
      <w:r w:rsidRPr="00E802A1">
        <w:rPr>
          <w:sz w:val="28"/>
          <w:szCs w:val="28"/>
          <w:highlight w:val="yellow"/>
        </w:rPr>
        <w:t>casefold</w:t>
      </w:r>
      <w:proofErr w:type="spellEnd"/>
      <w:r w:rsidRPr="00E802A1">
        <w:rPr>
          <w:sz w:val="28"/>
          <w:szCs w:val="28"/>
          <w:highlight w:val="yellow"/>
        </w:rPr>
        <w:t>():</w:t>
      </w:r>
    </w:p>
    <w:p w:rsidR="00E802A1" w:rsidRPr="00E802A1" w:rsidRDefault="0063653C" w:rsidP="00E802A1">
      <w:pPr>
        <w:rPr>
          <w:rFonts w:ascii="Consolas" w:hAnsi="Consolas"/>
          <w:spacing w:val="2"/>
        </w:rPr>
      </w:pPr>
      <w:r>
        <w:rPr>
          <w:color w:val="FF0000"/>
          <w:sz w:val="28"/>
          <w:szCs w:val="28"/>
        </w:rPr>
        <w:t xml:space="preserve">Example: </w:t>
      </w:r>
      <w:r w:rsidR="00E802A1">
        <w:rPr>
          <w:sz w:val="28"/>
          <w:szCs w:val="28"/>
        </w:rPr>
        <w:t>String =</w:t>
      </w:r>
      <w:r w:rsidR="00E802A1" w:rsidRPr="00E802A1">
        <w:rPr>
          <w:sz w:val="28"/>
          <w:szCs w:val="28"/>
        </w:rPr>
        <w:t xml:space="preserve"> </w:t>
      </w:r>
      <w:r w:rsidR="00E802A1" w:rsidRPr="00E802A1">
        <w:rPr>
          <w:rFonts w:ascii="Consolas" w:hAnsi="Consolas"/>
          <w:spacing w:val="2"/>
        </w:rPr>
        <w:t>"ß"</w:t>
      </w:r>
    </w:p>
    <w:p w:rsidR="00E802A1" w:rsidRDefault="00E802A1" w:rsidP="002C519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Print(</w:t>
      </w:r>
      <w:proofErr w:type="gramEnd"/>
      <w:r>
        <w:rPr>
          <w:color w:val="000000" w:themeColor="text1"/>
          <w:sz w:val="28"/>
          <w:szCs w:val="28"/>
        </w:rPr>
        <w:t>“Using lower():”,</w:t>
      </w:r>
      <w:proofErr w:type="spellStart"/>
      <w:r>
        <w:rPr>
          <w:color w:val="000000" w:themeColor="text1"/>
          <w:sz w:val="28"/>
          <w:szCs w:val="28"/>
        </w:rPr>
        <w:t>string.lower</w:t>
      </w:r>
      <w:proofErr w:type="spellEnd"/>
      <w:r>
        <w:rPr>
          <w:color w:val="000000" w:themeColor="text1"/>
          <w:sz w:val="28"/>
          <w:szCs w:val="28"/>
        </w:rPr>
        <w:t>())</w:t>
      </w:r>
    </w:p>
    <w:p w:rsidR="00E802A1" w:rsidRDefault="00E802A1" w:rsidP="00E802A1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Print(</w:t>
      </w:r>
      <w:proofErr w:type="gramEnd"/>
      <w:r>
        <w:rPr>
          <w:color w:val="000000" w:themeColor="text1"/>
          <w:sz w:val="28"/>
          <w:szCs w:val="28"/>
        </w:rPr>
        <w:t xml:space="preserve">“Using </w:t>
      </w:r>
      <w:proofErr w:type="spellStart"/>
      <w:r>
        <w:rPr>
          <w:color w:val="000000" w:themeColor="text1"/>
          <w:sz w:val="28"/>
          <w:szCs w:val="28"/>
        </w:rPr>
        <w:t>casefold</w:t>
      </w:r>
      <w:proofErr w:type="spellEnd"/>
      <w:r>
        <w:rPr>
          <w:color w:val="000000" w:themeColor="text1"/>
          <w:sz w:val="28"/>
          <w:szCs w:val="28"/>
        </w:rPr>
        <w:t>():”,</w:t>
      </w:r>
      <w:proofErr w:type="spellStart"/>
      <w:r>
        <w:rPr>
          <w:color w:val="000000" w:themeColor="text1"/>
          <w:sz w:val="28"/>
          <w:szCs w:val="28"/>
        </w:rPr>
        <w:t>string.casefold</w:t>
      </w:r>
      <w:proofErr w:type="spellEnd"/>
      <w:r>
        <w:rPr>
          <w:color w:val="000000" w:themeColor="text1"/>
          <w:sz w:val="28"/>
          <w:szCs w:val="28"/>
        </w:rPr>
        <w:t>())</w:t>
      </w:r>
    </w:p>
    <w:p w:rsidR="00E802A1" w:rsidRDefault="00E802A1" w:rsidP="00E802A1">
      <w:pPr>
        <w:rPr>
          <w:rFonts w:ascii="Consolas" w:hAnsi="Consolas"/>
          <w:spacing w:val="2"/>
        </w:rPr>
      </w:pPr>
      <w:r>
        <w:rPr>
          <w:color w:val="0070C0"/>
          <w:sz w:val="28"/>
          <w:szCs w:val="28"/>
        </w:rPr>
        <w:t xml:space="preserve">Output: </w:t>
      </w:r>
      <w:r>
        <w:rPr>
          <w:color w:val="000000" w:themeColor="text1"/>
          <w:sz w:val="28"/>
          <w:szCs w:val="28"/>
        </w:rPr>
        <w:t xml:space="preserve">Using </w:t>
      </w:r>
      <w:proofErr w:type="gramStart"/>
      <w:r>
        <w:rPr>
          <w:color w:val="000000" w:themeColor="text1"/>
          <w:sz w:val="28"/>
          <w:szCs w:val="28"/>
        </w:rPr>
        <w:t>lower(</w:t>
      </w:r>
      <w:proofErr w:type="gramEnd"/>
      <w:r>
        <w:rPr>
          <w:color w:val="000000" w:themeColor="text1"/>
          <w:sz w:val="28"/>
          <w:szCs w:val="28"/>
        </w:rPr>
        <w:t xml:space="preserve">): </w:t>
      </w:r>
      <w:r w:rsidRPr="00E802A1">
        <w:rPr>
          <w:rFonts w:ascii="Consolas" w:hAnsi="Consolas"/>
          <w:spacing w:val="2"/>
        </w:rPr>
        <w:t>ß</w:t>
      </w:r>
    </w:p>
    <w:p w:rsidR="00E802A1" w:rsidRDefault="00E802A1" w:rsidP="00E802A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Using </w:t>
      </w:r>
      <w:proofErr w:type="spellStart"/>
      <w:proofErr w:type="gramStart"/>
      <w:r>
        <w:rPr>
          <w:color w:val="000000" w:themeColor="text1"/>
          <w:sz w:val="28"/>
          <w:szCs w:val="28"/>
        </w:rPr>
        <w:t>casefold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 xml:space="preserve">): </w:t>
      </w:r>
      <w:proofErr w:type="spellStart"/>
      <w:r>
        <w:rPr>
          <w:color w:val="000000" w:themeColor="text1"/>
          <w:sz w:val="28"/>
          <w:szCs w:val="28"/>
        </w:rPr>
        <w:t>ss</w:t>
      </w:r>
      <w:proofErr w:type="spellEnd"/>
    </w:p>
    <w:p w:rsidR="00E802A1" w:rsidRDefault="00E802A1" w:rsidP="00E802A1">
      <w:pPr>
        <w:rPr>
          <w:color w:val="000000" w:themeColor="text1"/>
          <w:sz w:val="28"/>
          <w:szCs w:val="28"/>
        </w:rPr>
      </w:pPr>
      <w:proofErr w:type="gramStart"/>
      <w:r w:rsidRPr="00050CC3">
        <w:rPr>
          <w:color w:val="000000" w:themeColor="text1"/>
          <w:sz w:val="28"/>
          <w:szCs w:val="28"/>
          <w:highlight w:val="yellow"/>
        </w:rPr>
        <w:t>Center(</w:t>
      </w:r>
      <w:proofErr w:type="gramEnd"/>
      <w:r w:rsidRPr="00050CC3">
        <w:rPr>
          <w:color w:val="000000" w:themeColor="text1"/>
          <w:sz w:val="28"/>
          <w:szCs w:val="28"/>
          <w:highlight w:val="yellow"/>
        </w:rPr>
        <w:t>):</w:t>
      </w:r>
      <w:r>
        <w:rPr>
          <w:color w:val="000000" w:themeColor="text1"/>
          <w:sz w:val="28"/>
          <w:szCs w:val="28"/>
        </w:rPr>
        <w:t xml:space="preserve"> </w:t>
      </w:r>
      <w:r w:rsidR="0063653C">
        <w:rPr>
          <w:color w:val="000000" w:themeColor="text1"/>
          <w:sz w:val="28"/>
          <w:szCs w:val="28"/>
        </w:rPr>
        <w:t>it creates and returns a new string that is padded with the specified character.</w:t>
      </w:r>
    </w:p>
    <w:p w:rsidR="0063653C" w:rsidRDefault="0063653C" w:rsidP="00E802A1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Example: </w:t>
      </w:r>
      <w:r>
        <w:rPr>
          <w:sz w:val="28"/>
          <w:szCs w:val="28"/>
        </w:rPr>
        <w:t>string = “hello world”</w:t>
      </w:r>
    </w:p>
    <w:p w:rsidR="0063653C" w:rsidRDefault="0063653C" w:rsidP="00E802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New_string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string.center</w:t>
      </w:r>
      <w:proofErr w:type="spellEnd"/>
      <w:proofErr w:type="gramEnd"/>
      <w:r>
        <w:rPr>
          <w:sz w:val="28"/>
          <w:szCs w:val="28"/>
        </w:rPr>
        <w:t>(24)</w:t>
      </w:r>
    </w:p>
    <w:p w:rsidR="0063653C" w:rsidRDefault="0063653C" w:rsidP="00050C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“After padding: “,</w:t>
      </w:r>
      <w:proofErr w:type="spellStart"/>
      <w:r w:rsidR="00050CC3">
        <w:rPr>
          <w:sz w:val="28"/>
          <w:szCs w:val="28"/>
        </w:rPr>
        <w:t>New_string</w:t>
      </w:r>
      <w:proofErr w:type="spellEnd"/>
      <w:r w:rsidR="00050CC3">
        <w:rPr>
          <w:sz w:val="28"/>
          <w:szCs w:val="28"/>
        </w:rPr>
        <w:t>)</w:t>
      </w:r>
    </w:p>
    <w:p w:rsidR="0063653C" w:rsidRDefault="00050CC3" w:rsidP="00050CC3">
      <w:pPr>
        <w:rPr>
          <w:sz w:val="28"/>
          <w:szCs w:val="28"/>
        </w:rPr>
      </w:pPr>
      <w:r>
        <w:rPr>
          <w:sz w:val="28"/>
          <w:szCs w:val="28"/>
        </w:rPr>
        <w:t xml:space="preserve">New_string2 = </w:t>
      </w:r>
      <w:proofErr w:type="spellStart"/>
      <w:proofErr w:type="gramStart"/>
      <w:r>
        <w:rPr>
          <w:sz w:val="28"/>
          <w:szCs w:val="28"/>
        </w:rPr>
        <w:t>string.center</w:t>
      </w:r>
      <w:proofErr w:type="spellEnd"/>
      <w:proofErr w:type="gramEnd"/>
      <w:r>
        <w:rPr>
          <w:sz w:val="28"/>
          <w:szCs w:val="28"/>
        </w:rPr>
        <w:t>(24,’#’)</w:t>
      </w:r>
    </w:p>
    <w:p w:rsidR="00050CC3" w:rsidRDefault="00050CC3" w:rsidP="00050C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“After padding: “,New_string2)</w:t>
      </w:r>
    </w:p>
    <w:p w:rsidR="00050CC3" w:rsidRDefault="00050CC3" w:rsidP="00050CC3">
      <w:pPr>
        <w:rPr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 xml:space="preserve">Output:        </w:t>
      </w:r>
      <w:r>
        <w:rPr>
          <w:sz w:val="28"/>
          <w:szCs w:val="28"/>
        </w:rPr>
        <w:t xml:space="preserve">hello world       </w:t>
      </w:r>
    </w:p>
    <w:p w:rsidR="00050CC3" w:rsidRDefault="00050CC3" w:rsidP="00050CC3">
      <w:pPr>
        <w:rPr>
          <w:sz w:val="28"/>
          <w:szCs w:val="28"/>
        </w:rPr>
      </w:pPr>
      <w:r>
        <w:rPr>
          <w:sz w:val="28"/>
          <w:szCs w:val="28"/>
        </w:rPr>
        <w:t>#######hello world#######</w:t>
      </w:r>
    </w:p>
    <w:p w:rsidR="001317C0" w:rsidRDefault="001317C0" w:rsidP="001317C0">
      <w:pPr>
        <w:rPr>
          <w:sz w:val="28"/>
          <w:szCs w:val="28"/>
        </w:rPr>
      </w:pPr>
      <w:proofErr w:type="gramStart"/>
      <w:r w:rsidRPr="001317C0">
        <w:rPr>
          <w:sz w:val="28"/>
          <w:szCs w:val="28"/>
          <w:highlight w:val="yellow"/>
        </w:rPr>
        <w:t>Count(</w:t>
      </w:r>
      <w:proofErr w:type="gramEnd"/>
      <w:r w:rsidRPr="001317C0">
        <w:rPr>
          <w:sz w:val="28"/>
          <w:szCs w:val="28"/>
          <w:highlight w:val="yellow"/>
        </w:rPr>
        <w:t>):</w:t>
      </w:r>
      <w:r>
        <w:rPr>
          <w:sz w:val="28"/>
          <w:szCs w:val="28"/>
        </w:rPr>
        <w:t xml:space="preserve"> it is a function that returns the number of occurrences of a substring in the given string</w:t>
      </w:r>
    </w:p>
    <w:p w:rsidR="001317C0" w:rsidRDefault="001317C0" w:rsidP="001317C0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Example: </w:t>
      </w:r>
      <w:r>
        <w:rPr>
          <w:color w:val="000000" w:themeColor="text1"/>
          <w:sz w:val="28"/>
          <w:szCs w:val="28"/>
        </w:rPr>
        <w:t>string = “hello world hello”</w:t>
      </w:r>
    </w:p>
    <w:p w:rsidR="001317C0" w:rsidRDefault="001317C0" w:rsidP="001317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Print(</w:t>
      </w:r>
      <w:proofErr w:type="spellStart"/>
      <w:proofErr w:type="gramStart"/>
      <w:r>
        <w:rPr>
          <w:color w:val="000000" w:themeColor="text1"/>
          <w:sz w:val="28"/>
          <w:szCs w:val="28"/>
        </w:rPr>
        <w:t>string.count</w:t>
      </w:r>
      <w:proofErr w:type="spellEnd"/>
      <w:proofErr w:type="gramEnd"/>
      <w:r>
        <w:rPr>
          <w:color w:val="000000" w:themeColor="text1"/>
          <w:sz w:val="28"/>
          <w:szCs w:val="28"/>
        </w:rPr>
        <w:t>())</w:t>
      </w:r>
    </w:p>
    <w:p w:rsidR="00050CC3" w:rsidRDefault="001317C0" w:rsidP="001317C0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 xml:space="preserve">Output: </w:t>
      </w:r>
      <w:r>
        <w:rPr>
          <w:color w:val="000000" w:themeColor="text1"/>
          <w:sz w:val="28"/>
          <w:szCs w:val="28"/>
        </w:rPr>
        <w:t>2</w:t>
      </w:r>
    </w:p>
    <w:p w:rsidR="001317C0" w:rsidRDefault="001317C0" w:rsidP="001317C0">
      <w:pPr>
        <w:rPr>
          <w:color w:val="000000" w:themeColor="text1"/>
          <w:sz w:val="28"/>
          <w:szCs w:val="28"/>
        </w:rPr>
      </w:pPr>
      <w:proofErr w:type="gramStart"/>
      <w:r w:rsidRPr="00B90CD1">
        <w:rPr>
          <w:color w:val="000000" w:themeColor="text1"/>
          <w:sz w:val="28"/>
          <w:szCs w:val="28"/>
          <w:highlight w:val="yellow"/>
        </w:rPr>
        <w:t>Encode(</w:t>
      </w:r>
      <w:proofErr w:type="gramEnd"/>
      <w:r w:rsidRPr="00B90CD1">
        <w:rPr>
          <w:color w:val="000000" w:themeColor="text1"/>
          <w:sz w:val="28"/>
          <w:szCs w:val="28"/>
          <w:highlight w:val="yellow"/>
        </w:rPr>
        <w:t>):</w:t>
      </w:r>
      <w:r>
        <w:rPr>
          <w:color w:val="000000" w:themeColor="text1"/>
          <w:sz w:val="28"/>
          <w:szCs w:val="28"/>
        </w:rPr>
        <w:t xml:space="preserve"> converts a string value into a collection of bytes using an encoding scheme specified by the user</w:t>
      </w:r>
    </w:p>
    <w:p w:rsidR="001317C0" w:rsidRPr="001317C0" w:rsidRDefault="001317C0" w:rsidP="001317C0">
      <w:pPr>
        <w:rPr>
          <w:rFonts w:ascii="Consolas" w:hAnsi="Consolas"/>
          <w:color w:val="000000" w:themeColor="text1"/>
          <w:spacing w:val="2"/>
        </w:rPr>
      </w:pPr>
      <w:r>
        <w:rPr>
          <w:color w:val="FF0000"/>
          <w:sz w:val="28"/>
          <w:szCs w:val="28"/>
        </w:rPr>
        <w:t xml:space="preserve">Example: </w:t>
      </w:r>
      <w:r>
        <w:rPr>
          <w:color w:val="000000" w:themeColor="text1"/>
          <w:sz w:val="28"/>
          <w:szCs w:val="28"/>
        </w:rPr>
        <w:t xml:space="preserve">string = </w:t>
      </w:r>
      <w:r w:rsidRPr="001317C0">
        <w:rPr>
          <w:rFonts w:cstheme="minorHAnsi"/>
          <w:color w:val="000000" w:themeColor="text1"/>
          <w:sz w:val="28"/>
          <w:szCs w:val="28"/>
        </w:rPr>
        <w:t>“</w:t>
      </w:r>
      <w:r w:rsidRPr="001317C0">
        <w:rPr>
          <w:rFonts w:cstheme="minorHAnsi"/>
          <w:color w:val="000000" w:themeColor="text1"/>
          <w:spacing w:val="2"/>
        </w:rPr>
        <w:t>¶”</w:t>
      </w:r>
    </w:p>
    <w:p w:rsidR="00050CC3" w:rsidRDefault="001317C0" w:rsidP="00050CC3">
      <w:pPr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spellStart"/>
      <w:proofErr w:type="gramStart"/>
      <w:r>
        <w:rPr>
          <w:sz w:val="28"/>
          <w:szCs w:val="28"/>
        </w:rPr>
        <w:t>string.encode</w:t>
      </w:r>
      <w:proofErr w:type="spellEnd"/>
      <w:proofErr w:type="gramEnd"/>
      <w:r>
        <w:rPr>
          <w:sz w:val="28"/>
          <w:szCs w:val="28"/>
        </w:rPr>
        <w:t>(‘utf-8’))</w:t>
      </w:r>
    </w:p>
    <w:p w:rsidR="00B90CD1" w:rsidRDefault="0021608C" w:rsidP="00B90CD1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21608C">
        <w:rPr>
          <w:rFonts w:asciiTheme="minorHAnsi" w:hAnsiTheme="minorHAnsi" w:cstheme="minorHAnsi"/>
          <w:color w:val="0070C0"/>
          <w:sz w:val="28"/>
          <w:szCs w:val="28"/>
        </w:rPr>
        <w:t>Output:</w:t>
      </w:r>
      <w:r>
        <w:rPr>
          <w:rFonts w:ascii="Consolas" w:hAnsi="Consolas"/>
          <w:color w:val="FFFFFF"/>
          <w:spacing w:val="2"/>
          <w:sz w:val="24"/>
          <w:szCs w:val="24"/>
        </w:rPr>
        <w:t xml:space="preserve"> </w:t>
      </w:r>
      <w:r w:rsidR="00B90CD1" w:rsidRPr="00B90CD1">
        <w:rPr>
          <w:rFonts w:asciiTheme="minorHAnsi" w:hAnsiTheme="minorHAnsi" w:cstheme="minorHAnsi"/>
          <w:spacing w:val="2"/>
          <w:sz w:val="28"/>
          <w:szCs w:val="28"/>
        </w:rPr>
        <w:t>b’\xc2\xb6’</w:t>
      </w:r>
    </w:p>
    <w:p w:rsidR="00D0606E" w:rsidRDefault="00D0606E" w:rsidP="00D0606E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proofErr w:type="spellStart"/>
      <w:proofErr w:type="gramStart"/>
      <w:r w:rsidRPr="00D0606E">
        <w:rPr>
          <w:rFonts w:asciiTheme="minorHAnsi" w:hAnsiTheme="minorHAnsi" w:cstheme="minorHAnsi"/>
          <w:spacing w:val="2"/>
          <w:sz w:val="28"/>
          <w:szCs w:val="28"/>
          <w:highlight w:val="yellow"/>
        </w:rPr>
        <w:t>Endswit</w:t>
      </w:r>
      <w:r w:rsidR="00B90CD1" w:rsidRPr="00D0606E">
        <w:rPr>
          <w:rFonts w:asciiTheme="minorHAnsi" w:hAnsiTheme="minorHAnsi" w:cstheme="minorHAnsi"/>
          <w:spacing w:val="2"/>
          <w:sz w:val="28"/>
          <w:szCs w:val="28"/>
          <w:highlight w:val="yellow"/>
        </w:rPr>
        <w:t>h</w:t>
      </w:r>
      <w:proofErr w:type="spellEnd"/>
      <w:r w:rsidR="00B90CD1" w:rsidRPr="00D0606E">
        <w:rPr>
          <w:rFonts w:asciiTheme="minorHAnsi" w:hAnsiTheme="minorHAnsi" w:cstheme="minorHAnsi"/>
          <w:spacing w:val="2"/>
          <w:sz w:val="28"/>
          <w:szCs w:val="28"/>
          <w:highlight w:val="yellow"/>
        </w:rPr>
        <w:t>(</w:t>
      </w:r>
      <w:proofErr w:type="gramEnd"/>
      <w:r w:rsidR="00B90CD1" w:rsidRPr="00D0606E">
        <w:rPr>
          <w:rFonts w:asciiTheme="minorHAnsi" w:hAnsiTheme="minorHAnsi" w:cstheme="minorHAnsi"/>
          <w:spacing w:val="2"/>
          <w:sz w:val="28"/>
          <w:szCs w:val="28"/>
          <w:highlight w:val="yellow"/>
        </w:rPr>
        <w:t>):</w:t>
      </w:r>
      <w:r w:rsidR="00B90CD1">
        <w:rPr>
          <w:rFonts w:asciiTheme="minorHAnsi" w:hAnsiTheme="minorHAnsi" w:cstheme="minorHAnsi"/>
          <w:spacing w:val="2"/>
          <w:sz w:val="28"/>
          <w:szCs w:val="28"/>
        </w:rPr>
        <w:t xml:space="preserve"> returns true if a string ends with the given suffix, otherwise returns f</w:t>
      </w:r>
      <w:r>
        <w:rPr>
          <w:rFonts w:asciiTheme="minorHAnsi" w:hAnsiTheme="minorHAnsi" w:cstheme="minorHAnsi"/>
          <w:spacing w:val="2"/>
          <w:sz w:val="28"/>
          <w:szCs w:val="28"/>
        </w:rPr>
        <w:t>alse</w:t>
      </w:r>
    </w:p>
    <w:p w:rsidR="00D0606E" w:rsidRDefault="00D0606E" w:rsidP="00D0606E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>
        <w:rPr>
          <w:rFonts w:asciiTheme="minorHAnsi" w:hAnsiTheme="minorHAnsi" w:cstheme="minorHAnsi"/>
          <w:color w:val="FF0000"/>
          <w:spacing w:val="2"/>
          <w:sz w:val="28"/>
          <w:szCs w:val="28"/>
        </w:rPr>
        <w:t xml:space="preserve">Example: </w:t>
      </w:r>
      <w:r>
        <w:rPr>
          <w:rFonts w:asciiTheme="minorHAnsi" w:hAnsiTheme="minorHAnsi" w:cstheme="minorHAnsi"/>
          <w:spacing w:val="2"/>
          <w:sz w:val="28"/>
          <w:szCs w:val="28"/>
        </w:rPr>
        <w:t>string = “hello world hello”</w:t>
      </w:r>
    </w:p>
    <w:p w:rsidR="00D0606E" w:rsidRDefault="00D0606E" w:rsidP="00D0606E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>
        <w:rPr>
          <w:rFonts w:asciiTheme="minorHAnsi" w:hAnsiTheme="minorHAnsi" w:cstheme="minorHAnsi"/>
          <w:spacing w:val="2"/>
          <w:sz w:val="28"/>
          <w:szCs w:val="28"/>
        </w:rPr>
        <w:t>Print(</w:t>
      </w:r>
      <w:proofErr w:type="spellStart"/>
      <w:proofErr w:type="gramStart"/>
      <w:r>
        <w:rPr>
          <w:rFonts w:asciiTheme="minorHAnsi" w:hAnsiTheme="minorHAnsi" w:cstheme="minorHAnsi"/>
          <w:spacing w:val="2"/>
          <w:sz w:val="28"/>
          <w:szCs w:val="28"/>
        </w:rPr>
        <w:t>string.endswith</w:t>
      </w:r>
      <w:proofErr w:type="spellEnd"/>
      <w:proofErr w:type="gramEnd"/>
      <w:r>
        <w:rPr>
          <w:rFonts w:asciiTheme="minorHAnsi" w:hAnsiTheme="minorHAnsi" w:cstheme="minorHAnsi"/>
          <w:spacing w:val="2"/>
          <w:sz w:val="28"/>
          <w:szCs w:val="28"/>
        </w:rPr>
        <w:t>(“hello”))</w:t>
      </w:r>
    </w:p>
    <w:p w:rsidR="0021608C" w:rsidRPr="00D0606E" w:rsidRDefault="00D0606E" w:rsidP="00D0606E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>
        <w:rPr>
          <w:rFonts w:asciiTheme="minorHAnsi" w:hAnsiTheme="minorHAnsi" w:cstheme="minorHAnsi"/>
          <w:color w:val="0070C0"/>
          <w:spacing w:val="2"/>
          <w:sz w:val="28"/>
          <w:szCs w:val="28"/>
        </w:rPr>
        <w:t xml:space="preserve">Output: </w:t>
      </w:r>
      <w:proofErr w:type="spellStart"/>
      <w:r w:rsidRPr="00D0606E">
        <w:rPr>
          <w:rFonts w:asciiTheme="minorHAnsi" w:hAnsiTheme="minorHAnsi" w:cstheme="minorHAnsi"/>
          <w:spacing w:val="2"/>
          <w:sz w:val="28"/>
          <w:szCs w:val="28"/>
        </w:rPr>
        <w:t>True</w:t>
      </w:r>
      <w:r w:rsidR="00B90CD1">
        <w:rPr>
          <w:rFonts w:asciiTheme="minorHAnsi" w:hAnsiTheme="minorHAnsi" w:cstheme="minorHAnsi"/>
          <w:color w:val="FFFFFF"/>
          <w:spacing w:val="2"/>
          <w:sz w:val="28"/>
          <w:szCs w:val="28"/>
        </w:rPr>
        <w:t>str</w:t>
      </w:r>
      <w:proofErr w:type="spellEnd"/>
      <w:r w:rsidR="0021608C">
        <w:rPr>
          <w:rFonts w:ascii="Consolas" w:hAnsi="Consolas"/>
          <w:color w:val="FFFFFF"/>
          <w:spacing w:val="2"/>
          <w:sz w:val="24"/>
          <w:szCs w:val="24"/>
        </w:rPr>
        <w:t>\xc2\xb6'</w:t>
      </w:r>
      <w:bookmarkStart w:id="0" w:name="_GoBack"/>
      <w:bookmarkEnd w:id="0"/>
    </w:p>
    <w:p w:rsidR="0021608C" w:rsidRPr="0021608C" w:rsidRDefault="0021608C" w:rsidP="0021608C">
      <w:pPr>
        <w:pStyle w:val="HTMLPreformatted"/>
        <w:spacing w:after="150"/>
        <w:textAlignment w:val="baseline"/>
        <w:rPr>
          <w:rFonts w:ascii="Consolas" w:hAnsi="Consolas"/>
          <w:color w:val="FFFFFF"/>
          <w:spacing w:val="2"/>
          <w:sz w:val="24"/>
          <w:szCs w:val="24"/>
        </w:rPr>
      </w:pPr>
      <w:r w:rsidRPr="0021608C">
        <w:rPr>
          <w:rFonts w:ascii="Consolas" w:hAnsi="Consolas"/>
          <w:color w:val="FFFFFF"/>
          <w:spacing w:val="2"/>
          <w:sz w:val="24"/>
          <w:szCs w:val="24"/>
        </w:rPr>
        <w:t>b'\xc2\xb6'</w:t>
      </w:r>
    </w:p>
    <w:p w:rsidR="001317C0" w:rsidRPr="00050CC3" w:rsidRDefault="001317C0" w:rsidP="00050CC3">
      <w:pPr>
        <w:rPr>
          <w:sz w:val="28"/>
          <w:szCs w:val="28"/>
        </w:rPr>
      </w:pPr>
    </w:p>
    <w:p w:rsidR="002C5196" w:rsidRPr="003D2176" w:rsidRDefault="002C5196" w:rsidP="002C5196">
      <w:pPr>
        <w:rPr>
          <w:sz w:val="28"/>
          <w:szCs w:val="28"/>
        </w:rPr>
      </w:pPr>
    </w:p>
    <w:sectPr w:rsidR="002C5196" w:rsidRPr="003D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76"/>
    <w:rsid w:val="00050CC3"/>
    <w:rsid w:val="001317C0"/>
    <w:rsid w:val="001D0BEB"/>
    <w:rsid w:val="0021608C"/>
    <w:rsid w:val="002C5196"/>
    <w:rsid w:val="003D2176"/>
    <w:rsid w:val="0063653C"/>
    <w:rsid w:val="00B90CD1"/>
    <w:rsid w:val="00D0606E"/>
    <w:rsid w:val="00DE2045"/>
    <w:rsid w:val="00E8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014D"/>
  <w15:chartTrackingRefBased/>
  <w15:docId w15:val="{19E8C14A-8627-44FC-BAE0-02171E66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2176"/>
    <w:rPr>
      <w:b/>
      <w:bCs/>
    </w:rPr>
  </w:style>
  <w:style w:type="paragraph" w:styleId="ListParagraph">
    <w:name w:val="List Paragraph"/>
    <w:basedOn w:val="Normal"/>
    <w:uiPriority w:val="34"/>
    <w:qFormat/>
    <w:rsid w:val="00E802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0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Ayman</dc:creator>
  <cp:keywords/>
  <dc:description/>
  <cp:lastModifiedBy>Sandra Ayman</cp:lastModifiedBy>
  <cp:revision>4</cp:revision>
  <dcterms:created xsi:type="dcterms:W3CDTF">2022-11-14T19:21:00Z</dcterms:created>
  <dcterms:modified xsi:type="dcterms:W3CDTF">2022-11-15T07:02:00Z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65c91165-0d78-4b82-b78c-6086fc8e4d30</vt:lpwstr>
  </property>
</Properties>
</file>