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F867" w14:textId="70B6C71A" w:rsidR="003E6827" w:rsidRPr="00914773" w:rsidRDefault="00E95341" w:rsidP="00914773">
      <w:pPr>
        <w:pStyle w:val="1judul"/>
      </w:pPr>
      <w:r>
        <w:rPr>
          <w:rStyle w:val="1judulChar"/>
          <w:b/>
        </w:rPr>
        <w:t>FAKTOR-FAKTOR YANG MEMENGARUHI INDEKS KETAHANAN PANGAN DI PROVINSI NUSA TENGGARA TIMUR MENGGUNAKAN ANALISIS DATA PANE</w:t>
      </w:r>
      <w:r w:rsidR="00EB1CC7">
        <w:rPr>
          <w:rStyle w:val="1judulChar"/>
          <w:b/>
        </w:rPr>
        <w:t>L</w:t>
      </w:r>
    </w:p>
    <w:p w14:paraId="32BD3447" w14:textId="77777777" w:rsidR="008850EF" w:rsidRPr="008850EF" w:rsidRDefault="008850EF" w:rsidP="0012401A">
      <w:pPr>
        <w:spacing w:before="120" w:after="120" w:line="276" w:lineRule="auto"/>
        <w:rPr>
          <w:rFonts w:ascii="Maiandra GD" w:eastAsia="Cambria" w:hAnsi="Maiandra GD" w:cs="Times New Roman"/>
          <w:b/>
          <w:color w:val="034F84"/>
          <w:sz w:val="29"/>
          <w:szCs w:val="29"/>
          <w:lang w:val="en-US"/>
        </w:rPr>
      </w:pPr>
    </w:p>
    <w:p w14:paraId="74201D6F" w14:textId="77777777" w:rsidR="00C1209E" w:rsidRDefault="00C1209E" w:rsidP="00914773">
      <w:pPr>
        <w:pStyle w:val="2namapenulis"/>
      </w:pPr>
    </w:p>
    <w:p w14:paraId="2BF56399" w14:textId="0F161BB8" w:rsidR="00E75A0A" w:rsidRDefault="00E75A0A" w:rsidP="008850EF">
      <w:pPr>
        <w:spacing w:after="0" w:line="240" w:lineRule="auto"/>
        <w:jc w:val="center"/>
        <w:rPr>
          <w:rFonts w:ascii="Maiandra GD" w:eastAsia="Cambria" w:hAnsi="Maiandra GD" w:cs="Times New Roman"/>
          <w:i/>
          <w:iCs/>
          <w:sz w:val="20"/>
          <w:szCs w:val="20"/>
          <w:lang w:val="en-US"/>
        </w:rPr>
      </w:pPr>
    </w:p>
    <w:p w14:paraId="5E322700" w14:textId="450F1DF1" w:rsidR="00C1209E" w:rsidRDefault="00C1209E" w:rsidP="008850EF">
      <w:pPr>
        <w:spacing w:after="0" w:line="240" w:lineRule="auto"/>
        <w:jc w:val="center"/>
        <w:rPr>
          <w:rFonts w:ascii="Maiandra GD" w:eastAsia="Cambria" w:hAnsi="Maiandra GD" w:cs="Times New Roman"/>
          <w:i/>
          <w:iCs/>
          <w:sz w:val="20"/>
          <w:szCs w:val="20"/>
          <w:lang w:val="en-US"/>
        </w:rPr>
      </w:pPr>
    </w:p>
    <w:p w14:paraId="6FFC7273" w14:textId="42BFA60E" w:rsidR="00C1209E" w:rsidRDefault="00C1209E" w:rsidP="008850EF">
      <w:pPr>
        <w:spacing w:after="0" w:line="240" w:lineRule="auto"/>
        <w:jc w:val="center"/>
        <w:rPr>
          <w:rFonts w:ascii="Maiandra GD" w:eastAsia="Cambria" w:hAnsi="Maiandra GD" w:cs="Times New Roman"/>
          <w:i/>
          <w:iCs/>
          <w:sz w:val="20"/>
          <w:szCs w:val="20"/>
          <w:lang w:val="en-US"/>
        </w:rPr>
      </w:pPr>
    </w:p>
    <w:p w14:paraId="4D523FBA" w14:textId="77777777" w:rsidR="00C1209E" w:rsidRPr="008850EF" w:rsidRDefault="00C1209E" w:rsidP="008850EF">
      <w:pPr>
        <w:spacing w:after="0" w:line="240" w:lineRule="auto"/>
        <w:jc w:val="center"/>
        <w:rPr>
          <w:rFonts w:ascii="Maiandra GD" w:eastAsia="Cambria" w:hAnsi="Maiandra GD" w:cs="Times New Roman"/>
          <w:i/>
          <w:iCs/>
          <w:sz w:val="20"/>
          <w:szCs w:val="20"/>
          <w:lang w:val="en-US"/>
        </w:rPr>
      </w:pPr>
    </w:p>
    <w:p w14:paraId="4DFE2E39" w14:textId="77777777" w:rsidR="000975C7" w:rsidRPr="008850EF" w:rsidRDefault="000975C7">
      <w:pPr>
        <w:spacing w:line="240" w:lineRule="auto"/>
        <w:rPr>
          <w:rFonts w:ascii="Maiandra GD" w:eastAsia="Cambria" w:hAnsi="Maiandra GD" w:cs="Times New Roman"/>
          <w:sz w:val="20"/>
          <w:szCs w:val="20"/>
          <w:lang w:val="en-US"/>
        </w:rPr>
      </w:pPr>
    </w:p>
    <w:tbl>
      <w:tblPr>
        <w:tblStyle w:val="2"/>
        <w:tblW w:w="9208" w:type="dxa"/>
        <w:jc w:val="center"/>
        <w:tblLayout w:type="fixed"/>
        <w:tblLook w:val="0600" w:firstRow="0" w:lastRow="0" w:firstColumn="0" w:lastColumn="0" w:noHBand="1" w:noVBand="1"/>
      </w:tblPr>
      <w:tblGrid>
        <w:gridCol w:w="2752"/>
        <w:gridCol w:w="6456"/>
      </w:tblGrid>
      <w:tr w:rsidR="007D6C6C" w:rsidRPr="007D6C6C" w14:paraId="1FB44C7B" w14:textId="77777777" w:rsidTr="007D6C6C">
        <w:trPr>
          <w:trHeight w:val="187"/>
          <w:jc w:val="center"/>
        </w:trPr>
        <w:tc>
          <w:tcPr>
            <w:tcW w:w="2752" w:type="dxa"/>
            <w:tcMar>
              <w:top w:w="100" w:type="dxa"/>
              <w:left w:w="100" w:type="dxa"/>
              <w:bottom w:w="100" w:type="dxa"/>
              <w:right w:w="100" w:type="dxa"/>
            </w:tcMar>
          </w:tcPr>
          <w:p w14:paraId="2B400D10" w14:textId="13C0706E" w:rsidR="000975C7" w:rsidRPr="007D6C6C" w:rsidRDefault="000975C7" w:rsidP="00E16579">
            <w:pPr>
              <w:pStyle w:val="3judulartikelinfoabstrak"/>
            </w:pPr>
            <w:r w:rsidRPr="007D6C6C">
              <w:t>ARTI</w:t>
            </w:r>
            <w:r w:rsidR="007D6C6C" w:rsidRPr="007D6C6C">
              <w:t>KEL</w:t>
            </w:r>
            <w:r w:rsidRPr="007D6C6C">
              <w:t xml:space="preserve"> INFO</w:t>
            </w:r>
          </w:p>
        </w:tc>
        <w:tc>
          <w:tcPr>
            <w:tcW w:w="6456" w:type="dxa"/>
            <w:tcMar>
              <w:top w:w="100" w:type="dxa"/>
              <w:left w:w="100" w:type="dxa"/>
              <w:bottom w:w="100" w:type="dxa"/>
              <w:right w:w="100" w:type="dxa"/>
            </w:tcMar>
            <w:vAlign w:val="bottom"/>
          </w:tcPr>
          <w:p w14:paraId="5341D5CF" w14:textId="467429CD" w:rsidR="003E6827" w:rsidRPr="007D6C6C" w:rsidRDefault="009D2448" w:rsidP="00E16579">
            <w:pPr>
              <w:pStyle w:val="3judulartikelinfoabstrak"/>
              <w:rPr>
                <w:rFonts w:eastAsia="Times New Roman"/>
                <w:sz w:val="20"/>
                <w:szCs w:val="20"/>
                <w:lang w:val="en-US"/>
              </w:rPr>
            </w:pPr>
            <w:r w:rsidRPr="007D6C6C">
              <w:t>Abstract</w:t>
            </w:r>
            <w:r w:rsidR="00A00ECE" w:rsidRPr="007D6C6C">
              <w:rPr>
                <w:lang w:val="en-US"/>
              </w:rPr>
              <w:t xml:space="preserve"> </w:t>
            </w:r>
          </w:p>
        </w:tc>
      </w:tr>
      <w:tr w:rsidR="007D6C6C" w:rsidRPr="007D6C6C" w14:paraId="3A267D27" w14:textId="77777777" w:rsidTr="007D6C6C">
        <w:trPr>
          <w:trHeight w:val="4355"/>
          <w:jc w:val="center"/>
        </w:trPr>
        <w:tc>
          <w:tcPr>
            <w:tcW w:w="2752" w:type="dxa"/>
            <w:tcMar>
              <w:top w:w="100" w:type="dxa"/>
              <w:left w:w="100" w:type="dxa"/>
              <w:bottom w:w="100" w:type="dxa"/>
              <w:right w:w="100" w:type="dxa"/>
            </w:tcMar>
          </w:tcPr>
          <w:p w14:paraId="62E6BBD6" w14:textId="2A2114B1" w:rsidR="007D6C6C" w:rsidRPr="007D6C6C" w:rsidRDefault="007D6C6C" w:rsidP="002C1407">
            <w:pPr>
              <w:pStyle w:val="11isiartikelinfo"/>
              <w:jc w:val="left"/>
              <w:rPr>
                <w:b/>
                <w:lang w:val="en-US"/>
              </w:rPr>
            </w:pPr>
            <w:r w:rsidRPr="007D6C6C">
              <w:rPr>
                <w:b/>
              </w:rPr>
              <w:t>Article history:</w:t>
            </w:r>
            <w:r w:rsidRPr="007D6C6C">
              <w:rPr>
                <w:b/>
                <w:lang w:val="en-US"/>
              </w:rPr>
              <w:t xml:space="preserve"> </w:t>
            </w:r>
            <w:r w:rsidRPr="007B5C13">
              <w:rPr>
                <w:b/>
                <w:color w:val="C0504D" w:themeColor="accent2"/>
                <w:lang w:val="en-US"/>
              </w:rPr>
              <w:t>(MGD, 10pt)</w:t>
            </w:r>
          </w:p>
          <w:p w14:paraId="48C0E093" w14:textId="50B1F88B" w:rsidR="007D6C6C" w:rsidRPr="007D6C6C" w:rsidRDefault="007D6C6C" w:rsidP="002C1407">
            <w:pPr>
              <w:pStyle w:val="11isiartikelinfo"/>
              <w:jc w:val="left"/>
              <w:rPr>
                <w:lang w:val="en-US"/>
              </w:rPr>
            </w:pPr>
            <w:r w:rsidRPr="007D6C6C">
              <w:t>Received dd month, yyyy</w:t>
            </w:r>
          </w:p>
          <w:p w14:paraId="2A744D75" w14:textId="77777777" w:rsidR="007D6C6C" w:rsidRPr="007D6C6C" w:rsidRDefault="007D6C6C" w:rsidP="002C1407">
            <w:pPr>
              <w:pStyle w:val="11isiartikelinfo"/>
              <w:jc w:val="left"/>
            </w:pPr>
            <w:r w:rsidRPr="007D6C6C">
              <w:t>Revised dd month, yyyy</w:t>
            </w:r>
          </w:p>
          <w:p w14:paraId="4ACC441D" w14:textId="77777777" w:rsidR="007D6C6C" w:rsidRPr="007D6C6C" w:rsidRDefault="007D6C6C" w:rsidP="002C1407">
            <w:pPr>
              <w:pStyle w:val="11isiartikelinfo"/>
              <w:jc w:val="left"/>
            </w:pPr>
            <w:r w:rsidRPr="007D6C6C">
              <w:t>Accepted dd month, yyyy</w:t>
            </w:r>
          </w:p>
          <w:p w14:paraId="195DF8BC" w14:textId="77777777" w:rsidR="007D6C6C" w:rsidRPr="007D6C6C" w:rsidRDefault="007D6C6C" w:rsidP="002C1407">
            <w:pPr>
              <w:pStyle w:val="11isiartikelinfo"/>
              <w:jc w:val="left"/>
            </w:pPr>
            <w:r w:rsidRPr="007D6C6C">
              <w:t>Published dd month, yyyy</w:t>
            </w:r>
          </w:p>
          <w:p w14:paraId="451C02DD" w14:textId="72F589BC" w:rsidR="007D6C6C" w:rsidRPr="007D6C6C" w:rsidRDefault="007D6C6C" w:rsidP="003D590C">
            <w:pPr>
              <w:widowControl w:val="0"/>
              <w:spacing w:before="120" w:after="120" w:line="240" w:lineRule="auto"/>
              <w:ind w:left="-90"/>
              <w:jc w:val="center"/>
              <w:rPr>
                <w:rFonts w:ascii="Maiandra GD" w:eastAsia="Cambria" w:hAnsi="Maiandra GD" w:cs="Times New Roman"/>
              </w:rPr>
            </w:pPr>
          </w:p>
        </w:tc>
        <w:tc>
          <w:tcPr>
            <w:tcW w:w="6456" w:type="dxa"/>
            <w:tcMar>
              <w:top w:w="100" w:type="dxa"/>
              <w:left w:w="100" w:type="dxa"/>
              <w:bottom w:w="100" w:type="dxa"/>
              <w:right w:w="100" w:type="dxa"/>
            </w:tcMar>
          </w:tcPr>
          <w:p w14:paraId="4A3F013E" w14:textId="0460F40A" w:rsidR="00367D6C" w:rsidRPr="00367D6C" w:rsidRDefault="00367D6C" w:rsidP="00367D6C">
            <w:pPr>
              <w:pStyle w:val="4isiabstrak"/>
              <w:rPr>
                <w:lang w:val="en-IN"/>
              </w:rPr>
            </w:pPr>
            <w:r w:rsidRPr="00367D6C">
              <w:rPr>
                <w:b/>
                <w:bCs/>
                <w:lang w:val="en-IN"/>
              </w:rPr>
              <w:t>Introduction:</w:t>
            </w:r>
            <w:r w:rsidRPr="00367D6C">
              <w:rPr>
                <w:lang w:val="en-IN"/>
              </w:rPr>
              <w:t xml:space="preserve"> Food security remains a national development priority in Indonesia, particularly in East Nusa Tenggara (NTT) province where most communities face high food vulnerability due to geographical conditions and limited resources. </w:t>
            </w:r>
            <w:r w:rsidRPr="00367D6C">
              <w:rPr>
                <w:b/>
                <w:bCs/>
                <w:lang w:val="en-IN"/>
              </w:rPr>
              <w:t>Background Problems:</w:t>
            </w:r>
            <w:r w:rsidRPr="00367D6C">
              <w:rPr>
                <w:lang w:val="en-IN"/>
              </w:rPr>
              <w:t xml:space="preserve"> Food security is influenced by multiple factors such as life expectancy, economic growth, and food production, yet their combined effect at the district/city level in NTT remains underexplored. </w:t>
            </w:r>
            <w:r w:rsidRPr="00367D6C">
              <w:rPr>
                <w:b/>
                <w:bCs/>
                <w:lang w:val="en-IN"/>
              </w:rPr>
              <w:t>Main Objectives:</w:t>
            </w:r>
            <w:r w:rsidRPr="00367D6C">
              <w:rPr>
                <w:lang w:val="en-IN"/>
              </w:rPr>
              <w:t xml:space="preserve"> This study aims to </w:t>
            </w:r>
            <w:proofErr w:type="spellStart"/>
            <w:r w:rsidRPr="00367D6C">
              <w:rPr>
                <w:lang w:val="en-IN"/>
              </w:rPr>
              <w:t>analyze</w:t>
            </w:r>
            <w:proofErr w:type="spellEnd"/>
            <w:r w:rsidRPr="00367D6C">
              <w:rPr>
                <w:lang w:val="en-IN"/>
              </w:rPr>
              <w:t xml:space="preserve"> the factors influencing the food security index across 22 districts/cities in NTT in 2022. </w:t>
            </w:r>
            <w:r w:rsidRPr="00367D6C">
              <w:rPr>
                <w:b/>
                <w:bCs/>
                <w:lang w:val="en-IN"/>
              </w:rPr>
              <w:t>Novelty:</w:t>
            </w:r>
            <w:r w:rsidRPr="00367D6C">
              <w:rPr>
                <w:lang w:val="en-IN"/>
              </w:rPr>
              <w:t xml:space="preserve"> This study comprehensively integrates socioeconomic and demographic indicators in a panel data framework, an approach rarely conducted for food security assessment at district/city level in NTT. </w:t>
            </w:r>
            <w:r w:rsidRPr="00367D6C">
              <w:rPr>
                <w:b/>
                <w:bCs/>
                <w:lang w:val="en-IN"/>
              </w:rPr>
              <w:t>Research Methods:</w:t>
            </w:r>
            <w:r w:rsidRPr="00367D6C">
              <w:rPr>
                <w:lang w:val="en-IN"/>
              </w:rPr>
              <w:t xml:space="preserve"> </w:t>
            </w:r>
            <w:r w:rsidR="00C10E0A" w:rsidRPr="00C10E0A">
              <w:rPr>
                <w:lang w:val="id-ID"/>
              </w:rPr>
              <w:t>Panel data model selection tests including Chow, Hausman, and Lagrange Multiplier were conducted, followed by classical assumption tests covering multicollinearity, normality, and homoscedasticity</w:t>
            </w:r>
            <w:r w:rsidRPr="00367D6C">
              <w:rPr>
                <w:lang w:val="en-IN"/>
              </w:rPr>
              <w:t xml:space="preserve">. </w:t>
            </w:r>
            <w:r w:rsidRPr="00367D6C">
              <w:rPr>
                <w:b/>
                <w:bCs/>
                <w:lang w:val="en-IN"/>
              </w:rPr>
              <w:t>Results:</w:t>
            </w:r>
            <w:r w:rsidRPr="00367D6C">
              <w:rPr>
                <w:lang w:val="en-IN"/>
              </w:rPr>
              <w:t xml:space="preserve"> </w:t>
            </w:r>
            <w:r w:rsidR="00C10E0A" w:rsidRPr="00C10E0A">
              <w:rPr>
                <w:lang w:val="id-ID"/>
              </w:rPr>
              <w:t>The Random Effect Model (REM) was selected as the best model</w:t>
            </w:r>
            <w:r w:rsidR="00C10E0A">
              <w:rPr>
                <w:lang w:val="id-ID"/>
              </w:rPr>
              <w:t xml:space="preserve">. </w:t>
            </w:r>
            <w:r w:rsidRPr="00367D6C">
              <w:rPr>
                <w:lang w:val="en-IN"/>
              </w:rPr>
              <w:t>Life expectancy has a positive and significant effect on the food security index</w:t>
            </w:r>
            <w:r>
              <w:rPr>
                <w:lang w:val="en-IN"/>
              </w:rPr>
              <w:t xml:space="preserve">, </w:t>
            </w:r>
            <w:r w:rsidRPr="00367D6C">
              <w:rPr>
                <w:lang w:val="en-IN"/>
              </w:rPr>
              <w:t xml:space="preserve">while gross regional domestic product and food production do not. A coefficient of determination </w:t>
            </w:r>
            <w:r w:rsidR="00C10E0A">
              <w:rPr>
                <w:lang w:val="en-IN"/>
              </w:rPr>
              <w:t>(</w:t>
            </w:r>
            <w:r w:rsidRPr="00367D6C">
              <w:rPr>
                <w:lang w:val="en-IN"/>
              </w:rPr>
              <w:t>14.61</w:t>
            </w:r>
            <w:r w:rsidR="00C10E0A">
              <w:rPr>
                <w:lang w:val="en-IN"/>
              </w:rPr>
              <w:t xml:space="preserve"> percent)</w:t>
            </w:r>
            <w:r w:rsidRPr="00367D6C">
              <w:rPr>
                <w:lang w:val="en-IN"/>
              </w:rPr>
              <w:t xml:space="preserve"> indicates most variation is driven by factors outside the model. </w:t>
            </w:r>
            <w:r w:rsidRPr="00367D6C">
              <w:rPr>
                <w:b/>
                <w:bCs/>
                <w:lang w:val="en-IN"/>
              </w:rPr>
              <w:t>Conclusions:</w:t>
            </w:r>
            <w:r w:rsidRPr="00367D6C">
              <w:rPr>
                <w:lang w:val="en-IN"/>
              </w:rPr>
              <w:t xml:space="preserve"> Strengthening health and nutrition services is key to improving food security in NTT, alongside more inclusive economic policies and equitable food distribution strategies.</w:t>
            </w:r>
          </w:p>
          <w:p w14:paraId="0131E4C5" w14:textId="77777777" w:rsidR="00C74397" w:rsidRDefault="00C74397" w:rsidP="00C74397">
            <w:pPr>
              <w:pStyle w:val="4isiabstrak"/>
            </w:pPr>
          </w:p>
          <w:p w14:paraId="5EA6A576" w14:textId="5A7F19A7" w:rsidR="007D6C6C" w:rsidRPr="00E95341" w:rsidRDefault="00C74397" w:rsidP="00C74397">
            <w:pPr>
              <w:pStyle w:val="4isiabstrak"/>
              <w:rPr>
                <w:bCs/>
                <w:iCs/>
              </w:rPr>
            </w:pPr>
            <w:r>
              <w:rPr>
                <w:b/>
                <w:i/>
              </w:rPr>
              <w:t>Keywords: East Nusa Tenggara, Food Production, Food Security Index, Life Expectancy, Panel Data</w:t>
            </w:r>
            <w:r>
              <w:rPr>
                <w:b/>
                <w:i/>
              </w:rPr>
              <w:t>.</w:t>
            </w:r>
          </w:p>
        </w:tc>
      </w:tr>
    </w:tbl>
    <w:p w14:paraId="618B3544" w14:textId="3CAED178" w:rsidR="00A00ECE" w:rsidRPr="007B5C13" w:rsidRDefault="00104B8A" w:rsidP="00E16579">
      <w:pPr>
        <w:pStyle w:val="5judulbab"/>
      </w:pPr>
      <w:proofErr w:type="spellStart"/>
      <w:r w:rsidRPr="007B5C13">
        <w:t>Pendahuluan</w:t>
      </w:r>
      <w:proofErr w:type="spellEnd"/>
      <w:r w:rsidRPr="007B5C13">
        <w:t xml:space="preserve"> </w:t>
      </w:r>
    </w:p>
    <w:p w14:paraId="274EF948" w14:textId="77777777" w:rsidR="00E95341" w:rsidRDefault="00E95341" w:rsidP="00A526A5">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rPr>
      </w:pPr>
      <w:r w:rsidRPr="00E95341">
        <w:rPr>
          <w:rFonts w:ascii="Maiandra GD" w:hAnsi="Maiandra GD" w:cs="Arial"/>
          <w:color w:val="000000"/>
          <w:spacing w:val="1"/>
          <w:sz w:val="24"/>
          <w:szCs w:val="24"/>
        </w:rPr>
        <w:t xml:space="preserve">Ketahanan pangan tetap menjadi prioritas krusial dalam agenda pembangunan nasional Indonesia. Sebagai negara dengan populasi yang masif, Indonesia dihadapkan pada berbagai kendala dalam menjamin ketersediaan, distribusi, serta keterjangkauan pangan bagi seluruh lapisan masyarakat. Menurut data Badan Pusat Statistik (2021), tingkat kemiskinan dan kerentanan pangan masih relatif tinggi, terutama di wilayah timur Indonesia yang dibatasi oleh keterbatasan sumber daya alam. Inisiatif </w:t>
      </w:r>
      <w:r w:rsidRPr="00E95341">
        <w:rPr>
          <w:rFonts w:ascii="Maiandra GD" w:hAnsi="Maiandra GD" w:cs="Arial"/>
          <w:color w:val="000000"/>
          <w:spacing w:val="1"/>
          <w:sz w:val="24"/>
          <w:szCs w:val="24"/>
        </w:rPr>
        <w:lastRenderedPageBreak/>
        <w:t xml:space="preserve">peningkatan ketahanan pangan ini juga selaras dengan pencapaian Tujuan Pembangunan Berkelanjutan (SDGs) nomor 2, yakni </w:t>
      </w:r>
      <w:commentRangeStart w:id="0"/>
      <w:r w:rsidRPr="00C030CB">
        <w:rPr>
          <w:rFonts w:ascii="Maiandra GD" w:hAnsi="Maiandra GD" w:cs="Arial"/>
          <w:i/>
          <w:iCs/>
          <w:color w:val="000000"/>
          <w:spacing w:val="1"/>
          <w:sz w:val="24"/>
          <w:szCs w:val="24"/>
        </w:rPr>
        <w:t>Zero Hunger</w:t>
      </w:r>
      <w:commentRangeEnd w:id="0"/>
      <w:r w:rsidR="007C70D3" w:rsidRPr="00C030CB">
        <w:rPr>
          <w:rStyle w:val="CommentReference"/>
          <w:rFonts w:ascii="Maiandra GD" w:hAnsi="Maiandra GD" w:cs="Arial"/>
          <w:i/>
          <w:iCs/>
          <w:color w:val="000000"/>
          <w:spacing w:val="1"/>
          <w:sz w:val="24"/>
          <w:szCs w:val="24"/>
        </w:rPr>
        <w:commentReference w:id="0"/>
      </w:r>
      <w:r w:rsidRPr="00E95341">
        <w:rPr>
          <w:rFonts w:ascii="Maiandra GD" w:hAnsi="Maiandra GD" w:cs="Arial"/>
          <w:color w:val="000000"/>
          <w:spacing w:val="1"/>
          <w:sz w:val="24"/>
          <w:szCs w:val="24"/>
        </w:rPr>
        <w:t>, yang menargetkan eliminasi kelaparan, pemenuhan pangan bergizi yang memadai, serta peningkatan kesejahteraan secara keseluruhan.</w:t>
      </w:r>
    </w:p>
    <w:p w14:paraId="7AC30378" w14:textId="07748304" w:rsidR="000645DE" w:rsidRDefault="000645DE" w:rsidP="00A526A5">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rPr>
      </w:pPr>
      <w:r>
        <w:rPr>
          <w:rFonts w:ascii="Maiandra GD" w:hAnsi="Maiandra GD" w:cs="Arial"/>
          <w:color w:val="000000"/>
          <w:spacing w:val="1"/>
          <w:sz w:val="24"/>
          <w:szCs w:val="24"/>
        </w:rPr>
        <w:t>Ketahanan pangan merupakan konsep multidimensional dan tidak hanya terbatas pada aspek ketersediaan pangan. Secara konseptual, ketahanan pangan mencakup empat pilar utama, yaitu ketersediaan, akses, pemanfaatan, dan stabilitas</w:t>
      </w:r>
      <w:r w:rsidR="003E1639">
        <w:rPr>
          <w:rFonts w:ascii="Maiandra GD" w:hAnsi="Maiandra GD" w:cs="Arial"/>
          <w:color w:val="000000"/>
          <w:spacing w:val="1"/>
          <w:sz w:val="24"/>
          <w:szCs w:val="24"/>
        </w:rPr>
        <w:t xml:space="preserve"> (</w:t>
      </w:r>
      <w:commentRangeStart w:id="1"/>
      <w:r w:rsidR="003E1639" w:rsidRPr="003E1639">
        <w:rPr>
          <w:rFonts w:ascii="Maiandra GD" w:hAnsi="Maiandra GD" w:cs="Arial"/>
          <w:color w:val="000000"/>
          <w:spacing w:val="1"/>
          <w:sz w:val="24"/>
          <w:szCs w:val="24"/>
        </w:rPr>
        <w:t>Food and Agriculture Organization</w:t>
      </w:r>
      <w:r w:rsidR="00C030CB">
        <w:rPr>
          <w:rFonts w:ascii="Maiandra GD" w:hAnsi="Maiandra GD" w:cs="Arial"/>
          <w:color w:val="000000"/>
          <w:spacing w:val="1"/>
          <w:sz w:val="24"/>
          <w:szCs w:val="24"/>
        </w:rPr>
        <w:t>,</w:t>
      </w:r>
      <w:r w:rsidR="003E1639" w:rsidRPr="003E1639">
        <w:rPr>
          <w:rFonts w:ascii="Maiandra GD" w:hAnsi="Maiandra GD" w:cs="Arial"/>
          <w:color w:val="000000"/>
          <w:spacing w:val="1"/>
          <w:sz w:val="24"/>
          <w:szCs w:val="24"/>
        </w:rPr>
        <w:t xml:space="preserve"> 2021</w:t>
      </w:r>
      <w:commentRangeEnd w:id="1"/>
      <w:r w:rsidR="007C70D3">
        <w:rPr>
          <w:rStyle w:val="CommentReference"/>
          <w:rFonts w:ascii="Maiandra GD" w:hAnsi="Maiandra GD" w:cs="Arial"/>
          <w:color w:val="000000"/>
          <w:spacing w:val="1"/>
          <w:sz w:val="24"/>
          <w:szCs w:val="24"/>
        </w:rPr>
        <w:commentReference w:id="1"/>
      </w:r>
      <w:r w:rsidR="003E1639">
        <w:rPr>
          <w:rFonts w:ascii="Maiandra GD" w:hAnsi="Maiandra GD" w:cs="Arial"/>
          <w:color w:val="000000"/>
          <w:spacing w:val="1"/>
          <w:sz w:val="24"/>
          <w:szCs w:val="24"/>
        </w:rPr>
        <w:t>)</w:t>
      </w:r>
      <w:r>
        <w:rPr>
          <w:rFonts w:ascii="Maiandra GD" w:hAnsi="Maiandra GD" w:cs="Arial"/>
          <w:color w:val="000000"/>
          <w:spacing w:val="1"/>
          <w:sz w:val="24"/>
          <w:szCs w:val="24"/>
        </w:rPr>
        <w:t>. Ketersediaan pangan berarti kemampuan suatu wilayah dalam menyediakan pangan yang cukup. Akses pangan berkaitan dengan kemampuan masyarakat dalam memperoleh pangan. Sementara pemanfaatan pangan mencerminkan kualitas konsumsi yang dipengaruhi oleh kondisi kesehatan, sanitasi, serta pengetahuan gizi masyarakat. Adapun stabilitas pangan mengacu pada keberlanjutan aspek-aspek sebelumnya dalam jangka waktu tertentu. Keempat pilar ini saling berinteraksi dan menjadi faktor penentu kondisi ketahanan pangan secara keseluruhan.</w:t>
      </w:r>
    </w:p>
    <w:p w14:paraId="5A6593FC" w14:textId="5459789A" w:rsidR="000645DE" w:rsidRPr="000645DE" w:rsidRDefault="000645DE" w:rsidP="000645DE">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lang w:val="en-IN"/>
        </w:rPr>
      </w:pPr>
      <w:r w:rsidRPr="000645DE">
        <w:rPr>
          <w:rFonts w:ascii="Maiandra GD" w:hAnsi="Maiandra GD" w:cs="Arial"/>
          <w:color w:val="000000"/>
          <w:spacing w:val="1"/>
          <w:sz w:val="24"/>
          <w:szCs w:val="24"/>
          <w:lang w:val="en-IN"/>
        </w:rPr>
        <w:t xml:space="preserve">Dalam </w:t>
      </w:r>
      <w:proofErr w:type="spellStart"/>
      <w:r w:rsidRPr="000645DE">
        <w:rPr>
          <w:rFonts w:ascii="Maiandra GD" w:hAnsi="Maiandra GD" w:cs="Arial"/>
          <w:color w:val="000000"/>
          <w:spacing w:val="1"/>
          <w:sz w:val="24"/>
          <w:szCs w:val="24"/>
          <w:lang w:val="en-IN"/>
        </w:rPr>
        <w:t>implementasinya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hanya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ditentukan</w:t>
      </w:r>
      <w:proofErr w:type="spellEnd"/>
      <w:r w:rsidRPr="000645DE">
        <w:rPr>
          <w:rFonts w:ascii="Maiandra GD" w:hAnsi="Maiandra GD" w:cs="Arial"/>
          <w:color w:val="000000"/>
          <w:spacing w:val="1"/>
          <w:sz w:val="24"/>
          <w:szCs w:val="24"/>
          <w:lang w:val="en-IN"/>
        </w:rPr>
        <w:t xml:space="preserve"> oleh </w:t>
      </w:r>
      <w:proofErr w:type="spellStart"/>
      <w:r w:rsidRPr="000645DE">
        <w:rPr>
          <w:rFonts w:ascii="Maiandra GD" w:hAnsi="Maiandra GD" w:cs="Arial"/>
          <w:color w:val="000000"/>
          <w:spacing w:val="1"/>
          <w:sz w:val="24"/>
          <w:szCs w:val="24"/>
          <w:lang w:val="en-IN"/>
        </w:rPr>
        <w:t>faktor</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tetapi</w:t>
      </w:r>
      <w:proofErr w:type="spellEnd"/>
      <w:r w:rsidRPr="000645DE">
        <w:rPr>
          <w:rFonts w:ascii="Maiandra GD" w:hAnsi="Maiandra GD" w:cs="Arial"/>
          <w:color w:val="000000"/>
          <w:spacing w:val="1"/>
          <w:sz w:val="24"/>
          <w:szCs w:val="24"/>
          <w:lang w:val="en-IN"/>
        </w:rPr>
        <w:t xml:space="preserve"> juga oleh </w:t>
      </w:r>
      <w:proofErr w:type="spellStart"/>
      <w:r w:rsidRPr="000645DE">
        <w:rPr>
          <w:rFonts w:ascii="Maiandra GD" w:hAnsi="Maiandra GD" w:cs="Arial"/>
          <w:color w:val="000000"/>
          <w:spacing w:val="1"/>
          <w:sz w:val="24"/>
          <w:szCs w:val="24"/>
          <w:lang w:val="en-IN"/>
        </w:rPr>
        <w:t>distribusi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aksesibilitas</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serta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kondisi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sosial</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w:t>
      </w:r>
      <w:proofErr w:type="spellStart"/>
      <w:r w:rsidR="00C030CB">
        <w:rPr>
          <w:rFonts w:ascii="Maiandra GD" w:hAnsi="Maiandra GD" w:cs="Arial"/>
          <w:color w:val="000000"/>
          <w:spacing w:val="1"/>
          <w:sz w:val="24"/>
          <w:szCs w:val="24"/>
          <w:lang w:val="en-IN"/>
        </w:rPr>
        <w:t>m</w:t>
      </w:r>
      <w:commentRangeStart w:id="2"/>
      <w:r w:rsidR="003E1639">
        <w:rPr>
          <w:rFonts w:ascii="Maiandra GD" w:hAnsi="Maiandra GD" w:cs="Arial"/>
          <w:color w:val="000000"/>
          <w:spacing w:val="1"/>
          <w:sz w:val="24"/>
          <w:szCs w:val="24"/>
          <w:lang w:val="en-IN"/>
        </w:rPr>
        <w:t>asyarakat</w:t>
      </w:r>
      <w:proofErr w:type="spellEnd"/>
      <w:r w:rsidR="003E1639">
        <w:rPr>
          <w:rFonts w:ascii="Maiandra GD" w:hAnsi="Maiandra GD" w:cs="Arial"/>
          <w:color w:val="000000"/>
          <w:spacing w:val="1"/>
          <w:sz w:val="24"/>
          <w:szCs w:val="24"/>
          <w:lang w:val="en-IN"/>
        </w:rPr>
        <w:t xml:space="preserve"> </w:t>
      </w:r>
      <w:commentRangeEnd w:id="2"/>
      <w:r w:rsidR="007C70D3">
        <w:rPr>
          <w:rStyle w:val="CommentReference"/>
          <w:rFonts w:ascii="Maiandra GD" w:hAnsi="Maiandra GD" w:cs="Arial"/>
          <w:color w:val="000000"/>
          <w:spacing w:val="1"/>
          <w:sz w:val="24"/>
          <w:szCs w:val="24"/>
          <w:lang w:val="en-IN"/>
        </w:rPr>
        <w:commentReference w:id="2"/>
      </w:r>
      <w:r w:rsidR="003E1639">
        <w:rPr>
          <w:rFonts w:ascii="Maiandra GD" w:hAnsi="Maiandra GD" w:cs="Arial"/>
          <w:color w:val="000000"/>
          <w:spacing w:val="1"/>
          <w:sz w:val="24"/>
          <w:szCs w:val="24"/>
          <w:lang w:val="en-IN"/>
        </w:rPr>
        <w:t>(</w:t>
      </w:r>
      <w:commentRangeStart w:id="3"/>
      <w:r w:rsidR="003E1639" w:rsidRPr="003E1639">
        <w:rPr>
          <w:rFonts w:ascii="Maiandra GD" w:hAnsi="Maiandra GD" w:cs="Arial"/>
          <w:color w:val="000000"/>
          <w:spacing w:val="1"/>
          <w:sz w:val="24"/>
          <w:szCs w:val="24"/>
        </w:rPr>
        <w:t>Bellemare &amp; Novak</w:t>
      </w:r>
      <w:r w:rsidR="00C030CB">
        <w:rPr>
          <w:rFonts w:ascii="Maiandra GD" w:hAnsi="Maiandra GD" w:cs="Arial"/>
          <w:color w:val="000000"/>
          <w:spacing w:val="1"/>
          <w:sz w:val="24"/>
          <w:szCs w:val="24"/>
        </w:rPr>
        <w:t>,</w:t>
      </w:r>
      <w:r w:rsidR="003E1639" w:rsidRPr="003E1639">
        <w:rPr>
          <w:rFonts w:ascii="Maiandra GD" w:hAnsi="Maiandra GD" w:cs="Arial"/>
          <w:color w:val="000000"/>
          <w:spacing w:val="1"/>
          <w:sz w:val="24"/>
          <w:szCs w:val="24"/>
        </w:rPr>
        <w:t xml:space="preserve"> 2017</w:t>
      </w:r>
      <w:commentRangeEnd w:id="3"/>
      <w:r w:rsidR="00EC1112">
        <w:rPr>
          <w:rStyle w:val="CommentReference"/>
          <w:rFonts w:ascii="Maiandra GD" w:hAnsi="Maiandra GD" w:cs="Arial"/>
          <w:color w:val="000000"/>
          <w:spacing w:val="1"/>
          <w:sz w:val="24"/>
          <w:szCs w:val="24"/>
        </w:rPr>
        <w:commentReference w:id="3"/>
      </w:r>
      <w:r w:rsidR="003E1639">
        <w:rPr>
          <w:rFonts w:ascii="Maiandra GD" w:hAnsi="Maiandra GD" w:cs="Arial"/>
          <w:color w:val="000000"/>
          <w:spacing w:val="1"/>
          <w:sz w:val="24"/>
          <w:szCs w:val="24"/>
        </w:rPr>
        <w:t>)</w:t>
      </w:r>
      <w:r w:rsidRPr="000645DE">
        <w:rPr>
          <w:rFonts w:ascii="Maiandra GD" w:hAnsi="Maiandra GD" w:cs="Arial"/>
          <w:color w:val="000000"/>
          <w:spacing w:val="1"/>
          <w:sz w:val="24"/>
          <w:szCs w:val="24"/>
          <w:lang w:val="en-IN"/>
        </w:rPr>
        <w:t xml:space="preserve">. Wilayah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tingkat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tinggi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belum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tentu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memiliki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tingkat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baik</w:t>
      </w:r>
      <w:proofErr w:type="spellEnd"/>
      <w:r>
        <w:rPr>
          <w:rFonts w:ascii="Maiandra GD" w:hAnsi="Maiandra GD" w:cs="Arial"/>
          <w:color w:val="000000"/>
          <w:spacing w:val="1"/>
          <w:sz w:val="24"/>
          <w:szCs w:val="24"/>
          <w:lang w:val="en-IN"/>
        </w:rPr>
        <w:t xml:space="preserve">. Hal </w:t>
      </w:r>
      <w:proofErr w:type="spellStart"/>
      <w:r>
        <w:rPr>
          <w:rFonts w:ascii="Maiandra GD" w:hAnsi="Maiandra GD" w:cs="Arial"/>
          <w:color w:val="000000"/>
          <w:spacing w:val="1"/>
          <w:sz w:val="24"/>
          <w:szCs w:val="24"/>
          <w:lang w:val="en-IN"/>
        </w:rPr>
        <w:t>ini</w:t>
      </w:r>
      <w:proofErr w:type="spellEnd"/>
      <w:r>
        <w:rPr>
          <w:rFonts w:ascii="Maiandra GD" w:hAnsi="Maiandra GD" w:cs="Arial"/>
          <w:color w:val="000000"/>
          <w:spacing w:val="1"/>
          <w:sz w:val="24"/>
          <w:szCs w:val="24"/>
          <w:lang w:val="en-IN"/>
        </w:rPr>
        <w:t xml:space="preserve"> </w:t>
      </w:r>
      <w:proofErr w:type="spellStart"/>
      <w:r>
        <w:rPr>
          <w:rFonts w:ascii="Maiandra GD" w:hAnsi="Maiandra GD" w:cs="Arial"/>
          <w:color w:val="000000"/>
          <w:spacing w:val="1"/>
          <w:sz w:val="24"/>
          <w:szCs w:val="24"/>
          <w:lang w:val="en-IN"/>
        </w:rPr>
        <w:t>dapat</w:t>
      </w:r>
      <w:proofErr w:type="spellEnd"/>
      <w:r>
        <w:rPr>
          <w:rFonts w:ascii="Maiandra GD" w:hAnsi="Maiandra GD" w:cs="Arial"/>
          <w:color w:val="000000"/>
          <w:spacing w:val="1"/>
          <w:sz w:val="24"/>
          <w:szCs w:val="24"/>
          <w:lang w:val="en-IN"/>
        </w:rPr>
        <w:t xml:space="preserve"> </w:t>
      </w:r>
      <w:proofErr w:type="spellStart"/>
      <w:r>
        <w:rPr>
          <w:rFonts w:ascii="Maiandra GD" w:hAnsi="Maiandra GD" w:cs="Arial"/>
          <w:color w:val="000000"/>
          <w:spacing w:val="1"/>
          <w:sz w:val="24"/>
          <w:szCs w:val="24"/>
          <w:lang w:val="en-IN"/>
        </w:rPr>
        <w:t>disebabkan</w:t>
      </w:r>
      <w:proofErr w:type="spellEnd"/>
      <w:r>
        <w:rPr>
          <w:rFonts w:ascii="Maiandra GD" w:hAnsi="Maiandra GD" w:cs="Arial"/>
          <w:color w:val="000000"/>
          <w:spacing w:val="1"/>
          <w:sz w:val="24"/>
          <w:szCs w:val="24"/>
          <w:lang w:val="en-IN"/>
        </w:rPr>
        <w:t xml:space="preserve"> oleh</w:t>
      </w:r>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distribusi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merata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atau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beli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masyarakat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rendah</w:t>
      </w:r>
      <w:proofErr w:type="spellEnd"/>
      <w:r w:rsidRPr="000645DE">
        <w:rPr>
          <w:rFonts w:ascii="Maiandra GD" w:hAnsi="Maiandra GD" w:cs="Arial"/>
          <w:color w:val="000000"/>
          <w:spacing w:val="1"/>
          <w:sz w:val="24"/>
          <w:szCs w:val="24"/>
          <w:lang w:val="en-IN"/>
        </w:rPr>
        <w:t xml:space="preserve">. Oleh </w:t>
      </w:r>
      <w:proofErr w:type="spellStart"/>
      <w:r w:rsidRPr="000645DE">
        <w:rPr>
          <w:rFonts w:ascii="Maiandra GD" w:hAnsi="Maiandra GD" w:cs="Arial"/>
          <w:color w:val="000000"/>
          <w:spacing w:val="1"/>
          <w:sz w:val="24"/>
          <w:szCs w:val="24"/>
          <w:lang w:val="en-IN"/>
        </w:rPr>
        <w:t>karena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itu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pendekatan</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komprehensif</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diperlukan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untuk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memahami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khususnya</w:t>
      </w:r>
      <w:proofErr w:type="spellEnd"/>
      <w:r w:rsidRPr="000645DE">
        <w:rPr>
          <w:rFonts w:ascii="Maiandra GD" w:hAnsi="Maiandra GD" w:cs="Arial"/>
          <w:color w:val="000000"/>
          <w:spacing w:val="1"/>
          <w:sz w:val="24"/>
          <w:szCs w:val="24"/>
          <w:lang w:val="en-IN"/>
        </w:rPr>
        <w:t xml:space="preserve"> pada wilayah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karakteristik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geografis</w:t>
      </w:r>
      <w:proofErr w:type="spellEnd"/>
      <w:r w:rsidRPr="000645DE">
        <w:rPr>
          <w:rFonts w:ascii="Maiandra GD" w:hAnsi="Maiandra GD" w:cs="Arial"/>
          <w:color w:val="000000"/>
          <w:spacing w:val="1"/>
          <w:sz w:val="24"/>
          <w:szCs w:val="24"/>
          <w:lang w:val="en-IN"/>
        </w:rPr>
        <w:t xml:space="preserve"> dan </w:t>
      </w:r>
      <w:proofErr w:type="spellStart"/>
      <w:r w:rsidRPr="000645DE">
        <w:rPr>
          <w:rFonts w:ascii="Maiandra GD" w:hAnsi="Maiandra GD" w:cs="Arial"/>
          <w:color w:val="000000"/>
          <w:spacing w:val="1"/>
          <w:sz w:val="24"/>
          <w:szCs w:val="24"/>
          <w:lang w:val="en-IN"/>
        </w:rPr>
        <w:t>sosial</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yang </w:t>
      </w:r>
      <w:proofErr w:type="spellStart"/>
      <w:r w:rsidR="003C33F1">
        <w:rPr>
          <w:rFonts w:ascii="Maiandra GD" w:hAnsi="Maiandra GD" w:cs="Arial"/>
          <w:color w:val="000000"/>
          <w:spacing w:val="1"/>
          <w:sz w:val="24"/>
          <w:szCs w:val="24"/>
          <w:lang w:val="en-IN"/>
        </w:rPr>
        <w:t>bervariasi</w:t>
      </w:r>
      <w:proofErr w:type="spellEnd"/>
      <w:r w:rsidRPr="000645DE">
        <w:rPr>
          <w:rFonts w:ascii="Maiandra GD" w:hAnsi="Maiandra GD" w:cs="Arial"/>
          <w:color w:val="000000"/>
          <w:spacing w:val="1"/>
          <w:sz w:val="24"/>
          <w:szCs w:val="24"/>
          <w:lang w:val="en-IN"/>
        </w:rPr>
        <w:t>.</w:t>
      </w:r>
    </w:p>
    <w:p w14:paraId="05EB1134" w14:textId="1BD2E67B" w:rsidR="000645DE" w:rsidRPr="000645DE" w:rsidRDefault="000645DE" w:rsidP="000645DE">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lang w:val="en-IN"/>
        </w:rPr>
      </w:pPr>
      <w:r w:rsidRPr="000645DE">
        <w:rPr>
          <w:rFonts w:ascii="Maiandra GD" w:hAnsi="Maiandra GD" w:cs="Arial"/>
          <w:color w:val="000000"/>
          <w:spacing w:val="1"/>
          <w:sz w:val="24"/>
          <w:szCs w:val="24"/>
          <w:lang w:val="en-IN"/>
        </w:rPr>
        <w:t xml:space="preserve">Selain </w:t>
      </w:r>
      <w:proofErr w:type="spellStart"/>
      <w:r w:rsidRPr="000645DE">
        <w:rPr>
          <w:rFonts w:ascii="Maiandra GD" w:hAnsi="Maiandra GD" w:cs="Arial"/>
          <w:color w:val="000000"/>
          <w:spacing w:val="1"/>
          <w:sz w:val="24"/>
          <w:szCs w:val="24"/>
          <w:lang w:val="en-IN"/>
        </w:rPr>
        <w:t>itu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juga </w:t>
      </w:r>
      <w:proofErr w:type="spellStart"/>
      <w:r w:rsidRPr="000645DE">
        <w:rPr>
          <w:rFonts w:ascii="Maiandra GD" w:hAnsi="Maiandra GD" w:cs="Arial"/>
          <w:color w:val="000000"/>
          <w:spacing w:val="1"/>
          <w:sz w:val="24"/>
          <w:szCs w:val="24"/>
          <w:lang w:val="en-IN"/>
        </w:rPr>
        <w:t>memiliki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keterkaitan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pembangunan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manusia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Indikator</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seperti</w:t>
      </w:r>
      <w:proofErr w:type="spellEnd"/>
      <w:r w:rsidRPr="000645DE">
        <w:rPr>
          <w:rFonts w:ascii="Maiandra GD" w:hAnsi="Maiandra GD" w:cs="Arial"/>
          <w:color w:val="000000"/>
          <w:spacing w:val="1"/>
          <w:sz w:val="24"/>
          <w:szCs w:val="24"/>
          <w:lang w:val="en-IN"/>
        </w:rPr>
        <w:t xml:space="preserve"> </w:t>
      </w:r>
      <w:r w:rsidR="00C030CB">
        <w:rPr>
          <w:rFonts w:ascii="Maiandra GD" w:hAnsi="Maiandra GD" w:cs="Arial"/>
          <w:color w:val="000000"/>
          <w:spacing w:val="1"/>
          <w:sz w:val="24"/>
          <w:szCs w:val="24"/>
          <w:lang w:val="en-IN"/>
        </w:rPr>
        <w:t>A</w:t>
      </w:r>
      <w:commentRangeStart w:id="4"/>
      <w:r w:rsidRPr="000645DE">
        <w:rPr>
          <w:rFonts w:ascii="Maiandra GD" w:hAnsi="Maiandra GD" w:cs="Arial"/>
          <w:color w:val="000000"/>
          <w:spacing w:val="1"/>
          <w:sz w:val="24"/>
          <w:szCs w:val="24"/>
          <w:lang w:val="en-IN"/>
        </w:rPr>
        <w:t xml:space="preserve">ngka </w:t>
      </w:r>
      <w:r w:rsidR="00C030CB">
        <w:rPr>
          <w:rFonts w:ascii="Maiandra GD" w:hAnsi="Maiandra GD" w:cs="Arial"/>
          <w:color w:val="000000"/>
          <w:spacing w:val="1"/>
          <w:sz w:val="24"/>
          <w:szCs w:val="24"/>
          <w:lang w:val="en-IN"/>
        </w:rPr>
        <w:t>H</w:t>
      </w:r>
      <w:r w:rsidRPr="000645DE">
        <w:rPr>
          <w:rFonts w:ascii="Maiandra GD" w:hAnsi="Maiandra GD" w:cs="Arial"/>
          <w:color w:val="000000"/>
          <w:spacing w:val="1"/>
          <w:sz w:val="24"/>
          <w:szCs w:val="24"/>
          <w:lang w:val="en-IN"/>
        </w:rPr>
        <w:t xml:space="preserve">arapan </w:t>
      </w:r>
      <w:r w:rsidR="00C030CB">
        <w:rPr>
          <w:rFonts w:ascii="Maiandra GD" w:hAnsi="Maiandra GD" w:cs="Arial"/>
          <w:color w:val="000000"/>
          <w:spacing w:val="1"/>
          <w:sz w:val="24"/>
          <w:szCs w:val="24"/>
          <w:lang w:val="en-IN"/>
        </w:rPr>
        <w:t>H</w:t>
      </w:r>
      <w:r w:rsidRPr="000645DE">
        <w:rPr>
          <w:rFonts w:ascii="Maiandra GD" w:hAnsi="Maiandra GD" w:cs="Arial"/>
          <w:color w:val="000000"/>
          <w:spacing w:val="1"/>
          <w:sz w:val="24"/>
          <w:szCs w:val="24"/>
          <w:lang w:val="en-IN"/>
        </w:rPr>
        <w:t xml:space="preserve">idup </w:t>
      </w:r>
      <w:commentRangeEnd w:id="4"/>
      <w:r w:rsidR="007C70D3" w:rsidRPr="000645DE">
        <w:rPr>
          <w:rStyle w:val="CommentReference"/>
          <w:rFonts w:ascii="Maiandra GD" w:hAnsi="Maiandra GD" w:cs="Arial"/>
          <w:color w:val="000000"/>
          <w:spacing w:val="1"/>
          <w:sz w:val="24"/>
          <w:szCs w:val="24"/>
          <w:lang w:val="en-IN"/>
        </w:rPr>
        <w:commentReference w:id="4"/>
      </w:r>
      <w:r w:rsidRPr="000645DE">
        <w:rPr>
          <w:rFonts w:ascii="Maiandra GD" w:hAnsi="Maiandra GD" w:cs="Arial"/>
          <w:color w:val="000000"/>
          <w:spacing w:val="1"/>
          <w:sz w:val="24"/>
          <w:szCs w:val="24"/>
          <w:lang w:val="en-IN"/>
        </w:rPr>
        <w:t xml:space="preserve">(AHH) </w:t>
      </w:r>
      <w:proofErr w:type="spellStart"/>
      <w:r w:rsidRPr="000645DE">
        <w:rPr>
          <w:rFonts w:ascii="Maiandra GD" w:hAnsi="Maiandra GD" w:cs="Arial"/>
          <w:color w:val="000000"/>
          <w:spacing w:val="1"/>
          <w:sz w:val="24"/>
          <w:szCs w:val="24"/>
          <w:lang w:val="en-IN"/>
        </w:rPr>
        <w:t>mencerminkan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kondisi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kesehatan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masyarakat</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berpengaruh</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terhadap</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kemampuan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individu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mengakses</w:t>
      </w:r>
      <w:proofErr w:type="spellEnd"/>
      <w:r w:rsidRPr="000645DE">
        <w:rPr>
          <w:rFonts w:ascii="Maiandra GD" w:hAnsi="Maiandra GD" w:cs="Arial"/>
          <w:color w:val="000000"/>
          <w:spacing w:val="1"/>
          <w:sz w:val="24"/>
          <w:szCs w:val="24"/>
          <w:lang w:val="en-IN"/>
        </w:rPr>
        <w:t xml:space="preserve"> dan </w:t>
      </w:r>
      <w:proofErr w:type="spellStart"/>
      <w:r w:rsidRPr="000645DE">
        <w:rPr>
          <w:rFonts w:ascii="Maiandra GD" w:hAnsi="Maiandra GD" w:cs="Arial"/>
          <w:color w:val="000000"/>
          <w:spacing w:val="1"/>
          <w:sz w:val="24"/>
          <w:szCs w:val="24"/>
          <w:lang w:val="en-IN"/>
        </w:rPr>
        <w:t>memanfaatkan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003E1639">
        <w:rPr>
          <w:rFonts w:ascii="Maiandra GD" w:hAnsi="Maiandra GD" w:cs="Arial"/>
          <w:color w:val="000000"/>
          <w:spacing w:val="1"/>
          <w:sz w:val="24"/>
          <w:szCs w:val="24"/>
          <w:lang w:val="en-IN"/>
        </w:rPr>
        <w:t xml:space="preserve"> </w:t>
      </w:r>
      <w:r w:rsidR="003E1639" w:rsidRPr="003E1639">
        <w:rPr>
          <w:rFonts w:ascii="Maiandra GD" w:hAnsi="Maiandra GD" w:cs="Arial"/>
          <w:color w:val="000000"/>
          <w:spacing w:val="1"/>
          <w:sz w:val="24"/>
          <w:szCs w:val="24"/>
        </w:rPr>
        <w:t>(</w:t>
      </w:r>
      <w:commentRangeStart w:id="5"/>
      <w:r w:rsidR="003E1639" w:rsidRPr="003E1639">
        <w:rPr>
          <w:rFonts w:ascii="Maiandra GD" w:hAnsi="Maiandra GD" w:cs="Arial"/>
          <w:color w:val="000000"/>
          <w:spacing w:val="1"/>
          <w:sz w:val="24"/>
          <w:szCs w:val="24"/>
        </w:rPr>
        <w:t>Renzaho &amp; Mellor</w:t>
      </w:r>
      <w:r w:rsidR="00C030CB">
        <w:rPr>
          <w:rFonts w:ascii="Maiandra GD" w:hAnsi="Maiandra GD" w:cs="Arial"/>
          <w:color w:val="000000"/>
          <w:spacing w:val="1"/>
          <w:sz w:val="24"/>
          <w:szCs w:val="24"/>
        </w:rPr>
        <w:t>,</w:t>
      </w:r>
      <w:r w:rsidR="003E1639" w:rsidRPr="003E1639">
        <w:rPr>
          <w:rFonts w:ascii="Maiandra GD" w:hAnsi="Maiandra GD" w:cs="Arial"/>
          <w:color w:val="000000"/>
          <w:spacing w:val="1"/>
          <w:sz w:val="24"/>
          <w:szCs w:val="24"/>
        </w:rPr>
        <w:t xml:space="preserve"> 2019</w:t>
      </w:r>
      <w:commentRangeEnd w:id="5"/>
      <w:r w:rsidR="00EC1112" w:rsidRPr="003E1639">
        <w:rPr>
          <w:rStyle w:val="CommentReference"/>
          <w:rFonts w:ascii="Maiandra GD" w:hAnsi="Maiandra GD" w:cs="Arial"/>
          <w:color w:val="000000"/>
          <w:spacing w:val="1"/>
          <w:sz w:val="24"/>
          <w:szCs w:val="24"/>
        </w:rPr>
        <w:commentReference w:id="5"/>
      </w:r>
      <w:r w:rsidR="003E1639" w:rsidRPr="003E1639">
        <w:rPr>
          <w:rFonts w:ascii="Maiandra GD" w:hAnsi="Maiandra GD" w:cs="Arial"/>
          <w:color w:val="000000"/>
          <w:spacing w:val="1"/>
          <w:sz w:val="24"/>
          <w:szCs w:val="24"/>
        </w:rPr>
        <w:t>)</w:t>
      </w:r>
      <w:r w:rsidRPr="000645DE">
        <w:rPr>
          <w:rFonts w:ascii="Maiandra GD" w:hAnsi="Maiandra GD" w:cs="Arial"/>
          <w:color w:val="000000"/>
          <w:spacing w:val="1"/>
          <w:sz w:val="24"/>
          <w:szCs w:val="24"/>
          <w:lang w:val="en-IN"/>
        </w:rPr>
        <w:t xml:space="preserve">. Masyarakat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kondisi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kesehatan</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baik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cenderung</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memiliki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produktivitas</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lebih</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tinggi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sehingga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mampu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meningkatkan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beli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terhadap</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demikian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aspek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kesehatan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menjadi</w:t>
      </w:r>
      <w:proofErr w:type="spellEnd"/>
      <w:r w:rsidRPr="000645DE">
        <w:rPr>
          <w:rFonts w:ascii="Maiandra GD" w:hAnsi="Maiandra GD" w:cs="Arial"/>
          <w:color w:val="000000"/>
          <w:spacing w:val="1"/>
          <w:sz w:val="24"/>
          <w:szCs w:val="24"/>
          <w:lang w:val="en-IN"/>
        </w:rPr>
        <w:t xml:space="preserve"> salah </w:t>
      </w:r>
      <w:proofErr w:type="spellStart"/>
      <w:r w:rsidRPr="000645DE">
        <w:rPr>
          <w:rFonts w:ascii="Maiandra GD" w:hAnsi="Maiandra GD" w:cs="Arial"/>
          <w:color w:val="000000"/>
          <w:spacing w:val="1"/>
          <w:sz w:val="24"/>
          <w:szCs w:val="24"/>
          <w:lang w:val="en-IN"/>
        </w:rPr>
        <w:t>satu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faktor</w:t>
      </w:r>
      <w:proofErr w:type="spellEnd"/>
      <w:r w:rsidRPr="000645DE">
        <w:rPr>
          <w:rFonts w:ascii="Maiandra GD" w:hAnsi="Maiandra GD" w:cs="Arial"/>
          <w:color w:val="000000"/>
          <w:spacing w:val="1"/>
          <w:sz w:val="24"/>
          <w:szCs w:val="24"/>
          <w:lang w:val="en-IN"/>
        </w:rPr>
        <w:t xml:space="preserve"> </w:t>
      </w:r>
      <w:proofErr w:type="spellStart"/>
      <w:r w:rsidR="003C33F1">
        <w:rPr>
          <w:rFonts w:ascii="Maiandra GD" w:hAnsi="Maiandra GD" w:cs="Arial"/>
          <w:color w:val="000000"/>
          <w:spacing w:val="1"/>
          <w:sz w:val="24"/>
          <w:szCs w:val="24"/>
          <w:lang w:val="en-IN"/>
        </w:rPr>
        <w:t>pendukung</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secara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berkelanjutan</w:t>
      </w:r>
      <w:proofErr w:type="spellEnd"/>
      <w:r w:rsidRPr="000645DE">
        <w:rPr>
          <w:rFonts w:ascii="Maiandra GD" w:hAnsi="Maiandra GD" w:cs="Arial"/>
          <w:color w:val="000000"/>
          <w:spacing w:val="1"/>
          <w:sz w:val="24"/>
          <w:szCs w:val="24"/>
          <w:lang w:val="en-IN"/>
        </w:rPr>
        <w:t>.</w:t>
      </w:r>
    </w:p>
    <w:p w14:paraId="25FFA586" w14:textId="04E0AEBD" w:rsidR="000645DE" w:rsidRPr="000645DE" w:rsidRDefault="000645DE" w:rsidP="000645DE">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lang w:val="en-IN"/>
        </w:rPr>
      </w:pPr>
      <w:r w:rsidRPr="000645DE">
        <w:rPr>
          <w:rFonts w:ascii="Maiandra GD" w:hAnsi="Maiandra GD" w:cs="Arial"/>
          <w:color w:val="000000"/>
          <w:spacing w:val="1"/>
          <w:sz w:val="24"/>
          <w:szCs w:val="24"/>
          <w:lang w:val="en-IN"/>
        </w:rPr>
        <w:t xml:space="preserve">Di </w:t>
      </w:r>
      <w:proofErr w:type="spellStart"/>
      <w:r w:rsidRPr="000645DE">
        <w:rPr>
          <w:rFonts w:ascii="Maiandra GD" w:hAnsi="Maiandra GD" w:cs="Arial"/>
          <w:color w:val="000000"/>
          <w:spacing w:val="1"/>
          <w:sz w:val="24"/>
          <w:szCs w:val="24"/>
          <w:lang w:val="en-IN"/>
        </w:rPr>
        <w:t>sisi</w:t>
      </w:r>
      <w:proofErr w:type="spellEnd"/>
      <w:r w:rsidRPr="000645DE">
        <w:rPr>
          <w:rFonts w:ascii="Maiandra GD" w:hAnsi="Maiandra GD" w:cs="Arial"/>
          <w:color w:val="000000"/>
          <w:spacing w:val="1"/>
          <w:sz w:val="24"/>
          <w:szCs w:val="24"/>
          <w:lang w:val="en-IN"/>
        </w:rPr>
        <w:t xml:space="preserve"> lain, </w:t>
      </w:r>
      <w:proofErr w:type="spellStart"/>
      <w:r w:rsidRPr="000645DE">
        <w:rPr>
          <w:rFonts w:ascii="Maiandra GD" w:hAnsi="Maiandra GD" w:cs="Arial"/>
          <w:color w:val="000000"/>
          <w:spacing w:val="1"/>
          <w:sz w:val="24"/>
          <w:szCs w:val="24"/>
          <w:lang w:val="en-IN"/>
        </w:rPr>
        <w:t>faktor</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seperti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Domestik</w:t>
      </w:r>
      <w:proofErr w:type="spellEnd"/>
      <w:r w:rsidRPr="000645DE">
        <w:rPr>
          <w:rFonts w:ascii="Maiandra GD" w:hAnsi="Maiandra GD" w:cs="Arial"/>
          <w:color w:val="000000"/>
          <w:spacing w:val="1"/>
          <w:sz w:val="24"/>
          <w:szCs w:val="24"/>
          <w:lang w:val="en-IN"/>
        </w:rPr>
        <w:t xml:space="preserve"> Regional Bruto (PDRB) juga </w:t>
      </w:r>
      <w:proofErr w:type="spellStart"/>
      <w:r w:rsidRPr="000645DE">
        <w:rPr>
          <w:rFonts w:ascii="Maiandra GD" w:hAnsi="Maiandra GD" w:cs="Arial"/>
          <w:color w:val="000000"/>
          <w:spacing w:val="1"/>
          <w:sz w:val="24"/>
          <w:szCs w:val="24"/>
          <w:lang w:val="en-IN"/>
        </w:rPr>
        <w:t>sering</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dikaitkan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Secara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teoritis</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peningkatan</w:t>
      </w:r>
      <w:proofErr w:type="spellEnd"/>
      <w:r w:rsidRPr="000645DE">
        <w:rPr>
          <w:rFonts w:ascii="Maiandra GD" w:hAnsi="Maiandra GD" w:cs="Arial"/>
          <w:color w:val="000000"/>
          <w:spacing w:val="1"/>
          <w:sz w:val="24"/>
          <w:szCs w:val="24"/>
          <w:lang w:val="en-IN"/>
        </w:rPr>
        <w:t xml:space="preserve"> PDRB </w:t>
      </w:r>
      <w:proofErr w:type="spellStart"/>
      <w:r w:rsidRPr="000645DE">
        <w:rPr>
          <w:rFonts w:ascii="Maiandra GD" w:hAnsi="Maiandra GD" w:cs="Arial"/>
          <w:color w:val="000000"/>
          <w:spacing w:val="1"/>
          <w:sz w:val="24"/>
          <w:szCs w:val="24"/>
          <w:lang w:val="en-IN"/>
        </w:rPr>
        <w:t>mencerminkan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pertumbuhan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diharapkan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dapat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meningkatkan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kesejahteraan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masyarakat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Namun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praktiknya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pertumbuhan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selalu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diikuti</w:t>
      </w:r>
      <w:proofErr w:type="spellEnd"/>
      <w:r w:rsidRPr="000645DE">
        <w:rPr>
          <w:rFonts w:ascii="Maiandra GD" w:hAnsi="Maiandra GD" w:cs="Arial"/>
          <w:color w:val="000000"/>
          <w:spacing w:val="1"/>
          <w:sz w:val="24"/>
          <w:szCs w:val="24"/>
          <w:lang w:val="en-IN"/>
        </w:rPr>
        <w:t xml:space="preserve"> oleh </w:t>
      </w:r>
      <w:proofErr w:type="spellStart"/>
      <w:r w:rsidRPr="000645DE">
        <w:rPr>
          <w:rFonts w:ascii="Maiandra GD" w:hAnsi="Maiandra GD" w:cs="Arial"/>
          <w:color w:val="000000"/>
          <w:spacing w:val="1"/>
          <w:sz w:val="24"/>
          <w:szCs w:val="24"/>
          <w:lang w:val="en-IN"/>
        </w:rPr>
        <w:t>pemerataan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pendapatan</w:t>
      </w:r>
      <w:proofErr w:type="spellEnd"/>
      <w:r w:rsidR="003E1639">
        <w:rPr>
          <w:rFonts w:ascii="Maiandra GD" w:hAnsi="Maiandra GD" w:cs="Arial"/>
          <w:color w:val="000000"/>
          <w:spacing w:val="1"/>
          <w:sz w:val="24"/>
          <w:szCs w:val="24"/>
          <w:lang w:val="en-IN"/>
        </w:rPr>
        <w:t xml:space="preserve"> </w:t>
      </w:r>
      <w:r w:rsidR="003E1639" w:rsidRPr="003E1639">
        <w:rPr>
          <w:rFonts w:ascii="Maiandra GD" w:hAnsi="Maiandra GD" w:cs="Arial"/>
          <w:color w:val="000000"/>
          <w:spacing w:val="1"/>
          <w:sz w:val="24"/>
          <w:szCs w:val="24"/>
        </w:rPr>
        <w:t>(</w:t>
      </w:r>
      <w:commentRangeStart w:id="6"/>
      <w:r w:rsidR="003E1639" w:rsidRPr="003E1639">
        <w:rPr>
          <w:rFonts w:ascii="Maiandra GD" w:hAnsi="Maiandra GD" w:cs="Arial"/>
          <w:color w:val="000000"/>
          <w:spacing w:val="1"/>
          <w:sz w:val="24"/>
          <w:szCs w:val="24"/>
        </w:rPr>
        <w:t>Timmer</w:t>
      </w:r>
      <w:r w:rsidR="00C030CB">
        <w:rPr>
          <w:rFonts w:ascii="Maiandra GD" w:hAnsi="Maiandra GD" w:cs="Arial"/>
          <w:color w:val="000000"/>
          <w:spacing w:val="1"/>
          <w:sz w:val="24"/>
          <w:szCs w:val="24"/>
        </w:rPr>
        <w:t>,</w:t>
      </w:r>
      <w:r w:rsidR="003E1639" w:rsidRPr="003E1639">
        <w:rPr>
          <w:rFonts w:ascii="Maiandra GD" w:hAnsi="Maiandra GD" w:cs="Arial"/>
          <w:color w:val="000000"/>
          <w:spacing w:val="1"/>
          <w:sz w:val="24"/>
          <w:szCs w:val="24"/>
        </w:rPr>
        <w:t xml:space="preserve"> 2017</w:t>
      </w:r>
      <w:commentRangeEnd w:id="6"/>
      <w:r w:rsidR="008A3CB8" w:rsidRPr="003E1639">
        <w:rPr>
          <w:rStyle w:val="CommentReference"/>
          <w:rFonts w:ascii="Maiandra GD" w:hAnsi="Maiandra GD" w:cs="Arial"/>
          <w:color w:val="000000"/>
          <w:spacing w:val="1"/>
          <w:sz w:val="24"/>
          <w:szCs w:val="24"/>
        </w:rPr>
        <w:commentReference w:id="6"/>
      </w:r>
      <w:r w:rsidR="003E1639" w:rsidRPr="003E1639">
        <w:rPr>
          <w:rFonts w:ascii="Maiandra GD" w:hAnsi="Maiandra GD" w:cs="Arial"/>
          <w:color w:val="000000"/>
          <w:spacing w:val="1"/>
          <w:sz w:val="24"/>
          <w:szCs w:val="24"/>
        </w:rPr>
        <w:t>)</w:t>
      </w:r>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Ketimpangan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distribusi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dapat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menyebabkan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sebagian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masyarakat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tetap</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berada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kondisi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rentan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meskipun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terjadi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peningkatan</w:t>
      </w:r>
      <w:proofErr w:type="spellEnd"/>
      <w:r w:rsidRPr="000645DE">
        <w:rPr>
          <w:rFonts w:ascii="Maiandra GD" w:hAnsi="Maiandra GD" w:cs="Arial"/>
          <w:color w:val="000000"/>
          <w:spacing w:val="1"/>
          <w:sz w:val="24"/>
          <w:szCs w:val="24"/>
          <w:lang w:val="en-IN"/>
        </w:rPr>
        <w:t xml:space="preserve"> PDRB. Hal </w:t>
      </w:r>
      <w:proofErr w:type="spellStart"/>
      <w:r w:rsidRPr="000645DE">
        <w:rPr>
          <w:rFonts w:ascii="Maiandra GD" w:hAnsi="Maiandra GD" w:cs="Arial"/>
          <w:color w:val="000000"/>
          <w:spacing w:val="1"/>
          <w:sz w:val="24"/>
          <w:szCs w:val="24"/>
          <w:lang w:val="en-IN"/>
        </w:rPr>
        <w:t>ini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menunjukkan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bahwa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hubungan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antara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pertumbuhan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dan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selalu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bersifat</w:t>
      </w:r>
      <w:proofErr w:type="spellEnd"/>
      <w:r w:rsidRPr="000645DE">
        <w:rPr>
          <w:rFonts w:ascii="Maiandra GD" w:hAnsi="Maiandra GD" w:cs="Arial"/>
          <w:color w:val="000000"/>
          <w:spacing w:val="1"/>
          <w:sz w:val="24"/>
          <w:szCs w:val="24"/>
          <w:lang w:val="en-IN"/>
        </w:rPr>
        <w:t xml:space="preserve"> linear dan </w:t>
      </w:r>
      <w:proofErr w:type="spellStart"/>
      <w:r w:rsidRPr="000645DE">
        <w:rPr>
          <w:rFonts w:ascii="Maiandra GD" w:hAnsi="Maiandra GD" w:cs="Arial"/>
          <w:color w:val="000000"/>
          <w:spacing w:val="1"/>
          <w:sz w:val="24"/>
          <w:szCs w:val="24"/>
          <w:lang w:val="en-IN"/>
        </w:rPr>
        <w:t>perlu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dikaji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lebih</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lanjut</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secara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empiris</w:t>
      </w:r>
      <w:proofErr w:type="spellEnd"/>
      <w:r w:rsidRPr="000645DE">
        <w:rPr>
          <w:rFonts w:ascii="Maiandra GD" w:hAnsi="Maiandra GD" w:cs="Arial"/>
          <w:color w:val="000000"/>
          <w:spacing w:val="1"/>
          <w:sz w:val="24"/>
          <w:szCs w:val="24"/>
          <w:lang w:val="en-IN"/>
        </w:rPr>
        <w:t>.</w:t>
      </w:r>
    </w:p>
    <w:p w14:paraId="5D072FE8" w14:textId="3A9C4906" w:rsidR="000645DE" w:rsidRPr="003C33F1" w:rsidRDefault="000645DE" w:rsidP="003C33F1">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lang w:val="en-IN"/>
        </w:rPr>
      </w:pPr>
      <w:r w:rsidRPr="000645DE">
        <w:rPr>
          <w:rFonts w:ascii="Maiandra GD" w:hAnsi="Maiandra GD" w:cs="Arial"/>
          <w:color w:val="000000"/>
          <w:spacing w:val="1"/>
          <w:sz w:val="24"/>
          <w:szCs w:val="24"/>
          <w:lang w:val="en-IN"/>
        </w:rPr>
        <w:lastRenderedPageBreak/>
        <w:t xml:space="preserve">Selain </w:t>
      </w:r>
      <w:proofErr w:type="spellStart"/>
      <w:r w:rsidRPr="000645DE">
        <w:rPr>
          <w:rFonts w:ascii="Maiandra GD" w:hAnsi="Maiandra GD" w:cs="Arial"/>
          <w:color w:val="000000"/>
          <w:spacing w:val="1"/>
          <w:sz w:val="24"/>
          <w:szCs w:val="24"/>
          <w:lang w:val="en-IN"/>
        </w:rPr>
        <w:t>faktor</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ekonomi</w:t>
      </w:r>
      <w:proofErr w:type="spellEnd"/>
      <w:r w:rsidRPr="000645DE">
        <w:rPr>
          <w:rFonts w:ascii="Maiandra GD" w:hAnsi="Maiandra GD" w:cs="Arial"/>
          <w:color w:val="000000"/>
          <w:spacing w:val="1"/>
          <w:sz w:val="24"/>
          <w:szCs w:val="24"/>
          <w:lang w:val="en-IN"/>
        </w:rPr>
        <w:t xml:space="preserve"> dan </w:t>
      </w:r>
      <w:proofErr w:type="spellStart"/>
      <w:r w:rsidRPr="000645DE">
        <w:rPr>
          <w:rFonts w:ascii="Maiandra GD" w:hAnsi="Maiandra GD" w:cs="Arial"/>
          <w:color w:val="000000"/>
          <w:spacing w:val="1"/>
          <w:sz w:val="24"/>
          <w:szCs w:val="24"/>
          <w:lang w:val="en-IN"/>
        </w:rPr>
        <w:t>kesehatan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juga </w:t>
      </w:r>
      <w:proofErr w:type="spellStart"/>
      <w:r w:rsidRPr="000645DE">
        <w:rPr>
          <w:rFonts w:ascii="Maiandra GD" w:hAnsi="Maiandra GD" w:cs="Arial"/>
          <w:color w:val="000000"/>
          <w:spacing w:val="1"/>
          <w:sz w:val="24"/>
          <w:szCs w:val="24"/>
          <w:lang w:val="en-IN"/>
        </w:rPr>
        <w:t>merupakan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komponen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penting</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menentukan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suatu</w:t>
      </w:r>
      <w:proofErr w:type="spellEnd"/>
      <w:r w:rsidRPr="000645DE">
        <w:rPr>
          <w:rFonts w:ascii="Maiandra GD" w:hAnsi="Maiandra GD" w:cs="Arial"/>
          <w:color w:val="000000"/>
          <w:spacing w:val="1"/>
          <w:sz w:val="24"/>
          <w:szCs w:val="24"/>
          <w:lang w:val="en-IN"/>
        </w:rPr>
        <w:t xml:space="preserve"> wilayah. </w:t>
      </w:r>
      <w:proofErr w:type="spellStart"/>
      <w:r w:rsidRPr="000645DE">
        <w:rPr>
          <w:rFonts w:ascii="Maiandra GD" w:hAnsi="Maiandra GD" w:cs="Arial"/>
          <w:color w:val="000000"/>
          <w:spacing w:val="1"/>
          <w:sz w:val="24"/>
          <w:szCs w:val="24"/>
          <w:lang w:val="en-IN"/>
        </w:rPr>
        <w:t>Secara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teoritis</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peningkatan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meningkatkan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ketersediaan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Akan </w:t>
      </w:r>
      <w:proofErr w:type="spellStart"/>
      <w:r w:rsidRPr="000645DE">
        <w:rPr>
          <w:rFonts w:ascii="Maiandra GD" w:hAnsi="Maiandra GD" w:cs="Arial"/>
          <w:color w:val="000000"/>
          <w:spacing w:val="1"/>
          <w:sz w:val="24"/>
          <w:szCs w:val="24"/>
          <w:lang w:val="en-IN"/>
        </w:rPr>
        <w:t>tetapi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praktiknya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peningkatan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selalu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diikuti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peningkatan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ketahanan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apabila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didukung</w:t>
      </w:r>
      <w:proofErr w:type="spellEnd"/>
      <w:r w:rsidRPr="000645DE">
        <w:rPr>
          <w:rFonts w:ascii="Maiandra GD" w:hAnsi="Maiandra GD" w:cs="Arial"/>
          <w:color w:val="000000"/>
          <w:spacing w:val="1"/>
          <w:sz w:val="24"/>
          <w:szCs w:val="24"/>
          <w:lang w:val="en-IN"/>
        </w:rPr>
        <w:t xml:space="preserve"> oleh </w:t>
      </w:r>
      <w:proofErr w:type="spellStart"/>
      <w:r w:rsidRPr="000645DE">
        <w:rPr>
          <w:rFonts w:ascii="Maiandra GD" w:hAnsi="Maiandra GD" w:cs="Arial"/>
          <w:color w:val="000000"/>
          <w:spacing w:val="1"/>
          <w:sz w:val="24"/>
          <w:szCs w:val="24"/>
          <w:lang w:val="en-IN"/>
        </w:rPr>
        <w:t>sistem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distribusi</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efektif</w:t>
      </w:r>
      <w:proofErr w:type="spellEnd"/>
      <w:r w:rsidRPr="000645DE">
        <w:rPr>
          <w:rFonts w:ascii="Maiandra GD" w:hAnsi="Maiandra GD" w:cs="Arial"/>
          <w:color w:val="000000"/>
          <w:spacing w:val="1"/>
          <w:sz w:val="24"/>
          <w:szCs w:val="24"/>
          <w:lang w:val="en-IN"/>
        </w:rPr>
        <w:t xml:space="preserve"> dan </w:t>
      </w:r>
      <w:proofErr w:type="spellStart"/>
      <w:r w:rsidRPr="000645DE">
        <w:rPr>
          <w:rFonts w:ascii="Maiandra GD" w:hAnsi="Maiandra GD" w:cs="Arial"/>
          <w:color w:val="000000"/>
          <w:spacing w:val="1"/>
          <w:sz w:val="24"/>
          <w:szCs w:val="24"/>
          <w:lang w:val="en-IN"/>
        </w:rPr>
        <w:t>akses</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merata</w:t>
      </w:r>
      <w:proofErr w:type="spellEnd"/>
      <w:r w:rsidR="003E1639">
        <w:rPr>
          <w:rFonts w:ascii="Maiandra GD" w:hAnsi="Maiandra GD" w:cs="Arial"/>
          <w:color w:val="000000"/>
          <w:spacing w:val="1"/>
          <w:sz w:val="24"/>
          <w:szCs w:val="24"/>
          <w:lang w:val="en-IN"/>
        </w:rPr>
        <w:t xml:space="preserve"> </w:t>
      </w:r>
      <w:r w:rsidR="003E1639" w:rsidRPr="003E1639">
        <w:rPr>
          <w:rFonts w:ascii="Maiandra GD" w:hAnsi="Maiandra GD" w:cs="Arial"/>
          <w:color w:val="000000"/>
          <w:spacing w:val="1"/>
          <w:sz w:val="24"/>
          <w:szCs w:val="24"/>
        </w:rPr>
        <w:t>(</w:t>
      </w:r>
      <w:commentRangeStart w:id="7"/>
      <w:r w:rsidR="003E1639" w:rsidRPr="003E1639">
        <w:rPr>
          <w:rFonts w:ascii="Maiandra GD" w:hAnsi="Maiandra GD" w:cs="Arial"/>
          <w:color w:val="000000"/>
          <w:spacing w:val="1"/>
          <w:sz w:val="24"/>
          <w:szCs w:val="24"/>
        </w:rPr>
        <w:t>Food and Agriculture Organization</w:t>
      </w:r>
      <w:r w:rsidR="00C030CB">
        <w:rPr>
          <w:rFonts w:ascii="Maiandra GD" w:hAnsi="Maiandra GD" w:cs="Arial"/>
          <w:color w:val="000000"/>
          <w:spacing w:val="1"/>
          <w:sz w:val="24"/>
          <w:szCs w:val="24"/>
        </w:rPr>
        <w:t>,</w:t>
      </w:r>
      <w:r w:rsidR="003E1639" w:rsidRPr="003E1639">
        <w:rPr>
          <w:rFonts w:ascii="Maiandra GD" w:hAnsi="Maiandra GD" w:cs="Arial"/>
          <w:color w:val="000000"/>
          <w:spacing w:val="1"/>
          <w:sz w:val="24"/>
          <w:szCs w:val="24"/>
        </w:rPr>
        <w:t xml:space="preserve"> 2021</w:t>
      </w:r>
      <w:commentRangeEnd w:id="7"/>
      <w:r w:rsidR="008A3CB8" w:rsidRPr="003E1639">
        <w:rPr>
          <w:rStyle w:val="CommentReference"/>
          <w:rFonts w:ascii="Maiandra GD" w:hAnsi="Maiandra GD" w:cs="Arial"/>
          <w:color w:val="000000"/>
          <w:spacing w:val="1"/>
          <w:sz w:val="24"/>
          <w:szCs w:val="24"/>
        </w:rPr>
        <w:commentReference w:id="7"/>
      </w:r>
      <w:r w:rsidR="003E1639" w:rsidRPr="003E1639">
        <w:rPr>
          <w:rFonts w:ascii="Maiandra GD" w:hAnsi="Maiandra GD" w:cs="Arial"/>
          <w:color w:val="000000"/>
          <w:spacing w:val="1"/>
          <w:sz w:val="24"/>
          <w:szCs w:val="24"/>
        </w:rPr>
        <w:t>)</w:t>
      </w:r>
      <w:r w:rsidRPr="000645DE">
        <w:rPr>
          <w:rFonts w:ascii="Maiandra GD" w:hAnsi="Maiandra GD" w:cs="Arial"/>
          <w:color w:val="000000"/>
          <w:spacing w:val="1"/>
          <w:sz w:val="24"/>
          <w:szCs w:val="24"/>
          <w:lang w:val="en-IN"/>
        </w:rPr>
        <w:t xml:space="preserve">. Oleh </w:t>
      </w:r>
      <w:proofErr w:type="spellStart"/>
      <w:r w:rsidRPr="000645DE">
        <w:rPr>
          <w:rFonts w:ascii="Maiandra GD" w:hAnsi="Maiandra GD" w:cs="Arial"/>
          <w:color w:val="000000"/>
          <w:spacing w:val="1"/>
          <w:sz w:val="24"/>
          <w:szCs w:val="24"/>
          <w:lang w:val="en-IN"/>
        </w:rPr>
        <w:t>karena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itu</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penting</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untuk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mengkaji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peran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produksi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konteks</w:t>
      </w:r>
      <w:proofErr w:type="spellEnd"/>
      <w:r w:rsidRPr="000645DE">
        <w:rPr>
          <w:rFonts w:ascii="Maiandra GD" w:hAnsi="Maiandra GD" w:cs="Arial"/>
          <w:color w:val="000000"/>
          <w:spacing w:val="1"/>
          <w:sz w:val="24"/>
          <w:szCs w:val="24"/>
          <w:lang w:val="en-IN"/>
        </w:rPr>
        <w:t xml:space="preserve"> yang </w:t>
      </w:r>
      <w:proofErr w:type="spellStart"/>
      <w:r w:rsidRPr="000645DE">
        <w:rPr>
          <w:rFonts w:ascii="Maiandra GD" w:hAnsi="Maiandra GD" w:cs="Arial"/>
          <w:color w:val="000000"/>
          <w:spacing w:val="1"/>
          <w:sz w:val="24"/>
          <w:szCs w:val="24"/>
          <w:lang w:val="en-IN"/>
        </w:rPr>
        <w:t>lebih</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luas</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tidak</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hanya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sebagai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indikator</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ketersediaan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tetapi</w:t>
      </w:r>
      <w:proofErr w:type="spellEnd"/>
      <w:r w:rsidRPr="000645DE">
        <w:rPr>
          <w:rFonts w:ascii="Maiandra GD" w:hAnsi="Maiandra GD" w:cs="Arial"/>
          <w:color w:val="000000"/>
          <w:spacing w:val="1"/>
          <w:sz w:val="24"/>
          <w:szCs w:val="24"/>
          <w:lang w:val="en-IN"/>
        </w:rPr>
        <w:t xml:space="preserve"> juga </w:t>
      </w:r>
      <w:proofErr w:type="spellStart"/>
      <w:r w:rsidRPr="000645DE">
        <w:rPr>
          <w:rFonts w:ascii="Maiandra GD" w:hAnsi="Maiandra GD" w:cs="Arial"/>
          <w:color w:val="000000"/>
          <w:spacing w:val="1"/>
          <w:sz w:val="24"/>
          <w:szCs w:val="24"/>
          <w:lang w:val="en-IN"/>
        </w:rPr>
        <w:t>dalam</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hubungannya</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dengan</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akses</w:t>
      </w:r>
      <w:proofErr w:type="spellEnd"/>
      <w:r w:rsidRPr="000645DE">
        <w:rPr>
          <w:rFonts w:ascii="Maiandra GD" w:hAnsi="Maiandra GD" w:cs="Arial"/>
          <w:color w:val="000000"/>
          <w:spacing w:val="1"/>
          <w:sz w:val="24"/>
          <w:szCs w:val="24"/>
          <w:lang w:val="en-IN"/>
        </w:rPr>
        <w:t xml:space="preserve"> dan </w:t>
      </w:r>
      <w:proofErr w:type="spellStart"/>
      <w:r w:rsidRPr="000645DE">
        <w:rPr>
          <w:rFonts w:ascii="Maiandra GD" w:hAnsi="Maiandra GD" w:cs="Arial"/>
          <w:color w:val="000000"/>
          <w:spacing w:val="1"/>
          <w:sz w:val="24"/>
          <w:szCs w:val="24"/>
          <w:lang w:val="en-IN"/>
        </w:rPr>
        <w:t>distribusi</w:t>
      </w:r>
      <w:proofErr w:type="spellEnd"/>
      <w:r w:rsidRPr="000645DE">
        <w:rPr>
          <w:rFonts w:ascii="Maiandra GD" w:hAnsi="Maiandra GD" w:cs="Arial"/>
          <w:color w:val="000000"/>
          <w:spacing w:val="1"/>
          <w:sz w:val="24"/>
          <w:szCs w:val="24"/>
          <w:lang w:val="en-IN"/>
        </w:rPr>
        <w:t xml:space="preserve"> </w:t>
      </w:r>
      <w:proofErr w:type="spellStart"/>
      <w:r w:rsidRPr="000645DE">
        <w:rPr>
          <w:rFonts w:ascii="Maiandra GD" w:hAnsi="Maiandra GD" w:cs="Arial"/>
          <w:color w:val="000000"/>
          <w:spacing w:val="1"/>
          <w:sz w:val="24"/>
          <w:szCs w:val="24"/>
          <w:lang w:val="en-IN"/>
        </w:rPr>
        <w:t>pangan</w:t>
      </w:r>
      <w:proofErr w:type="spellEnd"/>
      <w:r w:rsidRPr="000645DE">
        <w:rPr>
          <w:rFonts w:ascii="Maiandra GD" w:hAnsi="Maiandra GD" w:cs="Arial"/>
          <w:color w:val="000000"/>
          <w:spacing w:val="1"/>
          <w:sz w:val="24"/>
          <w:szCs w:val="24"/>
          <w:lang w:val="en-IN"/>
        </w:rPr>
        <w:t>.</w:t>
      </w:r>
    </w:p>
    <w:p w14:paraId="1AF45E06" w14:textId="77777777" w:rsidR="00E95341" w:rsidRDefault="00E95341" w:rsidP="00A526A5">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rPr>
      </w:pPr>
      <w:r w:rsidRPr="00E95341">
        <w:rPr>
          <w:rFonts w:ascii="Maiandra GD" w:hAnsi="Maiandra GD" w:cs="Arial"/>
          <w:color w:val="000000"/>
          <w:spacing w:val="1"/>
          <w:sz w:val="24"/>
          <w:szCs w:val="24"/>
        </w:rPr>
        <w:t xml:space="preserve">Provinsi Nusa Tenggara Timur (NTT) termasuk dalam daerah-daerah dengan tingkat kerentanan pangan yang signifikan. Faktor geografis, seperti dominasi lahan kering, distribusi curah hujan yang tidak merata, dan keterbatasan fasilitas pertanian, menyebabkan produksi pangan yang rendah. Laporan BPS (2021) beserta studi Lassa </w:t>
      </w:r>
      <w:r w:rsidRPr="00E95341">
        <w:rPr>
          <w:rFonts w:ascii="Maiandra GD" w:hAnsi="Maiandra GD" w:cs="Arial"/>
          <w:i/>
          <w:iCs/>
          <w:color w:val="000000"/>
          <w:spacing w:val="1"/>
          <w:sz w:val="24"/>
          <w:szCs w:val="24"/>
        </w:rPr>
        <w:t>et al.</w:t>
      </w:r>
      <w:r w:rsidRPr="00E95341">
        <w:rPr>
          <w:rFonts w:ascii="Maiandra GD" w:hAnsi="Maiandra GD" w:cs="Arial"/>
          <w:color w:val="000000"/>
          <w:spacing w:val="1"/>
          <w:sz w:val="24"/>
          <w:szCs w:val="24"/>
        </w:rPr>
        <w:t xml:space="preserve"> (2019) mengungkapkan bahwa sebagian besar kabupaten di NTT masih menghadapi tantangan stunting, prevalensi kemiskinan yang tinggi, serta akses pangan yang terbatas. Situasi ini menempatkan NTT sebagai wilayah prioritas dalam kerangka kebijakan nasional pembangunan ketahanan pangan.</w:t>
      </w:r>
    </w:p>
    <w:p w14:paraId="4B919DA6" w14:textId="77777777" w:rsidR="00E95341" w:rsidRDefault="00E95341" w:rsidP="00A526A5">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rPr>
      </w:pPr>
      <w:r w:rsidRPr="00E95341">
        <w:rPr>
          <w:rFonts w:ascii="Maiandra GD" w:hAnsi="Maiandra GD" w:cs="Arial"/>
          <w:color w:val="000000"/>
          <w:spacing w:val="1"/>
          <w:sz w:val="24"/>
          <w:szCs w:val="24"/>
        </w:rPr>
        <w:t>Penelitian ini mengadopsi data panel tahun 2022 dengan metode analisis kuantitatif. Kelebihan pendekatan data panel terletak pada kapasitasnya untuk mengintegrasikan dimensi temporal dan spasial sehingga menghasilkan pemahaman yang lebih mendalam tentang faktor-faktor penentu ketahanan pangan. Dengan demikian, hasil analisis tidak terbatas pada deskripsi semata, melainkan juga mengelaborasi dinamika determinan ketahanan pangan pada skala kabupaten/kota.</w:t>
      </w:r>
    </w:p>
    <w:p w14:paraId="608FE537" w14:textId="74CEC4ED" w:rsidR="00E95341" w:rsidRPr="00E95341" w:rsidRDefault="00E95341" w:rsidP="00A526A5">
      <w:pPr>
        <w:widowControl w:val="0"/>
        <w:autoSpaceDE w:val="0"/>
        <w:autoSpaceDN w:val="0"/>
        <w:adjustRightInd w:val="0"/>
        <w:spacing w:before="120" w:after="120" w:line="276" w:lineRule="auto"/>
        <w:ind w:firstLine="284"/>
        <w:jc w:val="both"/>
        <w:rPr>
          <w:rFonts w:ascii="Maiandra GD" w:hAnsi="Maiandra GD" w:cs="Arial"/>
          <w:color w:val="000000"/>
          <w:spacing w:val="1"/>
          <w:sz w:val="24"/>
          <w:szCs w:val="24"/>
          <w:lang w:val="en-IN"/>
        </w:rPr>
      </w:pPr>
      <w:proofErr w:type="spellStart"/>
      <w:r w:rsidRPr="00E95341">
        <w:rPr>
          <w:rFonts w:ascii="Maiandra GD" w:hAnsi="Maiandra GD" w:cs="Arial"/>
          <w:color w:val="000000"/>
          <w:spacing w:val="1"/>
          <w:sz w:val="24"/>
          <w:szCs w:val="24"/>
          <w:lang w:val="en-IN"/>
        </w:rPr>
        <w:t>Sejumlah</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penelitian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terdahulu</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telah</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meneliti</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ketahanan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pangan</w:t>
      </w:r>
      <w:proofErr w:type="spellEnd"/>
      <w:r w:rsidRPr="00E95341">
        <w:rPr>
          <w:rFonts w:ascii="Maiandra GD" w:hAnsi="Maiandra GD" w:cs="Arial"/>
          <w:color w:val="000000"/>
          <w:spacing w:val="1"/>
          <w:sz w:val="24"/>
          <w:szCs w:val="24"/>
          <w:lang w:val="en-IN"/>
        </w:rPr>
        <w:t xml:space="preserve"> di N</w:t>
      </w:r>
      <w:r w:rsidR="00C030CB">
        <w:rPr>
          <w:rFonts w:ascii="Maiandra GD" w:hAnsi="Maiandra GD" w:cs="Arial"/>
          <w:color w:val="000000"/>
          <w:spacing w:val="1"/>
          <w:sz w:val="24"/>
          <w:szCs w:val="24"/>
          <w:lang w:val="en-IN"/>
        </w:rPr>
        <w:t>TT</w:t>
      </w:r>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dengan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memanfaatkan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pendekatan</w:t>
      </w:r>
      <w:proofErr w:type="spellEnd"/>
      <w:r w:rsidRPr="00E95341">
        <w:rPr>
          <w:rFonts w:ascii="Maiandra GD" w:hAnsi="Maiandra GD" w:cs="Arial"/>
          <w:color w:val="000000"/>
          <w:spacing w:val="1"/>
          <w:sz w:val="24"/>
          <w:szCs w:val="24"/>
          <w:lang w:val="en-IN"/>
        </w:rPr>
        <w:t xml:space="preserve"> data panel. Studi oleh Silvia (2022) </w:t>
      </w:r>
      <w:proofErr w:type="spellStart"/>
      <w:r w:rsidRPr="00E95341">
        <w:rPr>
          <w:rFonts w:ascii="Maiandra GD" w:hAnsi="Maiandra GD" w:cs="Arial"/>
          <w:color w:val="000000"/>
          <w:spacing w:val="1"/>
          <w:sz w:val="24"/>
          <w:szCs w:val="24"/>
          <w:lang w:val="en-IN"/>
        </w:rPr>
        <w:t>mengadopsi</w:t>
      </w:r>
      <w:proofErr w:type="spellEnd"/>
      <w:r w:rsidRPr="00E95341">
        <w:rPr>
          <w:rFonts w:ascii="Maiandra GD" w:hAnsi="Maiandra GD" w:cs="Arial"/>
          <w:color w:val="000000"/>
          <w:spacing w:val="1"/>
          <w:sz w:val="24"/>
          <w:szCs w:val="24"/>
          <w:lang w:val="en-IN"/>
        </w:rPr>
        <w:t xml:space="preserve"> data panel </w:t>
      </w:r>
      <w:proofErr w:type="spellStart"/>
      <w:r w:rsidRPr="00E95341">
        <w:rPr>
          <w:rFonts w:ascii="Maiandra GD" w:hAnsi="Maiandra GD" w:cs="Arial"/>
          <w:color w:val="000000"/>
          <w:spacing w:val="1"/>
          <w:sz w:val="24"/>
          <w:szCs w:val="24"/>
          <w:lang w:val="en-IN"/>
        </w:rPr>
        <w:t>periode</w:t>
      </w:r>
      <w:proofErr w:type="spellEnd"/>
      <w:r w:rsidRPr="00E95341">
        <w:rPr>
          <w:rFonts w:ascii="Maiandra GD" w:hAnsi="Maiandra GD" w:cs="Arial"/>
          <w:color w:val="000000"/>
          <w:spacing w:val="1"/>
          <w:sz w:val="24"/>
          <w:szCs w:val="24"/>
          <w:lang w:val="en-IN"/>
        </w:rPr>
        <w:t xml:space="preserve"> 2018–2021 </w:t>
      </w:r>
      <w:proofErr w:type="spellStart"/>
      <w:r w:rsidRPr="00E95341">
        <w:rPr>
          <w:rFonts w:ascii="Maiandra GD" w:hAnsi="Maiandra GD" w:cs="Arial"/>
          <w:color w:val="000000"/>
          <w:spacing w:val="1"/>
          <w:sz w:val="24"/>
          <w:szCs w:val="24"/>
          <w:lang w:val="en-IN"/>
        </w:rPr>
        <w:t>untuk</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menganalisis</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faktor-faktor</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penentu</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ketahanan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pangan</w:t>
      </w:r>
      <w:proofErr w:type="spellEnd"/>
      <w:r w:rsidRPr="00E95341">
        <w:rPr>
          <w:rFonts w:ascii="Maiandra GD" w:hAnsi="Maiandra GD" w:cs="Arial"/>
          <w:color w:val="000000"/>
          <w:spacing w:val="1"/>
          <w:sz w:val="24"/>
          <w:szCs w:val="24"/>
          <w:lang w:val="en-IN"/>
        </w:rPr>
        <w:t xml:space="preserve"> di 22 </w:t>
      </w:r>
      <w:proofErr w:type="spellStart"/>
      <w:r w:rsidRPr="00E95341">
        <w:rPr>
          <w:rFonts w:ascii="Maiandra GD" w:hAnsi="Maiandra GD" w:cs="Arial"/>
          <w:color w:val="000000"/>
          <w:spacing w:val="1"/>
          <w:sz w:val="24"/>
          <w:szCs w:val="24"/>
          <w:lang w:val="en-IN"/>
        </w:rPr>
        <w:t>kabupaten</w:t>
      </w:r>
      <w:proofErr w:type="spellEnd"/>
      <w:r w:rsidRPr="00E95341">
        <w:rPr>
          <w:rFonts w:ascii="Maiandra GD" w:hAnsi="Maiandra GD" w:cs="Arial"/>
          <w:color w:val="000000"/>
          <w:spacing w:val="1"/>
          <w:sz w:val="24"/>
          <w:szCs w:val="24"/>
          <w:lang w:val="en-IN"/>
        </w:rPr>
        <w:t>/</w:t>
      </w:r>
      <w:proofErr w:type="spellStart"/>
      <w:r w:rsidRPr="00E95341">
        <w:rPr>
          <w:rFonts w:ascii="Maiandra GD" w:hAnsi="Maiandra GD" w:cs="Arial"/>
          <w:color w:val="000000"/>
          <w:spacing w:val="1"/>
          <w:sz w:val="24"/>
          <w:szCs w:val="24"/>
          <w:lang w:val="en-IN"/>
        </w:rPr>
        <w:t>kota</w:t>
      </w:r>
      <w:proofErr w:type="spellEnd"/>
      <w:r w:rsidRPr="00E95341">
        <w:rPr>
          <w:rFonts w:ascii="Maiandra GD" w:hAnsi="Maiandra GD" w:cs="Arial"/>
          <w:color w:val="000000"/>
          <w:spacing w:val="1"/>
          <w:sz w:val="24"/>
          <w:szCs w:val="24"/>
          <w:lang w:val="en-IN"/>
        </w:rPr>
        <w:t xml:space="preserve"> NTT. </w:t>
      </w:r>
      <w:proofErr w:type="spellStart"/>
      <w:r w:rsidRPr="00E95341">
        <w:rPr>
          <w:rFonts w:ascii="Maiandra GD" w:hAnsi="Maiandra GD" w:cs="Arial"/>
          <w:color w:val="000000"/>
          <w:spacing w:val="1"/>
          <w:sz w:val="24"/>
          <w:szCs w:val="24"/>
          <w:lang w:val="en-IN"/>
        </w:rPr>
        <w:t>Temuan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penelitian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tersebut</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mengindikasikan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bahwa</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pendapatan</w:t>
      </w:r>
      <w:proofErr w:type="spellEnd"/>
      <w:r w:rsidRPr="00E95341">
        <w:rPr>
          <w:rFonts w:ascii="Maiandra GD" w:hAnsi="Maiandra GD" w:cs="Arial"/>
          <w:color w:val="000000"/>
          <w:spacing w:val="1"/>
          <w:sz w:val="24"/>
          <w:szCs w:val="24"/>
          <w:lang w:val="en-IN"/>
        </w:rPr>
        <w:t xml:space="preserve"> dan </w:t>
      </w:r>
      <w:proofErr w:type="spellStart"/>
      <w:r w:rsidRPr="00E95341">
        <w:rPr>
          <w:rFonts w:ascii="Maiandra GD" w:hAnsi="Maiandra GD" w:cs="Arial"/>
          <w:color w:val="000000"/>
          <w:spacing w:val="1"/>
          <w:sz w:val="24"/>
          <w:szCs w:val="24"/>
          <w:lang w:val="en-IN"/>
        </w:rPr>
        <w:t>akses</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terhadap</w:t>
      </w:r>
      <w:proofErr w:type="spellEnd"/>
      <w:r w:rsidRPr="00E95341">
        <w:rPr>
          <w:rFonts w:ascii="Maiandra GD" w:hAnsi="Maiandra GD" w:cs="Arial"/>
          <w:color w:val="000000"/>
          <w:spacing w:val="1"/>
          <w:sz w:val="24"/>
          <w:szCs w:val="24"/>
          <w:lang w:val="en-IN"/>
        </w:rPr>
        <w:t xml:space="preserve"> air </w:t>
      </w:r>
      <w:proofErr w:type="spellStart"/>
      <w:r w:rsidRPr="00E95341">
        <w:rPr>
          <w:rFonts w:ascii="Maiandra GD" w:hAnsi="Maiandra GD" w:cs="Arial"/>
          <w:color w:val="000000"/>
          <w:spacing w:val="1"/>
          <w:sz w:val="24"/>
          <w:szCs w:val="24"/>
          <w:lang w:val="en-IN"/>
        </w:rPr>
        <w:t>bersih</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memberikan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pengaruh</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positif</w:t>
      </w:r>
      <w:proofErr w:type="spellEnd"/>
      <w:r w:rsidRPr="00E95341">
        <w:rPr>
          <w:rFonts w:ascii="Maiandra GD" w:hAnsi="Maiandra GD" w:cs="Arial"/>
          <w:color w:val="000000"/>
          <w:spacing w:val="1"/>
          <w:sz w:val="24"/>
          <w:szCs w:val="24"/>
          <w:lang w:val="en-IN"/>
        </w:rPr>
        <w:t xml:space="preserve"> yang </w:t>
      </w:r>
      <w:proofErr w:type="spellStart"/>
      <w:r w:rsidRPr="00E95341">
        <w:rPr>
          <w:rFonts w:ascii="Maiandra GD" w:hAnsi="Maiandra GD" w:cs="Arial"/>
          <w:color w:val="000000"/>
          <w:spacing w:val="1"/>
          <w:sz w:val="24"/>
          <w:szCs w:val="24"/>
          <w:lang w:val="en-IN"/>
        </w:rPr>
        <w:t>signifikan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sedangkan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tenaga</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kerja</w:t>
      </w:r>
      <w:proofErr w:type="spellEnd"/>
      <w:r w:rsidRPr="00E95341">
        <w:rPr>
          <w:rFonts w:ascii="Maiandra GD" w:hAnsi="Maiandra GD" w:cs="Arial"/>
          <w:color w:val="000000"/>
          <w:spacing w:val="1"/>
          <w:sz w:val="24"/>
          <w:szCs w:val="24"/>
          <w:lang w:val="en-IN"/>
        </w:rPr>
        <w:t xml:space="preserve"> di </w:t>
      </w:r>
      <w:proofErr w:type="spellStart"/>
      <w:r w:rsidRPr="00E95341">
        <w:rPr>
          <w:rFonts w:ascii="Maiandra GD" w:hAnsi="Maiandra GD" w:cs="Arial"/>
          <w:color w:val="000000"/>
          <w:spacing w:val="1"/>
          <w:sz w:val="24"/>
          <w:szCs w:val="24"/>
          <w:lang w:val="en-IN"/>
        </w:rPr>
        <w:t>sektor</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pertanian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justru</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menunjukkan</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efek</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negatif</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sementara</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belanja</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daerah</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tidak</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memiliki</w:t>
      </w:r>
      <w:proofErr w:type="spellEnd"/>
      <w:r w:rsidRPr="00E95341">
        <w:rPr>
          <w:rFonts w:ascii="Maiandra GD" w:hAnsi="Maiandra GD" w:cs="Arial"/>
          <w:color w:val="000000"/>
          <w:spacing w:val="1"/>
          <w:sz w:val="24"/>
          <w:szCs w:val="24"/>
          <w:lang w:val="en-IN"/>
        </w:rPr>
        <w:t xml:space="preserve"> </w:t>
      </w:r>
      <w:proofErr w:type="spellStart"/>
      <w:r w:rsidRPr="00E95341">
        <w:rPr>
          <w:rFonts w:ascii="Maiandra GD" w:hAnsi="Maiandra GD" w:cs="Arial"/>
          <w:color w:val="000000"/>
          <w:spacing w:val="1"/>
          <w:sz w:val="24"/>
          <w:szCs w:val="24"/>
          <w:lang w:val="en-IN"/>
        </w:rPr>
        <w:t>dampak</w:t>
      </w:r>
      <w:proofErr w:type="spellEnd"/>
      <w:r w:rsidRPr="00E95341">
        <w:rPr>
          <w:rFonts w:ascii="Maiandra GD" w:hAnsi="Maiandra GD" w:cs="Arial"/>
          <w:color w:val="000000"/>
          <w:spacing w:val="1"/>
          <w:sz w:val="24"/>
          <w:szCs w:val="24"/>
          <w:lang w:val="en-IN"/>
        </w:rPr>
        <w:t xml:space="preserve"> yang </w:t>
      </w:r>
      <w:proofErr w:type="spellStart"/>
      <w:r w:rsidRPr="00E95341">
        <w:rPr>
          <w:rFonts w:ascii="Maiandra GD" w:hAnsi="Maiandra GD" w:cs="Arial"/>
          <w:color w:val="000000"/>
          <w:spacing w:val="1"/>
          <w:sz w:val="24"/>
          <w:szCs w:val="24"/>
          <w:lang w:val="en-IN"/>
        </w:rPr>
        <w:t>nyata</w:t>
      </w:r>
      <w:proofErr w:type="spellEnd"/>
      <w:r w:rsidRPr="00E95341">
        <w:rPr>
          <w:rFonts w:ascii="Maiandra GD" w:hAnsi="Maiandra GD" w:cs="Arial"/>
          <w:color w:val="000000"/>
          <w:spacing w:val="1"/>
          <w:sz w:val="24"/>
          <w:szCs w:val="24"/>
          <w:lang w:val="en-IN"/>
        </w:rPr>
        <w:t>. </w:t>
      </w:r>
    </w:p>
    <w:p w14:paraId="56A80C36" w14:textId="3BD51B3B" w:rsidR="003E6827" w:rsidRDefault="00E95341" w:rsidP="00A526A5">
      <w:pPr>
        <w:pStyle w:val="NormalWeb"/>
        <w:spacing w:before="0" w:beforeAutospacing="0" w:after="0" w:afterAutospacing="0" w:line="276" w:lineRule="auto"/>
        <w:ind w:firstLine="709"/>
        <w:jc w:val="both"/>
        <w:rPr>
          <w:rFonts w:ascii="Maiandra GD" w:hAnsi="Maiandra GD" w:cs="Arial"/>
          <w:color w:val="000000"/>
          <w:spacing w:val="1"/>
        </w:rPr>
      </w:pPr>
      <w:proofErr w:type="spellStart"/>
      <w:r w:rsidRPr="00E95341">
        <w:rPr>
          <w:rFonts w:ascii="Maiandra GD" w:hAnsi="Maiandra GD" w:cs="Arial"/>
          <w:color w:val="000000"/>
          <w:spacing w:val="1"/>
          <w:lang w:val="en-IN"/>
        </w:rPr>
        <w:t>Penelitian</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tersebut</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memberikan</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kontribusi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substansial</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dalam</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mengidentifikasi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faktor-faktor</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utama</w:t>
      </w:r>
      <w:proofErr w:type="spellEnd"/>
      <w:r w:rsidRPr="00E95341">
        <w:rPr>
          <w:rFonts w:ascii="Maiandra GD" w:hAnsi="Maiandra GD" w:cs="Arial"/>
          <w:color w:val="000000"/>
          <w:spacing w:val="1"/>
          <w:lang w:val="en-IN"/>
        </w:rPr>
        <w:t xml:space="preserve"> yang </w:t>
      </w:r>
      <w:proofErr w:type="spellStart"/>
      <w:r w:rsidRPr="00E95341">
        <w:rPr>
          <w:rFonts w:ascii="Maiandra GD" w:hAnsi="Maiandra GD" w:cs="Arial"/>
          <w:color w:val="000000"/>
          <w:spacing w:val="1"/>
          <w:lang w:val="en-IN"/>
        </w:rPr>
        <w:t>memengaruhi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ketahanan</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pangan</w:t>
      </w:r>
      <w:proofErr w:type="spellEnd"/>
      <w:r w:rsidRPr="00E95341">
        <w:rPr>
          <w:rFonts w:ascii="Maiandra GD" w:hAnsi="Maiandra GD" w:cs="Arial"/>
          <w:color w:val="000000"/>
          <w:spacing w:val="1"/>
          <w:lang w:val="en-IN"/>
        </w:rPr>
        <w:t xml:space="preserve"> di NTT. </w:t>
      </w:r>
      <w:proofErr w:type="spellStart"/>
      <w:r w:rsidRPr="00E95341">
        <w:rPr>
          <w:rFonts w:ascii="Maiandra GD" w:hAnsi="Maiandra GD" w:cs="Arial"/>
          <w:color w:val="000000"/>
          <w:spacing w:val="1"/>
          <w:lang w:val="en-IN"/>
        </w:rPr>
        <w:t>Namun</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studi-studi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sebelumnya</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masih</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cenderung</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terfokus</w:t>
      </w:r>
      <w:proofErr w:type="spellEnd"/>
      <w:r w:rsidRPr="00E95341">
        <w:rPr>
          <w:rFonts w:ascii="Maiandra GD" w:hAnsi="Maiandra GD" w:cs="Arial"/>
          <w:color w:val="000000"/>
          <w:spacing w:val="1"/>
          <w:lang w:val="en-IN"/>
        </w:rPr>
        <w:t xml:space="preserve"> pada </w:t>
      </w:r>
      <w:proofErr w:type="spellStart"/>
      <w:r w:rsidRPr="00E95341">
        <w:rPr>
          <w:rFonts w:ascii="Maiandra GD" w:hAnsi="Maiandra GD" w:cs="Arial"/>
          <w:color w:val="000000"/>
          <w:spacing w:val="1"/>
          <w:lang w:val="en-IN"/>
        </w:rPr>
        <w:t>peubah-peubah</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spesifik</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seperti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produksi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pertanian</w:t>
      </w:r>
      <w:proofErr w:type="spellEnd"/>
      <w:r w:rsidRPr="00E95341">
        <w:rPr>
          <w:rFonts w:ascii="Maiandra GD" w:hAnsi="Maiandra GD" w:cs="Arial"/>
          <w:color w:val="000000"/>
          <w:spacing w:val="1"/>
          <w:lang w:val="en-IN"/>
        </w:rPr>
        <w:t xml:space="preserve"> dan </w:t>
      </w:r>
      <w:proofErr w:type="spellStart"/>
      <w:r w:rsidRPr="00E95341">
        <w:rPr>
          <w:rFonts w:ascii="Maiandra GD" w:hAnsi="Maiandra GD" w:cs="Arial"/>
          <w:color w:val="000000"/>
          <w:spacing w:val="1"/>
          <w:lang w:val="en-IN"/>
        </w:rPr>
        <w:t>dimensi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sosial-ekonomi</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tanpa</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melakukan</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integrasi</w:t>
      </w:r>
      <w:proofErr w:type="spellEnd"/>
      <w:r w:rsidRPr="00E95341">
        <w:rPr>
          <w:rFonts w:ascii="Maiandra GD" w:hAnsi="Maiandra GD" w:cs="Arial"/>
          <w:color w:val="000000"/>
          <w:spacing w:val="1"/>
          <w:lang w:val="en-IN"/>
        </w:rPr>
        <w:t xml:space="preserve"> yang </w:t>
      </w:r>
      <w:proofErr w:type="spellStart"/>
      <w:r w:rsidRPr="00E95341">
        <w:rPr>
          <w:rFonts w:ascii="Maiandra GD" w:hAnsi="Maiandra GD" w:cs="Arial"/>
          <w:color w:val="000000"/>
          <w:spacing w:val="1"/>
          <w:lang w:val="en-IN"/>
        </w:rPr>
        <w:t>komprehensif</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terhadap</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beragam</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indikator</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sosial-ekonomi</w:t>
      </w:r>
      <w:proofErr w:type="spellEnd"/>
      <w:r w:rsidRPr="00E95341">
        <w:rPr>
          <w:rFonts w:ascii="Maiandra GD" w:hAnsi="Maiandra GD" w:cs="Arial"/>
          <w:color w:val="000000"/>
          <w:spacing w:val="1"/>
          <w:lang w:val="en-IN"/>
        </w:rPr>
        <w:t xml:space="preserve"> dan </w:t>
      </w:r>
      <w:proofErr w:type="spellStart"/>
      <w:r w:rsidRPr="00E95341">
        <w:rPr>
          <w:rFonts w:ascii="Maiandra GD" w:hAnsi="Maiandra GD" w:cs="Arial"/>
          <w:color w:val="000000"/>
          <w:spacing w:val="1"/>
          <w:lang w:val="en-IN"/>
        </w:rPr>
        <w:t>demografi</w:t>
      </w:r>
      <w:proofErr w:type="spellEnd"/>
      <w:r w:rsidRPr="00E95341">
        <w:rPr>
          <w:rFonts w:ascii="Maiandra GD" w:hAnsi="Maiandra GD" w:cs="Arial"/>
          <w:color w:val="000000"/>
          <w:spacing w:val="1"/>
          <w:lang w:val="en-IN"/>
        </w:rPr>
        <w:t xml:space="preserve">. Oleh </w:t>
      </w:r>
      <w:proofErr w:type="spellStart"/>
      <w:r w:rsidRPr="00E95341">
        <w:rPr>
          <w:rFonts w:ascii="Maiandra GD" w:hAnsi="Maiandra GD" w:cs="Arial"/>
          <w:color w:val="000000"/>
          <w:spacing w:val="1"/>
          <w:lang w:val="en-IN"/>
        </w:rPr>
        <w:t>karena</w:t>
      </w:r>
      <w:proofErr w:type="spellEnd"/>
      <w:r w:rsidRPr="00E95341">
        <w:rPr>
          <w:rFonts w:ascii="Maiandra GD" w:hAnsi="Maiandra GD" w:cs="Arial"/>
          <w:color w:val="000000"/>
          <w:spacing w:val="1"/>
          <w:lang w:val="en-IN"/>
        </w:rPr>
        <w:t xml:space="preserve"> </w:t>
      </w:r>
      <w:proofErr w:type="spellStart"/>
      <w:r w:rsidRPr="00E95341">
        <w:rPr>
          <w:rFonts w:ascii="Maiandra GD" w:hAnsi="Maiandra GD" w:cs="Arial"/>
          <w:color w:val="000000"/>
          <w:spacing w:val="1"/>
          <w:lang w:val="en-IN"/>
        </w:rPr>
        <w:t>itu</w:t>
      </w:r>
      <w:proofErr w:type="spellEnd"/>
      <w:r w:rsidRPr="00E95341">
        <w:rPr>
          <w:rFonts w:ascii="Maiandra GD" w:hAnsi="Maiandra GD" w:cs="Arial"/>
          <w:color w:val="000000"/>
          <w:spacing w:val="1"/>
          <w:lang w:val="en-IN"/>
        </w:rPr>
        <w:t xml:space="preserve">, </w:t>
      </w:r>
      <w:proofErr w:type="spellStart"/>
      <w:r>
        <w:rPr>
          <w:rFonts w:ascii="Maiandra GD" w:hAnsi="Maiandra GD" w:cs="Arial"/>
          <w:color w:val="000000"/>
          <w:spacing w:val="1"/>
          <w:lang w:val="en-IN"/>
        </w:rPr>
        <w:t>penelitian</w:t>
      </w:r>
      <w:proofErr w:type="spellEnd"/>
      <w:r>
        <w:rPr>
          <w:rFonts w:ascii="Maiandra GD" w:hAnsi="Maiandra GD" w:cs="Arial"/>
          <w:color w:val="000000"/>
          <w:spacing w:val="1"/>
          <w:lang w:val="en-IN"/>
        </w:rPr>
        <w:t xml:space="preserve"> </w:t>
      </w:r>
      <w:proofErr w:type="spellStart"/>
      <w:r w:rsidRPr="00E95341">
        <w:rPr>
          <w:rFonts w:ascii="Maiandra GD" w:hAnsi="Maiandra GD"/>
        </w:rPr>
        <w:t>ini</w:t>
      </w:r>
      <w:proofErr w:type="spellEnd"/>
      <w:r w:rsidRPr="00E95341">
        <w:rPr>
          <w:rFonts w:ascii="Maiandra GD" w:hAnsi="Maiandra GD"/>
        </w:rPr>
        <w:t xml:space="preserve"> </w:t>
      </w:r>
      <w:proofErr w:type="spellStart"/>
      <w:r w:rsidRPr="00E95341">
        <w:rPr>
          <w:rFonts w:ascii="Maiandra GD" w:hAnsi="Maiandra GD"/>
        </w:rPr>
        <w:t>bertujuan</w:t>
      </w:r>
      <w:proofErr w:type="spellEnd"/>
      <w:r w:rsidRPr="00E95341">
        <w:rPr>
          <w:rFonts w:ascii="Maiandra GD" w:hAnsi="Maiandra GD"/>
        </w:rPr>
        <w:t xml:space="preserve"> </w:t>
      </w:r>
      <w:proofErr w:type="spellStart"/>
      <w:r w:rsidRPr="00E95341">
        <w:rPr>
          <w:rFonts w:ascii="Maiandra GD" w:hAnsi="Maiandra GD"/>
        </w:rPr>
        <w:t>untuk</w:t>
      </w:r>
      <w:proofErr w:type="spellEnd"/>
      <w:r w:rsidRPr="00E95341">
        <w:rPr>
          <w:rFonts w:ascii="Maiandra GD" w:hAnsi="Maiandra GD"/>
        </w:rPr>
        <w:t xml:space="preserve"> </w:t>
      </w:r>
      <w:proofErr w:type="spellStart"/>
      <w:r w:rsidRPr="00E95341">
        <w:rPr>
          <w:rFonts w:ascii="Maiandra GD" w:hAnsi="Maiandra GD"/>
        </w:rPr>
        <w:t>memodelkan</w:t>
      </w:r>
      <w:proofErr w:type="spellEnd"/>
      <w:r w:rsidRPr="00E95341">
        <w:rPr>
          <w:rFonts w:ascii="Maiandra GD" w:hAnsi="Maiandra GD"/>
        </w:rPr>
        <w:t xml:space="preserve"> </w:t>
      </w:r>
      <w:r w:rsidR="00987566">
        <w:rPr>
          <w:rFonts w:ascii="Maiandra GD" w:hAnsi="Maiandra GD"/>
        </w:rPr>
        <w:t xml:space="preserve">dan </w:t>
      </w:r>
      <w:proofErr w:type="spellStart"/>
      <w:r w:rsidR="00987566">
        <w:rPr>
          <w:rFonts w:ascii="Maiandra GD" w:hAnsi="Maiandra GD"/>
        </w:rPr>
        <w:t>menganalisis</w:t>
      </w:r>
      <w:proofErr w:type="spellEnd"/>
      <w:r w:rsidR="00987566">
        <w:rPr>
          <w:rFonts w:ascii="Maiandra GD" w:hAnsi="Maiandra GD"/>
        </w:rPr>
        <w:t xml:space="preserve"> </w:t>
      </w:r>
      <w:proofErr w:type="spellStart"/>
      <w:r w:rsidRPr="00E95341">
        <w:rPr>
          <w:rFonts w:ascii="Maiandra GD" w:hAnsi="Maiandra GD"/>
        </w:rPr>
        <w:t>hubungan</w:t>
      </w:r>
      <w:proofErr w:type="spellEnd"/>
      <w:r w:rsidRPr="00E95341">
        <w:rPr>
          <w:rFonts w:ascii="Maiandra GD" w:hAnsi="Maiandra GD"/>
        </w:rPr>
        <w:t xml:space="preserve"> </w:t>
      </w:r>
      <w:proofErr w:type="spellStart"/>
      <w:r w:rsidRPr="00E95341">
        <w:rPr>
          <w:rFonts w:ascii="Maiandra GD" w:hAnsi="Maiandra GD"/>
        </w:rPr>
        <w:t>antara</w:t>
      </w:r>
      <w:proofErr w:type="spellEnd"/>
      <w:r w:rsidRPr="00E95341">
        <w:rPr>
          <w:rFonts w:ascii="Maiandra GD" w:hAnsi="Maiandra GD"/>
        </w:rPr>
        <w:t xml:space="preserve"> AHH, PDRB, dan </w:t>
      </w:r>
      <w:proofErr w:type="spellStart"/>
      <w:r w:rsidRPr="00E95341">
        <w:rPr>
          <w:rFonts w:ascii="Maiandra GD" w:hAnsi="Maiandra GD"/>
        </w:rPr>
        <w:t>produksi</w:t>
      </w:r>
      <w:proofErr w:type="spellEnd"/>
      <w:r w:rsidRPr="00E95341">
        <w:rPr>
          <w:rFonts w:ascii="Maiandra GD" w:hAnsi="Maiandra GD"/>
        </w:rPr>
        <w:t xml:space="preserve"> </w:t>
      </w:r>
      <w:proofErr w:type="spellStart"/>
      <w:r w:rsidRPr="00E95341">
        <w:rPr>
          <w:rFonts w:ascii="Maiandra GD" w:hAnsi="Maiandra GD"/>
        </w:rPr>
        <w:t>pangan</w:t>
      </w:r>
      <w:proofErr w:type="spellEnd"/>
      <w:r w:rsidRPr="00E95341">
        <w:rPr>
          <w:rFonts w:ascii="Maiandra GD" w:hAnsi="Maiandra GD"/>
        </w:rPr>
        <w:t xml:space="preserve"> </w:t>
      </w:r>
      <w:proofErr w:type="spellStart"/>
      <w:r w:rsidRPr="00E95341">
        <w:rPr>
          <w:rFonts w:ascii="Maiandra GD" w:hAnsi="Maiandra GD"/>
        </w:rPr>
        <w:t>terhadap</w:t>
      </w:r>
      <w:proofErr w:type="spellEnd"/>
      <w:r w:rsidRPr="00E95341">
        <w:rPr>
          <w:rFonts w:ascii="Maiandra GD" w:hAnsi="Maiandra GD"/>
        </w:rPr>
        <w:t xml:space="preserve"> </w:t>
      </w:r>
      <w:proofErr w:type="spellStart"/>
      <w:r w:rsidR="00C030CB">
        <w:rPr>
          <w:rFonts w:ascii="Maiandra GD" w:hAnsi="Maiandra GD"/>
        </w:rPr>
        <w:t>I</w:t>
      </w:r>
      <w:commentRangeStart w:id="8"/>
      <w:r w:rsidR="00987566" w:rsidRPr="00E95341">
        <w:rPr>
          <w:rFonts w:ascii="Maiandra GD" w:hAnsi="Maiandra GD"/>
        </w:rPr>
        <w:t>ndeks</w:t>
      </w:r>
      <w:proofErr w:type="spellEnd"/>
      <w:r w:rsidR="00987566" w:rsidRPr="00E95341">
        <w:rPr>
          <w:rFonts w:ascii="Maiandra GD" w:hAnsi="Maiandra GD"/>
        </w:rPr>
        <w:t xml:space="preserve"> </w:t>
      </w:r>
      <w:proofErr w:type="spellStart"/>
      <w:r w:rsidR="00C030CB">
        <w:rPr>
          <w:rFonts w:ascii="Maiandra GD" w:hAnsi="Maiandra GD"/>
        </w:rPr>
        <w:t>K</w:t>
      </w:r>
      <w:r w:rsidR="00987566" w:rsidRPr="00E95341">
        <w:rPr>
          <w:rFonts w:ascii="Maiandra GD" w:hAnsi="Maiandra GD"/>
        </w:rPr>
        <w:t>etahanan</w:t>
      </w:r>
      <w:proofErr w:type="spellEnd"/>
      <w:r w:rsidR="00987566" w:rsidRPr="00E95341">
        <w:rPr>
          <w:rFonts w:ascii="Maiandra GD" w:hAnsi="Maiandra GD"/>
        </w:rPr>
        <w:t xml:space="preserve"> </w:t>
      </w:r>
      <w:r w:rsidR="00C030CB">
        <w:rPr>
          <w:rFonts w:ascii="Maiandra GD" w:hAnsi="Maiandra GD"/>
        </w:rPr>
        <w:t>P</w:t>
      </w:r>
      <w:r w:rsidR="00987566" w:rsidRPr="00E95341">
        <w:rPr>
          <w:rFonts w:ascii="Maiandra GD" w:hAnsi="Maiandra GD"/>
        </w:rPr>
        <w:t xml:space="preserve">angan </w:t>
      </w:r>
      <w:commentRangeEnd w:id="8"/>
      <w:r w:rsidR="00304464" w:rsidRPr="00E95341">
        <w:rPr>
          <w:rStyle w:val="CommentReference"/>
          <w:rFonts w:ascii="Maiandra GD" w:hAnsi="Maiandra GD"/>
          <w:sz w:val="24"/>
          <w:szCs w:val="24"/>
        </w:rPr>
        <w:commentReference w:id="8"/>
      </w:r>
      <w:r w:rsidR="00987566" w:rsidRPr="00E95341">
        <w:rPr>
          <w:rFonts w:ascii="Maiandra GD" w:hAnsi="Maiandra GD"/>
        </w:rPr>
        <w:t>(IKP)</w:t>
      </w:r>
      <w:r w:rsidRPr="00E95341">
        <w:rPr>
          <w:rFonts w:ascii="Maiandra GD" w:hAnsi="Maiandra GD"/>
        </w:rPr>
        <w:t xml:space="preserve"> di </w:t>
      </w:r>
      <w:proofErr w:type="spellStart"/>
      <w:r w:rsidRPr="00E95341">
        <w:rPr>
          <w:rFonts w:ascii="Maiandra GD" w:hAnsi="Maiandra GD"/>
        </w:rPr>
        <w:t>Provinsi</w:t>
      </w:r>
      <w:proofErr w:type="spellEnd"/>
      <w:r w:rsidRPr="00E95341">
        <w:rPr>
          <w:rFonts w:ascii="Maiandra GD" w:hAnsi="Maiandra GD"/>
        </w:rPr>
        <w:t xml:space="preserve"> </w:t>
      </w:r>
      <w:r w:rsidR="00C030CB">
        <w:rPr>
          <w:rFonts w:ascii="Maiandra GD" w:hAnsi="Maiandra GD"/>
        </w:rPr>
        <w:t xml:space="preserve">NTT </w:t>
      </w:r>
      <w:proofErr w:type="spellStart"/>
      <w:r w:rsidRPr="00E95341">
        <w:rPr>
          <w:rFonts w:ascii="Maiandra GD" w:hAnsi="Maiandra GD"/>
        </w:rPr>
        <w:t>tahun</w:t>
      </w:r>
      <w:proofErr w:type="spellEnd"/>
      <w:r w:rsidRPr="00E95341">
        <w:rPr>
          <w:rFonts w:ascii="Maiandra GD" w:hAnsi="Maiandra GD"/>
        </w:rPr>
        <w:t xml:space="preserve"> 2022</w:t>
      </w:r>
      <w:r w:rsidR="00987566">
        <w:rPr>
          <w:rFonts w:ascii="Maiandra GD" w:hAnsi="Maiandra GD"/>
        </w:rPr>
        <w:t xml:space="preserve">. </w:t>
      </w:r>
      <w:r w:rsidR="00987566" w:rsidRPr="00987566">
        <w:rPr>
          <w:rFonts w:ascii="Maiandra GD" w:hAnsi="Maiandra GD"/>
          <w:lang w:val="id-ID"/>
        </w:rPr>
        <w:t xml:space="preserve">Analisis ini dilakukan dengan menggunakan pendekatan data panel guna memperoleh gambaran yang lebih komprehensif dan mendalam mengenai faktor-faktor yang memengaruhi ketahanan pangan, serta untuk mengidentifikasi </w:t>
      </w:r>
      <w:r w:rsidR="00DF75FB">
        <w:rPr>
          <w:rFonts w:ascii="Maiandra GD" w:hAnsi="Maiandra GD"/>
          <w:lang w:val="id-ID"/>
        </w:rPr>
        <w:t>peubah-peubah</w:t>
      </w:r>
      <w:r w:rsidR="00987566" w:rsidRPr="00987566">
        <w:rPr>
          <w:rFonts w:ascii="Maiandra GD" w:hAnsi="Maiandra GD"/>
          <w:lang w:val="id-ID"/>
        </w:rPr>
        <w:t xml:space="preserve"> yang </w:t>
      </w:r>
      <w:r w:rsidR="00987566" w:rsidRPr="00987566">
        <w:rPr>
          <w:rFonts w:ascii="Maiandra GD" w:hAnsi="Maiandra GD"/>
          <w:lang w:val="id-ID"/>
        </w:rPr>
        <w:lastRenderedPageBreak/>
        <w:t>memiliki peran signifikan dalam meningkatkan kondisi ketahanan pangan di wilayah tersebut</w:t>
      </w:r>
      <w:r w:rsidR="002C1407" w:rsidRPr="00103189">
        <w:rPr>
          <w:rFonts w:ascii="Maiandra GD" w:hAnsi="Maiandra GD" w:cs="Arial"/>
          <w:color w:val="000000"/>
          <w:spacing w:val="1"/>
        </w:rPr>
        <w:t>.</w:t>
      </w:r>
      <w:r w:rsidR="00274C88" w:rsidRPr="00274C88">
        <w:rPr>
          <w:rFonts w:ascii="Maiandra GD" w:hAnsi="Maiandra GD" w:cs="Arial"/>
          <w:color w:val="000000"/>
          <w:spacing w:val="1"/>
        </w:rPr>
        <w:t xml:space="preserve"> </w:t>
      </w:r>
    </w:p>
    <w:p w14:paraId="49AF4DC2" w14:textId="77777777" w:rsidR="00C030CB" w:rsidRPr="00E95341" w:rsidRDefault="00C030CB" w:rsidP="00A526A5">
      <w:pPr>
        <w:pStyle w:val="NormalWeb"/>
        <w:spacing w:before="0" w:beforeAutospacing="0" w:after="0" w:afterAutospacing="0" w:line="276" w:lineRule="auto"/>
        <w:ind w:firstLine="709"/>
        <w:jc w:val="both"/>
        <w:rPr>
          <w:rFonts w:ascii="Maiandra GD" w:hAnsi="Maiandra GD"/>
          <w:lang w:val="en-US"/>
        </w:rPr>
      </w:pPr>
    </w:p>
    <w:p w14:paraId="5D2DE460" w14:textId="551A720C" w:rsidR="00274C88" w:rsidRPr="00E95341" w:rsidRDefault="00274C88" w:rsidP="00E95341">
      <w:pPr>
        <w:pStyle w:val="5judulbab"/>
      </w:pPr>
      <w:proofErr w:type="spellStart"/>
      <w:r w:rsidRPr="007B5C13">
        <w:t>Metodologi</w:t>
      </w:r>
      <w:proofErr w:type="spellEnd"/>
      <w:r w:rsidRPr="007B5C13">
        <w:t xml:space="preserve"> </w:t>
      </w:r>
    </w:p>
    <w:p w14:paraId="3C532379" w14:textId="5668FBD5" w:rsidR="007B5C13" w:rsidRDefault="007B5C13" w:rsidP="00E16579">
      <w:pPr>
        <w:pStyle w:val="7judulsubab"/>
      </w:pPr>
      <w:r w:rsidRPr="007B5C13">
        <w:t>Bahan dan Sumber Data</w:t>
      </w:r>
    </w:p>
    <w:p w14:paraId="1069409A" w14:textId="0566865F" w:rsidR="00E95341" w:rsidRPr="00E95341" w:rsidRDefault="00E95341" w:rsidP="00A526A5">
      <w:pPr>
        <w:pStyle w:val="NormalWeb"/>
        <w:tabs>
          <w:tab w:val="left" w:pos="284"/>
        </w:tabs>
        <w:spacing w:before="0" w:beforeAutospacing="0" w:after="0" w:afterAutospacing="0" w:line="276" w:lineRule="auto"/>
        <w:ind w:left="284" w:firstLine="283"/>
        <w:jc w:val="both"/>
        <w:rPr>
          <w:rFonts w:ascii="Maiandra GD" w:hAnsi="Maiandra GD"/>
          <w:lang w:val="en-US"/>
        </w:rPr>
      </w:pPr>
      <w:proofErr w:type="spellStart"/>
      <w:r w:rsidRPr="00E95341">
        <w:rPr>
          <w:rFonts w:ascii="Maiandra GD" w:hAnsi="Maiandra GD"/>
        </w:rPr>
        <w:t>Penelitian</w:t>
      </w:r>
      <w:proofErr w:type="spellEnd"/>
      <w:r w:rsidRPr="00E95341">
        <w:rPr>
          <w:rFonts w:ascii="Maiandra GD" w:hAnsi="Maiandra GD"/>
        </w:rPr>
        <w:t xml:space="preserve"> </w:t>
      </w:r>
      <w:proofErr w:type="spellStart"/>
      <w:r w:rsidRPr="00E95341">
        <w:rPr>
          <w:rFonts w:ascii="Maiandra GD" w:hAnsi="Maiandra GD"/>
        </w:rPr>
        <w:t>ini</w:t>
      </w:r>
      <w:proofErr w:type="spellEnd"/>
      <w:r w:rsidRPr="00E95341">
        <w:rPr>
          <w:rFonts w:ascii="Maiandra GD" w:hAnsi="Maiandra GD"/>
        </w:rPr>
        <w:t xml:space="preserve"> </w:t>
      </w:r>
      <w:proofErr w:type="spellStart"/>
      <w:r w:rsidRPr="00E95341">
        <w:rPr>
          <w:rFonts w:ascii="Maiandra GD" w:hAnsi="Maiandra GD"/>
        </w:rPr>
        <w:t>memanfaatkan</w:t>
      </w:r>
      <w:proofErr w:type="spellEnd"/>
      <w:r w:rsidRPr="00E95341">
        <w:rPr>
          <w:rFonts w:ascii="Maiandra GD" w:hAnsi="Maiandra GD"/>
        </w:rPr>
        <w:t xml:space="preserve"> data </w:t>
      </w:r>
      <w:proofErr w:type="spellStart"/>
      <w:r w:rsidRPr="00E95341">
        <w:rPr>
          <w:rFonts w:ascii="Maiandra GD" w:hAnsi="Maiandra GD"/>
        </w:rPr>
        <w:t>sekunder</w:t>
      </w:r>
      <w:proofErr w:type="spellEnd"/>
      <w:r w:rsidRPr="00E95341">
        <w:rPr>
          <w:rFonts w:ascii="Maiandra GD" w:hAnsi="Maiandra GD"/>
        </w:rPr>
        <w:t xml:space="preserve"> </w:t>
      </w:r>
      <w:proofErr w:type="spellStart"/>
      <w:r w:rsidRPr="00E95341">
        <w:rPr>
          <w:rFonts w:ascii="Maiandra GD" w:hAnsi="Maiandra GD"/>
        </w:rPr>
        <w:t>dari</w:t>
      </w:r>
      <w:proofErr w:type="spellEnd"/>
      <w:r w:rsidRPr="00E95341">
        <w:rPr>
          <w:rFonts w:ascii="Maiandra GD" w:hAnsi="Maiandra GD"/>
        </w:rPr>
        <w:t xml:space="preserve"> Badan Pusat </w:t>
      </w:r>
      <w:proofErr w:type="spellStart"/>
      <w:r w:rsidRPr="00E95341">
        <w:rPr>
          <w:rFonts w:ascii="Maiandra GD" w:hAnsi="Maiandra GD"/>
        </w:rPr>
        <w:t>Statistik</w:t>
      </w:r>
      <w:proofErr w:type="spellEnd"/>
      <w:r w:rsidRPr="00E95341">
        <w:rPr>
          <w:rFonts w:ascii="Maiandra GD" w:hAnsi="Maiandra GD"/>
        </w:rPr>
        <w:t xml:space="preserve"> (BPS) </w:t>
      </w:r>
      <w:proofErr w:type="spellStart"/>
      <w:r w:rsidRPr="00E95341">
        <w:rPr>
          <w:rFonts w:ascii="Maiandra GD" w:hAnsi="Maiandra GD"/>
        </w:rPr>
        <w:t>tahun</w:t>
      </w:r>
      <w:proofErr w:type="spellEnd"/>
      <w:r w:rsidRPr="00E95341">
        <w:rPr>
          <w:rFonts w:ascii="Maiandra GD" w:hAnsi="Maiandra GD"/>
        </w:rPr>
        <w:t xml:space="preserve"> 2022. Data </w:t>
      </w:r>
      <w:proofErr w:type="spellStart"/>
      <w:r w:rsidRPr="00E95341">
        <w:rPr>
          <w:rFonts w:ascii="Maiandra GD" w:hAnsi="Maiandra GD"/>
        </w:rPr>
        <w:t>tersebut</w:t>
      </w:r>
      <w:proofErr w:type="spellEnd"/>
      <w:r w:rsidRPr="00E95341">
        <w:rPr>
          <w:rFonts w:ascii="Maiandra GD" w:hAnsi="Maiandra GD"/>
        </w:rPr>
        <w:t xml:space="preserve"> </w:t>
      </w:r>
      <w:proofErr w:type="spellStart"/>
      <w:r w:rsidRPr="00E95341">
        <w:rPr>
          <w:rFonts w:ascii="Maiandra GD" w:hAnsi="Maiandra GD"/>
        </w:rPr>
        <w:t>dikumpulkan</w:t>
      </w:r>
      <w:proofErr w:type="spellEnd"/>
      <w:r w:rsidRPr="00E95341">
        <w:rPr>
          <w:rFonts w:ascii="Maiandra GD" w:hAnsi="Maiandra GD"/>
        </w:rPr>
        <w:t xml:space="preserve"> pada </w:t>
      </w:r>
      <w:proofErr w:type="spellStart"/>
      <w:r w:rsidRPr="00E95341">
        <w:rPr>
          <w:rFonts w:ascii="Maiandra GD" w:hAnsi="Maiandra GD"/>
        </w:rPr>
        <w:t>tingkat</w:t>
      </w:r>
      <w:proofErr w:type="spellEnd"/>
      <w:r w:rsidRPr="00E95341">
        <w:rPr>
          <w:rFonts w:ascii="Maiandra GD" w:hAnsi="Maiandra GD"/>
        </w:rPr>
        <w:t xml:space="preserve"> </w:t>
      </w:r>
      <w:proofErr w:type="spellStart"/>
      <w:r w:rsidRPr="00E95341">
        <w:rPr>
          <w:rFonts w:ascii="Maiandra GD" w:hAnsi="Maiandra GD"/>
        </w:rPr>
        <w:t>kabupaten</w:t>
      </w:r>
      <w:proofErr w:type="spellEnd"/>
      <w:r w:rsidRPr="00E95341">
        <w:rPr>
          <w:rFonts w:ascii="Maiandra GD" w:hAnsi="Maiandra GD"/>
        </w:rPr>
        <w:t>/</w:t>
      </w:r>
      <w:proofErr w:type="spellStart"/>
      <w:r w:rsidRPr="00E95341">
        <w:rPr>
          <w:rFonts w:ascii="Maiandra GD" w:hAnsi="Maiandra GD"/>
        </w:rPr>
        <w:t>kota</w:t>
      </w:r>
      <w:proofErr w:type="spellEnd"/>
      <w:r w:rsidRPr="00E95341">
        <w:rPr>
          <w:rFonts w:ascii="Maiandra GD" w:hAnsi="Maiandra GD"/>
        </w:rPr>
        <w:t xml:space="preserve"> di </w:t>
      </w:r>
      <w:proofErr w:type="spellStart"/>
      <w:r w:rsidRPr="00E95341">
        <w:rPr>
          <w:rFonts w:ascii="Maiandra GD" w:hAnsi="Maiandra GD"/>
        </w:rPr>
        <w:t>Provinsi</w:t>
      </w:r>
      <w:proofErr w:type="spellEnd"/>
      <w:r w:rsidRPr="00E95341">
        <w:rPr>
          <w:rFonts w:ascii="Maiandra GD" w:hAnsi="Maiandra GD"/>
        </w:rPr>
        <w:t xml:space="preserve"> </w:t>
      </w:r>
      <w:r w:rsidR="00C030CB">
        <w:rPr>
          <w:rFonts w:ascii="Maiandra GD" w:hAnsi="Maiandra GD"/>
        </w:rPr>
        <w:t>NTT</w:t>
      </w:r>
      <w:r w:rsidRPr="00E95341">
        <w:rPr>
          <w:rFonts w:ascii="Maiandra GD" w:hAnsi="Maiandra GD"/>
        </w:rPr>
        <w:t xml:space="preserve">. </w:t>
      </w:r>
      <w:proofErr w:type="spellStart"/>
      <w:r w:rsidRPr="00E95341">
        <w:rPr>
          <w:rFonts w:ascii="Maiandra GD" w:hAnsi="Maiandra GD"/>
        </w:rPr>
        <w:t>Deskripsi</w:t>
      </w:r>
      <w:proofErr w:type="spellEnd"/>
      <w:r w:rsidRPr="00E95341">
        <w:rPr>
          <w:rFonts w:ascii="Maiandra GD" w:hAnsi="Maiandra GD"/>
        </w:rPr>
        <w:t xml:space="preserve"> </w:t>
      </w:r>
      <w:proofErr w:type="spellStart"/>
      <w:r w:rsidRPr="00E95341">
        <w:rPr>
          <w:rFonts w:ascii="Maiandra GD" w:hAnsi="Maiandra GD"/>
        </w:rPr>
        <w:t>rinci</w:t>
      </w:r>
      <w:proofErr w:type="spellEnd"/>
      <w:r w:rsidRPr="00E95341">
        <w:rPr>
          <w:rFonts w:ascii="Maiandra GD" w:hAnsi="Maiandra GD"/>
        </w:rPr>
        <w:t xml:space="preserve"> </w:t>
      </w:r>
      <w:proofErr w:type="spellStart"/>
      <w:r w:rsidRPr="00E95341">
        <w:rPr>
          <w:rFonts w:ascii="Maiandra GD" w:hAnsi="Maiandra GD"/>
        </w:rPr>
        <w:t>mengenai</w:t>
      </w:r>
      <w:proofErr w:type="spellEnd"/>
      <w:r w:rsidRPr="00E95341">
        <w:rPr>
          <w:rFonts w:ascii="Maiandra GD" w:hAnsi="Maiandra GD"/>
        </w:rPr>
        <w:t xml:space="preserve"> </w:t>
      </w:r>
      <w:proofErr w:type="spellStart"/>
      <w:r w:rsidRPr="00E95341">
        <w:rPr>
          <w:rFonts w:ascii="Maiandra GD" w:hAnsi="Maiandra GD"/>
        </w:rPr>
        <w:t>peubah-peubah</w:t>
      </w:r>
      <w:proofErr w:type="spellEnd"/>
      <w:r w:rsidRPr="00E95341">
        <w:rPr>
          <w:rFonts w:ascii="Maiandra GD" w:hAnsi="Maiandra GD"/>
        </w:rPr>
        <w:t xml:space="preserve"> </w:t>
      </w:r>
      <w:proofErr w:type="spellStart"/>
      <w:r w:rsidRPr="00E95341">
        <w:rPr>
          <w:rFonts w:ascii="Maiandra GD" w:hAnsi="Maiandra GD"/>
        </w:rPr>
        <w:t>tersebut</w:t>
      </w:r>
      <w:proofErr w:type="spellEnd"/>
      <w:r w:rsidRPr="00E95341">
        <w:rPr>
          <w:rFonts w:ascii="Maiandra GD" w:hAnsi="Maiandra GD"/>
        </w:rPr>
        <w:t xml:space="preserve"> </w:t>
      </w:r>
      <w:proofErr w:type="spellStart"/>
      <w:r w:rsidRPr="00E95341">
        <w:rPr>
          <w:rFonts w:ascii="Maiandra GD" w:hAnsi="Maiandra GD"/>
        </w:rPr>
        <w:t>dapat</w:t>
      </w:r>
      <w:proofErr w:type="spellEnd"/>
      <w:r w:rsidRPr="00E95341">
        <w:rPr>
          <w:rFonts w:ascii="Maiandra GD" w:hAnsi="Maiandra GD"/>
        </w:rPr>
        <w:t xml:space="preserve"> </w:t>
      </w:r>
      <w:proofErr w:type="spellStart"/>
      <w:r w:rsidRPr="00E95341">
        <w:rPr>
          <w:rFonts w:ascii="Maiandra GD" w:hAnsi="Maiandra GD"/>
        </w:rPr>
        <w:t>ditemukan</w:t>
      </w:r>
      <w:proofErr w:type="spellEnd"/>
      <w:r w:rsidRPr="00E95341">
        <w:rPr>
          <w:rFonts w:ascii="Maiandra GD" w:hAnsi="Maiandra GD"/>
        </w:rPr>
        <w:t xml:space="preserve"> pada Tabel 1</w:t>
      </w:r>
      <w:r w:rsidRPr="00E95341">
        <w:rPr>
          <w:rFonts w:ascii="Maiandra GD" w:hAnsi="Maiandra GD"/>
          <w:lang w:val="en-US"/>
        </w:rPr>
        <w:t>.</w:t>
      </w:r>
    </w:p>
    <w:p w14:paraId="30E01369" w14:textId="77777777" w:rsidR="00E95341" w:rsidRPr="00E95341" w:rsidRDefault="00E95341" w:rsidP="00A526A5">
      <w:pPr>
        <w:pStyle w:val="NormalWeb"/>
        <w:spacing w:before="0" w:beforeAutospacing="0" w:after="0" w:afterAutospacing="0" w:line="276" w:lineRule="auto"/>
        <w:ind w:firstLine="709"/>
        <w:jc w:val="center"/>
        <w:rPr>
          <w:rFonts w:ascii="Maiandra GD" w:hAnsi="Maiandra GD"/>
          <w:lang w:val="en-US"/>
        </w:rPr>
      </w:pPr>
      <w:r w:rsidRPr="00E95341">
        <w:rPr>
          <w:rFonts w:ascii="Maiandra GD" w:hAnsi="Maiandra GD"/>
        </w:rPr>
        <w:t xml:space="preserve">Tabel 1. </w:t>
      </w:r>
      <w:proofErr w:type="spellStart"/>
      <w:r w:rsidRPr="00E95341">
        <w:rPr>
          <w:rFonts w:ascii="Maiandra GD" w:hAnsi="Maiandra GD"/>
        </w:rPr>
        <w:t>Peubah-peubah</w:t>
      </w:r>
      <w:proofErr w:type="spellEnd"/>
      <w:r w:rsidRPr="00E95341">
        <w:rPr>
          <w:rFonts w:ascii="Maiandra GD" w:hAnsi="Maiandra GD"/>
        </w:rPr>
        <w:t xml:space="preserve"> yang </w:t>
      </w:r>
      <w:proofErr w:type="spellStart"/>
      <w:r w:rsidRPr="00E95341">
        <w:rPr>
          <w:rFonts w:ascii="Maiandra GD" w:hAnsi="Maiandra GD"/>
        </w:rPr>
        <w:t>digunakan</w:t>
      </w:r>
      <w:proofErr w:type="spellEnd"/>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983"/>
        <w:gridCol w:w="3695"/>
        <w:gridCol w:w="1744"/>
      </w:tblGrid>
      <w:tr w:rsidR="00E95341" w:rsidRPr="00E95341" w14:paraId="123D6CEA" w14:textId="77777777" w:rsidTr="006D05A4">
        <w:trPr>
          <w:jc w:val="center"/>
        </w:trPr>
        <w:tc>
          <w:tcPr>
            <w:tcW w:w="983" w:type="dxa"/>
          </w:tcPr>
          <w:p w14:paraId="1F557737" w14:textId="77777777" w:rsidR="00E95341" w:rsidRPr="00E95341" w:rsidRDefault="00E95341" w:rsidP="00A526A5">
            <w:pPr>
              <w:pStyle w:val="NormalWeb"/>
              <w:spacing w:before="0" w:beforeAutospacing="0" w:after="0" w:afterAutospacing="0" w:line="276" w:lineRule="auto"/>
              <w:jc w:val="center"/>
              <w:rPr>
                <w:rFonts w:ascii="Maiandra GD" w:hAnsi="Maiandra GD"/>
                <w:b/>
                <w:bCs/>
              </w:rPr>
            </w:pPr>
            <w:r w:rsidRPr="00E95341">
              <w:rPr>
                <w:rFonts w:ascii="Maiandra GD" w:hAnsi="Maiandra GD"/>
                <w:b/>
                <w:bCs/>
              </w:rPr>
              <w:t>Kode</w:t>
            </w:r>
          </w:p>
        </w:tc>
        <w:tc>
          <w:tcPr>
            <w:tcW w:w="3695" w:type="dxa"/>
          </w:tcPr>
          <w:p w14:paraId="2CCB4B2E" w14:textId="77777777" w:rsidR="00E95341" w:rsidRPr="00E95341" w:rsidRDefault="00E95341" w:rsidP="00A526A5">
            <w:pPr>
              <w:pStyle w:val="NormalWeb"/>
              <w:spacing w:before="0" w:beforeAutospacing="0" w:after="0" w:afterAutospacing="0" w:line="276" w:lineRule="auto"/>
              <w:jc w:val="center"/>
              <w:rPr>
                <w:rFonts w:ascii="Maiandra GD" w:hAnsi="Maiandra GD"/>
                <w:b/>
                <w:bCs/>
              </w:rPr>
            </w:pPr>
            <w:proofErr w:type="spellStart"/>
            <w:r w:rsidRPr="00E95341">
              <w:rPr>
                <w:rFonts w:ascii="Maiandra GD" w:hAnsi="Maiandra GD"/>
                <w:b/>
                <w:bCs/>
              </w:rPr>
              <w:t>Peubah</w:t>
            </w:r>
            <w:proofErr w:type="spellEnd"/>
          </w:p>
        </w:tc>
        <w:tc>
          <w:tcPr>
            <w:tcW w:w="1744" w:type="dxa"/>
          </w:tcPr>
          <w:p w14:paraId="0E0FE128" w14:textId="77777777" w:rsidR="00E95341" w:rsidRPr="00E95341" w:rsidRDefault="00E95341" w:rsidP="00A526A5">
            <w:pPr>
              <w:pStyle w:val="NormalWeb"/>
              <w:spacing w:before="0" w:beforeAutospacing="0" w:after="0" w:afterAutospacing="0" w:line="276" w:lineRule="auto"/>
              <w:jc w:val="center"/>
              <w:rPr>
                <w:rFonts w:ascii="Maiandra GD" w:hAnsi="Maiandra GD"/>
                <w:b/>
                <w:bCs/>
              </w:rPr>
            </w:pPr>
            <w:r w:rsidRPr="00E95341">
              <w:rPr>
                <w:rFonts w:ascii="Maiandra GD" w:hAnsi="Maiandra GD"/>
                <w:b/>
                <w:bCs/>
              </w:rPr>
              <w:t>Skala</w:t>
            </w:r>
          </w:p>
        </w:tc>
      </w:tr>
      <w:tr w:rsidR="00E95341" w:rsidRPr="00E95341" w14:paraId="13CE2F00" w14:textId="77777777" w:rsidTr="006D05A4">
        <w:trPr>
          <w:jc w:val="center"/>
        </w:trPr>
        <w:tc>
          <w:tcPr>
            <w:tcW w:w="983" w:type="dxa"/>
            <w:tcBorders>
              <w:bottom w:val="nil"/>
            </w:tcBorders>
          </w:tcPr>
          <w:p w14:paraId="5987F505" w14:textId="77777777" w:rsidR="00E95341" w:rsidRPr="00E95341" w:rsidRDefault="00E95341" w:rsidP="00A526A5">
            <w:pPr>
              <w:pStyle w:val="NormalWeb"/>
              <w:spacing w:before="0" w:beforeAutospacing="0" w:after="0" w:afterAutospacing="0" w:line="276" w:lineRule="auto"/>
              <w:rPr>
                <w:rFonts w:ascii="Maiandra GD" w:hAnsi="Maiandra GD"/>
              </w:rPr>
            </w:pPr>
            <m:oMathPara>
              <m:oMath>
                <m:r>
                  <w:rPr>
                    <w:rFonts w:ascii="Cambria Math" w:hAnsi="Cambria Math"/>
                  </w:rPr>
                  <m:t>Y</m:t>
                </m:r>
              </m:oMath>
            </m:oMathPara>
          </w:p>
        </w:tc>
        <w:tc>
          <w:tcPr>
            <w:tcW w:w="3695" w:type="dxa"/>
            <w:tcBorders>
              <w:bottom w:val="nil"/>
            </w:tcBorders>
          </w:tcPr>
          <w:p w14:paraId="4FCF9A81" w14:textId="77777777" w:rsidR="00E95341" w:rsidRPr="00E95341" w:rsidRDefault="00E95341" w:rsidP="00A526A5">
            <w:pPr>
              <w:pStyle w:val="NormalWeb"/>
              <w:spacing w:before="0" w:beforeAutospacing="0" w:after="0" w:afterAutospacing="0" w:line="276" w:lineRule="auto"/>
              <w:rPr>
                <w:rFonts w:ascii="Maiandra GD" w:hAnsi="Maiandra GD"/>
              </w:rPr>
            </w:pPr>
            <w:proofErr w:type="spellStart"/>
            <w:r w:rsidRPr="00E95341">
              <w:rPr>
                <w:rFonts w:ascii="Maiandra GD" w:hAnsi="Maiandra GD"/>
              </w:rPr>
              <w:t>Indeks</w:t>
            </w:r>
            <w:proofErr w:type="spellEnd"/>
            <w:r w:rsidRPr="00E95341">
              <w:rPr>
                <w:rFonts w:ascii="Maiandra GD" w:hAnsi="Maiandra GD"/>
              </w:rPr>
              <w:t xml:space="preserve"> </w:t>
            </w:r>
            <w:proofErr w:type="spellStart"/>
            <w:r w:rsidRPr="00E95341">
              <w:rPr>
                <w:rFonts w:ascii="Maiandra GD" w:hAnsi="Maiandra GD"/>
              </w:rPr>
              <w:t>Ketahanan</w:t>
            </w:r>
            <w:proofErr w:type="spellEnd"/>
            <w:r w:rsidRPr="00E95341">
              <w:rPr>
                <w:rFonts w:ascii="Maiandra GD" w:hAnsi="Maiandra GD"/>
              </w:rPr>
              <w:t xml:space="preserve"> Pangan</w:t>
            </w:r>
          </w:p>
        </w:tc>
        <w:tc>
          <w:tcPr>
            <w:tcW w:w="1744" w:type="dxa"/>
            <w:tcBorders>
              <w:bottom w:val="nil"/>
            </w:tcBorders>
          </w:tcPr>
          <w:p w14:paraId="6A6730F6" w14:textId="77777777" w:rsidR="00E95341" w:rsidRPr="00E95341" w:rsidRDefault="00E95341" w:rsidP="00A526A5">
            <w:pPr>
              <w:pStyle w:val="NormalWeb"/>
              <w:spacing w:before="0" w:beforeAutospacing="0" w:after="0" w:afterAutospacing="0" w:line="276" w:lineRule="auto"/>
              <w:rPr>
                <w:rFonts w:ascii="Maiandra GD" w:hAnsi="Maiandra GD"/>
              </w:rPr>
            </w:pPr>
            <w:proofErr w:type="spellStart"/>
            <w:r w:rsidRPr="00E95341">
              <w:rPr>
                <w:rFonts w:ascii="Maiandra GD" w:hAnsi="Maiandra GD"/>
              </w:rPr>
              <w:t>Numerik</w:t>
            </w:r>
            <w:proofErr w:type="spellEnd"/>
          </w:p>
        </w:tc>
      </w:tr>
      <w:tr w:rsidR="00E95341" w:rsidRPr="00E95341" w14:paraId="67E02257" w14:textId="77777777" w:rsidTr="006D05A4">
        <w:trPr>
          <w:jc w:val="center"/>
        </w:trPr>
        <w:tc>
          <w:tcPr>
            <w:tcW w:w="983" w:type="dxa"/>
            <w:tcBorders>
              <w:top w:val="nil"/>
              <w:bottom w:val="nil"/>
            </w:tcBorders>
          </w:tcPr>
          <w:p w14:paraId="67EDE079" w14:textId="77777777" w:rsidR="00E95341" w:rsidRPr="00E95341" w:rsidRDefault="00000000" w:rsidP="00A526A5">
            <w:pPr>
              <w:pStyle w:val="NormalWeb"/>
              <w:spacing w:before="0" w:beforeAutospacing="0" w:after="0" w:afterAutospacing="0" w:line="276" w:lineRule="auto"/>
              <w:rPr>
                <w:rFonts w:ascii="Maiandra GD" w:hAnsi="Maiandra GD"/>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oMath>
            </m:oMathPara>
          </w:p>
        </w:tc>
        <w:tc>
          <w:tcPr>
            <w:tcW w:w="3695" w:type="dxa"/>
            <w:tcBorders>
              <w:top w:val="nil"/>
              <w:bottom w:val="nil"/>
            </w:tcBorders>
          </w:tcPr>
          <w:p w14:paraId="2BC97B1E" w14:textId="77777777" w:rsidR="00E95341" w:rsidRPr="00E95341" w:rsidRDefault="00E95341" w:rsidP="00A526A5">
            <w:pPr>
              <w:pStyle w:val="NormalWeb"/>
              <w:spacing w:before="0" w:beforeAutospacing="0" w:after="0" w:afterAutospacing="0" w:line="276" w:lineRule="auto"/>
              <w:rPr>
                <w:rFonts w:ascii="Maiandra GD" w:hAnsi="Maiandra GD"/>
              </w:rPr>
            </w:pPr>
            <w:r w:rsidRPr="00E95341">
              <w:rPr>
                <w:rFonts w:ascii="Maiandra GD" w:hAnsi="Maiandra GD"/>
              </w:rPr>
              <w:t>Angka Harapan Hidup</w:t>
            </w:r>
          </w:p>
        </w:tc>
        <w:tc>
          <w:tcPr>
            <w:tcW w:w="1744" w:type="dxa"/>
            <w:tcBorders>
              <w:top w:val="nil"/>
              <w:bottom w:val="nil"/>
            </w:tcBorders>
          </w:tcPr>
          <w:p w14:paraId="6B84FCB8" w14:textId="77777777" w:rsidR="00E95341" w:rsidRPr="00E95341" w:rsidRDefault="00E95341" w:rsidP="00A526A5">
            <w:pPr>
              <w:pStyle w:val="NormalWeb"/>
              <w:spacing w:before="0" w:beforeAutospacing="0" w:after="0" w:afterAutospacing="0" w:line="276" w:lineRule="auto"/>
              <w:rPr>
                <w:rFonts w:ascii="Maiandra GD" w:hAnsi="Maiandra GD"/>
              </w:rPr>
            </w:pPr>
            <w:proofErr w:type="spellStart"/>
            <w:r w:rsidRPr="00E95341">
              <w:rPr>
                <w:rFonts w:ascii="Maiandra GD" w:hAnsi="Maiandra GD"/>
              </w:rPr>
              <w:t>Numerik</w:t>
            </w:r>
            <w:proofErr w:type="spellEnd"/>
          </w:p>
        </w:tc>
      </w:tr>
      <w:tr w:rsidR="00987566" w:rsidRPr="00E95341" w14:paraId="493CCFEF" w14:textId="77777777" w:rsidTr="00987566">
        <w:trPr>
          <w:jc w:val="center"/>
        </w:trPr>
        <w:tc>
          <w:tcPr>
            <w:tcW w:w="983" w:type="dxa"/>
            <w:tcBorders>
              <w:top w:val="nil"/>
              <w:bottom w:val="nil"/>
            </w:tcBorders>
          </w:tcPr>
          <w:p w14:paraId="1C925B6B" w14:textId="77777777" w:rsidR="00987566" w:rsidRPr="00E95341" w:rsidRDefault="00000000" w:rsidP="00987566">
            <w:pPr>
              <w:pStyle w:val="NormalWeb"/>
              <w:spacing w:before="0" w:beforeAutospacing="0" w:after="0" w:afterAutospacing="0" w:line="276" w:lineRule="auto"/>
              <w:rPr>
                <w:rFonts w:ascii="Maiandra GD" w:hAnsi="Maiandra GD"/>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oMath>
            </m:oMathPara>
          </w:p>
        </w:tc>
        <w:tc>
          <w:tcPr>
            <w:tcW w:w="3695" w:type="dxa"/>
            <w:tcBorders>
              <w:top w:val="nil"/>
              <w:bottom w:val="nil"/>
            </w:tcBorders>
          </w:tcPr>
          <w:p w14:paraId="35C9DC5B" w14:textId="21E758A3" w:rsidR="00987566" w:rsidRPr="00E95341" w:rsidRDefault="00987566" w:rsidP="00987566">
            <w:pPr>
              <w:pStyle w:val="NormalWeb"/>
              <w:spacing w:before="0" w:beforeAutospacing="0" w:after="0" w:afterAutospacing="0" w:line="276" w:lineRule="auto"/>
              <w:rPr>
                <w:rFonts w:ascii="Maiandra GD" w:hAnsi="Maiandra GD"/>
              </w:rPr>
            </w:pPr>
            <w:proofErr w:type="spellStart"/>
            <w:r w:rsidRPr="00E95341">
              <w:rPr>
                <w:rFonts w:ascii="Maiandra GD" w:hAnsi="Maiandra GD"/>
              </w:rPr>
              <w:t>Produk</w:t>
            </w:r>
            <w:proofErr w:type="spellEnd"/>
            <w:r w:rsidRPr="00E95341">
              <w:rPr>
                <w:rFonts w:ascii="Maiandra GD" w:hAnsi="Maiandra GD"/>
              </w:rPr>
              <w:t xml:space="preserve"> </w:t>
            </w:r>
            <w:proofErr w:type="spellStart"/>
            <w:r w:rsidRPr="00E95341">
              <w:rPr>
                <w:rFonts w:ascii="Maiandra GD" w:hAnsi="Maiandra GD"/>
              </w:rPr>
              <w:t>Domestik</w:t>
            </w:r>
            <w:proofErr w:type="spellEnd"/>
            <w:r w:rsidRPr="00E95341">
              <w:rPr>
                <w:rFonts w:ascii="Maiandra GD" w:hAnsi="Maiandra GD"/>
              </w:rPr>
              <w:t xml:space="preserve"> Regional Bruto</w:t>
            </w:r>
          </w:p>
        </w:tc>
        <w:tc>
          <w:tcPr>
            <w:tcW w:w="1744" w:type="dxa"/>
            <w:tcBorders>
              <w:top w:val="nil"/>
              <w:bottom w:val="nil"/>
            </w:tcBorders>
          </w:tcPr>
          <w:p w14:paraId="1C1769A6" w14:textId="0F7E3344" w:rsidR="00987566" w:rsidRPr="00E95341" w:rsidRDefault="00987566" w:rsidP="00987566">
            <w:pPr>
              <w:pStyle w:val="NormalWeb"/>
              <w:spacing w:before="0" w:beforeAutospacing="0" w:after="0" w:afterAutospacing="0" w:line="276" w:lineRule="auto"/>
              <w:rPr>
                <w:rFonts w:ascii="Maiandra GD" w:hAnsi="Maiandra GD"/>
              </w:rPr>
            </w:pPr>
            <w:proofErr w:type="spellStart"/>
            <w:r w:rsidRPr="00E95341">
              <w:rPr>
                <w:rFonts w:ascii="Maiandra GD" w:hAnsi="Maiandra GD"/>
              </w:rPr>
              <w:t>Numerik</w:t>
            </w:r>
            <w:proofErr w:type="spellEnd"/>
          </w:p>
        </w:tc>
      </w:tr>
      <w:tr w:rsidR="00987566" w:rsidRPr="00E95341" w14:paraId="16639700" w14:textId="77777777" w:rsidTr="00987566">
        <w:trPr>
          <w:jc w:val="center"/>
        </w:trPr>
        <w:tc>
          <w:tcPr>
            <w:tcW w:w="983" w:type="dxa"/>
            <w:tcBorders>
              <w:top w:val="nil"/>
              <w:bottom w:val="single" w:sz="4" w:space="0" w:color="auto"/>
            </w:tcBorders>
          </w:tcPr>
          <w:p w14:paraId="3D01DA5E" w14:textId="77777777" w:rsidR="00987566" w:rsidRPr="00E95341" w:rsidRDefault="00000000" w:rsidP="00987566">
            <w:pPr>
              <w:pStyle w:val="NormalWeb"/>
              <w:spacing w:before="0" w:beforeAutospacing="0" w:after="0" w:afterAutospacing="0" w:line="276" w:lineRule="auto"/>
              <w:rPr>
                <w:rFonts w:ascii="Maiandra GD" w:eastAsia="Calibri" w:hAnsi="Maiandra GD"/>
              </w:rPr>
            </w:pPr>
            <m:oMathPara>
              <m:oMath>
                <m:sSub>
                  <m:sSubPr>
                    <m:ctrlPr>
                      <w:rPr>
                        <w:rFonts w:ascii="Cambria Math" w:eastAsia="Calibri" w:hAnsi="Cambria Math"/>
                        <w:i/>
                      </w:rPr>
                    </m:ctrlPr>
                  </m:sSubPr>
                  <m:e>
                    <m:r>
                      <w:rPr>
                        <w:rFonts w:ascii="Cambria Math" w:eastAsia="Calibri" w:hAnsi="Cambria Math"/>
                      </w:rPr>
                      <m:t>X</m:t>
                    </m:r>
                  </m:e>
                  <m:sub>
                    <m:r>
                      <w:rPr>
                        <w:rFonts w:ascii="Cambria Math" w:eastAsia="Calibri" w:hAnsi="Cambria Math"/>
                      </w:rPr>
                      <m:t>3</m:t>
                    </m:r>
                  </m:sub>
                </m:sSub>
              </m:oMath>
            </m:oMathPara>
          </w:p>
        </w:tc>
        <w:tc>
          <w:tcPr>
            <w:tcW w:w="3695" w:type="dxa"/>
            <w:tcBorders>
              <w:top w:val="nil"/>
              <w:bottom w:val="single" w:sz="4" w:space="0" w:color="auto"/>
            </w:tcBorders>
          </w:tcPr>
          <w:p w14:paraId="0B231A20" w14:textId="77817092" w:rsidR="00987566" w:rsidRPr="00E95341" w:rsidRDefault="00987566" w:rsidP="00987566">
            <w:pPr>
              <w:pStyle w:val="NormalWeb"/>
              <w:spacing w:before="0" w:beforeAutospacing="0" w:after="0" w:afterAutospacing="0" w:line="276" w:lineRule="auto"/>
              <w:rPr>
                <w:rFonts w:ascii="Maiandra GD" w:hAnsi="Maiandra GD"/>
              </w:rPr>
            </w:pPr>
            <w:proofErr w:type="spellStart"/>
            <w:r w:rsidRPr="00E95341">
              <w:rPr>
                <w:rFonts w:ascii="Maiandra GD" w:hAnsi="Maiandra GD"/>
              </w:rPr>
              <w:t>Produksi</w:t>
            </w:r>
            <w:proofErr w:type="spellEnd"/>
            <w:r w:rsidRPr="00E95341">
              <w:rPr>
                <w:rFonts w:ascii="Maiandra GD" w:hAnsi="Maiandra GD"/>
              </w:rPr>
              <w:t xml:space="preserve"> Pangan</w:t>
            </w:r>
          </w:p>
        </w:tc>
        <w:tc>
          <w:tcPr>
            <w:tcW w:w="1744" w:type="dxa"/>
            <w:tcBorders>
              <w:top w:val="nil"/>
              <w:bottom w:val="single" w:sz="4" w:space="0" w:color="auto"/>
            </w:tcBorders>
          </w:tcPr>
          <w:p w14:paraId="5CADE629" w14:textId="3BC88C12" w:rsidR="00987566" w:rsidRPr="00E95341" w:rsidRDefault="00987566" w:rsidP="00987566">
            <w:pPr>
              <w:pStyle w:val="NormalWeb"/>
              <w:spacing w:before="0" w:beforeAutospacing="0" w:after="0" w:afterAutospacing="0" w:line="276" w:lineRule="auto"/>
              <w:rPr>
                <w:rFonts w:ascii="Maiandra GD" w:hAnsi="Maiandra GD"/>
              </w:rPr>
            </w:pPr>
            <w:proofErr w:type="spellStart"/>
            <w:r w:rsidRPr="00E95341">
              <w:rPr>
                <w:rFonts w:ascii="Maiandra GD" w:hAnsi="Maiandra GD"/>
              </w:rPr>
              <w:t>Numerik</w:t>
            </w:r>
            <w:proofErr w:type="spellEnd"/>
          </w:p>
        </w:tc>
      </w:tr>
    </w:tbl>
    <w:p w14:paraId="2D232D41" w14:textId="419500C3" w:rsidR="007B5C13" w:rsidRDefault="007B5C13" w:rsidP="00A526A5">
      <w:pPr>
        <w:tabs>
          <w:tab w:val="left" w:pos="851"/>
        </w:tabs>
        <w:spacing w:before="120" w:after="120" w:line="276" w:lineRule="auto"/>
        <w:jc w:val="both"/>
        <w:rPr>
          <w:rFonts w:ascii="Maiandra GD" w:eastAsia="Times New Roman" w:hAnsi="Maiandra GD" w:cs="Arial"/>
          <w:color w:val="000000"/>
          <w:spacing w:val="1"/>
          <w:sz w:val="24"/>
          <w:szCs w:val="24"/>
        </w:rPr>
      </w:pPr>
    </w:p>
    <w:p w14:paraId="127AE83B" w14:textId="29FD5940" w:rsidR="007B5C13" w:rsidRPr="007B5C13" w:rsidRDefault="007B5C13" w:rsidP="003D590C">
      <w:pPr>
        <w:pStyle w:val="ListParagraph"/>
        <w:widowControl w:val="0"/>
        <w:numPr>
          <w:ilvl w:val="1"/>
          <w:numId w:val="3"/>
        </w:numPr>
        <w:autoSpaceDE w:val="0"/>
        <w:autoSpaceDN w:val="0"/>
        <w:adjustRightInd w:val="0"/>
        <w:spacing w:before="120" w:after="120" w:line="276" w:lineRule="auto"/>
        <w:ind w:left="709" w:right="-19" w:hanging="425"/>
        <w:jc w:val="both"/>
        <w:rPr>
          <w:rFonts w:ascii="Maiandra GD" w:hAnsi="Maiandra GD" w:cs="Arial"/>
          <w:b/>
          <w:color w:val="000000"/>
          <w:spacing w:val="-1"/>
          <w:szCs w:val="24"/>
        </w:rPr>
      </w:pPr>
      <w:r w:rsidRPr="007B5C13">
        <w:rPr>
          <w:rFonts w:ascii="Maiandra GD" w:eastAsia="Times New Roman" w:hAnsi="Maiandra GD" w:cs="Arial"/>
          <w:b/>
          <w:bCs/>
          <w:color w:val="000000"/>
          <w:spacing w:val="1"/>
          <w:sz w:val="24"/>
          <w:szCs w:val="24"/>
        </w:rPr>
        <w:t>Metode Penelitian</w:t>
      </w:r>
    </w:p>
    <w:p w14:paraId="2787EAC2" w14:textId="0C926D90" w:rsidR="00123B7B" w:rsidRPr="00123B7B" w:rsidRDefault="00123B7B" w:rsidP="00A526A5">
      <w:pPr>
        <w:pStyle w:val="NormalWeb"/>
        <w:spacing w:before="0" w:beforeAutospacing="0" w:after="0" w:afterAutospacing="0" w:line="276" w:lineRule="auto"/>
        <w:ind w:left="284" w:firstLine="283"/>
        <w:jc w:val="both"/>
        <w:rPr>
          <w:rFonts w:ascii="Maiandra GD" w:hAnsi="Maiandra GD"/>
          <w:bCs/>
          <w:lang w:val="en-US"/>
        </w:rPr>
      </w:pPr>
      <w:proofErr w:type="spellStart"/>
      <w:r w:rsidRPr="00123B7B">
        <w:rPr>
          <w:rFonts w:ascii="Maiandra GD" w:hAnsi="Maiandra GD"/>
          <w:bCs/>
        </w:rPr>
        <w:t>Analisis</w:t>
      </w:r>
      <w:proofErr w:type="spellEnd"/>
      <w:r w:rsidRPr="00123B7B">
        <w:rPr>
          <w:rFonts w:ascii="Maiandra GD" w:hAnsi="Maiandra GD"/>
          <w:bCs/>
        </w:rPr>
        <w:t xml:space="preserve"> </w:t>
      </w:r>
      <w:proofErr w:type="spellStart"/>
      <w:r w:rsidRPr="00123B7B">
        <w:rPr>
          <w:rFonts w:ascii="Maiandra GD" w:hAnsi="Maiandra GD"/>
          <w:bCs/>
        </w:rPr>
        <w:t>dibantu</w:t>
      </w:r>
      <w:proofErr w:type="spellEnd"/>
      <w:r w:rsidRPr="00123B7B">
        <w:rPr>
          <w:rFonts w:ascii="Maiandra GD" w:hAnsi="Maiandra GD"/>
          <w:bCs/>
        </w:rPr>
        <w:t xml:space="preserve"> oleh </w:t>
      </w:r>
      <w:r w:rsidRPr="00123B7B">
        <w:rPr>
          <w:rFonts w:ascii="Maiandra GD" w:hAnsi="Maiandra GD"/>
          <w:bCs/>
          <w:i/>
          <w:iCs/>
        </w:rPr>
        <w:t xml:space="preserve">software </w:t>
      </w:r>
      <w:r w:rsidRPr="00123B7B">
        <w:rPr>
          <w:rFonts w:ascii="Maiandra GD" w:hAnsi="Maiandra GD"/>
          <w:bCs/>
        </w:rPr>
        <w:t xml:space="preserve">RStudio </w:t>
      </w:r>
      <w:proofErr w:type="spellStart"/>
      <w:r w:rsidRPr="00123B7B">
        <w:rPr>
          <w:rFonts w:ascii="Maiandra GD" w:hAnsi="Maiandra GD"/>
          <w:bCs/>
        </w:rPr>
        <w:t>melalui</w:t>
      </w:r>
      <w:proofErr w:type="spellEnd"/>
      <w:r w:rsidRPr="00123B7B">
        <w:rPr>
          <w:rFonts w:ascii="Maiandra GD" w:hAnsi="Maiandra GD"/>
          <w:bCs/>
        </w:rPr>
        <w:t xml:space="preserve"> </w:t>
      </w:r>
      <w:proofErr w:type="spellStart"/>
      <w:r w:rsidRPr="00123B7B">
        <w:rPr>
          <w:rFonts w:ascii="Maiandra GD" w:hAnsi="Maiandra GD"/>
          <w:bCs/>
        </w:rPr>
        <w:t>serangkaian</w:t>
      </w:r>
      <w:proofErr w:type="spellEnd"/>
      <w:r w:rsidRPr="00123B7B">
        <w:rPr>
          <w:rFonts w:ascii="Maiandra GD" w:hAnsi="Maiandra GD"/>
          <w:bCs/>
        </w:rPr>
        <w:t xml:space="preserve"> </w:t>
      </w:r>
      <w:proofErr w:type="spellStart"/>
      <w:r w:rsidRPr="00123B7B">
        <w:rPr>
          <w:rFonts w:ascii="Maiandra GD" w:hAnsi="Maiandra GD"/>
          <w:bCs/>
        </w:rPr>
        <w:t>tahapan</w:t>
      </w:r>
      <w:proofErr w:type="spellEnd"/>
      <w:r w:rsidRPr="00123B7B">
        <w:rPr>
          <w:rFonts w:ascii="Maiandra GD" w:hAnsi="Maiandra GD"/>
          <w:bCs/>
        </w:rPr>
        <w:t xml:space="preserve"> </w:t>
      </w:r>
      <w:proofErr w:type="spellStart"/>
      <w:r w:rsidRPr="00123B7B">
        <w:rPr>
          <w:rFonts w:ascii="Maiandra GD" w:hAnsi="Maiandra GD"/>
          <w:bCs/>
        </w:rPr>
        <w:t>berikut</w:t>
      </w:r>
      <w:proofErr w:type="spellEnd"/>
      <w:r w:rsidR="00987566">
        <w:rPr>
          <w:rFonts w:ascii="Maiandra GD" w:hAnsi="Maiandra GD"/>
          <w:bCs/>
        </w:rPr>
        <w:t>.</w:t>
      </w:r>
    </w:p>
    <w:p w14:paraId="2445DEBC" w14:textId="493DA375" w:rsidR="00123B7B" w:rsidRPr="00123B7B" w:rsidRDefault="00123B7B" w:rsidP="00A526A5">
      <w:pPr>
        <w:pStyle w:val="ListParagraph"/>
        <w:numPr>
          <w:ilvl w:val="0"/>
          <w:numId w:val="14"/>
        </w:numPr>
        <w:spacing w:after="0" w:line="276" w:lineRule="auto"/>
        <w:ind w:left="567"/>
        <w:jc w:val="both"/>
        <w:rPr>
          <w:rFonts w:ascii="Maiandra GD" w:hAnsi="Maiandra GD" w:cs="Times New Roman"/>
          <w:sz w:val="24"/>
          <w:szCs w:val="24"/>
          <w:lang w:val="en-US"/>
        </w:rPr>
      </w:pPr>
      <w:r w:rsidRPr="00123B7B">
        <w:rPr>
          <w:rFonts w:ascii="Maiandra GD" w:hAnsi="Maiandra GD" w:cs="Times New Roman"/>
          <w:sz w:val="24"/>
          <w:szCs w:val="24"/>
          <w:lang w:val="en-US"/>
        </w:rPr>
        <w:t xml:space="preserve">Menyusun model data panel. Data panel adalah data </w:t>
      </w:r>
      <w:proofErr w:type="spellStart"/>
      <w:r w:rsidRPr="00123B7B">
        <w:rPr>
          <w:rFonts w:ascii="Maiandra GD" w:hAnsi="Maiandra GD" w:cs="Times New Roman"/>
          <w:sz w:val="24"/>
          <w:szCs w:val="24"/>
          <w:lang w:val="en-US"/>
        </w:rPr>
        <w:t>kombinasi</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antara</w:t>
      </w:r>
      <w:proofErr w:type="spellEnd"/>
      <w:r w:rsidRPr="00123B7B">
        <w:rPr>
          <w:rFonts w:ascii="Maiandra GD" w:hAnsi="Maiandra GD" w:cs="Times New Roman"/>
          <w:sz w:val="24"/>
          <w:szCs w:val="24"/>
          <w:lang w:val="en-US"/>
        </w:rPr>
        <w:t xml:space="preserve"> </w:t>
      </w:r>
      <w:r w:rsidRPr="00123B7B">
        <w:rPr>
          <w:rFonts w:ascii="Maiandra GD" w:hAnsi="Maiandra GD" w:cs="Times New Roman"/>
          <w:i/>
          <w:iCs/>
          <w:sz w:val="24"/>
          <w:szCs w:val="24"/>
          <w:lang w:val="en-US"/>
        </w:rPr>
        <w:t xml:space="preserve">cross-section </w:t>
      </w:r>
      <w:r w:rsidRPr="00123B7B">
        <w:rPr>
          <w:rFonts w:ascii="Maiandra GD" w:hAnsi="Maiandra GD" w:cs="Times New Roman"/>
          <w:sz w:val="24"/>
          <w:szCs w:val="24"/>
          <w:lang w:val="en-US"/>
        </w:rPr>
        <w:t>(</w:t>
      </w:r>
      <w:proofErr w:type="spellStart"/>
      <w:r w:rsidRPr="00123B7B">
        <w:rPr>
          <w:rFonts w:ascii="Maiandra GD" w:hAnsi="Maiandra GD" w:cs="Times New Roman"/>
          <w:sz w:val="24"/>
          <w:szCs w:val="24"/>
          <w:lang w:val="en-US"/>
        </w:rPr>
        <w:t>antar</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kabupaten</w:t>
      </w:r>
      <w:proofErr w:type="spellEnd"/>
      <w:r w:rsidRPr="00123B7B">
        <w:rPr>
          <w:rFonts w:ascii="Maiandra GD" w:hAnsi="Maiandra GD" w:cs="Times New Roman"/>
          <w:sz w:val="24"/>
          <w:szCs w:val="24"/>
          <w:lang w:val="en-US"/>
        </w:rPr>
        <w:t>/</w:t>
      </w:r>
      <w:proofErr w:type="spellStart"/>
      <w:r w:rsidRPr="00123B7B">
        <w:rPr>
          <w:rFonts w:ascii="Maiandra GD" w:hAnsi="Maiandra GD" w:cs="Times New Roman"/>
          <w:sz w:val="24"/>
          <w:szCs w:val="24"/>
          <w:lang w:val="en-US"/>
        </w:rPr>
        <w:t>kota</w:t>
      </w:r>
      <w:proofErr w:type="spellEnd"/>
      <w:r w:rsidRPr="00123B7B">
        <w:rPr>
          <w:rFonts w:ascii="Maiandra GD" w:hAnsi="Maiandra GD" w:cs="Times New Roman"/>
          <w:sz w:val="24"/>
          <w:szCs w:val="24"/>
          <w:lang w:val="en-US"/>
        </w:rPr>
        <w:t xml:space="preserve">) dan </w:t>
      </w:r>
      <w:r w:rsidRPr="00123B7B">
        <w:rPr>
          <w:rFonts w:ascii="Maiandra GD" w:hAnsi="Maiandra GD" w:cs="Times New Roman"/>
          <w:i/>
          <w:iCs/>
          <w:sz w:val="24"/>
          <w:szCs w:val="24"/>
          <w:lang w:val="en-US"/>
        </w:rPr>
        <w:t xml:space="preserve">time series </w:t>
      </w:r>
      <w:r w:rsidRPr="00123B7B">
        <w:rPr>
          <w:rFonts w:ascii="Maiandra GD" w:hAnsi="Maiandra GD" w:cs="Times New Roman"/>
          <w:sz w:val="24"/>
          <w:szCs w:val="24"/>
          <w:lang w:val="en-US"/>
        </w:rPr>
        <w:t>(</w:t>
      </w:r>
      <w:proofErr w:type="spellStart"/>
      <w:r w:rsidRPr="00123B7B">
        <w:rPr>
          <w:rFonts w:ascii="Maiandra GD" w:hAnsi="Maiandra GD" w:cs="Times New Roman"/>
          <w:sz w:val="24"/>
          <w:szCs w:val="24"/>
          <w:lang w:val="en-US"/>
        </w:rPr>
        <w:t>antarwaktu</w:t>
      </w:r>
      <w:proofErr w:type="spellEnd"/>
      <w:r w:rsidRPr="00123B7B">
        <w:rPr>
          <w:rFonts w:ascii="Maiandra GD" w:hAnsi="Maiandra GD" w:cs="Times New Roman"/>
          <w:sz w:val="24"/>
          <w:szCs w:val="24"/>
          <w:lang w:val="en-US"/>
        </w:rPr>
        <w:t xml:space="preserve">). Bentuk </w:t>
      </w:r>
      <w:proofErr w:type="spellStart"/>
      <w:r w:rsidRPr="00123B7B">
        <w:rPr>
          <w:rFonts w:ascii="Maiandra GD" w:hAnsi="Maiandra GD" w:cs="Times New Roman"/>
          <w:sz w:val="24"/>
          <w:szCs w:val="24"/>
          <w:lang w:val="en-US"/>
        </w:rPr>
        <w:t>umum</w:t>
      </w:r>
      <w:proofErr w:type="spellEnd"/>
      <w:r w:rsidRPr="00123B7B">
        <w:rPr>
          <w:rFonts w:ascii="Maiandra GD" w:hAnsi="Maiandra GD" w:cs="Times New Roman"/>
          <w:sz w:val="24"/>
          <w:szCs w:val="24"/>
          <w:lang w:val="en-US"/>
        </w:rPr>
        <w:t xml:space="preserve"> model data panel adalah </w:t>
      </w:r>
      <w:proofErr w:type="spellStart"/>
      <w:r w:rsidRPr="00123B7B">
        <w:rPr>
          <w:rFonts w:ascii="Maiandra GD" w:hAnsi="Maiandra GD" w:cs="Times New Roman"/>
          <w:sz w:val="24"/>
          <w:szCs w:val="24"/>
          <w:lang w:val="en-US"/>
        </w:rPr>
        <w:t>sebagai</w:t>
      </w:r>
      <w:proofErr w:type="spellEnd"/>
      <w:r w:rsidRPr="00123B7B">
        <w:rPr>
          <w:rFonts w:ascii="Maiandra GD" w:hAnsi="Maiandra GD" w:cs="Times New Roman"/>
          <w:sz w:val="24"/>
          <w:szCs w:val="24"/>
          <w:lang w:val="en-US"/>
        </w:rPr>
        <w:t xml:space="preserve"> berikut (</w:t>
      </w:r>
      <w:commentRangeStart w:id="9"/>
      <w:proofErr w:type="spellStart"/>
      <w:r w:rsidRPr="00123B7B">
        <w:rPr>
          <w:rFonts w:ascii="Maiandra GD" w:hAnsi="Maiandra GD" w:cs="Times New Roman"/>
          <w:sz w:val="24"/>
          <w:szCs w:val="24"/>
          <w:lang w:val="en-US"/>
        </w:rPr>
        <w:t>Baltagi</w:t>
      </w:r>
      <w:proofErr w:type="spellEnd"/>
      <w:r w:rsidR="00C030CB">
        <w:rPr>
          <w:rFonts w:ascii="Maiandra GD" w:hAnsi="Maiandra GD" w:cs="Times New Roman"/>
          <w:sz w:val="24"/>
          <w:szCs w:val="24"/>
          <w:lang w:val="en-US"/>
        </w:rPr>
        <w:t>,</w:t>
      </w:r>
      <w:r w:rsidRPr="00123B7B">
        <w:rPr>
          <w:rFonts w:ascii="Maiandra GD" w:hAnsi="Maiandra GD" w:cs="Times New Roman"/>
          <w:sz w:val="24"/>
          <w:szCs w:val="24"/>
          <w:lang w:val="en-US"/>
        </w:rPr>
        <w:t xml:space="preserve"> 20</w:t>
      </w:r>
      <w:r w:rsidR="003E1639">
        <w:rPr>
          <w:rFonts w:ascii="Maiandra GD" w:hAnsi="Maiandra GD" w:cs="Times New Roman"/>
          <w:sz w:val="24"/>
          <w:szCs w:val="24"/>
          <w:lang w:val="en-US"/>
        </w:rPr>
        <w:t>21</w:t>
      </w:r>
      <w:commentRangeEnd w:id="9"/>
      <w:r w:rsidR="00304464" w:rsidRPr="00123B7B">
        <w:rPr>
          <w:rStyle w:val="CommentReference"/>
          <w:rFonts w:ascii="Maiandra GD" w:hAnsi="Maiandra GD" w:cs="Times New Roman"/>
          <w:sz w:val="24"/>
          <w:szCs w:val="24"/>
          <w:lang w:val="en-US"/>
        </w:rPr>
        <w:commentReference w:id="9"/>
      </w:r>
      <w:r w:rsidRPr="00123B7B">
        <w:rPr>
          <w:rFonts w:ascii="Maiandra GD" w:hAnsi="Maiandra GD" w:cs="Times New Roman"/>
          <w:sz w:val="24"/>
          <w:szCs w:val="24"/>
          <w:lang w:val="en-US"/>
        </w:rPr>
        <w:t>).</w:t>
      </w:r>
    </w:p>
    <w:p w14:paraId="277E8600" w14:textId="77777777" w:rsidR="00123B7B" w:rsidRPr="00123B7B" w:rsidRDefault="00000000" w:rsidP="00A526A5">
      <w:pPr>
        <w:pStyle w:val="ListParagraph"/>
        <w:spacing w:after="0" w:line="276" w:lineRule="auto"/>
        <w:ind w:left="567"/>
        <w:jc w:val="both"/>
        <w:rPr>
          <w:rFonts w:ascii="Maiandra GD" w:eastAsiaTheme="minorEastAsia" w:hAnsi="Maiandra GD" w:cs="Times New Roman"/>
          <w:sz w:val="24"/>
          <w:szCs w:val="24"/>
          <w:lang w:val="en-US"/>
        </w:rPr>
      </w:pPr>
      <m:oMathPara>
        <m:oMath>
          <m:eqArr>
            <m:eqArrPr>
              <m:maxDist m:val="1"/>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it</m:t>
                  </m:r>
                </m:sub>
              </m:sSub>
              <m:r>
                <w:rPr>
                  <w:rFonts w:ascii="Cambria Math" w:hAnsi="Cambria Math" w:cs="Times New Roman"/>
                  <w:sz w:val="24"/>
                  <w:szCs w:val="24"/>
                  <w:lang w:val="en-US"/>
                </w:rPr>
                <m:t>=α+</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1</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1,it</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2</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2,it</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p</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p,it</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it</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m:t>
                  </m:r>
                </m:e>
              </m:d>
            </m:e>
          </m:eqArr>
        </m:oMath>
      </m:oMathPara>
    </w:p>
    <w:p w14:paraId="3BE76E37" w14:textId="5CB49B24" w:rsidR="00123B7B" w:rsidRPr="00123B7B" w:rsidRDefault="00123B7B" w:rsidP="00A526A5">
      <w:pPr>
        <w:pStyle w:val="ListParagraph"/>
        <w:spacing w:after="0" w:line="276" w:lineRule="auto"/>
        <w:ind w:left="567"/>
        <w:jc w:val="both"/>
        <w:rPr>
          <w:rFonts w:ascii="Maiandra GD" w:hAnsi="Maiandra GD" w:cs="Times New Roman"/>
          <w:sz w:val="24"/>
          <w:szCs w:val="24"/>
          <w:lang w:val="en-US"/>
        </w:rPr>
      </w:pPr>
      <w:r w:rsidRPr="00123B7B">
        <w:rPr>
          <w:rFonts w:ascii="Maiandra GD" w:hAnsi="Maiandra GD" w:cs="Times New Roman"/>
          <w:sz w:val="24"/>
          <w:szCs w:val="24"/>
          <w:lang w:val="en-US"/>
        </w:rPr>
        <w:t xml:space="preserve">dengan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it</m:t>
            </m:r>
          </m:sub>
        </m:sSub>
      </m:oMath>
      <w:r w:rsidRPr="00123B7B">
        <w:rPr>
          <w:rFonts w:ascii="Maiandra GD" w:eastAsiaTheme="minorEastAsia" w:hAnsi="Maiandra GD" w:cs="Times New Roman"/>
          <w:sz w:val="24"/>
          <w:szCs w:val="24"/>
          <w:lang w:val="en-US"/>
        </w:rPr>
        <w:t xml:space="preserve"> adalah </w:t>
      </w:r>
      <w:r w:rsidRPr="00123B7B">
        <w:rPr>
          <w:rFonts w:ascii="Maiandra GD" w:eastAsiaTheme="minorEastAsia" w:hAnsi="Maiandra GD" w:cs="Times New Roman"/>
          <w:i/>
          <w:iCs/>
          <w:sz w:val="24"/>
          <w:szCs w:val="24"/>
          <w:lang w:val="en-US"/>
        </w:rPr>
        <w:t xml:space="preserve">error term. </w:t>
      </w:r>
      <w:r w:rsidRPr="00123B7B">
        <w:rPr>
          <w:rFonts w:ascii="Maiandra GD" w:hAnsi="Maiandra GD" w:cs="Times New Roman"/>
          <w:sz w:val="24"/>
          <w:szCs w:val="24"/>
          <w:lang w:val="en-US"/>
        </w:rPr>
        <w:t xml:space="preserve">Metode penduga parameter data panel </w:t>
      </w:r>
      <w:proofErr w:type="spellStart"/>
      <w:r w:rsidRPr="00123B7B">
        <w:rPr>
          <w:rFonts w:ascii="Maiandra GD" w:hAnsi="Maiandra GD" w:cs="Times New Roman"/>
          <w:sz w:val="24"/>
          <w:szCs w:val="24"/>
          <w:lang w:val="en-US"/>
        </w:rPr>
        <w:t>terdiri</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dari</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tiga</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pendekatan</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utama</w:t>
      </w:r>
      <w:proofErr w:type="spellEnd"/>
      <w:r w:rsidRPr="00123B7B">
        <w:rPr>
          <w:rFonts w:ascii="Maiandra GD" w:hAnsi="Maiandra GD" w:cs="Times New Roman"/>
          <w:sz w:val="24"/>
          <w:szCs w:val="24"/>
          <w:lang w:val="en-US"/>
        </w:rPr>
        <w:t xml:space="preserve"> (</w:t>
      </w:r>
      <w:commentRangeStart w:id="10"/>
      <w:r w:rsidRPr="00123B7B">
        <w:rPr>
          <w:rFonts w:ascii="Maiandra GD" w:hAnsi="Maiandra GD" w:cs="Times New Roman"/>
          <w:sz w:val="24"/>
          <w:szCs w:val="24"/>
          <w:lang w:val="en-US"/>
        </w:rPr>
        <w:t>Gujarati &amp; Porter</w:t>
      </w:r>
      <w:r w:rsidR="00C030CB">
        <w:rPr>
          <w:rFonts w:ascii="Maiandra GD" w:hAnsi="Maiandra GD" w:cs="Times New Roman"/>
          <w:sz w:val="24"/>
          <w:szCs w:val="24"/>
          <w:lang w:val="en-US"/>
        </w:rPr>
        <w:t>,</w:t>
      </w:r>
      <w:r w:rsidRPr="00123B7B">
        <w:rPr>
          <w:rFonts w:ascii="Maiandra GD" w:hAnsi="Maiandra GD" w:cs="Times New Roman"/>
          <w:sz w:val="24"/>
          <w:szCs w:val="24"/>
          <w:lang w:val="en-US"/>
        </w:rPr>
        <w:t xml:space="preserve"> 20</w:t>
      </w:r>
      <w:r w:rsidR="0044103D">
        <w:rPr>
          <w:rFonts w:ascii="Maiandra GD" w:hAnsi="Maiandra GD" w:cs="Times New Roman"/>
          <w:sz w:val="24"/>
          <w:szCs w:val="24"/>
          <w:lang w:val="en-US"/>
        </w:rPr>
        <w:t>20</w:t>
      </w:r>
      <w:commentRangeEnd w:id="10"/>
      <w:r w:rsidR="00304464" w:rsidRPr="00123B7B">
        <w:rPr>
          <w:rStyle w:val="CommentReference"/>
          <w:rFonts w:ascii="Maiandra GD" w:hAnsi="Maiandra GD" w:cs="Times New Roman"/>
          <w:sz w:val="24"/>
          <w:szCs w:val="24"/>
          <w:lang w:val="en-US"/>
        </w:rPr>
        <w:commentReference w:id="10"/>
      </w:r>
      <w:r w:rsidRPr="00123B7B">
        <w:rPr>
          <w:rFonts w:ascii="Maiandra GD" w:hAnsi="Maiandra GD" w:cs="Times New Roman"/>
          <w:sz w:val="24"/>
          <w:szCs w:val="24"/>
          <w:lang w:val="en-US"/>
        </w:rPr>
        <w:t>).</w:t>
      </w:r>
    </w:p>
    <w:p w14:paraId="387C0102" w14:textId="325717B5" w:rsidR="00123B7B" w:rsidRPr="00123B7B" w:rsidRDefault="00123B7B" w:rsidP="00A526A5">
      <w:pPr>
        <w:pStyle w:val="ListParagraph"/>
        <w:numPr>
          <w:ilvl w:val="0"/>
          <w:numId w:val="15"/>
        </w:numPr>
        <w:spacing w:after="0" w:line="276" w:lineRule="auto"/>
        <w:ind w:left="993"/>
        <w:jc w:val="both"/>
        <w:rPr>
          <w:rFonts w:ascii="Maiandra GD" w:hAnsi="Maiandra GD" w:cs="Times New Roman"/>
          <w:sz w:val="24"/>
          <w:szCs w:val="24"/>
          <w:lang w:val="en-US"/>
        </w:rPr>
      </w:pPr>
      <w:r w:rsidRPr="00123B7B">
        <w:rPr>
          <w:rFonts w:ascii="Maiandra GD" w:hAnsi="Maiandra GD" w:cs="Times New Roman"/>
          <w:i/>
          <w:iCs/>
          <w:sz w:val="24"/>
          <w:szCs w:val="24"/>
          <w:lang w:val="en-US"/>
        </w:rPr>
        <w:t xml:space="preserve">Pooled Least Square </w:t>
      </w:r>
      <w:r w:rsidRPr="00123B7B">
        <w:rPr>
          <w:rFonts w:ascii="Maiandra GD" w:hAnsi="Maiandra GD" w:cs="Times New Roman"/>
          <w:sz w:val="24"/>
          <w:szCs w:val="24"/>
          <w:lang w:val="en-US"/>
        </w:rPr>
        <w:t>(PLS</w:t>
      </w:r>
      <w:r w:rsidR="00DF75FB">
        <w:rPr>
          <w:rFonts w:ascii="Maiandra GD" w:hAnsi="Maiandra GD" w:cs="Times New Roman"/>
          <w:sz w:val="24"/>
          <w:szCs w:val="24"/>
          <w:lang w:val="en-US"/>
        </w:rPr>
        <w:t xml:space="preserve">) </w:t>
      </w:r>
      <w:r w:rsidRPr="00123B7B">
        <w:rPr>
          <w:rFonts w:ascii="Maiandra GD" w:hAnsi="Maiandra GD" w:cs="Times New Roman"/>
          <w:sz w:val="24"/>
          <w:szCs w:val="24"/>
          <w:lang w:val="en-US"/>
        </w:rPr>
        <w:t xml:space="preserve">/ </w:t>
      </w:r>
      <w:r w:rsidRPr="00123B7B">
        <w:rPr>
          <w:rFonts w:ascii="Maiandra GD" w:hAnsi="Maiandra GD" w:cs="Times New Roman"/>
          <w:i/>
          <w:iCs/>
          <w:sz w:val="24"/>
          <w:szCs w:val="24"/>
          <w:lang w:val="en-US"/>
        </w:rPr>
        <w:t>Common Effect Model</w:t>
      </w:r>
      <w:r w:rsidR="00DF75FB">
        <w:rPr>
          <w:rFonts w:ascii="Maiandra GD" w:hAnsi="Maiandra GD" w:cs="Times New Roman"/>
          <w:sz w:val="24"/>
          <w:szCs w:val="24"/>
          <w:lang w:val="en-US"/>
        </w:rPr>
        <w:t xml:space="preserve"> (CEM)</w:t>
      </w:r>
    </w:p>
    <w:p w14:paraId="083F7914" w14:textId="77777777" w:rsidR="00123B7B" w:rsidRPr="00123B7B" w:rsidRDefault="00123B7B" w:rsidP="00A526A5">
      <w:pPr>
        <w:pStyle w:val="ListParagraph"/>
        <w:spacing w:after="0" w:line="276" w:lineRule="auto"/>
        <w:ind w:left="993"/>
        <w:jc w:val="both"/>
        <w:rPr>
          <w:rFonts w:ascii="Maiandra GD" w:hAnsi="Maiandra GD" w:cs="Times New Roman"/>
          <w:sz w:val="24"/>
          <w:szCs w:val="24"/>
          <w:lang w:val="en-US"/>
        </w:rPr>
      </w:pPr>
      <w:r w:rsidRPr="00123B7B">
        <w:rPr>
          <w:rFonts w:ascii="Maiandra GD" w:hAnsi="Maiandra GD" w:cs="Times New Roman"/>
          <w:sz w:val="24"/>
          <w:szCs w:val="24"/>
          <w:lang w:val="en-US"/>
        </w:rPr>
        <w:t xml:space="preserve">PLS </w:t>
      </w:r>
      <w:proofErr w:type="spellStart"/>
      <w:r w:rsidRPr="00123B7B">
        <w:rPr>
          <w:rFonts w:ascii="Maiandra GD" w:hAnsi="Maiandra GD" w:cs="Times New Roman"/>
          <w:sz w:val="24"/>
          <w:szCs w:val="24"/>
          <w:lang w:val="en-US"/>
        </w:rPr>
        <w:t>mengasumsikan</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tidak</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ada</w:t>
      </w:r>
      <w:proofErr w:type="spellEnd"/>
      <w:r w:rsidRPr="00123B7B">
        <w:rPr>
          <w:rFonts w:ascii="Maiandra GD" w:hAnsi="Maiandra GD" w:cs="Times New Roman"/>
          <w:sz w:val="24"/>
          <w:szCs w:val="24"/>
          <w:lang w:val="en-US"/>
        </w:rPr>
        <w:t xml:space="preserve"> perbedaan individual </w:t>
      </w:r>
      <w:proofErr w:type="spellStart"/>
      <w:r w:rsidRPr="00123B7B">
        <w:rPr>
          <w:rFonts w:ascii="Maiandra GD" w:hAnsi="Maiandra GD" w:cs="Times New Roman"/>
          <w:sz w:val="24"/>
          <w:szCs w:val="24"/>
          <w:lang w:val="en-US"/>
        </w:rPr>
        <w:t>antar</w:t>
      </w:r>
      <w:proofErr w:type="spellEnd"/>
      <w:r w:rsidRPr="00123B7B">
        <w:rPr>
          <w:rFonts w:ascii="Maiandra GD" w:hAnsi="Maiandra GD" w:cs="Times New Roman"/>
          <w:sz w:val="24"/>
          <w:szCs w:val="24"/>
          <w:lang w:val="en-US"/>
        </w:rPr>
        <w:t xml:space="preserve"> unit dengan model berikut.</w:t>
      </w:r>
    </w:p>
    <w:p w14:paraId="0614B575"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it</m:t>
                  </m:r>
                </m:sub>
              </m:sSub>
              <m:r>
                <w:rPr>
                  <w:rFonts w:ascii="Cambria Math" w:hAnsi="Cambria Math" w:cs="Times New Roman"/>
                  <w:sz w:val="24"/>
                  <w:szCs w:val="24"/>
                  <w:lang w:val="en-US"/>
                </w:rPr>
                <m:t>=α+</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k=1</m:t>
                  </m:r>
                </m:sub>
                <m:sup>
                  <m:r>
                    <w:rPr>
                      <w:rFonts w:ascii="Cambria Math" w:hAnsi="Cambria Math" w:cs="Times New Roman"/>
                      <w:sz w:val="24"/>
                      <w:szCs w:val="24"/>
                      <w:lang w:val="en-US"/>
                    </w:rPr>
                    <m:t>K</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k</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k,it</m:t>
                      </m:r>
                    </m:sub>
                  </m:sSub>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it</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2</m:t>
                  </m:r>
                </m:e>
              </m:d>
            </m:e>
          </m:eqArr>
        </m:oMath>
      </m:oMathPara>
    </w:p>
    <w:p w14:paraId="6381FE07" w14:textId="77777777" w:rsidR="00123B7B" w:rsidRPr="00123B7B" w:rsidRDefault="00123B7B" w:rsidP="00A526A5">
      <w:pPr>
        <w:pStyle w:val="ListParagraph"/>
        <w:numPr>
          <w:ilvl w:val="0"/>
          <w:numId w:val="15"/>
        </w:numPr>
        <w:spacing w:after="0" w:line="276" w:lineRule="auto"/>
        <w:ind w:left="993"/>
        <w:jc w:val="both"/>
        <w:rPr>
          <w:rFonts w:ascii="Maiandra GD" w:hAnsi="Maiandra GD" w:cs="Times New Roman"/>
          <w:sz w:val="24"/>
          <w:szCs w:val="24"/>
          <w:lang w:val="en-US"/>
        </w:rPr>
      </w:pPr>
      <w:r w:rsidRPr="00123B7B">
        <w:rPr>
          <w:rFonts w:ascii="Maiandra GD" w:hAnsi="Maiandra GD" w:cs="Times New Roman"/>
          <w:i/>
          <w:iCs/>
          <w:sz w:val="24"/>
          <w:szCs w:val="24"/>
          <w:lang w:val="en-US"/>
        </w:rPr>
        <w:t xml:space="preserve">Fixed Effect Model </w:t>
      </w:r>
      <w:r w:rsidRPr="00123B7B">
        <w:rPr>
          <w:rFonts w:ascii="Maiandra GD" w:hAnsi="Maiandra GD" w:cs="Times New Roman"/>
          <w:sz w:val="24"/>
          <w:szCs w:val="24"/>
          <w:lang w:val="en-US"/>
        </w:rPr>
        <w:t>(FEM)</w:t>
      </w:r>
    </w:p>
    <w:p w14:paraId="0CFB390C" w14:textId="6F52B050" w:rsidR="00123B7B" w:rsidRPr="00123B7B" w:rsidRDefault="00123B7B" w:rsidP="00A526A5">
      <w:pPr>
        <w:pStyle w:val="ListParagraph"/>
        <w:spacing w:after="0" w:line="276" w:lineRule="auto"/>
        <w:ind w:left="993"/>
        <w:jc w:val="both"/>
        <w:rPr>
          <w:rFonts w:ascii="Maiandra GD" w:hAnsi="Maiandra GD" w:cs="Times New Roman"/>
          <w:sz w:val="24"/>
          <w:szCs w:val="24"/>
          <w:lang w:val="en-US"/>
        </w:rPr>
      </w:pPr>
      <w:r w:rsidRPr="00123B7B">
        <w:rPr>
          <w:rFonts w:ascii="Maiandra GD" w:hAnsi="Maiandra GD" w:cs="Times New Roman"/>
          <w:sz w:val="24"/>
          <w:szCs w:val="24"/>
          <w:lang w:val="en-US"/>
        </w:rPr>
        <w:t xml:space="preserve">FEM </w:t>
      </w:r>
      <w:proofErr w:type="spellStart"/>
      <w:r w:rsidRPr="00123B7B">
        <w:rPr>
          <w:rFonts w:ascii="Maiandra GD" w:hAnsi="Maiandra GD" w:cs="Times New Roman"/>
          <w:sz w:val="24"/>
          <w:szCs w:val="24"/>
          <w:lang w:val="en-US"/>
        </w:rPr>
        <w:t>memasukkan</w:t>
      </w:r>
      <w:proofErr w:type="spellEnd"/>
      <w:r w:rsidRPr="00123B7B">
        <w:rPr>
          <w:rFonts w:ascii="Maiandra GD" w:hAnsi="Maiandra GD" w:cs="Times New Roman"/>
          <w:sz w:val="24"/>
          <w:szCs w:val="24"/>
          <w:lang w:val="en-US"/>
        </w:rPr>
        <w:t xml:space="preserve"> perbedaan </w:t>
      </w:r>
      <w:proofErr w:type="spellStart"/>
      <w:r w:rsidRPr="00123B7B">
        <w:rPr>
          <w:rFonts w:ascii="Maiandra GD" w:hAnsi="Maiandra GD" w:cs="Times New Roman"/>
          <w:sz w:val="24"/>
          <w:szCs w:val="24"/>
          <w:lang w:val="en-US"/>
        </w:rPr>
        <w:t>intersep</w:t>
      </w:r>
      <w:proofErr w:type="spellEnd"/>
      <w:r w:rsidRPr="00123B7B">
        <w:rPr>
          <w:rFonts w:ascii="Maiandra GD" w:hAnsi="Maiandra GD" w:cs="Times New Roman"/>
          <w:sz w:val="24"/>
          <w:szCs w:val="24"/>
          <w:lang w:val="en-US"/>
        </w:rPr>
        <w:t xml:space="preserve"> untuk </w:t>
      </w:r>
      <w:proofErr w:type="spellStart"/>
      <w:r w:rsidRPr="00123B7B">
        <w:rPr>
          <w:rFonts w:ascii="Maiandra GD" w:hAnsi="Maiandra GD" w:cs="Times New Roman"/>
          <w:sz w:val="24"/>
          <w:szCs w:val="24"/>
          <w:lang w:val="en-US"/>
        </w:rPr>
        <w:t>setiap</w:t>
      </w:r>
      <w:proofErr w:type="spellEnd"/>
      <w:r w:rsidRPr="00123B7B">
        <w:rPr>
          <w:rFonts w:ascii="Maiandra GD" w:hAnsi="Maiandra GD" w:cs="Times New Roman"/>
          <w:sz w:val="24"/>
          <w:szCs w:val="24"/>
          <w:lang w:val="en-US"/>
        </w:rPr>
        <w:t xml:space="preserve"> unit</w:t>
      </w:r>
      <w:r w:rsidR="00987566">
        <w:rPr>
          <w:rFonts w:ascii="Maiandra GD" w:hAnsi="Maiandra GD" w:cs="Times New Roman"/>
          <w:sz w:val="24"/>
          <w:szCs w:val="24"/>
          <w:lang w:val="en-US"/>
        </w:rPr>
        <w:t xml:space="preserve"> ke-</w:t>
      </w:r>
      <w:proofErr w:type="spellStart"/>
      <w:r w:rsidR="00987566">
        <w:rPr>
          <w:rFonts w:ascii="Maiandra GD" w:hAnsi="Maiandra GD" w:cs="Times New Roman"/>
          <w:sz w:val="24"/>
          <w:szCs w:val="24"/>
          <w:lang w:val="en-US"/>
        </w:rPr>
        <w:t>i</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dalam</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hal</w:t>
      </w:r>
      <w:proofErr w:type="spellEnd"/>
      <w:r w:rsidRPr="00123B7B">
        <w:rPr>
          <w:rFonts w:ascii="Maiandra GD" w:hAnsi="Maiandra GD" w:cs="Times New Roman"/>
          <w:sz w:val="24"/>
          <w:szCs w:val="24"/>
          <w:lang w:val="en-US"/>
        </w:rPr>
        <w:t xml:space="preserve"> ini </w:t>
      </w:r>
      <w:proofErr w:type="spellStart"/>
      <w:r w:rsidRPr="00123B7B">
        <w:rPr>
          <w:rFonts w:ascii="Maiandra GD" w:hAnsi="Maiandra GD" w:cs="Times New Roman"/>
          <w:sz w:val="24"/>
          <w:szCs w:val="24"/>
          <w:lang w:val="en-US"/>
        </w:rPr>
        <w:t>kabupaten</w:t>
      </w:r>
      <w:proofErr w:type="spellEnd"/>
      <w:r w:rsidRPr="00123B7B">
        <w:rPr>
          <w:rFonts w:ascii="Maiandra GD" w:hAnsi="Maiandra GD" w:cs="Times New Roman"/>
          <w:sz w:val="24"/>
          <w:szCs w:val="24"/>
          <w:lang w:val="en-US"/>
        </w:rPr>
        <w:t>/</w:t>
      </w:r>
      <w:proofErr w:type="spellStart"/>
      <w:r w:rsidRPr="00123B7B">
        <w:rPr>
          <w:rFonts w:ascii="Maiandra GD" w:hAnsi="Maiandra GD" w:cs="Times New Roman"/>
          <w:sz w:val="24"/>
          <w:szCs w:val="24"/>
          <w:lang w:val="en-US"/>
        </w:rPr>
        <w:t>kota</w:t>
      </w:r>
      <w:proofErr w:type="spellEnd"/>
      <w:r w:rsidRPr="00123B7B">
        <w:rPr>
          <w:rFonts w:ascii="Maiandra GD" w:hAnsi="Maiandra GD" w:cs="Times New Roman"/>
          <w:sz w:val="24"/>
          <w:szCs w:val="24"/>
          <w:lang w:val="en-US"/>
        </w:rPr>
        <w:t>) dengan model berikut.</w:t>
      </w:r>
    </w:p>
    <w:p w14:paraId="1CC8476B"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it</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i</m:t>
                  </m:r>
                </m:sub>
              </m:sSub>
              <m:r>
                <w:rPr>
                  <w:rFonts w:ascii="Cambria Math" w:hAnsi="Cambria Math" w:cs="Times New Roman"/>
                  <w:sz w:val="24"/>
                  <w:szCs w:val="24"/>
                  <w:lang w:val="en-US"/>
                </w:rPr>
                <m:t>+</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k=1</m:t>
                  </m:r>
                </m:sub>
                <m:sup>
                  <m:r>
                    <w:rPr>
                      <w:rFonts w:ascii="Cambria Math" w:hAnsi="Cambria Math" w:cs="Times New Roman"/>
                      <w:sz w:val="24"/>
                      <w:szCs w:val="24"/>
                      <w:lang w:val="en-US"/>
                    </w:rPr>
                    <m:t>K</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k</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k,it</m:t>
                      </m:r>
                    </m:sub>
                  </m:sSub>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u</m:t>
                  </m:r>
                </m:e>
                <m:sub>
                  <m:r>
                    <w:rPr>
                      <w:rFonts w:ascii="Cambria Math" w:hAnsi="Cambria Math" w:cs="Times New Roman"/>
                      <w:sz w:val="24"/>
                      <w:szCs w:val="24"/>
                      <w:lang w:val="en-US"/>
                    </w:rPr>
                    <m:t>it</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3</m:t>
                  </m:r>
                </m:e>
              </m:d>
            </m:e>
          </m:eqArr>
        </m:oMath>
      </m:oMathPara>
    </w:p>
    <w:p w14:paraId="4A68A757" w14:textId="77777777" w:rsidR="00123B7B" w:rsidRPr="00123B7B" w:rsidRDefault="00123B7B" w:rsidP="00A526A5">
      <w:pPr>
        <w:pStyle w:val="ListParagraph"/>
        <w:numPr>
          <w:ilvl w:val="0"/>
          <w:numId w:val="15"/>
        </w:numPr>
        <w:spacing w:after="0" w:line="276" w:lineRule="auto"/>
        <w:ind w:left="993"/>
        <w:jc w:val="both"/>
        <w:rPr>
          <w:rFonts w:ascii="Maiandra GD" w:hAnsi="Maiandra GD" w:cs="Times New Roman"/>
          <w:sz w:val="24"/>
          <w:szCs w:val="24"/>
          <w:lang w:val="en-US"/>
        </w:rPr>
      </w:pPr>
      <w:r w:rsidRPr="00123B7B">
        <w:rPr>
          <w:rFonts w:ascii="Maiandra GD" w:hAnsi="Maiandra GD" w:cs="Times New Roman"/>
          <w:i/>
          <w:iCs/>
          <w:sz w:val="24"/>
          <w:szCs w:val="24"/>
          <w:lang w:val="en-US"/>
        </w:rPr>
        <w:t xml:space="preserve">Random Effect Model </w:t>
      </w:r>
      <w:r w:rsidRPr="00123B7B">
        <w:rPr>
          <w:rFonts w:ascii="Maiandra GD" w:hAnsi="Maiandra GD" w:cs="Times New Roman"/>
          <w:sz w:val="24"/>
          <w:szCs w:val="24"/>
          <w:lang w:val="en-US"/>
        </w:rPr>
        <w:t>(REM)</w:t>
      </w:r>
    </w:p>
    <w:p w14:paraId="2BE89BC9" w14:textId="77777777" w:rsidR="00123B7B" w:rsidRPr="00123B7B" w:rsidRDefault="00123B7B" w:rsidP="00A526A5">
      <w:pPr>
        <w:pStyle w:val="ListParagraph"/>
        <w:spacing w:after="0" w:line="276" w:lineRule="auto"/>
        <w:ind w:left="993"/>
        <w:jc w:val="both"/>
        <w:rPr>
          <w:rFonts w:ascii="Maiandra GD" w:eastAsiaTheme="minorEastAsia" w:hAnsi="Maiandra GD" w:cs="Times New Roman"/>
          <w:sz w:val="24"/>
          <w:szCs w:val="24"/>
          <w:lang w:val="en-US"/>
        </w:rPr>
      </w:pPr>
      <w:r w:rsidRPr="00123B7B">
        <w:rPr>
          <w:rFonts w:ascii="Maiandra GD" w:hAnsi="Maiandra GD" w:cs="Times New Roman"/>
          <w:sz w:val="24"/>
          <w:szCs w:val="24"/>
          <w:lang w:val="en-US"/>
        </w:rPr>
        <w:t xml:space="preserve">REM </w:t>
      </w:r>
      <w:proofErr w:type="spellStart"/>
      <w:r w:rsidRPr="00123B7B">
        <w:rPr>
          <w:rFonts w:ascii="Maiandra GD" w:hAnsi="Maiandra GD" w:cs="Times New Roman"/>
          <w:sz w:val="24"/>
          <w:szCs w:val="24"/>
          <w:lang w:val="en-US"/>
        </w:rPr>
        <w:t>menganggap</w:t>
      </w:r>
      <w:proofErr w:type="spellEnd"/>
      <w:r w:rsidRPr="00123B7B">
        <w:rPr>
          <w:rFonts w:ascii="Maiandra GD" w:hAnsi="Maiandra GD" w:cs="Times New Roman"/>
          <w:sz w:val="24"/>
          <w:szCs w:val="24"/>
          <w:lang w:val="en-US"/>
        </w:rPr>
        <w:t xml:space="preserve"> perbedaan </w:t>
      </w:r>
      <w:proofErr w:type="spellStart"/>
      <w:r w:rsidRPr="00123B7B">
        <w:rPr>
          <w:rFonts w:ascii="Maiandra GD" w:hAnsi="Maiandra GD" w:cs="Times New Roman"/>
          <w:sz w:val="24"/>
          <w:szCs w:val="24"/>
          <w:lang w:val="en-US"/>
        </w:rPr>
        <w:t>antar</w:t>
      </w:r>
      <w:proofErr w:type="spellEnd"/>
      <w:r w:rsidRPr="00123B7B">
        <w:rPr>
          <w:rFonts w:ascii="Maiandra GD" w:hAnsi="Maiandra GD" w:cs="Times New Roman"/>
          <w:sz w:val="24"/>
          <w:szCs w:val="24"/>
          <w:lang w:val="en-US"/>
        </w:rPr>
        <w:t xml:space="preserve"> unit </w:t>
      </w:r>
      <w:proofErr w:type="spellStart"/>
      <w:r w:rsidRPr="00123B7B">
        <w:rPr>
          <w:rFonts w:ascii="Maiandra GD" w:hAnsi="Maiandra GD" w:cs="Times New Roman"/>
          <w:sz w:val="24"/>
          <w:szCs w:val="24"/>
          <w:lang w:val="en-US"/>
        </w:rPr>
        <w:t>bersifat</w:t>
      </w:r>
      <w:proofErr w:type="spellEnd"/>
      <w:r w:rsidRPr="00123B7B">
        <w:rPr>
          <w:rFonts w:ascii="Maiandra GD" w:hAnsi="Maiandra GD" w:cs="Times New Roman"/>
          <w:sz w:val="24"/>
          <w:szCs w:val="24"/>
          <w:lang w:val="en-US"/>
        </w:rPr>
        <w:t xml:space="preserve"> acak dan </w:t>
      </w:r>
      <w:proofErr w:type="spellStart"/>
      <w:r w:rsidRPr="00123B7B">
        <w:rPr>
          <w:rFonts w:ascii="Maiandra GD" w:hAnsi="Maiandra GD" w:cs="Times New Roman"/>
          <w:sz w:val="24"/>
          <w:szCs w:val="24"/>
          <w:lang w:val="en-US"/>
        </w:rPr>
        <w:t>dimasukkan</w:t>
      </w:r>
      <w:proofErr w:type="spellEnd"/>
      <w:r w:rsidRPr="00123B7B">
        <w:rPr>
          <w:rFonts w:ascii="Maiandra GD" w:hAnsi="Maiandra GD" w:cs="Times New Roman"/>
          <w:sz w:val="24"/>
          <w:szCs w:val="24"/>
          <w:lang w:val="en-US"/>
        </w:rPr>
        <w:t xml:space="preserve"> </w:t>
      </w:r>
      <w:proofErr w:type="spellStart"/>
      <w:r w:rsidRPr="00123B7B">
        <w:rPr>
          <w:rFonts w:ascii="Maiandra GD" w:hAnsi="Maiandra GD" w:cs="Times New Roman"/>
          <w:sz w:val="24"/>
          <w:szCs w:val="24"/>
          <w:lang w:val="en-US"/>
        </w:rPr>
        <w:t>dalam</w:t>
      </w:r>
      <w:proofErr w:type="spellEnd"/>
      <w:r w:rsidRPr="00123B7B">
        <w:rPr>
          <w:rFonts w:ascii="Maiandra GD" w:hAnsi="Maiandra GD" w:cs="Times New Roman"/>
          <w:sz w:val="24"/>
          <w:szCs w:val="24"/>
          <w:lang w:val="en-US"/>
        </w:rPr>
        <w:t xml:space="preserve"> </w:t>
      </w:r>
      <w:r w:rsidRPr="00123B7B">
        <w:rPr>
          <w:rFonts w:ascii="Maiandra GD" w:hAnsi="Maiandra GD" w:cs="Times New Roman"/>
          <w:i/>
          <w:iCs/>
          <w:sz w:val="24"/>
          <w:szCs w:val="24"/>
          <w:lang w:val="en-US"/>
        </w:rPr>
        <w:t xml:space="preserve">error term </w:t>
      </w:r>
      <w:r w:rsidRPr="00123B7B">
        <w:rPr>
          <w:rFonts w:ascii="Maiandra GD" w:eastAsiaTheme="minorEastAsia" w:hAnsi="Maiandra GD" w:cs="Times New Roman"/>
          <w:sz w:val="24"/>
          <w:szCs w:val="24"/>
          <w:lang w:val="en-US"/>
        </w:rPr>
        <w:t>dengan model berikut.</w:t>
      </w:r>
    </w:p>
    <w:p w14:paraId="15AD2612"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hAnsi="Cambria Math" w:cs="Times New Roman"/>
                  <w:i/>
                  <w:sz w:val="24"/>
                  <w:szCs w:val="24"/>
                  <w:lang w:val="en-US"/>
                </w:rPr>
              </m:ctrlPr>
            </m:eqArr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it</m:t>
                  </m:r>
                </m:sub>
              </m:sSub>
              <m:r>
                <w:rPr>
                  <w:rFonts w:ascii="Cambria Math" w:hAnsi="Cambria Math" w:cs="Times New Roman"/>
                  <w:sz w:val="24"/>
                  <w:szCs w:val="24"/>
                  <w:lang w:val="en-US"/>
                </w:rPr>
                <m:t>=α+</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k=1</m:t>
                  </m:r>
                </m:sub>
                <m:sup>
                  <m:r>
                    <w:rPr>
                      <w:rFonts w:ascii="Cambria Math" w:hAnsi="Cambria Math" w:cs="Times New Roman"/>
                      <w:sz w:val="24"/>
                      <w:szCs w:val="24"/>
                      <w:lang w:val="en-US"/>
                    </w:rPr>
                    <m:t>K</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β</m:t>
                      </m:r>
                    </m:e>
                    <m:sub>
                      <m:r>
                        <w:rPr>
                          <w:rFonts w:ascii="Cambria Math" w:hAnsi="Cambria Math" w:cs="Times New Roman"/>
                          <w:sz w:val="24"/>
                          <w:szCs w:val="24"/>
                          <w:lang w:val="en-US"/>
                        </w:rPr>
                        <m:t>k</m:t>
                      </m:r>
                    </m:sub>
                  </m:s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k,it</m:t>
                      </m:r>
                    </m:sub>
                  </m:sSub>
                </m:e>
              </m:nary>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μ</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i/>
                      <w:sz w:val="24"/>
                      <w:szCs w:val="24"/>
                      <w:lang w:val="en-US"/>
                    </w:rPr>
                    <w:sym w:font="Symbol" w:char="F065"/>
                  </m:r>
                </m:e>
                <m:sub>
                  <m:r>
                    <w:rPr>
                      <w:rFonts w:ascii="Cambria Math" w:hAnsi="Cambria Math" w:cs="Times New Roman"/>
                      <w:sz w:val="24"/>
                      <w:szCs w:val="24"/>
                      <w:lang w:val="en-US"/>
                    </w:rPr>
                    <m:t>it</m:t>
                  </m:r>
                </m:sub>
              </m:sSub>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4</m:t>
                  </m:r>
                </m:e>
              </m:d>
            </m:e>
          </m:eqArr>
        </m:oMath>
      </m:oMathPara>
    </w:p>
    <w:p w14:paraId="67E0C6BA" w14:textId="77777777" w:rsidR="00123B7B" w:rsidRDefault="00123B7B" w:rsidP="00A526A5">
      <w:pPr>
        <w:widowControl w:val="0"/>
        <w:autoSpaceDE w:val="0"/>
        <w:autoSpaceDN w:val="0"/>
        <w:adjustRightInd w:val="0"/>
        <w:spacing w:before="120" w:after="120" w:line="276" w:lineRule="auto"/>
        <w:ind w:left="993" w:firstLine="28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dengan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μ</m:t>
            </m:r>
          </m:e>
          <m:sub>
            <m:r>
              <w:rPr>
                <w:rFonts w:ascii="Cambria Math" w:eastAsiaTheme="minorEastAsia" w:hAnsi="Cambria Math" w:cs="Times New Roman"/>
                <w:sz w:val="24"/>
                <w:szCs w:val="24"/>
                <w:lang w:val="en-US"/>
              </w:rPr>
              <m:t>i</m:t>
            </m:r>
          </m:sub>
        </m:sSub>
      </m:oMath>
      <w:r w:rsidRPr="00123B7B">
        <w:rPr>
          <w:rFonts w:ascii="Maiandra GD" w:eastAsiaTheme="minorEastAsia" w:hAnsi="Maiandra GD" w:cs="Times New Roman"/>
          <w:sz w:val="24"/>
          <w:szCs w:val="24"/>
          <w:lang w:val="en-US"/>
        </w:rPr>
        <w:t xml:space="preserve"> adalah komponen error tetap tiap individu ke-i dan </w:t>
      </w:r>
      <m:oMath>
        <m:sSub>
          <m:sSubPr>
            <m:ctrlPr>
              <w:rPr>
                <w:rFonts w:ascii="Cambria Math" w:hAnsi="Cambria Math" w:cs="Times New Roman"/>
                <w:i/>
                <w:sz w:val="24"/>
                <w:szCs w:val="24"/>
                <w:lang w:val="en-US"/>
              </w:rPr>
            </m:ctrlPr>
          </m:sSubPr>
          <m:e>
            <m:r>
              <w:rPr>
                <w:rFonts w:ascii="Cambria Math" w:hAnsi="Cambria Math" w:cs="Times New Roman"/>
                <w:i/>
                <w:sz w:val="24"/>
                <w:szCs w:val="24"/>
                <w:lang w:val="en-US"/>
              </w:rPr>
              <w:sym w:font="Symbol" w:char="F065"/>
            </m:r>
          </m:e>
          <m:sub>
            <m:r>
              <w:rPr>
                <w:rFonts w:ascii="Cambria Math" w:hAnsi="Cambria Math" w:cs="Times New Roman"/>
                <w:sz w:val="24"/>
                <w:szCs w:val="24"/>
                <w:lang w:val="en-US"/>
              </w:rPr>
              <m:t>it</m:t>
            </m:r>
          </m:sub>
        </m:sSub>
      </m:oMath>
      <w:r w:rsidRPr="00123B7B">
        <w:rPr>
          <w:rFonts w:ascii="Maiandra GD" w:eastAsiaTheme="minorEastAsia" w:hAnsi="Maiandra GD" w:cs="Times New Roman"/>
          <w:sz w:val="24"/>
          <w:szCs w:val="24"/>
          <w:lang w:val="en-US"/>
        </w:rPr>
        <w:t xml:space="preserve"> adalah </w:t>
      </w:r>
      <w:r w:rsidRPr="00123B7B">
        <w:rPr>
          <w:rFonts w:ascii="Maiandra GD" w:eastAsiaTheme="minorEastAsia" w:hAnsi="Maiandra GD" w:cs="Times New Roman"/>
          <w:sz w:val="24"/>
          <w:szCs w:val="24"/>
          <w:lang w:val="en-US"/>
        </w:rPr>
        <w:lastRenderedPageBreak/>
        <w:t>error yang berubah dari waktu ke waktu untuk individu tertentu</w:t>
      </w:r>
      <w:r>
        <w:rPr>
          <w:rFonts w:ascii="Maiandra GD" w:eastAsiaTheme="minorEastAsia" w:hAnsi="Maiandra GD" w:cs="Times New Roman"/>
          <w:sz w:val="24"/>
          <w:szCs w:val="24"/>
          <w:lang w:val="en-US"/>
        </w:rPr>
        <w:t>.</w:t>
      </w:r>
    </w:p>
    <w:p w14:paraId="5FB92FF8" w14:textId="2F2DFBAB" w:rsidR="00123B7B" w:rsidRPr="00123B7B" w:rsidRDefault="00123B7B" w:rsidP="00A526A5">
      <w:pPr>
        <w:pStyle w:val="ListParagraph"/>
        <w:numPr>
          <w:ilvl w:val="0"/>
          <w:numId w:val="14"/>
        </w:numPr>
        <w:spacing w:after="0" w:line="276" w:lineRule="auto"/>
        <w:ind w:left="567"/>
        <w:jc w:val="both"/>
        <w:rPr>
          <w:rFonts w:ascii="Maiandra GD" w:eastAsiaTheme="minorEastAsia" w:hAnsi="Maiandra GD" w:cs="Times New Roman"/>
          <w:sz w:val="24"/>
          <w:szCs w:val="24"/>
          <w:lang w:val="en-US"/>
        </w:rPr>
      </w:pPr>
      <w:proofErr w:type="spellStart"/>
      <w:r w:rsidRPr="00123B7B">
        <w:rPr>
          <w:rFonts w:ascii="Maiandra GD" w:eastAsiaTheme="minorEastAsia" w:hAnsi="Maiandra GD" w:cs="Times New Roman"/>
          <w:sz w:val="24"/>
          <w:szCs w:val="24"/>
          <w:lang w:val="en-US"/>
        </w:rPr>
        <w:t>Melakukan</w:t>
      </w:r>
      <w:proofErr w:type="spellEnd"/>
      <w:r w:rsidRPr="00123B7B">
        <w:rPr>
          <w:rFonts w:ascii="Maiandra GD" w:eastAsiaTheme="minorEastAsia" w:hAnsi="Maiandra GD" w:cs="Times New Roman"/>
          <w:sz w:val="24"/>
          <w:szCs w:val="24"/>
          <w:lang w:val="en-US"/>
        </w:rPr>
        <w:t xml:space="preserve"> uji </w:t>
      </w:r>
      <w:proofErr w:type="spellStart"/>
      <w:r w:rsidRPr="00123B7B">
        <w:rPr>
          <w:rFonts w:ascii="Maiandra GD" w:eastAsiaTheme="minorEastAsia" w:hAnsi="Maiandra GD" w:cs="Times New Roman"/>
          <w:sz w:val="24"/>
          <w:szCs w:val="24"/>
          <w:lang w:val="en-US"/>
        </w:rPr>
        <w:t>pemilihan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jenis</w:t>
      </w:r>
      <w:proofErr w:type="spellEnd"/>
      <w:r w:rsidRPr="00123B7B">
        <w:rPr>
          <w:rFonts w:ascii="Maiandra GD" w:eastAsiaTheme="minorEastAsia" w:hAnsi="Maiandra GD" w:cs="Times New Roman"/>
          <w:sz w:val="24"/>
          <w:szCs w:val="24"/>
          <w:lang w:val="en-US"/>
        </w:rPr>
        <w:t xml:space="preserve"> metode </w:t>
      </w:r>
      <w:proofErr w:type="spellStart"/>
      <w:r w:rsidRPr="00123B7B">
        <w:rPr>
          <w:rFonts w:ascii="Maiandra GD" w:eastAsiaTheme="minorEastAsia" w:hAnsi="Maiandra GD" w:cs="Times New Roman"/>
          <w:sz w:val="24"/>
          <w:szCs w:val="24"/>
          <w:lang w:val="en-US"/>
        </w:rPr>
        <w:t>pendugaan</w:t>
      </w:r>
      <w:proofErr w:type="spellEnd"/>
      <w:r w:rsidRPr="00123B7B">
        <w:rPr>
          <w:rFonts w:ascii="Maiandra GD" w:eastAsiaTheme="minorEastAsia" w:hAnsi="Maiandra GD" w:cs="Times New Roman"/>
          <w:sz w:val="24"/>
          <w:szCs w:val="24"/>
          <w:lang w:val="en-US"/>
        </w:rPr>
        <w:t xml:space="preserve"> parameter.</w:t>
      </w:r>
    </w:p>
    <w:p w14:paraId="5E722D09" w14:textId="17B0938A" w:rsidR="00123B7B" w:rsidRPr="00123B7B" w:rsidRDefault="00123B7B" w:rsidP="00A526A5">
      <w:pPr>
        <w:pStyle w:val="ListParagraph"/>
        <w:spacing w:after="0" w:line="276" w:lineRule="auto"/>
        <w:ind w:left="567"/>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Terdapat </w:t>
      </w:r>
      <w:proofErr w:type="spellStart"/>
      <w:r w:rsidRPr="00123B7B">
        <w:rPr>
          <w:rFonts w:ascii="Maiandra GD" w:eastAsiaTheme="minorEastAsia" w:hAnsi="Maiandra GD" w:cs="Times New Roman"/>
          <w:sz w:val="24"/>
          <w:szCs w:val="24"/>
          <w:lang w:val="en-US"/>
        </w:rPr>
        <w:t>tiga</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jenis</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pengujian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sebagai</w:t>
      </w:r>
      <w:proofErr w:type="spellEnd"/>
      <w:r w:rsidRPr="00123B7B">
        <w:rPr>
          <w:rFonts w:ascii="Maiandra GD" w:eastAsiaTheme="minorEastAsia" w:hAnsi="Maiandra GD" w:cs="Times New Roman"/>
          <w:sz w:val="24"/>
          <w:szCs w:val="24"/>
          <w:lang w:val="en-US"/>
        </w:rPr>
        <w:t xml:space="preserve"> berikut (</w:t>
      </w:r>
      <w:commentRangeStart w:id="11"/>
      <w:proofErr w:type="spellStart"/>
      <w:r w:rsidR="003E1639">
        <w:rPr>
          <w:rFonts w:ascii="Maiandra GD" w:eastAsiaTheme="minorEastAsia" w:hAnsi="Maiandra GD" w:cs="Times New Roman"/>
          <w:sz w:val="24"/>
          <w:szCs w:val="24"/>
          <w:lang w:val="en-US"/>
        </w:rPr>
        <w:t>Baltagi</w:t>
      </w:r>
      <w:proofErr w:type="spellEnd"/>
      <w:r w:rsidR="00C030CB">
        <w:rPr>
          <w:rFonts w:ascii="Maiandra GD" w:eastAsiaTheme="minorEastAsia" w:hAnsi="Maiandra GD" w:cs="Times New Roman"/>
          <w:sz w:val="24"/>
          <w:szCs w:val="24"/>
          <w:lang w:val="en-US"/>
        </w:rPr>
        <w:t>,</w:t>
      </w:r>
      <w:r w:rsidR="003E1639">
        <w:rPr>
          <w:rFonts w:ascii="Maiandra GD" w:eastAsiaTheme="minorEastAsia" w:hAnsi="Maiandra GD" w:cs="Times New Roman"/>
          <w:sz w:val="24"/>
          <w:szCs w:val="24"/>
          <w:lang w:val="en-US"/>
        </w:rPr>
        <w:t xml:space="preserve"> 2021</w:t>
      </w:r>
      <w:commentRangeEnd w:id="11"/>
      <w:r w:rsidR="00304464" w:rsidRPr="00123B7B">
        <w:rPr>
          <w:rStyle w:val="CommentReference"/>
          <w:rFonts w:ascii="Maiandra GD" w:eastAsiaTheme="minorEastAsia" w:hAnsi="Maiandra GD" w:cs="Times New Roman"/>
          <w:sz w:val="24"/>
          <w:szCs w:val="24"/>
          <w:lang w:val="en-US"/>
        </w:rPr>
        <w:commentReference w:id="11"/>
      </w:r>
      <w:r w:rsidRPr="00123B7B">
        <w:rPr>
          <w:rFonts w:ascii="Maiandra GD" w:eastAsiaTheme="minorEastAsia" w:hAnsi="Maiandra GD" w:cs="Times New Roman"/>
          <w:sz w:val="24"/>
          <w:szCs w:val="24"/>
          <w:lang w:val="en-US"/>
        </w:rPr>
        <w:t>).</w:t>
      </w:r>
    </w:p>
    <w:p w14:paraId="5D369A58" w14:textId="3ABCA021" w:rsidR="00123B7B" w:rsidRPr="00123B7B" w:rsidRDefault="00123B7B" w:rsidP="00A526A5">
      <w:pPr>
        <w:pStyle w:val="ListParagraph"/>
        <w:numPr>
          <w:ilvl w:val="0"/>
          <w:numId w:val="16"/>
        </w:numPr>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Uji Chow untuk </w:t>
      </w:r>
      <w:proofErr w:type="spellStart"/>
      <w:r w:rsidRPr="00123B7B">
        <w:rPr>
          <w:rFonts w:ascii="Maiandra GD" w:eastAsiaTheme="minorEastAsia" w:hAnsi="Maiandra GD" w:cs="Times New Roman"/>
          <w:sz w:val="24"/>
          <w:szCs w:val="24"/>
          <w:lang w:val="en-US"/>
        </w:rPr>
        <w:t>membandingkan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antara</w:t>
      </w:r>
      <w:proofErr w:type="spellEnd"/>
      <w:r w:rsidRPr="00123B7B">
        <w:rPr>
          <w:rFonts w:ascii="Maiandra GD" w:eastAsiaTheme="minorEastAsia" w:hAnsi="Maiandra GD" w:cs="Times New Roman"/>
          <w:sz w:val="24"/>
          <w:szCs w:val="24"/>
          <w:lang w:val="en-US"/>
        </w:rPr>
        <w:t xml:space="preserve"> PLS/CEM dan FEM dengan </w:t>
      </w:r>
      <w:commentRangeStart w:id="12"/>
      <w:r w:rsidRPr="00123B7B">
        <w:rPr>
          <w:rFonts w:ascii="Maiandra GD" w:eastAsiaTheme="minorEastAsia" w:hAnsi="Maiandra GD" w:cs="Times New Roman"/>
          <w:sz w:val="24"/>
          <w:szCs w:val="24"/>
          <w:lang w:val="en-US"/>
        </w:rPr>
        <w:t>statistik</w:t>
      </w:r>
      <w:commentRangeEnd w:id="12"/>
      <w:r w:rsidR="00304464" w:rsidRPr="00123B7B">
        <w:rPr>
          <w:rStyle w:val="CommentReference"/>
          <w:rFonts w:ascii="Maiandra GD" w:eastAsiaTheme="minorEastAsia" w:hAnsi="Maiandra GD" w:cs="Times New Roman"/>
          <w:sz w:val="24"/>
          <w:szCs w:val="24"/>
          <w:lang w:val="en-US"/>
        </w:rPr>
        <w:commentReference w:id="12"/>
      </w:r>
      <w:r w:rsidRPr="00123B7B">
        <w:rPr>
          <w:rFonts w:ascii="Maiandra GD" w:eastAsiaTheme="minorEastAsia" w:hAnsi="Maiandra GD" w:cs="Times New Roman"/>
          <w:sz w:val="24"/>
          <w:szCs w:val="24"/>
          <w:lang w:val="en-US"/>
        </w:rPr>
        <w:t xml:space="preserve"> uji berikut.</w:t>
      </w:r>
    </w:p>
    <w:p w14:paraId="12CC0746"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r>
                <w:rPr>
                  <w:rFonts w:ascii="Cambria Math" w:eastAsiaTheme="minorEastAsia" w:hAnsi="Cambria Math" w:cs="Times New Roman"/>
                  <w:sz w:val="24"/>
                  <w:szCs w:val="24"/>
                  <w:lang w:val="en-US"/>
                </w:rPr>
                <m:t>F=</m:t>
              </m:r>
              <m:f>
                <m:fPr>
                  <m:ctrlPr>
                    <w:rPr>
                      <w:rFonts w:ascii="Cambria Math" w:eastAsiaTheme="minorEastAsia" w:hAnsi="Cambria Math" w:cs="Times New Roman"/>
                      <w:i/>
                      <w:sz w:val="24"/>
                      <w:szCs w:val="24"/>
                      <w:lang w:val="en-US"/>
                    </w:rPr>
                  </m:ctrlPr>
                </m:fPr>
                <m:num>
                  <m:f>
                    <m:fPr>
                      <m:ctrlPr>
                        <w:rPr>
                          <w:rFonts w:ascii="Cambria Math" w:eastAsiaTheme="minorEastAsia" w:hAnsi="Cambria Math" w:cs="Times New Roman"/>
                          <w:i/>
                          <w:sz w:val="24"/>
                          <w:szCs w:val="24"/>
                          <w:lang w:val="en-US"/>
                        </w:rPr>
                      </m:ctrlPr>
                    </m:fPr>
                    <m:num>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RS</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S</m:t>
                              </m:r>
                            </m:e>
                            <m:sub>
                              <m:r>
                                <w:rPr>
                                  <w:rFonts w:ascii="Cambria Math" w:eastAsiaTheme="minorEastAsia" w:hAnsi="Cambria Math" w:cs="Times New Roman"/>
                                  <w:sz w:val="24"/>
                                  <w:szCs w:val="24"/>
                                  <w:lang w:val="en-US"/>
                                </w:rPr>
                                <m:t>PLS</m:t>
                              </m:r>
                            </m:sub>
                          </m:sSub>
                          <m:r>
                            <w:rPr>
                              <w:rFonts w:ascii="Cambria Math" w:eastAsiaTheme="minorEastAsia" w:hAnsi="Cambria Math" w:cs="Times New Roman"/>
                              <w:sz w:val="24"/>
                              <w:szCs w:val="24"/>
                              <w:lang w:val="en-US"/>
                            </w:rPr>
                            <m:t>-RS</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S</m:t>
                              </m:r>
                            </m:e>
                            <m:sub>
                              <m:r>
                                <w:rPr>
                                  <w:rFonts w:ascii="Cambria Math" w:eastAsiaTheme="minorEastAsia" w:hAnsi="Cambria Math" w:cs="Times New Roman"/>
                                  <w:sz w:val="24"/>
                                  <w:szCs w:val="24"/>
                                  <w:lang w:val="en-US"/>
                                </w:rPr>
                                <m:t>FEM</m:t>
                              </m:r>
                            </m:sub>
                          </m:sSub>
                        </m:e>
                      </m:d>
                    </m:num>
                    <m:den>
                      <m:r>
                        <w:rPr>
                          <w:rFonts w:ascii="Cambria Math" w:eastAsiaTheme="minorEastAsia" w:hAnsi="Cambria Math" w:cs="Times New Roman"/>
                          <w:sz w:val="24"/>
                          <w:szCs w:val="24"/>
                          <w:lang w:val="en-US"/>
                        </w:rPr>
                        <m:t>N-1</m:t>
                      </m:r>
                    </m:den>
                  </m:f>
                </m:num>
                <m:den>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RS</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S</m:t>
                          </m:r>
                        </m:e>
                        <m:sub>
                          <m:r>
                            <w:rPr>
                              <w:rFonts w:ascii="Cambria Math" w:eastAsiaTheme="minorEastAsia" w:hAnsi="Cambria Math" w:cs="Times New Roman"/>
                              <w:sz w:val="24"/>
                              <w:szCs w:val="24"/>
                              <w:lang w:val="en-US"/>
                            </w:rPr>
                            <m:t>FEM</m:t>
                          </m:r>
                        </m:sub>
                      </m:sSub>
                    </m:num>
                    <m:den>
                      <m:r>
                        <w:rPr>
                          <w:rFonts w:ascii="Cambria Math" w:eastAsiaTheme="minorEastAsia" w:hAnsi="Cambria Math" w:cs="Times New Roman"/>
                          <w:sz w:val="24"/>
                          <w:szCs w:val="24"/>
                          <w:lang w:val="en-US"/>
                        </w:rPr>
                        <m:t>NT-N-K</m:t>
                      </m:r>
                    </m:den>
                  </m:f>
                </m:den>
              </m:f>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5</m:t>
                  </m:r>
                </m:e>
              </m:d>
            </m:e>
          </m:eqArr>
        </m:oMath>
      </m:oMathPara>
    </w:p>
    <w:p w14:paraId="0AF5835B" w14:textId="144639BF" w:rsidR="00DF75FB" w:rsidRDefault="00DF75FB" w:rsidP="00A526A5">
      <w:pPr>
        <w:pStyle w:val="ListParagraph"/>
        <w:spacing w:after="0" w:line="276" w:lineRule="auto"/>
        <w:ind w:left="993"/>
        <w:jc w:val="both"/>
        <w:rPr>
          <w:rFonts w:ascii="Maiandra GD" w:eastAsiaTheme="minorEastAsia" w:hAnsi="Maiandra GD" w:cs="Times New Roman"/>
          <w:sz w:val="24"/>
          <w:szCs w:val="24"/>
          <w:lang w:val="en-US"/>
        </w:rPr>
      </w:pPr>
      <w:proofErr w:type="spellStart"/>
      <w:r>
        <w:rPr>
          <w:rFonts w:ascii="Maiandra GD" w:eastAsiaTheme="minorEastAsia" w:hAnsi="Maiandra GD" w:cs="Times New Roman"/>
          <w:sz w:val="24"/>
          <w:szCs w:val="24"/>
          <w:lang w:val="en-US"/>
        </w:rPr>
        <w:t>Hipotesis</w:t>
      </w:r>
      <w:proofErr w:type="spellEnd"/>
      <w:r>
        <w:rPr>
          <w:rFonts w:ascii="Maiandra GD" w:eastAsiaTheme="minorEastAsia" w:hAnsi="Maiandra GD" w:cs="Times New Roman"/>
          <w:sz w:val="24"/>
          <w:szCs w:val="24"/>
          <w:lang w:val="en-US"/>
        </w:rPr>
        <w:t xml:space="preserve"> yang </w:t>
      </w:r>
      <w:proofErr w:type="spellStart"/>
      <w:r>
        <w:rPr>
          <w:rFonts w:ascii="Maiandra GD" w:eastAsiaTheme="minorEastAsia" w:hAnsi="Maiandra GD" w:cs="Times New Roman"/>
          <w:sz w:val="24"/>
          <w:szCs w:val="24"/>
          <w:lang w:val="en-US"/>
        </w:rPr>
        <w:t>digunakan</w:t>
      </w:r>
      <w:proofErr w:type="spellEnd"/>
      <w:r>
        <w:rPr>
          <w:rFonts w:ascii="Maiandra GD" w:eastAsiaTheme="minorEastAsia" w:hAnsi="Maiandra GD" w:cs="Times New Roman"/>
          <w:sz w:val="24"/>
          <w:szCs w:val="24"/>
          <w:lang w:val="en-US"/>
        </w:rPr>
        <w:t xml:space="preserve"> adalah:</w:t>
      </w:r>
    </w:p>
    <w:p w14:paraId="666C1CC2" w14:textId="4870696C" w:rsidR="00DF75F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m:t>
        </m:r>
      </m:oMath>
      <w:r w:rsidR="00DF75FB">
        <w:rPr>
          <w:rFonts w:ascii="Maiandra GD" w:eastAsiaTheme="minorEastAsia" w:hAnsi="Maiandra GD" w:cs="Times New Roman"/>
          <w:sz w:val="24"/>
          <w:szCs w:val="24"/>
          <w:lang w:val="en-US"/>
        </w:rPr>
        <w:t>Model yang tepat adalah PLS/CEM (tidak terdapat perbedaan intersep antar unit)</w:t>
      </w:r>
    </w:p>
    <w:p w14:paraId="79FB5216" w14:textId="53A8A237" w:rsidR="00DF75F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oMath>
      <w:r w:rsidR="00DF75FB">
        <w:rPr>
          <w:rFonts w:ascii="Maiandra GD" w:eastAsiaTheme="minorEastAsia" w:hAnsi="Maiandra GD" w:cs="Times New Roman"/>
          <w:sz w:val="24"/>
          <w:szCs w:val="24"/>
          <w:lang w:val="en-US"/>
        </w:rPr>
        <w:t xml:space="preserve"> Model yang tepat adalah FEM (terdapat perbedaan intersep antar unit)</w:t>
      </w:r>
    </w:p>
    <w:p w14:paraId="383FD216" w14:textId="2266F832" w:rsidR="00123B7B" w:rsidRPr="00123B7B" w:rsidRDefault="00DF75FB" w:rsidP="00A526A5">
      <w:pPr>
        <w:pStyle w:val="ListParagraph"/>
        <w:spacing w:after="0" w:line="276" w:lineRule="auto"/>
        <w:ind w:left="993"/>
        <w:jc w:val="both"/>
        <w:rPr>
          <w:rFonts w:ascii="Maiandra GD" w:eastAsiaTheme="minorEastAsia" w:hAnsi="Maiandra GD" w:cs="Times New Roman"/>
          <w:sz w:val="24"/>
          <w:szCs w:val="24"/>
          <w:lang w:val="en-US"/>
        </w:rPr>
      </w:pPr>
      <w:r>
        <w:rPr>
          <w:rFonts w:ascii="Maiandra GD" w:eastAsiaTheme="minorEastAsia" w:hAnsi="Maiandra GD" w:cs="Times New Roman"/>
          <w:sz w:val="24"/>
          <w:szCs w:val="24"/>
          <w:lang w:val="en-US"/>
        </w:rPr>
        <w:t xml:space="preserve">Keputusan diambil </w:t>
      </w:r>
      <w:proofErr w:type="spellStart"/>
      <w:r>
        <w:rPr>
          <w:rFonts w:ascii="Maiandra GD" w:eastAsiaTheme="minorEastAsia" w:hAnsi="Maiandra GD" w:cs="Times New Roman"/>
          <w:sz w:val="24"/>
          <w:szCs w:val="24"/>
          <w:lang w:val="en-US"/>
        </w:rPr>
        <w:t>berdasarkan</w:t>
      </w:r>
      <w:proofErr w:type="spellEnd"/>
      <w:r>
        <w:rPr>
          <w:rFonts w:ascii="Maiandra GD" w:eastAsiaTheme="minorEastAsia" w:hAnsi="Maiandra GD" w:cs="Times New Roman"/>
          <w:sz w:val="24"/>
          <w:szCs w:val="24"/>
          <w:lang w:val="en-US"/>
        </w:rPr>
        <w:t xml:space="preserve"> </w:t>
      </w:r>
      <w:r>
        <w:rPr>
          <w:rFonts w:ascii="Maiandra GD" w:eastAsiaTheme="minorEastAsia" w:hAnsi="Maiandra GD" w:cs="Times New Roman"/>
          <w:i/>
          <w:iCs/>
          <w:sz w:val="24"/>
          <w:szCs w:val="24"/>
          <w:lang w:val="en-US"/>
        </w:rPr>
        <w:t>p-</w:t>
      </w:r>
      <w:r w:rsidRPr="00DF75FB">
        <w:rPr>
          <w:rFonts w:ascii="Maiandra GD" w:eastAsiaTheme="minorEastAsia" w:hAnsi="Maiandra GD" w:cs="Times New Roman"/>
          <w:sz w:val="24"/>
          <w:szCs w:val="24"/>
          <w:lang w:val="en-US"/>
        </w:rPr>
        <w:t>value</w:t>
      </w:r>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a</w:t>
      </w:r>
      <w:r w:rsidR="00123B7B" w:rsidRPr="00DF75FB">
        <w:rPr>
          <w:rFonts w:ascii="Maiandra GD" w:eastAsiaTheme="minorEastAsia" w:hAnsi="Maiandra GD" w:cs="Times New Roman"/>
          <w:sz w:val="24"/>
          <w:szCs w:val="24"/>
          <w:lang w:val="en-US"/>
        </w:rPr>
        <w:t>pabila</w:t>
      </w:r>
      <w:proofErr w:type="spellEnd"/>
      <w:r w:rsidR="00123B7B" w:rsidRPr="00123B7B">
        <w:rPr>
          <w:rFonts w:ascii="Maiandra GD" w:eastAsiaTheme="minorEastAsia" w:hAnsi="Maiandra GD" w:cs="Times New Roman"/>
          <w:sz w:val="24"/>
          <w:szCs w:val="24"/>
          <w:lang w:val="en-US"/>
        </w:rPr>
        <w:t xml:space="preserve"> </w:t>
      </w:r>
      <w:r w:rsidR="00123B7B" w:rsidRPr="00123B7B">
        <w:rPr>
          <w:rFonts w:ascii="Maiandra GD" w:eastAsiaTheme="minorEastAsia" w:hAnsi="Maiandra GD" w:cs="Times New Roman"/>
          <w:i/>
          <w:iCs/>
          <w:sz w:val="24"/>
          <w:szCs w:val="24"/>
          <w:lang w:val="en-US"/>
        </w:rPr>
        <w:t>p-value</w:t>
      </w:r>
      <w:r w:rsidR="00123B7B" w:rsidRPr="00123B7B">
        <w:rPr>
          <w:rFonts w:ascii="Maiandra GD" w:eastAsiaTheme="minorEastAsia" w:hAnsi="Maiandra GD" w:cs="Times New Roman"/>
          <w:sz w:val="24"/>
          <w:szCs w:val="24"/>
          <w:lang w:val="en-US"/>
        </w:rPr>
        <w:t xml:space="preserve"> &lt; 0,05 maka model yang </w:t>
      </w:r>
      <w:proofErr w:type="spellStart"/>
      <w:r w:rsidR="00123B7B" w:rsidRPr="00123B7B">
        <w:rPr>
          <w:rFonts w:ascii="Maiandra GD" w:eastAsiaTheme="minorEastAsia" w:hAnsi="Maiandra GD" w:cs="Times New Roman"/>
          <w:sz w:val="24"/>
          <w:szCs w:val="24"/>
          <w:lang w:val="en-US"/>
        </w:rPr>
        <w:t>dipilih</w:t>
      </w:r>
      <w:proofErr w:type="spellEnd"/>
      <w:r w:rsidR="00123B7B" w:rsidRPr="00123B7B">
        <w:rPr>
          <w:rFonts w:ascii="Maiandra GD" w:eastAsiaTheme="minorEastAsia" w:hAnsi="Maiandra GD" w:cs="Times New Roman"/>
          <w:sz w:val="24"/>
          <w:szCs w:val="24"/>
          <w:lang w:val="en-US"/>
        </w:rPr>
        <w:t xml:space="preserve"> adalah FEM.</w:t>
      </w:r>
    </w:p>
    <w:p w14:paraId="036B5EAD" w14:textId="77777777" w:rsidR="00123B7B" w:rsidRPr="00123B7B" w:rsidRDefault="00123B7B" w:rsidP="00A526A5">
      <w:pPr>
        <w:pStyle w:val="ListParagraph"/>
        <w:numPr>
          <w:ilvl w:val="0"/>
          <w:numId w:val="16"/>
        </w:numPr>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Uji Hausman untuk </w:t>
      </w:r>
      <w:proofErr w:type="spellStart"/>
      <w:r w:rsidRPr="00123B7B">
        <w:rPr>
          <w:rFonts w:ascii="Maiandra GD" w:eastAsiaTheme="minorEastAsia" w:hAnsi="Maiandra GD" w:cs="Times New Roman"/>
          <w:sz w:val="24"/>
          <w:szCs w:val="24"/>
          <w:lang w:val="en-US"/>
        </w:rPr>
        <w:t>membandingkan</w:t>
      </w:r>
      <w:proofErr w:type="spellEnd"/>
      <w:r w:rsidRPr="00123B7B">
        <w:rPr>
          <w:rFonts w:ascii="Maiandra GD" w:eastAsiaTheme="minorEastAsia" w:hAnsi="Maiandra GD" w:cs="Times New Roman"/>
          <w:sz w:val="24"/>
          <w:szCs w:val="24"/>
          <w:lang w:val="en-US"/>
        </w:rPr>
        <w:t xml:space="preserve"> FEM dan REM dengan statistik uji berikut.</w:t>
      </w:r>
    </w:p>
    <w:p w14:paraId="491BCDAB"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r>
                <w:rPr>
                  <w:rFonts w:ascii="Cambria Math" w:eastAsiaTheme="minorEastAsia" w:hAnsi="Cambria Math" w:cs="Times New Roman"/>
                  <w:sz w:val="24"/>
                  <w:szCs w:val="24"/>
                  <w:lang w:val="en-US"/>
                </w:rPr>
                <m:t>H=</m:t>
              </m:r>
              <m:sSup>
                <m:sSupPr>
                  <m:ctrlPr>
                    <w:rPr>
                      <w:rFonts w:ascii="Cambria Math" w:eastAsiaTheme="minorEastAsia" w:hAnsi="Cambria Math" w:cs="Times New Roman"/>
                      <w:i/>
                      <w:sz w:val="24"/>
                      <w:szCs w:val="24"/>
                      <w:lang w:val="en-US"/>
                    </w:rPr>
                  </m:ctrlPr>
                </m:sSupPr>
                <m:e>
                  <m:d>
                    <m:dPr>
                      <m:ctrlPr>
                        <w:rPr>
                          <w:rFonts w:ascii="Cambria Math" w:eastAsiaTheme="minorEastAsia" w:hAnsi="Cambria Math" w:cs="Times New Roman"/>
                          <w:i/>
                          <w:sz w:val="24"/>
                          <w:szCs w:val="24"/>
                          <w:lang w:val="en-US"/>
                        </w:rPr>
                      </m:ctrlPr>
                    </m:d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FEM</m:t>
                              </m:r>
                            </m:sub>
                          </m:sSub>
                        </m:e>
                      </m:acc>
                      <m:r>
                        <w:rPr>
                          <w:rFonts w:ascii="Cambria Math" w:eastAsiaTheme="minorEastAsia" w:hAnsi="Cambria Math" w:cs="Times New Roman"/>
                          <w:sz w:val="24"/>
                          <w:szCs w:val="24"/>
                          <w:lang w:val="en-US"/>
                        </w:rPr>
                        <m:t>-</m:t>
                      </m:r>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REM</m:t>
                              </m:r>
                            </m:sub>
                          </m:sSub>
                        </m:e>
                      </m:acc>
                    </m:e>
                  </m:d>
                </m:e>
                <m:sup>
                  <m:r>
                    <w:rPr>
                      <w:rFonts w:ascii="Cambria Math" w:eastAsiaTheme="minorEastAsia" w:hAnsi="Cambria Math" w:cs="Times New Roman"/>
                      <w:sz w:val="24"/>
                      <w:szCs w:val="24"/>
                      <w:lang w:val="en-US"/>
                    </w:rPr>
                    <m:t>'</m:t>
                  </m:r>
                </m:sup>
              </m:sSup>
              <m:sSup>
                <m:sSupPr>
                  <m:ctrlPr>
                    <w:rPr>
                      <w:rFonts w:ascii="Cambria Math" w:eastAsiaTheme="minorEastAsia" w:hAnsi="Cambria Math" w:cs="Times New Roman"/>
                      <w:i/>
                      <w:sz w:val="24"/>
                      <w:szCs w:val="24"/>
                      <w:lang w:val="en-US"/>
                    </w:rPr>
                  </m:ctrlPr>
                </m:sSupPr>
                <m:e>
                  <m:d>
                    <m:dPr>
                      <m:begChr m:val="["/>
                      <m:endChr m:val="]"/>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Var</m:t>
                      </m:r>
                      <m:d>
                        <m:dPr>
                          <m:ctrlPr>
                            <w:rPr>
                              <w:rFonts w:ascii="Cambria Math" w:eastAsiaTheme="minorEastAsia" w:hAnsi="Cambria Math" w:cs="Times New Roman"/>
                              <w:i/>
                              <w:sz w:val="24"/>
                              <w:szCs w:val="24"/>
                              <w:lang w:val="en-US"/>
                            </w:rPr>
                          </m:ctrlPr>
                        </m:d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FEM</m:t>
                                  </m:r>
                                </m:sub>
                              </m:sSub>
                            </m:e>
                          </m:acc>
                        </m:e>
                      </m:d>
                      <m:r>
                        <w:rPr>
                          <w:rFonts w:ascii="Cambria Math" w:eastAsiaTheme="minorEastAsia" w:hAnsi="Cambria Math" w:cs="Times New Roman"/>
                          <w:sz w:val="24"/>
                          <w:szCs w:val="24"/>
                          <w:lang w:val="en-US"/>
                        </w:rPr>
                        <m:t>-Var</m:t>
                      </m:r>
                      <m:d>
                        <m:dPr>
                          <m:ctrlPr>
                            <w:rPr>
                              <w:rFonts w:ascii="Cambria Math" w:eastAsiaTheme="minorEastAsia" w:hAnsi="Cambria Math" w:cs="Times New Roman"/>
                              <w:i/>
                              <w:sz w:val="24"/>
                              <w:szCs w:val="24"/>
                              <w:lang w:val="en-US"/>
                            </w:rPr>
                          </m:ctrlPr>
                        </m:d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REM</m:t>
                                  </m:r>
                                </m:sub>
                              </m:sSub>
                            </m:e>
                          </m:acc>
                        </m:e>
                      </m:d>
                    </m:e>
                  </m:d>
                </m:e>
                <m:sup>
                  <m:r>
                    <w:rPr>
                      <w:rFonts w:ascii="Cambria Math" w:eastAsiaTheme="minorEastAsia" w:hAnsi="Cambria Math" w:cs="Times New Roman"/>
                      <w:sz w:val="24"/>
                      <w:szCs w:val="24"/>
                      <w:lang w:val="en-US"/>
                    </w:rPr>
                    <m:t>-1</m:t>
                  </m:r>
                </m:sup>
              </m:sSup>
              <m:d>
                <m:dPr>
                  <m:ctrlPr>
                    <w:rPr>
                      <w:rFonts w:ascii="Cambria Math" w:eastAsiaTheme="minorEastAsia" w:hAnsi="Cambria Math" w:cs="Times New Roman"/>
                      <w:i/>
                      <w:sz w:val="24"/>
                      <w:szCs w:val="24"/>
                      <w:lang w:val="en-US"/>
                    </w:rPr>
                  </m:ctrlPr>
                </m:dPr>
                <m:e>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FEM</m:t>
                          </m:r>
                        </m:sub>
                      </m:sSub>
                    </m:e>
                  </m:acc>
                  <m:r>
                    <w:rPr>
                      <w:rFonts w:ascii="Cambria Math" w:eastAsiaTheme="minorEastAsia" w:hAnsi="Cambria Math" w:cs="Times New Roman"/>
                      <w:sz w:val="24"/>
                      <w:szCs w:val="24"/>
                      <w:lang w:val="en-US"/>
                    </w:rPr>
                    <m:t>-</m:t>
                  </m:r>
                  <m:acc>
                    <m:accPr>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REM</m:t>
                          </m:r>
                        </m:sub>
                      </m:sSub>
                    </m:e>
                  </m:acc>
                </m:e>
              </m:d>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6</m:t>
                  </m:r>
                </m:e>
              </m:d>
            </m:e>
          </m:eqArr>
        </m:oMath>
      </m:oMathPara>
    </w:p>
    <w:p w14:paraId="379E99FB" w14:textId="77777777" w:rsidR="00DF75FB" w:rsidRDefault="00DF75FB" w:rsidP="00DF75FB">
      <w:pPr>
        <w:pStyle w:val="ListParagraph"/>
        <w:spacing w:after="0" w:line="276" w:lineRule="auto"/>
        <w:ind w:left="993"/>
        <w:jc w:val="both"/>
        <w:rPr>
          <w:rFonts w:ascii="Maiandra GD" w:eastAsiaTheme="minorEastAsia" w:hAnsi="Maiandra GD" w:cs="Times New Roman"/>
          <w:sz w:val="24"/>
          <w:szCs w:val="24"/>
          <w:lang w:val="en-US"/>
        </w:rPr>
      </w:pPr>
      <w:proofErr w:type="spellStart"/>
      <w:r>
        <w:rPr>
          <w:rFonts w:ascii="Maiandra GD" w:eastAsiaTheme="minorEastAsia" w:hAnsi="Maiandra GD" w:cs="Times New Roman"/>
          <w:sz w:val="24"/>
          <w:szCs w:val="24"/>
          <w:lang w:val="en-US"/>
        </w:rPr>
        <w:t>Hipotesis</w:t>
      </w:r>
      <w:proofErr w:type="spellEnd"/>
      <w:r>
        <w:rPr>
          <w:rFonts w:ascii="Maiandra GD" w:eastAsiaTheme="minorEastAsia" w:hAnsi="Maiandra GD" w:cs="Times New Roman"/>
          <w:sz w:val="24"/>
          <w:szCs w:val="24"/>
          <w:lang w:val="en-US"/>
        </w:rPr>
        <w:t xml:space="preserve"> yang </w:t>
      </w:r>
      <w:proofErr w:type="spellStart"/>
      <w:r>
        <w:rPr>
          <w:rFonts w:ascii="Maiandra GD" w:eastAsiaTheme="minorEastAsia" w:hAnsi="Maiandra GD" w:cs="Times New Roman"/>
          <w:sz w:val="24"/>
          <w:szCs w:val="24"/>
          <w:lang w:val="en-US"/>
        </w:rPr>
        <w:t>digunakan</w:t>
      </w:r>
      <w:proofErr w:type="spellEnd"/>
      <w:r>
        <w:rPr>
          <w:rFonts w:ascii="Maiandra GD" w:eastAsiaTheme="minorEastAsia" w:hAnsi="Maiandra GD" w:cs="Times New Roman"/>
          <w:sz w:val="24"/>
          <w:szCs w:val="24"/>
          <w:lang w:val="en-US"/>
        </w:rPr>
        <w:t xml:space="preserve"> adalah:</w:t>
      </w:r>
    </w:p>
    <w:p w14:paraId="5A860654" w14:textId="34F0F8FE" w:rsidR="00DF75FB" w:rsidRDefault="00000000" w:rsidP="00DF75FB">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m:t>
        </m:r>
      </m:oMath>
      <w:r w:rsidR="00DF75FB">
        <w:rPr>
          <w:rFonts w:ascii="Maiandra GD" w:eastAsiaTheme="minorEastAsia" w:hAnsi="Maiandra GD" w:cs="Times New Roman"/>
          <w:sz w:val="24"/>
          <w:szCs w:val="24"/>
          <w:lang w:val="en-US"/>
        </w:rPr>
        <w:t>Model yang tepat adalah REM (tidak terdapat korelasi antar individu dan peubah bebas)</w:t>
      </w:r>
    </w:p>
    <w:p w14:paraId="62AD9DAE" w14:textId="26B9704E" w:rsidR="00DF75FB" w:rsidRDefault="00000000" w:rsidP="00DF75FB">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oMath>
      <w:r w:rsidR="00DF75FB">
        <w:rPr>
          <w:rFonts w:ascii="Maiandra GD" w:eastAsiaTheme="minorEastAsia" w:hAnsi="Maiandra GD" w:cs="Times New Roman"/>
          <w:sz w:val="24"/>
          <w:szCs w:val="24"/>
          <w:lang w:val="en-US"/>
        </w:rPr>
        <w:t>Model yang tepat adalah FEM (</w:t>
      </w:r>
      <w:r w:rsidR="00EC7B9A">
        <w:rPr>
          <w:rFonts w:ascii="Maiandra GD" w:eastAsiaTheme="minorEastAsia" w:hAnsi="Maiandra GD" w:cs="Times New Roman"/>
          <w:sz w:val="24"/>
          <w:szCs w:val="24"/>
          <w:lang w:val="en-US"/>
        </w:rPr>
        <w:t xml:space="preserve">terdapat </w:t>
      </w:r>
      <w:proofErr w:type="spellStart"/>
      <w:r w:rsidR="00EC7B9A">
        <w:rPr>
          <w:rFonts w:ascii="Maiandra GD" w:eastAsiaTheme="minorEastAsia" w:hAnsi="Maiandra GD" w:cs="Times New Roman"/>
          <w:sz w:val="24"/>
          <w:szCs w:val="24"/>
          <w:lang w:val="en-US"/>
        </w:rPr>
        <w:t>korelasi</w:t>
      </w:r>
      <w:proofErr w:type="spellEnd"/>
      <w:r w:rsidR="00EC7B9A">
        <w:rPr>
          <w:rFonts w:ascii="Maiandra GD" w:eastAsiaTheme="minorEastAsia" w:hAnsi="Maiandra GD" w:cs="Times New Roman"/>
          <w:sz w:val="24"/>
          <w:szCs w:val="24"/>
          <w:lang w:val="en-US"/>
        </w:rPr>
        <w:t xml:space="preserve"> </w:t>
      </w:r>
      <w:proofErr w:type="spellStart"/>
      <w:r w:rsidR="00EC7B9A">
        <w:rPr>
          <w:rFonts w:ascii="Maiandra GD" w:eastAsiaTheme="minorEastAsia" w:hAnsi="Maiandra GD" w:cs="Times New Roman"/>
          <w:sz w:val="24"/>
          <w:szCs w:val="24"/>
          <w:lang w:val="en-US"/>
        </w:rPr>
        <w:t>antar</w:t>
      </w:r>
      <w:proofErr w:type="spellEnd"/>
      <w:r w:rsidR="00EC7B9A">
        <w:rPr>
          <w:rFonts w:ascii="Maiandra GD" w:eastAsiaTheme="minorEastAsia" w:hAnsi="Maiandra GD" w:cs="Times New Roman"/>
          <w:sz w:val="24"/>
          <w:szCs w:val="24"/>
          <w:lang w:val="en-US"/>
        </w:rPr>
        <w:t xml:space="preserve"> </w:t>
      </w:r>
      <w:proofErr w:type="spellStart"/>
      <w:r w:rsidR="00EC7B9A">
        <w:rPr>
          <w:rFonts w:ascii="Maiandra GD" w:eastAsiaTheme="minorEastAsia" w:hAnsi="Maiandra GD" w:cs="Times New Roman"/>
          <w:sz w:val="24"/>
          <w:szCs w:val="24"/>
          <w:lang w:val="en-US"/>
        </w:rPr>
        <w:t>individu</w:t>
      </w:r>
      <w:proofErr w:type="spellEnd"/>
      <w:r w:rsidR="00EC7B9A">
        <w:rPr>
          <w:rFonts w:ascii="Maiandra GD" w:eastAsiaTheme="minorEastAsia" w:hAnsi="Maiandra GD" w:cs="Times New Roman"/>
          <w:sz w:val="24"/>
          <w:szCs w:val="24"/>
          <w:lang w:val="en-US"/>
        </w:rPr>
        <w:t xml:space="preserve"> dan </w:t>
      </w:r>
      <w:proofErr w:type="spellStart"/>
      <w:r w:rsidR="00EC7B9A">
        <w:rPr>
          <w:rFonts w:ascii="Maiandra GD" w:eastAsiaTheme="minorEastAsia" w:hAnsi="Maiandra GD" w:cs="Times New Roman"/>
          <w:sz w:val="24"/>
          <w:szCs w:val="24"/>
          <w:lang w:val="en-US"/>
        </w:rPr>
        <w:t>peubah</w:t>
      </w:r>
      <w:proofErr w:type="spellEnd"/>
      <w:r w:rsidR="00EC7B9A">
        <w:rPr>
          <w:rFonts w:ascii="Maiandra GD" w:eastAsiaTheme="minorEastAsia" w:hAnsi="Maiandra GD" w:cs="Times New Roman"/>
          <w:sz w:val="24"/>
          <w:szCs w:val="24"/>
          <w:lang w:val="en-US"/>
        </w:rPr>
        <w:t xml:space="preserve"> bebas</w:t>
      </w:r>
      <w:r w:rsidR="00DF75FB">
        <w:rPr>
          <w:rFonts w:ascii="Maiandra GD" w:eastAsiaTheme="minorEastAsia" w:hAnsi="Maiandra GD" w:cs="Times New Roman"/>
          <w:sz w:val="24"/>
          <w:szCs w:val="24"/>
          <w:lang w:val="en-US"/>
        </w:rPr>
        <w:t>)</w:t>
      </w:r>
    </w:p>
    <w:p w14:paraId="4AADE326" w14:textId="28E7B970" w:rsidR="00123B7B" w:rsidRPr="00EC7B9A" w:rsidRDefault="00DF75FB" w:rsidP="00EC7B9A">
      <w:pPr>
        <w:pStyle w:val="ListParagraph"/>
        <w:spacing w:after="0" w:line="276" w:lineRule="auto"/>
        <w:ind w:left="993"/>
        <w:jc w:val="both"/>
        <w:rPr>
          <w:rFonts w:ascii="Maiandra GD" w:eastAsiaTheme="minorEastAsia" w:hAnsi="Maiandra GD" w:cs="Times New Roman"/>
          <w:sz w:val="24"/>
          <w:szCs w:val="24"/>
          <w:lang w:val="en-US"/>
        </w:rPr>
      </w:pPr>
      <w:r>
        <w:rPr>
          <w:rFonts w:ascii="Maiandra GD" w:eastAsiaTheme="minorEastAsia" w:hAnsi="Maiandra GD" w:cs="Times New Roman"/>
          <w:sz w:val="24"/>
          <w:szCs w:val="24"/>
          <w:lang w:val="en-US"/>
        </w:rPr>
        <w:t xml:space="preserve">Keputusan diambil </w:t>
      </w:r>
      <w:proofErr w:type="spellStart"/>
      <w:r>
        <w:rPr>
          <w:rFonts w:ascii="Maiandra GD" w:eastAsiaTheme="minorEastAsia" w:hAnsi="Maiandra GD" w:cs="Times New Roman"/>
          <w:sz w:val="24"/>
          <w:szCs w:val="24"/>
          <w:lang w:val="en-US"/>
        </w:rPr>
        <w:t>berdasarkan</w:t>
      </w:r>
      <w:proofErr w:type="spellEnd"/>
      <w:r>
        <w:rPr>
          <w:rFonts w:ascii="Maiandra GD" w:eastAsiaTheme="minorEastAsia" w:hAnsi="Maiandra GD" w:cs="Times New Roman"/>
          <w:sz w:val="24"/>
          <w:szCs w:val="24"/>
          <w:lang w:val="en-US"/>
        </w:rPr>
        <w:t xml:space="preserve"> </w:t>
      </w:r>
      <w:r>
        <w:rPr>
          <w:rFonts w:ascii="Maiandra GD" w:eastAsiaTheme="minorEastAsia" w:hAnsi="Maiandra GD" w:cs="Times New Roman"/>
          <w:i/>
          <w:iCs/>
          <w:sz w:val="24"/>
          <w:szCs w:val="24"/>
          <w:lang w:val="en-US"/>
        </w:rPr>
        <w:t>p-</w:t>
      </w:r>
      <w:r w:rsidRPr="00DF75FB">
        <w:rPr>
          <w:rFonts w:ascii="Maiandra GD" w:eastAsiaTheme="minorEastAsia" w:hAnsi="Maiandra GD" w:cs="Times New Roman"/>
          <w:sz w:val="24"/>
          <w:szCs w:val="24"/>
          <w:lang w:val="en-US"/>
        </w:rPr>
        <w:t>value</w:t>
      </w:r>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a</w:t>
      </w:r>
      <w:r w:rsidRPr="00DF75FB">
        <w:rPr>
          <w:rFonts w:ascii="Maiandra GD" w:eastAsiaTheme="minorEastAsia" w:hAnsi="Maiandra GD" w:cs="Times New Roman"/>
          <w:sz w:val="24"/>
          <w:szCs w:val="24"/>
          <w:lang w:val="en-US"/>
        </w:rPr>
        <w:t>pabila</w:t>
      </w:r>
      <w:proofErr w:type="spellEnd"/>
      <w:r w:rsidRPr="00123B7B">
        <w:rPr>
          <w:rFonts w:ascii="Maiandra GD" w:eastAsiaTheme="minorEastAsia" w:hAnsi="Maiandra GD" w:cs="Times New Roman"/>
          <w:sz w:val="24"/>
          <w:szCs w:val="24"/>
          <w:lang w:val="en-US"/>
        </w:rPr>
        <w:t xml:space="preserve"> </w:t>
      </w:r>
      <w:r w:rsidRPr="00123B7B">
        <w:rPr>
          <w:rFonts w:ascii="Maiandra GD" w:eastAsiaTheme="minorEastAsia" w:hAnsi="Maiandra GD" w:cs="Times New Roman"/>
          <w:i/>
          <w:iCs/>
          <w:sz w:val="24"/>
          <w:szCs w:val="24"/>
          <w:lang w:val="en-US"/>
        </w:rPr>
        <w:t>p-value</w:t>
      </w:r>
      <w:r w:rsidRPr="00123B7B">
        <w:rPr>
          <w:rFonts w:ascii="Maiandra GD" w:eastAsiaTheme="minorEastAsia" w:hAnsi="Maiandra GD" w:cs="Times New Roman"/>
          <w:sz w:val="24"/>
          <w:szCs w:val="24"/>
          <w:lang w:val="en-US"/>
        </w:rPr>
        <w:t xml:space="preserve"> &lt; 0,05 maka model yang </w:t>
      </w:r>
      <w:proofErr w:type="spellStart"/>
      <w:r w:rsidRPr="00123B7B">
        <w:rPr>
          <w:rFonts w:ascii="Maiandra GD" w:eastAsiaTheme="minorEastAsia" w:hAnsi="Maiandra GD" w:cs="Times New Roman"/>
          <w:sz w:val="24"/>
          <w:szCs w:val="24"/>
          <w:lang w:val="en-US"/>
        </w:rPr>
        <w:t>dipilih</w:t>
      </w:r>
      <w:proofErr w:type="spellEnd"/>
      <w:r w:rsidRPr="00123B7B">
        <w:rPr>
          <w:rFonts w:ascii="Maiandra GD" w:eastAsiaTheme="minorEastAsia" w:hAnsi="Maiandra GD" w:cs="Times New Roman"/>
          <w:sz w:val="24"/>
          <w:szCs w:val="24"/>
          <w:lang w:val="en-US"/>
        </w:rPr>
        <w:t xml:space="preserve"> adalah FEM</w:t>
      </w:r>
      <w:r w:rsidR="00123B7B" w:rsidRPr="00EC7B9A">
        <w:rPr>
          <w:rFonts w:ascii="Maiandra GD" w:eastAsiaTheme="minorEastAsia" w:hAnsi="Maiandra GD" w:cs="Times New Roman"/>
          <w:sz w:val="24"/>
          <w:szCs w:val="24"/>
          <w:lang w:val="en-US"/>
        </w:rPr>
        <w:t>.</w:t>
      </w:r>
    </w:p>
    <w:p w14:paraId="0BF01455" w14:textId="77777777" w:rsidR="00123B7B" w:rsidRPr="00123B7B" w:rsidRDefault="00123B7B" w:rsidP="00A526A5">
      <w:pPr>
        <w:pStyle w:val="ListParagraph"/>
        <w:numPr>
          <w:ilvl w:val="0"/>
          <w:numId w:val="16"/>
        </w:numPr>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Uji Lagrange Multiplier (LM) </w:t>
      </w:r>
      <w:proofErr w:type="spellStart"/>
      <w:r w:rsidRPr="00123B7B">
        <w:rPr>
          <w:rFonts w:ascii="Maiandra GD" w:eastAsiaTheme="minorEastAsia" w:hAnsi="Maiandra GD" w:cs="Times New Roman"/>
          <w:sz w:val="24"/>
          <w:szCs w:val="24"/>
          <w:lang w:val="en-US"/>
        </w:rPr>
        <w:t>digunakan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dalam</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membandingkan</w:t>
      </w:r>
      <w:proofErr w:type="spellEnd"/>
      <w:r w:rsidRPr="00123B7B">
        <w:rPr>
          <w:rFonts w:ascii="Maiandra GD" w:eastAsiaTheme="minorEastAsia" w:hAnsi="Maiandra GD" w:cs="Times New Roman"/>
          <w:sz w:val="24"/>
          <w:szCs w:val="24"/>
          <w:lang w:val="en-US"/>
        </w:rPr>
        <w:t xml:space="preserve"> REM dan PLS/CEM dengan statistik uji berikut.</w:t>
      </w:r>
    </w:p>
    <w:p w14:paraId="1448A718"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r>
                <w:rPr>
                  <w:rFonts w:ascii="Cambria Math" w:eastAsiaTheme="minorEastAsia" w:hAnsi="Cambria Math" w:cs="Times New Roman"/>
                  <w:sz w:val="24"/>
                  <w:szCs w:val="24"/>
                  <w:lang w:val="en-US"/>
                </w:rPr>
                <m:t>LM=</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NT</m:t>
                  </m:r>
                </m:num>
                <m:den>
                  <m:r>
                    <w:rPr>
                      <w:rFonts w:ascii="Cambria Math" w:eastAsiaTheme="minorEastAsia" w:hAnsi="Cambria Math" w:cs="Times New Roman"/>
                      <w:sz w:val="24"/>
                      <w:szCs w:val="24"/>
                      <w:lang w:val="en-US"/>
                    </w:rPr>
                    <m:t>2</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T-1</m:t>
                      </m:r>
                    </m:e>
                  </m:d>
                </m:den>
              </m:f>
              <m:sSup>
                <m:sSupPr>
                  <m:ctrlPr>
                    <w:rPr>
                      <w:rFonts w:ascii="Cambria Math" w:eastAsiaTheme="minorEastAsia" w:hAnsi="Cambria Math" w:cs="Times New Roman"/>
                      <w:i/>
                      <w:sz w:val="24"/>
                      <w:szCs w:val="24"/>
                      <w:lang w:val="en-US"/>
                    </w:rPr>
                  </m:ctrlPr>
                </m:sSupPr>
                <m:e>
                  <m:d>
                    <m:dPr>
                      <m:begChr m:val="["/>
                      <m:endChr m:val="]"/>
                      <m:ctrlPr>
                        <w:rPr>
                          <w:rFonts w:ascii="Cambria Math" w:eastAsiaTheme="minorEastAsia" w:hAnsi="Cambria Math" w:cs="Times New Roman"/>
                          <w:i/>
                          <w:sz w:val="24"/>
                          <w:szCs w:val="24"/>
                          <w:lang w:val="en-US"/>
                        </w:rPr>
                      </m:ctrlPr>
                    </m:dPr>
                    <m:e>
                      <m:f>
                        <m:fPr>
                          <m:ctrlPr>
                            <w:rPr>
                              <w:rFonts w:ascii="Cambria Math" w:eastAsiaTheme="minorEastAsia" w:hAnsi="Cambria Math" w:cs="Times New Roman"/>
                              <w:i/>
                              <w:sz w:val="24"/>
                              <w:szCs w:val="24"/>
                              <w:lang w:val="en-US"/>
                            </w:rPr>
                          </m:ctrlPr>
                        </m:fPr>
                        <m:num>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i=1</m:t>
                              </m:r>
                            </m:sub>
                            <m:sup>
                              <m:r>
                                <w:rPr>
                                  <w:rFonts w:ascii="Cambria Math" w:eastAsiaTheme="minorEastAsia" w:hAnsi="Cambria Math" w:cs="Times New Roman"/>
                                  <w:sz w:val="24"/>
                                  <w:szCs w:val="24"/>
                                  <w:lang w:val="en-US"/>
                                </w:rPr>
                                <m:t>N</m:t>
                              </m:r>
                            </m:sup>
                            <m:e>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t=1</m:t>
                                  </m:r>
                                </m:sub>
                                <m:sup>
                                  <m:r>
                                    <w:rPr>
                                      <w:rFonts w:ascii="Cambria Math" w:eastAsiaTheme="minorEastAsia" w:hAnsi="Cambria Math" w:cs="Times New Roman"/>
                                      <w:sz w:val="24"/>
                                      <w:szCs w:val="24"/>
                                      <w:lang w:val="en-US"/>
                                    </w:rPr>
                                    <m:t>T</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it</m:t>
                                      </m:r>
                                    </m:sub>
                                  </m:sSub>
                                </m:e>
                              </m:nary>
                            </m:e>
                          </m:nary>
                        </m:num>
                        <m:den>
                          <m:sSup>
                            <m:sSupPr>
                              <m:ctrlPr>
                                <w:rPr>
                                  <w:rFonts w:ascii="Cambria Math" w:eastAsiaTheme="minorEastAsia" w:hAnsi="Cambria Math" w:cs="Times New Roman"/>
                                  <w:i/>
                                  <w:sz w:val="24"/>
                                  <w:szCs w:val="24"/>
                                  <w:lang w:val="en-US"/>
                                </w:rPr>
                              </m:ctrlPr>
                            </m:sSupPr>
                            <m:e>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i=1</m:t>
                                  </m:r>
                                </m:sub>
                                <m:sup>
                                  <m:r>
                                    <w:rPr>
                                      <w:rFonts w:ascii="Cambria Math" w:eastAsiaTheme="minorEastAsia" w:hAnsi="Cambria Math" w:cs="Times New Roman"/>
                                      <w:sz w:val="24"/>
                                      <w:szCs w:val="24"/>
                                      <w:lang w:val="en-US"/>
                                    </w:rPr>
                                    <m:t>N</m:t>
                                  </m:r>
                                </m:sup>
                                <m:e>
                                  <m:nary>
                                    <m:naryPr>
                                      <m:chr m:val="∑"/>
                                      <m:limLoc m:val="subSup"/>
                                      <m:ctrlPr>
                                        <w:rPr>
                                          <w:rFonts w:ascii="Cambria Math" w:eastAsiaTheme="minorEastAsia" w:hAnsi="Cambria Math" w:cs="Times New Roman"/>
                                          <w:i/>
                                          <w:sz w:val="24"/>
                                          <w:szCs w:val="24"/>
                                          <w:lang w:val="en-US"/>
                                        </w:rPr>
                                      </m:ctrlPr>
                                    </m:naryPr>
                                    <m:sub>
                                      <m:r>
                                        <w:rPr>
                                          <w:rFonts w:ascii="Cambria Math" w:eastAsiaTheme="minorEastAsia" w:hAnsi="Cambria Math" w:cs="Times New Roman"/>
                                          <w:sz w:val="24"/>
                                          <w:szCs w:val="24"/>
                                          <w:lang w:val="en-US"/>
                                        </w:rPr>
                                        <m:t>t=1</m:t>
                                      </m:r>
                                    </m:sub>
                                    <m:sup>
                                      <m:r>
                                        <w:rPr>
                                          <w:rFonts w:ascii="Cambria Math" w:eastAsiaTheme="minorEastAsia" w:hAnsi="Cambria Math" w:cs="Times New Roman"/>
                                          <w:sz w:val="24"/>
                                          <w:szCs w:val="24"/>
                                          <w:lang w:val="en-US"/>
                                        </w:rPr>
                                        <m:t>T</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it</m:t>
                                          </m:r>
                                        </m:sub>
                                      </m:sSub>
                                    </m:e>
                                  </m:nary>
                                </m:e>
                              </m:nary>
                            </m:e>
                            <m:sup>
                              <m:r>
                                <w:rPr>
                                  <w:rFonts w:ascii="Cambria Math" w:eastAsiaTheme="minorEastAsia" w:hAnsi="Cambria Math" w:cs="Times New Roman"/>
                                  <w:sz w:val="24"/>
                                  <w:szCs w:val="24"/>
                                  <w:lang w:val="en-US"/>
                                </w:rPr>
                                <m:t>2</m:t>
                              </m:r>
                            </m:sup>
                          </m:sSup>
                        </m:den>
                      </m:f>
                    </m:e>
                  </m:d>
                </m:e>
                <m:sup>
                  <m:r>
                    <w:rPr>
                      <w:rFonts w:ascii="Cambria Math" w:eastAsiaTheme="minorEastAsia" w:hAnsi="Cambria Math" w:cs="Times New Roman"/>
                      <w:sz w:val="24"/>
                      <w:szCs w:val="24"/>
                      <w:lang w:val="en-US"/>
                    </w:rPr>
                    <m:t>2</m:t>
                  </m:r>
                </m:sup>
              </m:sSup>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7</m:t>
                  </m:r>
                </m:e>
              </m:d>
            </m:e>
          </m:eqArr>
        </m:oMath>
      </m:oMathPara>
    </w:p>
    <w:p w14:paraId="6395AF99" w14:textId="77777777" w:rsidR="00EC7B9A" w:rsidRDefault="00EC7B9A" w:rsidP="00EC7B9A">
      <w:pPr>
        <w:pStyle w:val="ListParagraph"/>
        <w:spacing w:after="0" w:line="276" w:lineRule="auto"/>
        <w:ind w:left="993"/>
        <w:jc w:val="both"/>
        <w:rPr>
          <w:rFonts w:ascii="Maiandra GD" w:eastAsiaTheme="minorEastAsia" w:hAnsi="Maiandra GD" w:cs="Times New Roman"/>
          <w:sz w:val="24"/>
          <w:szCs w:val="24"/>
          <w:lang w:val="en-US"/>
        </w:rPr>
      </w:pPr>
      <w:proofErr w:type="spellStart"/>
      <w:r>
        <w:rPr>
          <w:rFonts w:ascii="Maiandra GD" w:eastAsiaTheme="minorEastAsia" w:hAnsi="Maiandra GD" w:cs="Times New Roman"/>
          <w:sz w:val="24"/>
          <w:szCs w:val="24"/>
          <w:lang w:val="en-US"/>
        </w:rPr>
        <w:t>Hipotesis</w:t>
      </w:r>
      <w:proofErr w:type="spellEnd"/>
      <w:r>
        <w:rPr>
          <w:rFonts w:ascii="Maiandra GD" w:eastAsiaTheme="minorEastAsia" w:hAnsi="Maiandra GD" w:cs="Times New Roman"/>
          <w:sz w:val="24"/>
          <w:szCs w:val="24"/>
          <w:lang w:val="en-US"/>
        </w:rPr>
        <w:t xml:space="preserve"> yang </w:t>
      </w:r>
      <w:proofErr w:type="spellStart"/>
      <w:r>
        <w:rPr>
          <w:rFonts w:ascii="Maiandra GD" w:eastAsiaTheme="minorEastAsia" w:hAnsi="Maiandra GD" w:cs="Times New Roman"/>
          <w:sz w:val="24"/>
          <w:szCs w:val="24"/>
          <w:lang w:val="en-US"/>
        </w:rPr>
        <w:t>digunakan</w:t>
      </w:r>
      <w:proofErr w:type="spellEnd"/>
      <w:r>
        <w:rPr>
          <w:rFonts w:ascii="Maiandra GD" w:eastAsiaTheme="minorEastAsia" w:hAnsi="Maiandra GD" w:cs="Times New Roman"/>
          <w:sz w:val="24"/>
          <w:szCs w:val="24"/>
          <w:lang w:val="en-US"/>
        </w:rPr>
        <w:t xml:space="preserve"> adalah:</w:t>
      </w:r>
    </w:p>
    <w:p w14:paraId="007E5C86" w14:textId="389CE998" w:rsidR="00EC7B9A" w:rsidRDefault="00000000" w:rsidP="00EC7B9A">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m:t>
        </m:r>
      </m:oMath>
      <w:r w:rsidR="00EC7B9A">
        <w:rPr>
          <w:rFonts w:ascii="Maiandra GD" w:eastAsiaTheme="minorEastAsia" w:hAnsi="Maiandra GD" w:cs="Times New Roman"/>
          <w:sz w:val="24"/>
          <w:szCs w:val="24"/>
          <w:lang w:val="en-US"/>
        </w:rPr>
        <w:t>Model yang tepat adalah PLS/CEM (tidak terdapat efek individu)</w:t>
      </w:r>
    </w:p>
    <w:p w14:paraId="0AB02F4A" w14:textId="55F83A47" w:rsidR="00EC7B9A" w:rsidRDefault="00000000" w:rsidP="00EC7B9A">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oMath>
      <w:r w:rsidR="00EC7B9A">
        <w:rPr>
          <w:rFonts w:ascii="Maiandra GD" w:eastAsiaTheme="minorEastAsia" w:hAnsi="Maiandra GD" w:cs="Times New Roman"/>
          <w:sz w:val="24"/>
          <w:szCs w:val="24"/>
          <w:lang w:val="en-US"/>
        </w:rPr>
        <w:t xml:space="preserve">Model yang tepat adalah </w:t>
      </w:r>
      <w:r w:rsidR="002F5181">
        <w:rPr>
          <w:rFonts w:ascii="Maiandra GD" w:eastAsiaTheme="minorEastAsia" w:hAnsi="Maiandra GD" w:cs="Times New Roman"/>
          <w:sz w:val="24"/>
          <w:szCs w:val="24"/>
          <w:lang w:val="en-US"/>
        </w:rPr>
        <w:t>R</w:t>
      </w:r>
      <w:r w:rsidR="00EC7B9A">
        <w:rPr>
          <w:rFonts w:ascii="Maiandra GD" w:eastAsiaTheme="minorEastAsia" w:hAnsi="Maiandra GD" w:cs="Times New Roman"/>
          <w:sz w:val="24"/>
          <w:szCs w:val="24"/>
          <w:lang w:val="en-US"/>
        </w:rPr>
        <w:t xml:space="preserve">EM (terdapat </w:t>
      </w:r>
      <w:proofErr w:type="spellStart"/>
      <w:r w:rsidR="002F5181">
        <w:rPr>
          <w:rFonts w:ascii="Maiandra GD" w:eastAsiaTheme="minorEastAsia" w:hAnsi="Maiandra GD" w:cs="Times New Roman"/>
          <w:sz w:val="24"/>
          <w:szCs w:val="24"/>
          <w:lang w:val="en-US"/>
        </w:rPr>
        <w:t>efek</w:t>
      </w:r>
      <w:proofErr w:type="spellEnd"/>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individu</w:t>
      </w:r>
      <w:proofErr w:type="spellEnd"/>
      <w:r w:rsidR="00EC7B9A">
        <w:rPr>
          <w:rFonts w:ascii="Maiandra GD" w:eastAsiaTheme="minorEastAsia" w:hAnsi="Maiandra GD" w:cs="Times New Roman"/>
          <w:sz w:val="24"/>
          <w:szCs w:val="24"/>
          <w:lang w:val="en-US"/>
        </w:rPr>
        <w:t>)</w:t>
      </w:r>
    </w:p>
    <w:p w14:paraId="423F0F9F" w14:textId="5D04184C" w:rsidR="00123B7B" w:rsidRPr="00123B7B" w:rsidRDefault="00EC7B9A" w:rsidP="00EC7B9A">
      <w:pPr>
        <w:pStyle w:val="ListParagraph"/>
        <w:spacing w:after="0" w:line="276" w:lineRule="auto"/>
        <w:ind w:left="993"/>
        <w:jc w:val="both"/>
        <w:rPr>
          <w:rFonts w:ascii="Maiandra GD" w:eastAsiaTheme="minorEastAsia" w:hAnsi="Maiandra GD" w:cs="Times New Roman"/>
          <w:sz w:val="24"/>
          <w:szCs w:val="24"/>
          <w:lang w:val="en-US"/>
        </w:rPr>
      </w:pPr>
      <w:r>
        <w:rPr>
          <w:rFonts w:ascii="Maiandra GD" w:eastAsiaTheme="minorEastAsia" w:hAnsi="Maiandra GD" w:cs="Times New Roman"/>
          <w:sz w:val="24"/>
          <w:szCs w:val="24"/>
          <w:lang w:val="en-US"/>
        </w:rPr>
        <w:t xml:space="preserve">Keputusan diambil </w:t>
      </w:r>
      <w:proofErr w:type="spellStart"/>
      <w:r>
        <w:rPr>
          <w:rFonts w:ascii="Maiandra GD" w:eastAsiaTheme="minorEastAsia" w:hAnsi="Maiandra GD" w:cs="Times New Roman"/>
          <w:sz w:val="24"/>
          <w:szCs w:val="24"/>
          <w:lang w:val="en-US"/>
        </w:rPr>
        <w:t>berdasarkan</w:t>
      </w:r>
      <w:proofErr w:type="spellEnd"/>
      <w:r>
        <w:rPr>
          <w:rFonts w:ascii="Maiandra GD" w:eastAsiaTheme="minorEastAsia" w:hAnsi="Maiandra GD" w:cs="Times New Roman"/>
          <w:sz w:val="24"/>
          <w:szCs w:val="24"/>
          <w:lang w:val="en-US"/>
        </w:rPr>
        <w:t xml:space="preserve"> </w:t>
      </w:r>
      <w:r>
        <w:rPr>
          <w:rFonts w:ascii="Maiandra GD" w:eastAsiaTheme="minorEastAsia" w:hAnsi="Maiandra GD" w:cs="Times New Roman"/>
          <w:i/>
          <w:iCs/>
          <w:sz w:val="24"/>
          <w:szCs w:val="24"/>
          <w:lang w:val="en-US"/>
        </w:rPr>
        <w:t>p-</w:t>
      </w:r>
      <w:r w:rsidRPr="00DF75FB">
        <w:rPr>
          <w:rFonts w:ascii="Maiandra GD" w:eastAsiaTheme="minorEastAsia" w:hAnsi="Maiandra GD" w:cs="Times New Roman"/>
          <w:sz w:val="24"/>
          <w:szCs w:val="24"/>
          <w:lang w:val="en-US"/>
        </w:rPr>
        <w:t>value</w:t>
      </w:r>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a</w:t>
      </w:r>
      <w:r w:rsidRPr="00DF75FB">
        <w:rPr>
          <w:rFonts w:ascii="Maiandra GD" w:eastAsiaTheme="minorEastAsia" w:hAnsi="Maiandra GD" w:cs="Times New Roman"/>
          <w:sz w:val="24"/>
          <w:szCs w:val="24"/>
          <w:lang w:val="en-US"/>
        </w:rPr>
        <w:t>pabila</w:t>
      </w:r>
      <w:proofErr w:type="spellEnd"/>
      <w:r w:rsidRPr="00123B7B">
        <w:rPr>
          <w:rFonts w:ascii="Maiandra GD" w:eastAsiaTheme="minorEastAsia" w:hAnsi="Maiandra GD" w:cs="Times New Roman"/>
          <w:sz w:val="24"/>
          <w:szCs w:val="24"/>
          <w:lang w:val="en-US"/>
        </w:rPr>
        <w:t xml:space="preserve"> </w:t>
      </w:r>
      <w:r w:rsidRPr="00123B7B">
        <w:rPr>
          <w:rFonts w:ascii="Maiandra GD" w:eastAsiaTheme="minorEastAsia" w:hAnsi="Maiandra GD" w:cs="Times New Roman"/>
          <w:i/>
          <w:iCs/>
          <w:sz w:val="24"/>
          <w:szCs w:val="24"/>
          <w:lang w:val="en-US"/>
        </w:rPr>
        <w:t>p-value</w:t>
      </w:r>
      <w:r w:rsidRPr="00123B7B">
        <w:rPr>
          <w:rFonts w:ascii="Maiandra GD" w:eastAsiaTheme="minorEastAsia" w:hAnsi="Maiandra GD" w:cs="Times New Roman"/>
          <w:sz w:val="24"/>
          <w:szCs w:val="24"/>
          <w:lang w:val="en-US"/>
        </w:rPr>
        <w:t xml:space="preserve"> &lt; 0,05 maka model yang </w:t>
      </w:r>
      <w:proofErr w:type="spellStart"/>
      <w:r w:rsidRPr="00123B7B">
        <w:rPr>
          <w:rFonts w:ascii="Maiandra GD" w:eastAsiaTheme="minorEastAsia" w:hAnsi="Maiandra GD" w:cs="Times New Roman"/>
          <w:sz w:val="24"/>
          <w:szCs w:val="24"/>
          <w:lang w:val="en-US"/>
        </w:rPr>
        <w:t>dipilih</w:t>
      </w:r>
      <w:proofErr w:type="spellEnd"/>
      <w:r w:rsidRPr="00123B7B">
        <w:rPr>
          <w:rFonts w:ascii="Maiandra GD" w:eastAsiaTheme="minorEastAsia" w:hAnsi="Maiandra GD" w:cs="Times New Roman"/>
          <w:sz w:val="24"/>
          <w:szCs w:val="24"/>
          <w:lang w:val="en-US"/>
        </w:rPr>
        <w:t xml:space="preserve"> adalah </w:t>
      </w:r>
      <w:r>
        <w:rPr>
          <w:rFonts w:ascii="Maiandra GD" w:eastAsiaTheme="minorEastAsia" w:hAnsi="Maiandra GD" w:cs="Times New Roman"/>
          <w:sz w:val="24"/>
          <w:szCs w:val="24"/>
          <w:lang w:val="en-US"/>
        </w:rPr>
        <w:t>REM</w:t>
      </w:r>
      <w:r w:rsidR="00123B7B" w:rsidRPr="00123B7B">
        <w:rPr>
          <w:rFonts w:ascii="Maiandra GD" w:eastAsiaTheme="minorEastAsia" w:hAnsi="Maiandra GD" w:cs="Times New Roman"/>
          <w:sz w:val="24"/>
          <w:szCs w:val="24"/>
          <w:lang w:val="en-US"/>
        </w:rPr>
        <w:t xml:space="preserve">. </w:t>
      </w:r>
    </w:p>
    <w:p w14:paraId="10B56CD5" w14:textId="1D3FBB89" w:rsidR="00123B7B" w:rsidRPr="00123B7B" w:rsidRDefault="00123B7B" w:rsidP="00A526A5">
      <w:pPr>
        <w:pStyle w:val="ListParagraph"/>
        <w:numPr>
          <w:ilvl w:val="0"/>
          <w:numId w:val="14"/>
        </w:numPr>
        <w:spacing w:after="0" w:line="276" w:lineRule="auto"/>
        <w:ind w:left="567"/>
        <w:jc w:val="both"/>
        <w:rPr>
          <w:rFonts w:ascii="Maiandra GD" w:eastAsiaTheme="minorEastAsia" w:hAnsi="Maiandra GD" w:cs="Times New Roman"/>
          <w:sz w:val="24"/>
          <w:szCs w:val="24"/>
          <w:lang w:val="en-US"/>
        </w:rPr>
      </w:pPr>
      <w:proofErr w:type="spellStart"/>
      <w:r w:rsidRPr="00123B7B">
        <w:rPr>
          <w:rFonts w:ascii="Maiandra GD" w:eastAsiaTheme="minorEastAsia" w:hAnsi="Maiandra GD" w:cs="Times New Roman"/>
          <w:sz w:val="24"/>
          <w:szCs w:val="24"/>
          <w:lang w:val="en-US"/>
        </w:rPr>
        <w:t>Melakukan</w:t>
      </w:r>
      <w:proofErr w:type="spellEnd"/>
      <w:r w:rsidRPr="00123B7B">
        <w:rPr>
          <w:rFonts w:ascii="Maiandra GD" w:eastAsiaTheme="minorEastAsia" w:hAnsi="Maiandra GD" w:cs="Times New Roman"/>
          <w:sz w:val="24"/>
          <w:szCs w:val="24"/>
          <w:lang w:val="en-US"/>
        </w:rPr>
        <w:t xml:space="preserve"> uji </w:t>
      </w:r>
      <w:proofErr w:type="spellStart"/>
      <w:r w:rsidRPr="00123B7B">
        <w:rPr>
          <w:rFonts w:ascii="Maiandra GD" w:eastAsiaTheme="minorEastAsia" w:hAnsi="Maiandra GD" w:cs="Times New Roman"/>
          <w:sz w:val="24"/>
          <w:szCs w:val="24"/>
          <w:lang w:val="en-US"/>
        </w:rPr>
        <w:t>asumsi</w:t>
      </w:r>
      <w:proofErr w:type="spellEnd"/>
      <w:r w:rsidRPr="00123B7B">
        <w:rPr>
          <w:rFonts w:ascii="Maiandra GD" w:eastAsiaTheme="minorEastAsia" w:hAnsi="Maiandra GD" w:cs="Times New Roman"/>
          <w:sz w:val="24"/>
          <w:szCs w:val="24"/>
          <w:lang w:val="en-US"/>
        </w:rPr>
        <w:t xml:space="preserve"> pada model yang </w:t>
      </w:r>
      <w:proofErr w:type="spellStart"/>
      <w:r w:rsidRPr="00123B7B">
        <w:rPr>
          <w:rFonts w:ascii="Maiandra GD" w:eastAsiaTheme="minorEastAsia" w:hAnsi="Maiandra GD" w:cs="Times New Roman"/>
          <w:sz w:val="24"/>
          <w:szCs w:val="24"/>
          <w:lang w:val="en-US"/>
        </w:rPr>
        <w:t>terbaik</w:t>
      </w:r>
      <w:proofErr w:type="spellEnd"/>
      <w:r w:rsidRPr="00123B7B">
        <w:rPr>
          <w:rFonts w:ascii="Maiandra GD" w:eastAsiaTheme="minorEastAsia" w:hAnsi="Maiandra GD" w:cs="Times New Roman"/>
          <w:sz w:val="24"/>
          <w:szCs w:val="24"/>
          <w:lang w:val="en-US"/>
        </w:rPr>
        <w:t>.</w:t>
      </w:r>
    </w:p>
    <w:p w14:paraId="1B1CEF76" w14:textId="7157EFF2" w:rsidR="00123B7B" w:rsidRPr="00123B7B" w:rsidRDefault="00123B7B" w:rsidP="00A526A5">
      <w:pPr>
        <w:pStyle w:val="ListParagraph"/>
        <w:numPr>
          <w:ilvl w:val="0"/>
          <w:numId w:val="17"/>
        </w:numPr>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Uji </w:t>
      </w:r>
      <w:proofErr w:type="spellStart"/>
      <w:r w:rsidRPr="00123B7B">
        <w:rPr>
          <w:rFonts w:ascii="Maiandra GD" w:eastAsiaTheme="minorEastAsia" w:hAnsi="Maiandra GD" w:cs="Times New Roman"/>
          <w:sz w:val="24"/>
          <w:szCs w:val="24"/>
          <w:lang w:val="en-US"/>
        </w:rPr>
        <w:t>multikolinearitas</w:t>
      </w:r>
      <w:proofErr w:type="spellEnd"/>
      <w:r w:rsidRPr="00123B7B">
        <w:rPr>
          <w:rFonts w:ascii="Maiandra GD" w:eastAsiaTheme="minorEastAsia" w:hAnsi="Maiandra GD" w:cs="Times New Roman"/>
          <w:sz w:val="24"/>
          <w:szCs w:val="24"/>
          <w:lang w:val="en-US"/>
        </w:rPr>
        <w:t xml:space="preserve">, yaitu </w:t>
      </w:r>
      <w:proofErr w:type="spellStart"/>
      <w:r w:rsidRPr="00123B7B">
        <w:rPr>
          <w:rFonts w:ascii="Maiandra GD" w:eastAsiaTheme="minorEastAsia" w:hAnsi="Maiandra GD" w:cs="Times New Roman"/>
          <w:sz w:val="24"/>
          <w:szCs w:val="24"/>
          <w:lang w:val="en-US"/>
        </w:rPr>
        <w:t>mendeteksi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apakah</w:t>
      </w:r>
      <w:proofErr w:type="spellEnd"/>
      <w:r w:rsidRPr="00123B7B">
        <w:rPr>
          <w:rFonts w:ascii="Maiandra GD" w:eastAsiaTheme="minorEastAsia" w:hAnsi="Maiandra GD" w:cs="Times New Roman"/>
          <w:sz w:val="24"/>
          <w:szCs w:val="24"/>
          <w:lang w:val="en-US"/>
        </w:rPr>
        <w:t xml:space="preserve"> terdapat </w:t>
      </w:r>
      <w:proofErr w:type="spellStart"/>
      <w:r w:rsidRPr="00123B7B">
        <w:rPr>
          <w:rFonts w:ascii="Maiandra GD" w:eastAsiaTheme="minorEastAsia" w:hAnsi="Maiandra GD" w:cs="Times New Roman"/>
          <w:sz w:val="24"/>
          <w:szCs w:val="24"/>
          <w:lang w:val="en-US"/>
        </w:rPr>
        <w:t>korelasi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antar</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peubah</w:t>
      </w:r>
      <w:proofErr w:type="spellEnd"/>
      <w:r w:rsidRPr="00123B7B">
        <w:rPr>
          <w:rFonts w:ascii="Maiandra GD" w:eastAsiaTheme="minorEastAsia" w:hAnsi="Maiandra GD" w:cs="Times New Roman"/>
          <w:sz w:val="24"/>
          <w:szCs w:val="24"/>
          <w:lang w:val="en-US"/>
        </w:rPr>
        <w:t xml:space="preserve"> bebas dengan </w:t>
      </w:r>
      <w:proofErr w:type="spellStart"/>
      <w:r w:rsidRPr="00123B7B">
        <w:rPr>
          <w:rFonts w:ascii="Maiandra GD" w:eastAsiaTheme="minorEastAsia" w:hAnsi="Maiandra GD" w:cs="Times New Roman"/>
          <w:sz w:val="24"/>
          <w:szCs w:val="24"/>
          <w:lang w:val="en-US"/>
        </w:rPr>
        <w:t>besaran</w:t>
      </w:r>
      <w:proofErr w:type="spellEnd"/>
      <w:r w:rsidRPr="00123B7B">
        <w:rPr>
          <w:rFonts w:ascii="Maiandra GD" w:eastAsiaTheme="minorEastAsia" w:hAnsi="Maiandra GD" w:cs="Times New Roman"/>
          <w:sz w:val="24"/>
          <w:szCs w:val="24"/>
          <w:lang w:val="en-US"/>
        </w:rPr>
        <w:t xml:space="preserve"> </w:t>
      </w:r>
      <w:r w:rsidRPr="00123B7B">
        <w:rPr>
          <w:rFonts w:ascii="Maiandra GD" w:eastAsiaTheme="minorEastAsia" w:hAnsi="Maiandra GD" w:cs="Times New Roman"/>
          <w:i/>
          <w:iCs/>
          <w:sz w:val="24"/>
          <w:szCs w:val="24"/>
          <w:lang w:val="en-US"/>
        </w:rPr>
        <w:t xml:space="preserve">Variance Inflation Factor </w:t>
      </w:r>
      <w:r w:rsidRPr="00123B7B">
        <w:rPr>
          <w:rFonts w:ascii="Maiandra GD" w:eastAsiaTheme="minorEastAsia" w:hAnsi="Maiandra GD" w:cs="Times New Roman"/>
          <w:sz w:val="24"/>
          <w:szCs w:val="24"/>
          <w:lang w:val="en-US"/>
        </w:rPr>
        <w:t xml:space="preserve">(VIF). VIF </w:t>
      </w:r>
      <w:proofErr w:type="spellStart"/>
      <w:r w:rsidRPr="00123B7B">
        <w:rPr>
          <w:rFonts w:ascii="Maiandra GD" w:eastAsiaTheme="minorEastAsia" w:hAnsi="Maiandra GD" w:cs="Times New Roman"/>
          <w:sz w:val="24"/>
          <w:szCs w:val="24"/>
          <w:lang w:val="en-US"/>
        </w:rPr>
        <w:t>didefinisikan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sebagai</w:t>
      </w:r>
      <w:proofErr w:type="spellEnd"/>
      <w:r w:rsidRPr="00123B7B">
        <w:rPr>
          <w:rFonts w:ascii="Maiandra GD" w:eastAsiaTheme="minorEastAsia" w:hAnsi="Maiandra GD" w:cs="Times New Roman"/>
          <w:sz w:val="24"/>
          <w:szCs w:val="24"/>
          <w:lang w:val="en-US"/>
        </w:rPr>
        <w:t xml:space="preserve"> berikut (</w:t>
      </w:r>
      <w:commentRangeStart w:id="13"/>
      <w:proofErr w:type="spellStart"/>
      <w:r w:rsidRPr="00123B7B">
        <w:rPr>
          <w:rFonts w:ascii="Maiandra GD" w:eastAsiaTheme="minorEastAsia" w:hAnsi="Maiandra GD" w:cs="Times New Roman"/>
          <w:sz w:val="24"/>
          <w:szCs w:val="24"/>
          <w:lang w:val="en-US"/>
        </w:rPr>
        <w:t>Sriningsih</w:t>
      </w:r>
      <w:proofErr w:type="spellEnd"/>
      <w:r w:rsidRPr="00123B7B">
        <w:rPr>
          <w:rFonts w:ascii="Maiandra GD" w:eastAsiaTheme="minorEastAsia" w:hAnsi="Maiandra GD" w:cs="Times New Roman"/>
          <w:sz w:val="24"/>
          <w:szCs w:val="24"/>
          <w:lang w:val="en-US"/>
        </w:rPr>
        <w:t xml:space="preserve"> </w:t>
      </w:r>
      <w:r w:rsidRPr="00123B7B">
        <w:rPr>
          <w:rFonts w:ascii="Maiandra GD" w:eastAsiaTheme="minorEastAsia" w:hAnsi="Maiandra GD" w:cs="Times New Roman"/>
          <w:i/>
          <w:iCs/>
          <w:sz w:val="24"/>
          <w:szCs w:val="24"/>
          <w:lang w:val="en-US"/>
        </w:rPr>
        <w:t>et al.</w:t>
      </w:r>
      <w:r w:rsidR="00C030CB">
        <w:rPr>
          <w:rFonts w:ascii="Maiandra GD" w:eastAsiaTheme="minorEastAsia" w:hAnsi="Maiandra GD" w:cs="Times New Roman"/>
          <w:sz w:val="24"/>
          <w:szCs w:val="24"/>
          <w:lang w:val="en-US"/>
        </w:rPr>
        <w:t>,</w:t>
      </w:r>
      <w:r w:rsidRPr="00123B7B">
        <w:rPr>
          <w:rFonts w:ascii="Maiandra GD" w:eastAsiaTheme="minorEastAsia" w:hAnsi="Maiandra GD" w:cs="Times New Roman"/>
          <w:i/>
          <w:iCs/>
          <w:sz w:val="24"/>
          <w:szCs w:val="24"/>
          <w:lang w:val="en-US"/>
        </w:rPr>
        <w:t xml:space="preserve"> </w:t>
      </w:r>
      <w:r w:rsidRPr="00123B7B">
        <w:rPr>
          <w:rFonts w:ascii="Maiandra GD" w:eastAsiaTheme="minorEastAsia" w:hAnsi="Maiandra GD" w:cs="Times New Roman"/>
          <w:sz w:val="24"/>
          <w:szCs w:val="24"/>
          <w:lang w:val="en-US"/>
        </w:rPr>
        <w:t>2018</w:t>
      </w:r>
      <w:commentRangeEnd w:id="13"/>
      <w:r w:rsidR="00304464" w:rsidRPr="00123B7B">
        <w:rPr>
          <w:rStyle w:val="CommentReference"/>
          <w:rFonts w:ascii="Maiandra GD" w:eastAsiaTheme="minorEastAsia" w:hAnsi="Maiandra GD" w:cs="Times New Roman"/>
          <w:sz w:val="24"/>
          <w:szCs w:val="24"/>
          <w:lang w:val="en-US"/>
        </w:rPr>
        <w:commentReference w:id="13"/>
      </w:r>
      <w:r w:rsidRPr="00123B7B">
        <w:rPr>
          <w:rFonts w:ascii="Maiandra GD" w:eastAsiaTheme="minorEastAsia" w:hAnsi="Maiandra GD" w:cs="Times New Roman"/>
          <w:sz w:val="24"/>
          <w:szCs w:val="24"/>
          <w:lang w:val="en-US"/>
        </w:rPr>
        <w:t>).</w:t>
      </w:r>
    </w:p>
    <w:p w14:paraId="401B51AB" w14:textId="77777777" w:rsidR="00123B7B" w:rsidRPr="00123B7B" w:rsidRDefault="00000000" w:rsidP="00A526A5">
      <w:pPr>
        <w:pStyle w:val="ListParagraph"/>
        <w:spacing w:after="0" w:line="276" w:lineRule="auto"/>
        <w:ind w:left="993"/>
        <w:jc w:val="both"/>
        <w:rPr>
          <w:rFonts w:ascii="Maiandra GD" w:eastAsiaTheme="minorEastAsia" w:hAnsi="Maiandra GD"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r>
                <w:rPr>
                  <w:rFonts w:ascii="Cambria Math" w:eastAsiaTheme="minorEastAsia" w:hAnsi="Cambria Math" w:cs="Times New Roman"/>
                  <w:sz w:val="24"/>
                  <w:szCs w:val="24"/>
                  <w:lang w:val="en-US"/>
                </w:rPr>
                <m:t>VIF=</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1-</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lang w:val="en-US"/>
                        </w:rPr>
                        <m:t>2</m:t>
                      </m:r>
                    </m:sup>
                  </m:sSubSup>
                </m:den>
              </m:f>
              <m:r>
                <w:rPr>
                  <w:rFonts w:ascii="Cambria Math" w:eastAsiaTheme="minorEastAsia"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8</m:t>
                  </m:r>
                </m:e>
              </m:d>
            </m:e>
          </m:eqArr>
        </m:oMath>
      </m:oMathPara>
    </w:p>
    <w:p w14:paraId="7318D1C1" w14:textId="677C552D" w:rsidR="00123B7B" w:rsidRPr="00123B7B" w:rsidRDefault="00123B7B" w:rsidP="00A526A5">
      <w:pPr>
        <w:pStyle w:val="ListParagraph"/>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lastRenderedPageBreak/>
        <w:t xml:space="preserve">dengan </w:t>
      </w:r>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lang w:val="en-US"/>
              </w:rPr>
              <m:t>2</m:t>
            </m:r>
          </m:sup>
        </m:sSubSup>
      </m:oMath>
      <w:r w:rsidRPr="00123B7B">
        <w:rPr>
          <w:rFonts w:ascii="Maiandra GD" w:eastAsiaTheme="minorEastAsia" w:hAnsi="Maiandra GD" w:cs="Times New Roman"/>
          <w:sz w:val="24"/>
          <w:szCs w:val="24"/>
          <w:lang w:val="en-US"/>
        </w:rPr>
        <w:t xml:space="preserve"> adalah koefisien determinasi antara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j</m:t>
            </m:r>
          </m:sub>
        </m:sSub>
      </m:oMath>
      <w:r w:rsidRPr="00123B7B">
        <w:rPr>
          <w:rFonts w:ascii="Maiandra GD" w:eastAsiaTheme="minorEastAsia" w:hAnsi="Maiandra GD" w:cs="Times New Roman"/>
          <w:sz w:val="24"/>
          <w:szCs w:val="24"/>
          <w:lang w:val="en-US"/>
        </w:rPr>
        <w:t xml:space="preserve"> dengan peubah bebas lainnya pada model dugaan.</w:t>
      </w:r>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Apabila</w:t>
      </w:r>
      <w:proofErr w:type="spellEnd"/>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nilai</w:t>
      </w:r>
      <w:proofErr w:type="spellEnd"/>
      <w:r w:rsidR="002F5181">
        <w:rPr>
          <w:rFonts w:ascii="Maiandra GD" w:eastAsiaTheme="minorEastAsia" w:hAnsi="Maiandra GD" w:cs="Times New Roman"/>
          <w:sz w:val="24"/>
          <w:szCs w:val="24"/>
          <w:lang w:val="en-US"/>
        </w:rPr>
        <w:t xml:space="preserve"> VIF &gt; 10, </w:t>
      </w:r>
      <w:r w:rsidR="002F5181" w:rsidRPr="002F5181">
        <w:rPr>
          <w:rFonts w:ascii="Maiandra GD" w:eastAsiaTheme="minorEastAsia" w:hAnsi="Maiandra GD" w:cs="Times New Roman"/>
          <w:sz w:val="24"/>
          <w:szCs w:val="24"/>
        </w:rPr>
        <w:t>maka terjadi multikolinearitas pada peubah tersebut sehingga dapat mengganggu kestabilan estimasi parameter. Sebaliknya, jika nilai VIF ≤ 10, maka dapat disimpulkan bahwa tidak terdapat masalah multikolinearitas dalam model.</w:t>
      </w:r>
    </w:p>
    <w:p w14:paraId="79715A52" w14:textId="559D0E93" w:rsidR="002F5181" w:rsidRDefault="00123B7B" w:rsidP="002F5181">
      <w:pPr>
        <w:pStyle w:val="ListParagraph"/>
        <w:numPr>
          <w:ilvl w:val="0"/>
          <w:numId w:val="17"/>
        </w:numPr>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Uji Normalitas yaitu uji statistik yang </w:t>
      </w:r>
      <w:proofErr w:type="spellStart"/>
      <w:r w:rsidRPr="00123B7B">
        <w:rPr>
          <w:rFonts w:ascii="Maiandra GD" w:eastAsiaTheme="minorEastAsia" w:hAnsi="Maiandra GD" w:cs="Times New Roman"/>
          <w:sz w:val="24"/>
          <w:szCs w:val="24"/>
          <w:lang w:val="en-US"/>
        </w:rPr>
        <w:t>bertujuan</w:t>
      </w:r>
      <w:proofErr w:type="spellEnd"/>
      <w:r w:rsidRPr="00123B7B">
        <w:rPr>
          <w:rFonts w:ascii="Maiandra GD" w:eastAsiaTheme="minorEastAsia" w:hAnsi="Maiandra GD" w:cs="Times New Roman"/>
          <w:sz w:val="24"/>
          <w:szCs w:val="24"/>
          <w:lang w:val="en-US"/>
        </w:rPr>
        <w:t xml:space="preserve"> untuk </w:t>
      </w:r>
      <w:proofErr w:type="spellStart"/>
      <w:r w:rsidRPr="00123B7B">
        <w:rPr>
          <w:rFonts w:ascii="Maiandra GD" w:eastAsiaTheme="minorEastAsia" w:hAnsi="Maiandra GD" w:cs="Times New Roman"/>
          <w:sz w:val="24"/>
          <w:szCs w:val="24"/>
          <w:lang w:val="en-US"/>
        </w:rPr>
        <w:t>memeriksa</w:t>
      </w:r>
      <w:proofErr w:type="spellEnd"/>
      <w:r w:rsidRPr="00123B7B">
        <w:rPr>
          <w:rFonts w:ascii="Maiandra GD" w:eastAsiaTheme="minorEastAsia" w:hAnsi="Maiandra GD" w:cs="Times New Roman"/>
          <w:sz w:val="24"/>
          <w:szCs w:val="24"/>
          <w:lang w:val="en-US"/>
        </w:rPr>
        <w:t xml:space="preserve"> model memiliki </w:t>
      </w:r>
      <w:proofErr w:type="spellStart"/>
      <w:r w:rsidRPr="00123B7B">
        <w:rPr>
          <w:rFonts w:ascii="Maiandra GD" w:eastAsiaTheme="minorEastAsia" w:hAnsi="Maiandra GD" w:cs="Times New Roman"/>
          <w:sz w:val="24"/>
          <w:szCs w:val="24"/>
          <w:lang w:val="en-US"/>
        </w:rPr>
        <w:t>distribusi</w:t>
      </w:r>
      <w:proofErr w:type="spellEnd"/>
      <w:r w:rsidRPr="00123B7B">
        <w:rPr>
          <w:rFonts w:ascii="Maiandra GD" w:eastAsiaTheme="minorEastAsia" w:hAnsi="Maiandra GD" w:cs="Times New Roman"/>
          <w:sz w:val="24"/>
          <w:szCs w:val="24"/>
          <w:lang w:val="en-US"/>
        </w:rPr>
        <w:t xml:space="preserve"> normal (Setiawati 2021). Salah </w:t>
      </w:r>
      <w:proofErr w:type="spellStart"/>
      <w:r w:rsidRPr="00123B7B">
        <w:rPr>
          <w:rFonts w:ascii="Maiandra GD" w:eastAsiaTheme="minorEastAsia" w:hAnsi="Maiandra GD" w:cs="Times New Roman"/>
          <w:sz w:val="24"/>
          <w:szCs w:val="24"/>
          <w:lang w:val="en-US"/>
        </w:rPr>
        <w:t>satu</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alternatif</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prosedur</w:t>
      </w:r>
      <w:proofErr w:type="spellEnd"/>
      <w:r w:rsidRPr="00123B7B">
        <w:rPr>
          <w:rFonts w:ascii="Maiandra GD" w:eastAsiaTheme="minorEastAsia" w:hAnsi="Maiandra GD" w:cs="Times New Roman"/>
          <w:sz w:val="24"/>
          <w:szCs w:val="24"/>
          <w:lang w:val="en-US"/>
        </w:rPr>
        <w:t xml:space="preserve"> yang </w:t>
      </w:r>
      <w:proofErr w:type="spellStart"/>
      <w:r w:rsidRPr="00123B7B">
        <w:rPr>
          <w:rFonts w:ascii="Maiandra GD" w:eastAsiaTheme="minorEastAsia" w:hAnsi="Maiandra GD" w:cs="Times New Roman"/>
          <w:sz w:val="24"/>
          <w:szCs w:val="24"/>
          <w:lang w:val="en-US"/>
        </w:rPr>
        <w:t>digunakan</w:t>
      </w:r>
      <w:proofErr w:type="spellEnd"/>
      <w:r w:rsidRPr="00123B7B">
        <w:rPr>
          <w:rFonts w:ascii="Maiandra GD" w:eastAsiaTheme="minorEastAsia" w:hAnsi="Maiandra GD" w:cs="Times New Roman"/>
          <w:sz w:val="24"/>
          <w:szCs w:val="24"/>
          <w:lang w:val="en-US"/>
        </w:rPr>
        <w:t xml:space="preserve"> adalah Uji Kolmogorov-Smirnov </w:t>
      </w:r>
      <w:proofErr w:type="spellStart"/>
      <w:r w:rsidRPr="00123B7B">
        <w:rPr>
          <w:rFonts w:ascii="Maiandra GD" w:eastAsiaTheme="minorEastAsia" w:hAnsi="Maiandra GD" w:cs="Times New Roman"/>
          <w:sz w:val="24"/>
          <w:szCs w:val="24"/>
          <w:lang w:val="en-US"/>
        </w:rPr>
        <w:t>digunakan</w:t>
      </w:r>
      <w:proofErr w:type="spellEnd"/>
      <w:r w:rsidRPr="00123B7B">
        <w:rPr>
          <w:rFonts w:ascii="Maiandra GD" w:eastAsiaTheme="minorEastAsia" w:hAnsi="Maiandra GD" w:cs="Times New Roman"/>
          <w:sz w:val="24"/>
          <w:szCs w:val="24"/>
          <w:lang w:val="en-US"/>
        </w:rPr>
        <w:t xml:space="preserve"> untuk </w:t>
      </w:r>
      <w:proofErr w:type="spellStart"/>
      <w:r w:rsidRPr="00123B7B">
        <w:rPr>
          <w:rFonts w:ascii="Maiandra GD" w:eastAsiaTheme="minorEastAsia" w:hAnsi="Maiandra GD" w:cs="Times New Roman"/>
          <w:sz w:val="24"/>
          <w:szCs w:val="24"/>
          <w:lang w:val="en-US"/>
        </w:rPr>
        <w:t>mengetahui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apakah</w:t>
      </w:r>
      <w:proofErr w:type="spellEnd"/>
      <w:r w:rsidRPr="00123B7B">
        <w:rPr>
          <w:rFonts w:ascii="Maiandra GD" w:eastAsiaTheme="minorEastAsia" w:hAnsi="Maiandra GD" w:cs="Times New Roman"/>
          <w:sz w:val="24"/>
          <w:szCs w:val="24"/>
          <w:lang w:val="en-US"/>
        </w:rPr>
        <w:t xml:space="preserve"> suatu data </w:t>
      </w:r>
      <w:proofErr w:type="spellStart"/>
      <w:r w:rsidRPr="00123B7B">
        <w:rPr>
          <w:rFonts w:ascii="Maiandra GD" w:eastAsiaTheme="minorEastAsia" w:hAnsi="Maiandra GD" w:cs="Times New Roman"/>
          <w:sz w:val="24"/>
          <w:szCs w:val="24"/>
          <w:lang w:val="en-US"/>
        </w:rPr>
        <w:t>mengikuti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distribusi</w:t>
      </w:r>
      <w:proofErr w:type="spellEnd"/>
      <w:r w:rsidRPr="00123B7B">
        <w:rPr>
          <w:rFonts w:ascii="Maiandra GD" w:eastAsiaTheme="minorEastAsia" w:hAnsi="Maiandra GD" w:cs="Times New Roman"/>
          <w:sz w:val="24"/>
          <w:szCs w:val="24"/>
          <w:lang w:val="en-US"/>
        </w:rPr>
        <w:t xml:space="preserve"> tertentu </w:t>
      </w:r>
      <w:proofErr w:type="spellStart"/>
      <w:r w:rsidRPr="00123B7B">
        <w:rPr>
          <w:rFonts w:ascii="Maiandra GD" w:eastAsiaTheme="minorEastAsia" w:hAnsi="Maiandra GD" w:cs="Times New Roman"/>
          <w:sz w:val="24"/>
          <w:szCs w:val="24"/>
          <w:lang w:val="en-US"/>
        </w:rPr>
        <w:t>ketika</w:t>
      </w:r>
      <w:proofErr w:type="spellEnd"/>
      <w:r w:rsidRPr="00123B7B">
        <w:rPr>
          <w:rFonts w:ascii="Maiandra GD" w:eastAsiaTheme="minorEastAsia" w:hAnsi="Maiandra GD" w:cs="Times New Roman"/>
          <w:sz w:val="24"/>
          <w:szCs w:val="24"/>
          <w:lang w:val="en-US"/>
        </w:rPr>
        <w:t xml:space="preserve"> mean dan </w:t>
      </w:r>
      <w:proofErr w:type="spellStart"/>
      <w:r w:rsidRPr="00123B7B">
        <w:rPr>
          <w:rFonts w:ascii="Maiandra GD" w:eastAsiaTheme="minorEastAsia" w:hAnsi="Maiandra GD" w:cs="Times New Roman"/>
          <w:sz w:val="24"/>
          <w:szCs w:val="24"/>
          <w:lang w:val="en-US"/>
        </w:rPr>
        <w:t>variansinya</w:t>
      </w:r>
      <w:proofErr w:type="spellEnd"/>
      <w:r w:rsidRPr="00123B7B">
        <w:rPr>
          <w:rFonts w:ascii="Maiandra GD" w:eastAsiaTheme="minorEastAsia" w:hAnsi="Maiandra GD" w:cs="Times New Roman"/>
          <w:sz w:val="24"/>
          <w:szCs w:val="24"/>
          <w:lang w:val="en-US"/>
        </w:rPr>
        <w:t xml:space="preserve"> diketahui. Hal ini </w:t>
      </w:r>
      <w:proofErr w:type="spellStart"/>
      <w:r w:rsidRPr="00123B7B">
        <w:rPr>
          <w:rFonts w:ascii="Maiandra GD" w:eastAsiaTheme="minorEastAsia" w:hAnsi="Maiandra GD" w:cs="Times New Roman"/>
          <w:sz w:val="24"/>
          <w:szCs w:val="24"/>
          <w:lang w:val="en-US"/>
        </w:rPr>
        <w:t>didasarkan</w:t>
      </w:r>
      <w:proofErr w:type="spellEnd"/>
      <w:r w:rsidRPr="00123B7B">
        <w:rPr>
          <w:rFonts w:ascii="Maiandra GD" w:eastAsiaTheme="minorEastAsia" w:hAnsi="Maiandra GD" w:cs="Times New Roman"/>
          <w:sz w:val="24"/>
          <w:szCs w:val="24"/>
          <w:lang w:val="en-US"/>
        </w:rPr>
        <w:t xml:space="preserve"> pada perbedaan </w:t>
      </w:r>
      <w:proofErr w:type="spellStart"/>
      <w:r w:rsidRPr="00123B7B">
        <w:rPr>
          <w:rFonts w:ascii="Maiandra GD" w:eastAsiaTheme="minorEastAsia" w:hAnsi="Maiandra GD" w:cs="Times New Roman"/>
          <w:sz w:val="24"/>
          <w:szCs w:val="24"/>
          <w:lang w:val="en-US"/>
        </w:rPr>
        <w:t>maksimum</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antara</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distribusi</w:t>
      </w:r>
      <w:proofErr w:type="spellEnd"/>
      <w:r w:rsidRPr="00123B7B">
        <w:rPr>
          <w:rFonts w:ascii="Maiandra GD" w:eastAsiaTheme="minorEastAsia" w:hAnsi="Maiandra GD" w:cs="Times New Roman"/>
          <w:sz w:val="24"/>
          <w:szCs w:val="24"/>
          <w:lang w:val="en-US"/>
        </w:rPr>
        <w:t xml:space="preserve"> yang </w:t>
      </w:r>
      <w:proofErr w:type="spellStart"/>
      <w:r w:rsidRPr="00123B7B">
        <w:rPr>
          <w:rFonts w:ascii="Maiandra GD" w:eastAsiaTheme="minorEastAsia" w:hAnsi="Maiandra GD" w:cs="Times New Roman"/>
          <w:sz w:val="24"/>
          <w:szCs w:val="24"/>
          <w:lang w:val="en-US"/>
        </w:rPr>
        <w:t>diamati</w:t>
      </w:r>
      <w:proofErr w:type="spellEnd"/>
      <w:r w:rsidRPr="00123B7B">
        <w:rPr>
          <w:rFonts w:ascii="Maiandra GD" w:eastAsiaTheme="minorEastAsia" w:hAnsi="Maiandra GD" w:cs="Times New Roman"/>
          <w:sz w:val="24"/>
          <w:szCs w:val="24"/>
          <w:lang w:val="en-US"/>
        </w:rPr>
        <w:t xml:space="preserve"> dan </w:t>
      </w:r>
      <w:proofErr w:type="spellStart"/>
      <w:r w:rsidRPr="00123B7B">
        <w:rPr>
          <w:rFonts w:ascii="Maiandra GD" w:eastAsiaTheme="minorEastAsia" w:hAnsi="Maiandra GD" w:cs="Times New Roman"/>
          <w:sz w:val="24"/>
          <w:szCs w:val="24"/>
          <w:lang w:val="en-US"/>
        </w:rPr>
        <w:t>distribusi</w:t>
      </w:r>
      <w:proofErr w:type="spellEnd"/>
      <w:r w:rsidRPr="00123B7B">
        <w:rPr>
          <w:rFonts w:ascii="Maiandra GD" w:eastAsiaTheme="minorEastAsia" w:hAnsi="Maiandra GD" w:cs="Times New Roman"/>
          <w:sz w:val="24"/>
          <w:szCs w:val="24"/>
          <w:lang w:val="en-US"/>
        </w:rPr>
        <w:t xml:space="preserve"> normal </w:t>
      </w:r>
      <w:proofErr w:type="spellStart"/>
      <w:r w:rsidRPr="00123B7B">
        <w:rPr>
          <w:rFonts w:ascii="Maiandra GD" w:eastAsiaTheme="minorEastAsia" w:hAnsi="Maiandra GD" w:cs="Times New Roman"/>
          <w:sz w:val="24"/>
          <w:szCs w:val="24"/>
          <w:lang w:val="en-US"/>
        </w:rPr>
        <w:t>kumulatif</w:t>
      </w:r>
      <w:proofErr w:type="spellEnd"/>
      <w:r w:rsidRPr="00123B7B">
        <w:rPr>
          <w:rFonts w:ascii="Maiandra GD" w:eastAsiaTheme="minorEastAsia" w:hAnsi="Maiandra GD" w:cs="Times New Roman"/>
          <w:sz w:val="24"/>
          <w:szCs w:val="24"/>
          <w:lang w:val="en-US"/>
        </w:rPr>
        <w:t xml:space="preserve"> yang </w:t>
      </w:r>
      <w:proofErr w:type="spellStart"/>
      <w:r w:rsidRPr="00123B7B">
        <w:rPr>
          <w:rFonts w:ascii="Maiandra GD" w:eastAsiaTheme="minorEastAsia" w:hAnsi="Maiandra GD" w:cs="Times New Roman"/>
          <w:sz w:val="24"/>
          <w:szCs w:val="24"/>
          <w:lang w:val="en-US"/>
        </w:rPr>
        <w:t>diharapkan</w:t>
      </w:r>
      <w:proofErr w:type="spellEnd"/>
      <w:r w:rsidRPr="00123B7B">
        <w:rPr>
          <w:rFonts w:ascii="Maiandra GD" w:eastAsiaTheme="minorEastAsia" w:hAnsi="Maiandra GD" w:cs="Times New Roman"/>
          <w:sz w:val="24"/>
          <w:szCs w:val="24"/>
          <w:lang w:val="en-US"/>
        </w:rPr>
        <w:t xml:space="preserve"> (</w:t>
      </w:r>
      <w:commentRangeStart w:id="14"/>
      <w:r w:rsidRPr="00123B7B">
        <w:rPr>
          <w:rFonts w:ascii="Maiandra GD" w:eastAsiaTheme="minorEastAsia" w:hAnsi="Maiandra GD" w:cs="Times New Roman"/>
          <w:sz w:val="24"/>
          <w:szCs w:val="24"/>
          <w:lang w:val="en-US"/>
        </w:rPr>
        <w:t xml:space="preserve">Biu </w:t>
      </w:r>
      <w:r w:rsidRPr="00123B7B">
        <w:rPr>
          <w:rFonts w:ascii="Maiandra GD" w:eastAsiaTheme="minorEastAsia" w:hAnsi="Maiandra GD" w:cs="Times New Roman"/>
          <w:i/>
          <w:iCs/>
          <w:sz w:val="24"/>
          <w:szCs w:val="24"/>
          <w:lang w:val="en-US"/>
        </w:rPr>
        <w:t>et al.</w:t>
      </w:r>
      <w:r w:rsidR="00C030CB">
        <w:rPr>
          <w:rFonts w:ascii="Maiandra GD" w:eastAsiaTheme="minorEastAsia" w:hAnsi="Maiandra GD" w:cs="Times New Roman"/>
          <w:sz w:val="24"/>
          <w:szCs w:val="24"/>
          <w:lang w:val="en-US"/>
        </w:rPr>
        <w:t>,</w:t>
      </w:r>
      <w:r w:rsidRPr="00123B7B">
        <w:rPr>
          <w:rFonts w:ascii="Maiandra GD" w:eastAsiaTheme="minorEastAsia" w:hAnsi="Maiandra GD" w:cs="Times New Roman"/>
          <w:sz w:val="24"/>
          <w:szCs w:val="24"/>
          <w:lang w:val="en-US"/>
        </w:rPr>
        <w:t xml:space="preserve"> 2019</w:t>
      </w:r>
      <w:commentRangeEnd w:id="14"/>
      <w:r w:rsidR="004E0117" w:rsidRPr="00123B7B">
        <w:rPr>
          <w:rStyle w:val="CommentReference"/>
          <w:rFonts w:ascii="Maiandra GD" w:eastAsiaTheme="minorEastAsia" w:hAnsi="Maiandra GD" w:cs="Times New Roman"/>
          <w:sz w:val="24"/>
          <w:szCs w:val="24"/>
          <w:lang w:val="en-US"/>
        </w:rPr>
        <w:commentReference w:id="14"/>
      </w:r>
      <w:r w:rsidRPr="00123B7B">
        <w:rPr>
          <w:rFonts w:ascii="Maiandra GD" w:eastAsiaTheme="minorEastAsia" w:hAnsi="Maiandra GD" w:cs="Times New Roman"/>
          <w:sz w:val="24"/>
          <w:szCs w:val="24"/>
          <w:lang w:val="en-US"/>
        </w:rPr>
        <w:t>).</w:t>
      </w:r>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Hipotesis</w:t>
      </w:r>
      <w:proofErr w:type="spellEnd"/>
      <w:r w:rsidR="002F5181">
        <w:rPr>
          <w:rFonts w:ascii="Maiandra GD" w:eastAsiaTheme="minorEastAsia" w:hAnsi="Maiandra GD" w:cs="Times New Roman"/>
          <w:sz w:val="24"/>
          <w:szCs w:val="24"/>
          <w:lang w:val="en-US"/>
        </w:rPr>
        <w:t xml:space="preserve"> yang </w:t>
      </w:r>
      <w:proofErr w:type="spellStart"/>
      <w:r w:rsidR="002F5181">
        <w:rPr>
          <w:rFonts w:ascii="Maiandra GD" w:eastAsiaTheme="minorEastAsia" w:hAnsi="Maiandra GD" w:cs="Times New Roman"/>
          <w:sz w:val="24"/>
          <w:szCs w:val="24"/>
          <w:lang w:val="en-US"/>
        </w:rPr>
        <w:t>digunakan</w:t>
      </w:r>
      <w:proofErr w:type="spellEnd"/>
      <w:r w:rsidR="002F5181">
        <w:rPr>
          <w:rFonts w:ascii="Maiandra GD" w:eastAsiaTheme="minorEastAsia" w:hAnsi="Maiandra GD" w:cs="Times New Roman"/>
          <w:sz w:val="24"/>
          <w:szCs w:val="24"/>
          <w:lang w:val="en-US"/>
        </w:rPr>
        <w:t xml:space="preserve"> adalah:</w:t>
      </w:r>
    </w:p>
    <w:p w14:paraId="2F08F6D9" w14:textId="214DB2E6" w:rsidR="002F5181" w:rsidRDefault="00000000" w:rsidP="002F5181">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m:t>
        </m:r>
      </m:oMath>
      <w:r w:rsidR="002F5181">
        <w:rPr>
          <w:rFonts w:ascii="Maiandra GD" w:eastAsiaTheme="minorEastAsia" w:hAnsi="Maiandra GD" w:cs="Times New Roman"/>
          <w:sz w:val="24"/>
          <w:szCs w:val="24"/>
          <w:lang w:val="en-US"/>
        </w:rPr>
        <w:t>Galat berdistribusi normal</w:t>
      </w:r>
    </w:p>
    <w:p w14:paraId="3B96AA3F" w14:textId="79FFE2FC" w:rsidR="002F5181" w:rsidRDefault="00000000" w:rsidP="002F5181">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oMath>
      <w:r w:rsidR="002F5181">
        <w:rPr>
          <w:rFonts w:ascii="Maiandra GD" w:eastAsiaTheme="minorEastAsia" w:hAnsi="Maiandra GD" w:cs="Times New Roman"/>
          <w:sz w:val="24"/>
          <w:szCs w:val="24"/>
          <w:lang w:val="en-US"/>
        </w:rPr>
        <w:t>Galat tidak berdistribusi normal</w:t>
      </w:r>
    </w:p>
    <w:p w14:paraId="7C9929E0" w14:textId="548EAFC5" w:rsidR="002F5181" w:rsidRPr="002F5181" w:rsidRDefault="002F5181" w:rsidP="002F5181">
      <w:pPr>
        <w:pStyle w:val="ListParagraph"/>
        <w:spacing w:after="0" w:line="276" w:lineRule="auto"/>
        <w:ind w:left="993"/>
        <w:jc w:val="both"/>
        <w:rPr>
          <w:rFonts w:ascii="Maiandra GD" w:eastAsiaTheme="minorEastAsia" w:hAnsi="Maiandra GD" w:cs="Times New Roman"/>
          <w:sz w:val="24"/>
          <w:szCs w:val="24"/>
          <w:lang w:val="en-US"/>
        </w:rPr>
      </w:pPr>
      <w:r>
        <w:rPr>
          <w:rFonts w:ascii="Maiandra GD" w:eastAsiaTheme="minorEastAsia" w:hAnsi="Maiandra GD" w:cs="Times New Roman"/>
          <w:sz w:val="24"/>
          <w:szCs w:val="24"/>
          <w:lang w:val="en-US"/>
        </w:rPr>
        <w:t xml:space="preserve">Keputusan diambil </w:t>
      </w:r>
      <w:proofErr w:type="spellStart"/>
      <w:r>
        <w:rPr>
          <w:rFonts w:ascii="Maiandra GD" w:eastAsiaTheme="minorEastAsia" w:hAnsi="Maiandra GD" w:cs="Times New Roman"/>
          <w:sz w:val="24"/>
          <w:szCs w:val="24"/>
          <w:lang w:val="en-US"/>
        </w:rPr>
        <w:t>berdasarkan</w:t>
      </w:r>
      <w:proofErr w:type="spellEnd"/>
      <w:r>
        <w:rPr>
          <w:rFonts w:ascii="Maiandra GD" w:eastAsiaTheme="minorEastAsia" w:hAnsi="Maiandra GD" w:cs="Times New Roman"/>
          <w:sz w:val="24"/>
          <w:szCs w:val="24"/>
          <w:lang w:val="en-US"/>
        </w:rPr>
        <w:t xml:space="preserve"> </w:t>
      </w:r>
      <w:r>
        <w:rPr>
          <w:rFonts w:ascii="Maiandra GD" w:eastAsiaTheme="minorEastAsia" w:hAnsi="Maiandra GD" w:cs="Times New Roman"/>
          <w:i/>
          <w:iCs/>
          <w:sz w:val="24"/>
          <w:szCs w:val="24"/>
          <w:lang w:val="en-US"/>
        </w:rPr>
        <w:t>p-</w:t>
      </w:r>
      <w:r w:rsidRPr="00DF75FB">
        <w:rPr>
          <w:rFonts w:ascii="Maiandra GD" w:eastAsiaTheme="minorEastAsia" w:hAnsi="Maiandra GD" w:cs="Times New Roman"/>
          <w:sz w:val="24"/>
          <w:szCs w:val="24"/>
          <w:lang w:val="en-US"/>
        </w:rPr>
        <w:t>value</w:t>
      </w:r>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a</w:t>
      </w:r>
      <w:r w:rsidRPr="00DF75FB">
        <w:rPr>
          <w:rFonts w:ascii="Maiandra GD" w:eastAsiaTheme="minorEastAsia" w:hAnsi="Maiandra GD" w:cs="Times New Roman"/>
          <w:sz w:val="24"/>
          <w:szCs w:val="24"/>
          <w:lang w:val="en-US"/>
        </w:rPr>
        <w:t>pabila</w:t>
      </w:r>
      <w:proofErr w:type="spellEnd"/>
      <w:r w:rsidRPr="00123B7B">
        <w:rPr>
          <w:rFonts w:ascii="Maiandra GD" w:eastAsiaTheme="minorEastAsia" w:hAnsi="Maiandra GD" w:cs="Times New Roman"/>
          <w:sz w:val="24"/>
          <w:szCs w:val="24"/>
          <w:lang w:val="en-US"/>
        </w:rPr>
        <w:t xml:space="preserve"> </w:t>
      </w:r>
      <w:r w:rsidRPr="00123B7B">
        <w:rPr>
          <w:rFonts w:ascii="Maiandra GD" w:eastAsiaTheme="minorEastAsia" w:hAnsi="Maiandra GD" w:cs="Times New Roman"/>
          <w:i/>
          <w:iCs/>
          <w:sz w:val="24"/>
          <w:szCs w:val="24"/>
          <w:lang w:val="en-US"/>
        </w:rPr>
        <w:t>p-value</w:t>
      </w:r>
      <w:r w:rsidRPr="00123B7B">
        <w:rPr>
          <w:rFonts w:ascii="Maiandra GD" w:eastAsiaTheme="minorEastAsia" w:hAnsi="Maiandra GD" w:cs="Times New Roman"/>
          <w:sz w:val="24"/>
          <w:szCs w:val="24"/>
          <w:lang w:val="en-US"/>
        </w:rPr>
        <w:t xml:space="preserve"> </w:t>
      </w:r>
      <w:r>
        <w:rPr>
          <w:rFonts w:ascii="Maiandra GD" w:eastAsiaTheme="minorEastAsia" w:hAnsi="Maiandra GD" w:cs="Times New Roman"/>
          <w:sz w:val="24"/>
          <w:szCs w:val="24"/>
          <w:lang w:val="en-US"/>
        </w:rPr>
        <w:t>&gt;</w:t>
      </w:r>
      <w:r w:rsidRPr="00123B7B">
        <w:rPr>
          <w:rFonts w:ascii="Maiandra GD" w:eastAsiaTheme="minorEastAsia" w:hAnsi="Maiandra GD" w:cs="Times New Roman"/>
          <w:sz w:val="24"/>
          <w:szCs w:val="24"/>
          <w:lang w:val="en-US"/>
        </w:rPr>
        <w:t xml:space="preserve"> 0,05 maka </w:t>
      </w:r>
      <w:proofErr w:type="spellStart"/>
      <w:r>
        <w:rPr>
          <w:rFonts w:ascii="Maiandra GD" w:eastAsiaTheme="minorEastAsia" w:hAnsi="Maiandra GD" w:cs="Times New Roman"/>
          <w:sz w:val="24"/>
          <w:szCs w:val="24"/>
          <w:lang w:val="en-US"/>
        </w:rPr>
        <w:t>asumsi</w:t>
      </w:r>
      <w:proofErr w:type="spellEnd"/>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normalitas</w:t>
      </w:r>
      <w:proofErr w:type="spellEnd"/>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terpenuhi</w:t>
      </w:r>
      <w:proofErr w:type="spellEnd"/>
      <w:r>
        <w:rPr>
          <w:rFonts w:ascii="Maiandra GD" w:eastAsiaTheme="minorEastAsia" w:hAnsi="Maiandra GD" w:cs="Times New Roman"/>
          <w:sz w:val="24"/>
          <w:szCs w:val="24"/>
          <w:lang w:val="en-US"/>
        </w:rPr>
        <w:t>.</w:t>
      </w:r>
    </w:p>
    <w:p w14:paraId="378C3295" w14:textId="0544FA64" w:rsidR="002F5181" w:rsidRDefault="00123B7B" w:rsidP="002F5181">
      <w:pPr>
        <w:pStyle w:val="ListParagraph"/>
        <w:numPr>
          <w:ilvl w:val="0"/>
          <w:numId w:val="17"/>
        </w:numPr>
        <w:spacing w:after="0" w:line="276" w:lineRule="auto"/>
        <w:ind w:left="993"/>
        <w:jc w:val="both"/>
        <w:rPr>
          <w:rFonts w:ascii="Maiandra GD" w:eastAsiaTheme="minorEastAsia" w:hAnsi="Maiandra GD" w:cs="Times New Roman"/>
          <w:sz w:val="24"/>
          <w:szCs w:val="24"/>
          <w:lang w:val="en-US"/>
        </w:rPr>
      </w:pPr>
      <w:r w:rsidRPr="00123B7B">
        <w:rPr>
          <w:rFonts w:ascii="Maiandra GD" w:eastAsiaTheme="minorEastAsia" w:hAnsi="Maiandra GD" w:cs="Times New Roman"/>
          <w:sz w:val="24"/>
          <w:szCs w:val="24"/>
          <w:lang w:val="en-US"/>
        </w:rPr>
        <w:t xml:space="preserve">Uji </w:t>
      </w:r>
      <w:proofErr w:type="spellStart"/>
      <w:r w:rsidRPr="00123B7B">
        <w:rPr>
          <w:rFonts w:ascii="Maiandra GD" w:eastAsiaTheme="minorEastAsia" w:hAnsi="Maiandra GD" w:cs="Times New Roman"/>
          <w:sz w:val="24"/>
          <w:szCs w:val="24"/>
          <w:lang w:val="en-US"/>
        </w:rPr>
        <w:t>Homoskedastisitas</w:t>
      </w:r>
      <w:proofErr w:type="spellEnd"/>
      <w:r w:rsidRPr="00123B7B">
        <w:rPr>
          <w:rFonts w:ascii="Maiandra GD" w:eastAsiaTheme="minorEastAsia" w:hAnsi="Maiandra GD" w:cs="Times New Roman"/>
          <w:sz w:val="24"/>
          <w:szCs w:val="24"/>
          <w:lang w:val="en-US"/>
        </w:rPr>
        <w:t xml:space="preserve"> yaitu </w:t>
      </w:r>
      <w:proofErr w:type="spellStart"/>
      <w:r w:rsidRPr="00123B7B">
        <w:rPr>
          <w:rFonts w:ascii="Maiandra GD" w:eastAsiaTheme="minorEastAsia" w:hAnsi="Maiandra GD" w:cs="Times New Roman"/>
          <w:sz w:val="24"/>
          <w:szCs w:val="24"/>
          <w:lang w:val="en-US"/>
        </w:rPr>
        <w:t>memeriksa</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asumsi</w:t>
      </w:r>
      <w:proofErr w:type="spellEnd"/>
      <w:r w:rsidRPr="00123B7B">
        <w:rPr>
          <w:rFonts w:ascii="Maiandra GD" w:eastAsiaTheme="minorEastAsia" w:hAnsi="Maiandra GD" w:cs="Times New Roman"/>
          <w:sz w:val="24"/>
          <w:szCs w:val="24"/>
          <w:lang w:val="en-US"/>
        </w:rPr>
        <w:t xml:space="preserve"> ragam </w:t>
      </w:r>
      <w:proofErr w:type="spellStart"/>
      <w:r w:rsidRPr="00123B7B">
        <w:rPr>
          <w:rFonts w:ascii="Maiandra GD" w:eastAsiaTheme="minorEastAsia" w:hAnsi="Maiandra GD" w:cs="Times New Roman"/>
          <w:sz w:val="24"/>
          <w:szCs w:val="24"/>
          <w:lang w:val="en-US"/>
        </w:rPr>
        <w:t>galat</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homogen</w:t>
      </w:r>
      <w:proofErr w:type="spellEnd"/>
      <w:r w:rsidRPr="00123B7B">
        <w:rPr>
          <w:rFonts w:ascii="Maiandra GD" w:eastAsiaTheme="minorEastAsia" w:hAnsi="Maiandra GD" w:cs="Times New Roman"/>
          <w:sz w:val="24"/>
          <w:szCs w:val="24"/>
          <w:lang w:val="en-US"/>
        </w:rPr>
        <w:t xml:space="preserve"> menggunakan uji Breusch-Pagan (</w:t>
      </w:r>
      <w:commentRangeStart w:id="15"/>
      <w:proofErr w:type="spellStart"/>
      <w:r w:rsidRPr="00123B7B">
        <w:rPr>
          <w:rFonts w:ascii="Maiandra GD" w:eastAsiaTheme="minorEastAsia" w:hAnsi="Maiandra GD" w:cs="Times New Roman"/>
          <w:sz w:val="24"/>
          <w:szCs w:val="24"/>
          <w:lang w:val="en-US"/>
        </w:rPr>
        <w:t>Prayogo</w:t>
      </w:r>
      <w:proofErr w:type="spellEnd"/>
      <w:r w:rsidRPr="00123B7B">
        <w:rPr>
          <w:rFonts w:ascii="Maiandra GD" w:eastAsiaTheme="minorEastAsia" w:hAnsi="Maiandra GD" w:cs="Times New Roman"/>
          <w:sz w:val="24"/>
          <w:szCs w:val="24"/>
          <w:lang w:val="en-US"/>
        </w:rPr>
        <w:t xml:space="preserve"> &amp; </w:t>
      </w:r>
      <w:proofErr w:type="spellStart"/>
      <w:r w:rsidRPr="00123B7B">
        <w:rPr>
          <w:rFonts w:ascii="Maiandra GD" w:eastAsiaTheme="minorEastAsia" w:hAnsi="Maiandra GD" w:cs="Times New Roman"/>
          <w:sz w:val="24"/>
          <w:szCs w:val="24"/>
          <w:lang w:val="en-US"/>
        </w:rPr>
        <w:t>Sukim</w:t>
      </w:r>
      <w:proofErr w:type="spellEnd"/>
      <w:r w:rsidR="00C030CB">
        <w:rPr>
          <w:rFonts w:ascii="Maiandra GD" w:eastAsiaTheme="minorEastAsia" w:hAnsi="Maiandra GD" w:cs="Times New Roman"/>
          <w:sz w:val="24"/>
          <w:szCs w:val="24"/>
          <w:lang w:val="en-US"/>
        </w:rPr>
        <w:t>,</w:t>
      </w:r>
      <w:r w:rsidRPr="00123B7B">
        <w:rPr>
          <w:rFonts w:ascii="Maiandra GD" w:eastAsiaTheme="minorEastAsia" w:hAnsi="Maiandra GD" w:cs="Times New Roman"/>
          <w:sz w:val="24"/>
          <w:szCs w:val="24"/>
          <w:lang w:val="en-US"/>
        </w:rPr>
        <w:t xml:space="preserve"> 2020</w:t>
      </w:r>
      <w:commentRangeEnd w:id="15"/>
      <w:r w:rsidR="004E0117" w:rsidRPr="00123B7B">
        <w:rPr>
          <w:rStyle w:val="CommentReference"/>
          <w:rFonts w:ascii="Maiandra GD" w:eastAsiaTheme="minorEastAsia" w:hAnsi="Maiandra GD" w:cs="Times New Roman"/>
          <w:sz w:val="24"/>
          <w:szCs w:val="24"/>
          <w:lang w:val="en-US"/>
        </w:rPr>
        <w:commentReference w:id="15"/>
      </w:r>
      <w:r w:rsidRPr="00123B7B">
        <w:rPr>
          <w:rFonts w:ascii="Maiandra GD" w:eastAsiaTheme="minorEastAsia" w:hAnsi="Maiandra GD" w:cs="Times New Roman"/>
          <w:sz w:val="24"/>
          <w:szCs w:val="24"/>
          <w:lang w:val="en-US"/>
        </w:rPr>
        <w:t>).</w:t>
      </w:r>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Hipotesis</w:t>
      </w:r>
      <w:proofErr w:type="spellEnd"/>
      <w:r w:rsidR="002F5181">
        <w:rPr>
          <w:rFonts w:ascii="Maiandra GD" w:eastAsiaTheme="minorEastAsia" w:hAnsi="Maiandra GD" w:cs="Times New Roman"/>
          <w:sz w:val="24"/>
          <w:szCs w:val="24"/>
          <w:lang w:val="en-US"/>
        </w:rPr>
        <w:t xml:space="preserve"> yang </w:t>
      </w:r>
      <w:proofErr w:type="spellStart"/>
      <w:r w:rsidR="002F5181">
        <w:rPr>
          <w:rFonts w:ascii="Maiandra GD" w:eastAsiaTheme="minorEastAsia" w:hAnsi="Maiandra GD" w:cs="Times New Roman"/>
          <w:sz w:val="24"/>
          <w:szCs w:val="24"/>
          <w:lang w:val="en-US"/>
        </w:rPr>
        <w:t>digunakan</w:t>
      </w:r>
      <w:proofErr w:type="spellEnd"/>
      <w:r w:rsidR="002F5181">
        <w:rPr>
          <w:rFonts w:ascii="Maiandra GD" w:eastAsiaTheme="minorEastAsia" w:hAnsi="Maiandra GD" w:cs="Times New Roman"/>
          <w:sz w:val="24"/>
          <w:szCs w:val="24"/>
          <w:lang w:val="en-US"/>
        </w:rPr>
        <w:t xml:space="preserve"> adalah:</w:t>
      </w:r>
    </w:p>
    <w:p w14:paraId="187D5DBD" w14:textId="18C439FB" w:rsidR="002F5181" w:rsidRDefault="00000000" w:rsidP="002F5181">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m:t>
        </m:r>
      </m:oMath>
      <w:r w:rsidR="002F5181">
        <w:rPr>
          <w:rFonts w:ascii="Maiandra GD" w:eastAsiaTheme="minorEastAsia" w:hAnsi="Maiandra GD" w:cs="Times New Roman"/>
          <w:sz w:val="24"/>
          <w:szCs w:val="24"/>
          <w:lang w:val="en-US"/>
        </w:rPr>
        <w:t>Terjadi homoskedastisitas (ragam galat homogen)</w:t>
      </w:r>
    </w:p>
    <w:p w14:paraId="1C81ECCF" w14:textId="5EB81261" w:rsidR="002F5181" w:rsidRDefault="00000000" w:rsidP="002F5181">
      <w:pPr>
        <w:pStyle w:val="ListParagraph"/>
        <w:spacing w:after="0" w:line="276" w:lineRule="auto"/>
        <w:ind w:left="993"/>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oMath>
      <w:r w:rsidR="002F5181">
        <w:rPr>
          <w:rFonts w:ascii="Maiandra GD" w:eastAsiaTheme="minorEastAsia" w:hAnsi="Maiandra GD" w:cs="Times New Roman"/>
          <w:sz w:val="24"/>
          <w:szCs w:val="24"/>
          <w:lang w:val="en-US"/>
        </w:rPr>
        <w:t xml:space="preserve">Tidak terjadi homoskedastisitas (ragam galat tidak homogen) </w:t>
      </w:r>
    </w:p>
    <w:p w14:paraId="100BEF00" w14:textId="1EAB9F20" w:rsidR="002F5181" w:rsidRPr="002F5181" w:rsidRDefault="002F5181" w:rsidP="002F5181">
      <w:pPr>
        <w:pStyle w:val="ListParagraph"/>
        <w:spacing w:after="0" w:line="276" w:lineRule="auto"/>
        <w:ind w:left="993"/>
        <w:jc w:val="both"/>
        <w:rPr>
          <w:rFonts w:ascii="Maiandra GD" w:eastAsiaTheme="minorEastAsia" w:hAnsi="Maiandra GD" w:cs="Times New Roman"/>
          <w:sz w:val="24"/>
          <w:szCs w:val="24"/>
          <w:lang w:val="en-US"/>
        </w:rPr>
      </w:pPr>
      <w:r>
        <w:rPr>
          <w:rFonts w:ascii="Maiandra GD" w:eastAsiaTheme="minorEastAsia" w:hAnsi="Maiandra GD" w:cs="Times New Roman"/>
          <w:sz w:val="24"/>
          <w:szCs w:val="24"/>
          <w:lang w:val="en-US"/>
        </w:rPr>
        <w:t xml:space="preserve">Keputusan diambil </w:t>
      </w:r>
      <w:proofErr w:type="spellStart"/>
      <w:r>
        <w:rPr>
          <w:rFonts w:ascii="Maiandra GD" w:eastAsiaTheme="minorEastAsia" w:hAnsi="Maiandra GD" w:cs="Times New Roman"/>
          <w:sz w:val="24"/>
          <w:szCs w:val="24"/>
          <w:lang w:val="en-US"/>
        </w:rPr>
        <w:t>berdasarkan</w:t>
      </w:r>
      <w:proofErr w:type="spellEnd"/>
      <w:r>
        <w:rPr>
          <w:rFonts w:ascii="Maiandra GD" w:eastAsiaTheme="minorEastAsia" w:hAnsi="Maiandra GD" w:cs="Times New Roman"/>
          <w:sz w:val="24"/>
          <w:szCs w:val="24"/>
          <w:lang w:val="en-US"/>
        </w:rPr>
        <w:t xml:space="preserve"> </w:t>
      </w:r>
      <w:r>
        <w:rPr>
          <w:rFonts w:ascii="Maiandra GD" w:eastAsiaTheme="minorEastAsia" w:hAnsi="Maiandra GD" w:cs="Times New Roman"/>
          <w:i/>
          <w:iCs/>
          <w:sz w:val="24"/>
          <w:szCs w:val="24"/>
          <w:lang w:val="en-US"/>
        </w:rPr>
        <w:t>p-</w:t>
      </w:r>
      <w:r w:rsidRPr="00DF75FB">
        <w:rPr>
          <w:rFonts w:ascii="Maiandra GD" w:eastAsiaTheme="minorEastAsia" w:hAnsi="Maiandra GD" w:cs="Times New Roman"/>
          <w:sz w:val="24"/>
          <w:szCs w:val="24"/>
          <w:lang w:val="en-US"/>
        </w:rPr>
        <w:t>value</w:t>
      </w:r>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a</w:t>
      </w:r>
      <w:r w:rsidRPr="00DF75FB">
        <w:rPr>
          <w:rFonts w:ascii="Maiandra GD" w:eastAsiaTheme="minorEastAsia" w:hAnsi="Maiandra GD" w:cs="Times New Roman"/>
          <w:sz w:val="24"/>
          <w:szCs w:val="24"/>
          <w:lang w:val="en-US"/>
        </w:rPr>
        <w:t>pabila</w:t>
      </w:r>
      <w:proofErr w:type="spellEnd"/>
      <w:r w:rsidRPr="00123B7B">
        <w:rPr>
          <w:rFonts w:ascii="Maiandra GD" w:eastAsiaTheme="minorEastAsia" w:hAnsi="Maiandra GD" w:cs="Times New Roman"/>
          <w:sz w:val="24"/>
          <w:szCs w:val="24"/>
          <w:lang w:val="en-US"/>
        </w:rPr>
        <w:t xml:space="preserve"> </w:t>
      </w:r>
      <w:r w:rsidRPr="00123B7B">
        <w:rPr>
          <w:rFonts w:ascii="Maiandra GD" w:eastAsiaTheme="minorEastAsia" w:hAnsi="Maiandra GD" w:cs="Times New Roman"/>
          <w:i/>
          <w:iCs/>
          <w:sz w:val="24"/>
          <w:szCs w:val="24"/>
          <w:lang w:val="en-US"/>
        </w:rPr>
        <w:t>p-value</w:t>
      </w:r>
      <w:r w:rsidRPr="00123B7B">
        <w:rPr>
          <w:rFonts w:ascii="Maiandra GD" w:eastAsiaTheme="minorEastAsia" w:hAnsi="Maiandra GD" w:cs="Times New Roman"/>
          <w:sz w:val="24"/>
          <w:szCs w:val="24"/>
          <w:lang w:val="en-US"/>
        </w:rPr>
        <w:t xml:space="preserve"> </w:t>
      </w:r>
      <w:r>
        <w:rPr>
          <w:rFonts w:ascii="Maiandra GD" w:eastAsiaTheme="minorEastAsia" w:hAnsi="Maiandra GD" w:cs="Times New Roman"/>
          <w:sz w:val="24"/>
          <w:szCs w:val="24"/>
          <w:lang w:val="en-US"/>
        </w:rPr>
        <w:t>&gt;</w:t>
      </w:r>
      <w:r w:rsidRPr="00123B7B">
        <w:rPr>
          <w:rFonts w:ascii="Maiandra GD" w:eastAsiaTheme="minorEastAsia" w:hAnsi="Maiandra GD" w:cs="Times New Roman"/>
          <w:sz w:val="24"/>
          <w:szCs w:val="24"/>
          <w:lang w:val="en-US"/>
        </w:rPr>
        <w:t xml:space="preserve"> 0,05 maka </w:t>
      </w:r>
      <w:proofErr w:type="spellStart"/>
      <w:r>
        <w:rPr>
          <w:rFonts w:ascii="Maiandra GD" w:eastAsiaTheme="minorEastAsia" w:hAnsi="Maiandra GD" w:cs="Times New Roman"/>
          <w:sz w:val="24"/>
          <w:szCs w:val="24"/>
          <w:lang w:val="en-US"/>
        </w:rPr>
        <w:t>asumsi</w:t>
      </w:r>
      <w:proofErr w:type="spellEnd"/>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homoskedastisitas</w:t>
      </w:r>
      <w:proofErr w:type="spellEnd"/>
      <w:r>
        <w:rPr>
          <w:rFonts w:ascii="Maiandra GD" w:eastAsiaTheme="minorEastAsia" w:hAnsi="Maiandra GD" w:cs="Times New Roman"/>
          <w:sz w:val="24"/>
          <w:szCs w:val="24"/>
          <w:lang w:val="en-US"/>
        </w:rPr>
        <w:t xml:space="preserve"> </w:t>
      </w:r>
      <w:proofErr w:type="spellStart"/>
      <w:r>
        <w:rPr>
          <w:rFonts w:ascii="Maiandra GD" w:eastAsiaTheme="minorEastAsia" w:hAnsi="Maiandra GD" w:cs="Times New Roman"/>
          <w:sz w:val="24"/>
          <w:szCs w:val="24"/>
          <w:lang w:val="en-US"/>
        </w:rPr>
        <w:t>terpenuhi</w:t>
      </w:r>
      <w:proofErr w:type="spellEnd"/>
      <w:r>
        <w:rPr>
          <w:rFonts w:ascii="Maiandra GD" w:eastAsiaTheme="minorEastAsia" w:hAnsi="Maiandra GD" w:cs="Times New Roman"/>
          <w:sz w:val="24"/>
          <w:szCs w:val="24"/>
          <w:lang w:val="en-US"/>
        </w:rPr>
        <w:t>.</w:t>
      </w:r>
    </w:p>
    <w:p w14:paraId="3D1149EF" w14:textId="77777777" w:rsidR="002F5181" w:rsidRDefault="00123B7B" w:rsidP="00A526A5">
      <w:pPr>
        <w:pStyle w:val="ListParagraph"/>
        <w:numPr>
          <w:ilvl w:val="0"/>
          <w:numId w:val="14"/>
        </w:numPr>
        <w:spacing w:after="0" w:line="276" w:lineRule="auto"/>
        <w:ind w:left="567"/>
        <w:jc w:val="both"/>
        <w:rPr>
          <w:rFonts w:ascii="Maiandra GD" w:eastAsiaTheme="minorEastAsia" w:hAnsi="Maiandra GD" w:cs="Times New Roman"/>
          <w:sz w:val="24"/>
          <w:szCs w:val="24"/>
          <w:lang w:val="en-US"/>
        </w:rPr>
      </w:pPr>
      <w:proofErr w:type="spellStart"/>
      <w:r w:rsidRPr="00123B7B">
        <w:rPr>
          <w:rFonts w:ascii="Maiandra GD" w:eastAsiaTheme="minorEastAsia" w:hAnsi="Maiandra GD" w:cs="Times New Roman"/>
          <w:sz w:val="24"/>
          <w:szCs w:val="24"/>
          <w:lang w:val="en-US"/>
        </w:rPr>
        <w:t>Pengujian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kelayakan</w:t>
      </w:r>
      <w:proofErr w:type="spellEnd"/>
      <w:r w:rsidRPr="00123B7B">
        <w:rPr>
          <w:rFonts w:ascii="Maiandra GD" w:eastAsiaTheme="minorEastAsia" w:hAnsi="Maiandra GD" w:cs="Times New Roman"/>
          <w:sz w:val="24"/>
          <w:szCs w:val="24"/>
          <w:lang w:val="en-US"/>
        </w:rPr>
        <w:t xml:space="preserve"> model </w:t>
      </w:r>
      <w:proofErr w:type="spellStart"/>
      <w:r w:rsidRPr="00123B7B">
        <w:rPr>
          <w:rFonts w:ascii="Maiandra GD" w:eastAsiaTheme="minorEastAsia" w:hAnsi="Maiandra GD" w:cs="Times New Roman"/>
          <w:sz w:val="24"/>
          <w:szCs w:val="24"/>
          <w:lang w:val="en-US"/>
        </w:rPr>
        <w:t>terbaik</w:t>
      </w:r>
      <w:proofErr w:type="spellEnd"/>
      <w:r w:rsidRPr="00123B7B">
        <w:rPr>
          <w:rFonts w:ascii="Maiandra GD" w:eastAsiaTheme="minorEastAsia" w:hAnsi="Maiandra GD" w:cs="Times New Roman"/>
          <w:sz w:val="24"/>
          <w:szCs w:val="24"/>
          <w:lang w:val="en-US"/>
        </w:rPr>
        <w:t xml:space="preserve"> dengan </w:t>
      </w:r>
      <w:proofErr w:type="spellStart"/>
      <w:r w:rsidRPr="00123B7B">
        <w:rPr>
          <w:rFonts w:ascii="Maiandra GD" w:eastAsiaTheme="minorEastAsia" w:hAnsi="Maiandra GD" w:cs="Times New Roman"/>
          <w:sz w:val="24"/>
          <w:szCs w:val="24"/>
          <w:lang w:val="en-US"/>
        </w:rPr>
        <w:t>melakukan</w:t>
      </w:r>
      <w:proofErr w:type="spellEnd"/>
      <w:r w:rsidRPr="00123B7B">
        <w:rPr>
          <w:rFonts w:ascii="Maiandra GD" w:eastAsiaTheme="minorEastAsia" w:hAnsi="Maiandra GD" w:cs="Times New Roman"/>
          <w:sz w:val="24"/>
          <w:szCs w:val="24"/>
          <w:lang w:val="en-US"/>
        </w:rPr>
        <w:t xml:space="preserve"> uji </w:t>
      </w:r>
      <w:proofErr w:type="spellStart"/>
      <w:r w:rsidRPr="00123B7B">
        <w:rPr>
          <w:rFonts w:ascii="Maiandra GD" w:eastAsiaTheme="minorEastAsia" w:hAnsi="Maiandra GD" w:cs="Times New Roman"/>
          <w:sz w:val="24"/>
          <w:szCs w:val="24"/>
          <w:lang w:val="en-US"/>
        </w:rPr>
        <w:t>simultan</w:t>
      </w:r>
      <w:proofErr w:type="spellEnd"/>
      <w:r w:rsidRPr="00123B7B">
        <w:rPr>
          <w:rFonts w:ascii="Maiandra GD" w:eastAsiaTheme="minorEastAsia" w:hAnsi="Maiandra GD" w:cs="Times New Roman"/>
          <w:sz w:val="24"/>
          <w:szCs w:val="24"/>
          <w:lang w:val="en-US"/>
        </w:rPr>
        <w:t xml:space="preserve"> (uji F) dan uji </w:t>
      </w:r>
      <w:proofErr w:type="spellStart"/>
      <w:r w:rsidRPr="00123B7B">
        <w:rPr>
          <w:rFonts w:ascii="Maiandra GD" w:eastAsiaTheme="minorEastAsia" w:hAnsi="Maiandra GD" w:cs="Times New Roman"/>
          <w:sz w:val="24"/>
          <w:szCs w:val="24"/>
          <w:lang w:val="en-US"/>
        </w:rPr>
        <w:t>parsial</w:t>
      </w:r>
      <w:proofErr w:type="spellEnd"/>
      <w:r w:rsidRPr="00123B7B">
        <w:rPr>
          <w:rFonts w:ascii="Maiandra GD" w:eastAsiaTheme="minorEastAsia" w:hAnsi="Maiandra GD" w:cs="Times New Roman"/>
          <w:sz w:val="24"/>
          <w:szCs w:val="24"/>
          <w:lang w:val="en-US"/>
        </w:rPr>
        <w:t xml:space="preserve"> (uji T). Uji F </w:t>
      </w:r>
      <w:proofErr w:type="spellStart"/>
      <w:r w:rsidRPr="00123B7B">
        <w:rPr>
          <w:rFonts w:ascii="Maiandra GD" w:eastAsiaTheme="minorEastAsia" w:hAnsi="Maiandra GD" w:cs="Times New Roman"/>
          <w:sz w:val="24"/>
          <w:szCs w:val="24"/>
          <w:lang w:val="en-US"/>
        </w:rPr>
        <w:t>dilakukan</w:t>
      </w:r>
      <w:proofErr w:type="spellEnd"/>
      <w:r w:rsidRPr="00123B7B">
        <w:rPr>
          <w:rFonts w:ascii="Maiandra GD" w:eastAsiaTheme="minorEastAsia" w:hAnsi="Maiandra GD" w:cs="Times New Roman"/>
          <w:sz w:val="24"/>
          <w:szCs w:val="24"/>
          <w:lang w:val="en-US"/>
        </w:rPr>
        <w:t xml:space="preserve"> untuk </w:t>
      </w:r>
      <w:proofErr w:type="spellStart"/>
      <w:r w:rsidRPr="00123B7B">
        <w:rPr>
          <w:rFonts w:ascii="Maiandra GD" w:eastAsiaTheme="minorEastAsia" w:hAnsi="Maiandra GD" w:cs="Times New Roman"/>
          <w:sz w:val="24"/>
          <w:szCs w:val="24"/>
          <w:lang w:val="en-US"/>
        </w:rPr>
        <w:t>mengetahui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apakah</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semua</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peubah</w:t>
      </w:r>
      <w:proofErr w:type="spellEnd"/>
      <w:r w:rsidRPr="00123B7B">
        <w:rPr>
          <w:rFonts w:ascii="Maiandra GD" w:eastAsiaTheme="minorEastAsia" w:hAnsi="Maiandra GD" w:cs="Times New Roman"/>
          <w:sz w:val="24"/>
          <w:szCs w:val="24"/>
          <w:lang w:val="en-US"/>
        </w:rPr>
        <w:t xml:space="preserve"> bebas </w:t>
      </w:r>
      <w:proofErr w:type="spellStart"/>
      <w:r w:rsidRPr="00123B7B">
        <w:rPr>
          <w:rFonts w:ascii="Maiandra GD" w:eastAsiaTheme="minorEastAsia" w:hAnsi="Maiandra GD" w:cs="Times New Roman"/>
          <w:sz w:val="24"/>
          <w:szCs w:val="24"/>
          <w:lang w:val="en-US"/>
        </w:rPr>
        <w:t>berpengaruh</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secara</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signifikan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terhadap</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peubah</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respon</w:t>
      </w:r>
      <w:proofErr w:type="spellEnd"/>
      <w:r w:rsidRPr="00123B7B">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Rumusan</w:t>
      </w:r>
      <w:proofErr w:type="spellEnd"/>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hipotesisnya</w:t>
      </w:r>
      <w:proofErr w:type="spellEnd"/>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sebagai</w:t>
      </w:r>
      <w:proofErr w:type="spellEnd"/>
      <w:r w:rsidR="002F5181">
        <w:rPr>
          <w:rFonts w:ascii="Maiandra GD" w:eastAsiaTheme="minorEastAsia" w:hAnsi="Maiandra GD" w:cs="Times New Roman"/>
          <w:sz w:val="24"/>
          <w:szCs w:val="24"/>
          <w:lang w:val="en-US"/>
        </w:rPr>
        <w:t xml:space="preserve"> berikut.</w:t>
      </w:r>
    </w:p>
    <w:p w14:paraId="5DFB074C" w14:textId="41E8AB7A" w:rsidR="002F5181" w:rsidRPr="002F5181" w:rsidRDefault="00000000" w:rsidP="002F5181">
      <w:pPr>
        <w:pStyle w:val="ListParagraph"/>
        <w:spacing w:after="0" w:line="276" w:lineRule="auto"/>
        <w:ind w:left="567"/>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3</m:t>
            </m:r>
          </m:sub>
        </m:sSub>
        <m:r>
          <w:rPr>
            <w:rFonts w:ascii="Cambria Math" w:eastAsiaTheme="minorEastAsia" w:hAnsi="Cambria Math" w:cs="Times New Roman"/>
            <w:sz w:val="24"/>
            <w:szCs w:val="24"/>
            <w:lang w:val="en-US"/>
          </w:rPr>
          <m:t>=0</m:t>
        </m:r>
      </m:oMath>
      <w:r w:rsidR="002F5181">
        <w:rPr>
          <w:rFonts w:ascii="Maiandra GD" w:eastAsiaTheme="minorEastAsia" w:hAnsi="Maiandra GD" w:cs="Times New Roman"/>
          <w:sz w:val="24"/>
          <w:szCs w:val="24"/>
          <w:lang w:val="en-US"/>
        </w:rPr>
        <w:t xml:space="preserve"> </w:t>
      </w:r>
      <w:r w:rsidR="00EF015E">
        <w:rPr>
          <w:rFonts w:ascii="Maiandra GD" w:eastAsiaTheme="minorEastAsia" w:hAnsi="Maiandra GD" w:cs="Times New Roman"/>
          <w:sz w:val="24"/>
          <w:szCs w:val="24"/>
          <w:lang w:val="en-US"/>
        </w:rPr>
        <w:t>(</w:t>
      </w:r>
      <w:proofErr w:type="spellStart"/>
      <w:r w:rsidR="00EF015E">
        <w:rPr>
          <w:rFonts w:ascii="Maiandra GD" w:eastAsiaTheme="minorEastAsia" w:hAnsi="Maiandra GD" w:cs="Times New Roman"/>
          <w:sz w:val="24"/>
          <w:szCs w:val="24"/>
          <w:lang w:val="en-US"/>
        </w:rPr>
        <w:t>tidak</w:t>
      </w:r>
      <w:proofErr w:type="spellEnd"/>
      <w:r w:rsidR="00EF015E">
        <w:rPr>
          <w:rFonts w:ascii="Maiandra GD" w:eastAsiaTheme="minorEastAsia" w:hAnsi="Maiandra GD" w:cs="Times New Roman"/>
          <w:sz w:val="24"/>
          <w:szCs w:val="24"/>
          <w:lang w:val="en-US"/>
        </w:rPr>
        <w:t xml:space="preserve"> terdapat </w:t>
      </w:r>
      <w:proofErr w:type="spellStart"/>
      <w:r w:rsidR="00EF015E">
        <w:rPr>
          <w:rFonts w:ascii="Maiandra GD" w:eastAsiaTheme="minorEastAsia" w:hAnsi="Maiandra GD" w:cs="Times New Roman"/>
          <w:sz w:val="24"/>
          <w:szCs w:val="24"/>
          <w:lang w:val="en-US"/>
        </w:rPr>
        <w:t>pengaruh</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signifikan</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peubah</w:t>
      </w:r>
      <w:proofErr w:type="spellEnd"/>
      <w:r w:rsidR="00EF015E">
        <w:rPr>
          <w:rFonts w:ascii="Maiandra GD" w:eastAsiaTheme="minorEastAsia" w:hAnsi="Maiandra GD" w:cs="Times New Roman"/>
          <w:sz w:val="24"/>
          <w:szCs w:val="24"/>
          <w:lang w:val="en-US"/>
        </w:rPr>
        <w:t xml:space="preserve"> bebas </w:t>
      </w:r>
      <w:proofErr w:type="spellStart"/>
      <w:r w:rsidR="00EF015E">
        <w:rPr>
          <w:rFonts w:ascii="Maiandra GD" w:eastAsiaTheme="minorEastAsia" w:hAnsi="Maiandra GD" w:cs="Times New Roman"/>
          <w:sz w:val="24"/>
          <w:szCs w:val="24"/>
          <w:lang w:val="en-US"/>
        </w:rPr>
        <w:t>secara</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simultan</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terhadap</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peubah</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respon</w:t>
      </w:r>
      <w:proofErr w:type="spellEnd"/>
      <w:r w:rsidR="00EF015E">
        <w:rPr>
          <w:rFonts w:ascii="Maiandra GD" w:eastAsiaTheme="minorEastAsia" w:hAnsi="Maiandra GD" w:cs="Times New Roman"/>
          <w:sz w:val="24"/>
          <w:szCs w:val="24"/>
          <w:lang w:val="en-US"/>
        </w:rPr>
        <w:t>)</w:t>
      </w:r>
    </w:p>
    <w:p w14:paraId="64DBFC3D" w14:textId="3C687F74" w:rsidR="002F5181" w:rsidRPr="002F5181" w:rsidRDefault="00000000" w:rsidP="002F5181">
      <w:pPr>
        <w:pStyle w:val="ListParagraph"/>
        <w:spacing w:after="0" w:line="276" w:lineRule="auto"/>
        <w:ind w:left="567"/>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 xml:space="preserve">: </m:t>
        </m:r>
      </m:oMath>
      <w:r w:rsidR="002F5181">
        <w:rPr>
          <w:rFonts w:ascii="Maiandra GD" w:eastAsiaTheme="minorEastAsia" w:hAnsi="Maiandra GD" w:cs="Times New Roman"/>
          <w:sz w:val="24"/>
          <w:szCs w:val="24"/>
          <w:lang w:val="en-US"/>
        </w:rPr>
        <w:t xml:space="preserve">minimal terdapat 1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k</m:t>
            </m:r>
          </m:sub>
        </m:sSub>
        <m:r>
          <w:rPr>
            <w:rFonts w:ascii="Cambria Math" w:eastAsiaTheme="minorEastAsia" w:hAnsi="Cambria Math" w:cs="Times New Roman"/>
            <w:sz w:val="24"/>
            <w:szCs w:val="24"/>
            <w:lang w:val="en-US"/>
          </w:rPr>
          <m:t>≠0</m:t>
        </m:r>
      </m:oMath>
      <w:r w:rsidR="00EF015E">
        <w:rPr>
          <w:rFonts w:ascii="Maiandra GD" w:eastAsiaTheme="minorEastAsia" w:hAnsi="Maiandra GD" w:cs="Times New Roman"/>
          <w:sz w:val="24"/>
          <w:szCs w:val="24"/>
          <w:lang w:val="en-US"/>
        </w:rPr>
        <w:t xml:space="preserve"> (terdapat pengaruh signifikan peubah bebas secara simultan terhadap peubah respon)</w:t>
      </w:r>
    </w:p>
    <w:p w14:paraId="40FB6F03" w14:textId="424691C4" w:rsidR="002F5181" w:rsidRDefault="00123B7B" w:rsidP="002F5181">
      <w:pPr>
        <w:pStyle w:val="ListParagraph"/>
        <w:numPr>
          <w:ilvl w:val="0"/>
          <w:numId w:val="14"/>
        </w:numPr>
        <w:spacing w:after="0" w:line="276" w:lineRule="auto"/>
        <w:ind w:left="567"/>
        <w:jc w:val="both"/>
        <w:rPr>
          <w:rFonts w:ascii="Maiandra GD" w:eastAsiaTheme="minorEastAsia" w:hAnsi="Maiandra GD" w:cs="Times New Roman"/>
          <w:sz w:val="24"/>
          <w:szCs w:val="24"/>
          <w:lang w:val="en-US"/>
        </w:rPr>
      </w:pPr>
      <w:proofErr w:type="spellStart"/>
      <w:r w:rsidRPr="00123B7B">
        <w:rPr>
          <w:rFonts w:ascii="Maiandra GD" w:eastAsiaTheme="minorEastAsia" w:hAnsi="Maiandra GD" w:cs="Times New Roman"/>
          <w:sz w:val="24"/>
          <w:szCs w:val="24"/>
          <w:lang w:val="en-US"/>
        </w:rPr>
        <w:t>Sedangkan</w:t>
      </w:r>
      <w:proofErr w:type="spellEnd"/>
      <w:r w:rsidRPr="00123B7B">
        <w:rPr>
          <w:rFonts w:ascii="Maiandra GD" w:eastAsiaTheme="minorEastAsia" w:hAnsi="Maiandra GD" w:cs="Times New Roman"/>
          <w:sz w:val="24"/>
          <w:szCs w:val="24"/>
          <w:lang w:val="en-US"/>
        </w:rPr>
        <w:t xml:space="preserve"> uji T </w:t>
      </w:r>
      <w:proofErr w:type="spellStart"/>
      <w:r w:rsidRPr="00123B7B">
        <w:rPr>
          <w:rFonts w:ascii="Maiandra GD" w:eastAsiaTheme="minorEastAsia" w:hAnsi="Maiandra GD" w:cs="Times New Roman"/>
          <w:sz w:val="24"/>
          <w:szCs w:val="24"/>
          <w:lang w:val="en-US"/>
        </w:rPr>
        <w:t>dilakukan</w:t>
      </w:r>
      <w:proofErr w:type="spellEnd"/>
      <w:r w:rsidRPr="00123B7B">
        <w:rPr>
          <w:rFonts w:ascii="Maiandra GD" w:eastAsiaTheme="minorEastAsia" w:hAnsi="Maiandra GD" w:cs="Times New Roman"/>
          <w:sz w:val="24"/>
          <w:szCs w:val="24"/>
          <w:lang w:val="en-US"/>
        </w:rPr>
        <w:t xml:space="preserve"> untuk </w:t>
      </w:r>
      <w:proofErr w:type="spellStart"/>
      <w:r w:rsidRPr="00123B7B">
        <w:rPr>
          <w:rFonts w:ascii="Maiandra GD" w:eastAsiaTheme="minorEastAsia" w:hAnsi="Maiandra GD" w:cs="Times New Roman"/>
          <w:sz w:val="24"/>
          <w:szCs w:val="24"/>
          <w:lang w:val="en-US"/>
        </w:rPr>
        <w:t>mengetahui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apakah</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dalam</w:t>
      </w:r>
      <w:proofErr w:type="spellEnd"/>
      <w:r w:rsidRPr="00123B7B">
        <w:rPr>
          <w:rFonts w:ascii="Maiandra GD" w:eastAsiaTheme="minorEastAsia" w:hAnsi="Maiandra GD" w:cs="Times New Roman"/>
          <w:sz w:val="24"/>
          <w:szCs w:val="24"/>
          <w:lang w:val="en-US"/>
        </w:rPr>
        <w:t xml:space="preserve"> model </w:t>
      </w:r>
      <w:proofErr w:type="spellStart"/>
      <w:r w:rsidRPr="00123B7B">
        <w:rPr>
          <w:rFonts w:ascii="Maiandra GD" w:eastAsiaTheme="minorEastAsia" w:hAnsi="Maiandra GD" w:cs="Times New Roman"/>
          <w:sz w:val="24"/>
          <w:szCs w:val="24"/>
          <w:lang w:val="en-US"/>
        </w:rPr>
        <w:t>regresi</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peubah</w:t>
      </w:r>
      <w:proofErr w:type="spellEnd"/>
      <w:r w:rsidRPr="00123B7B">
        <w:rPr>
          <w:rFonts w:ascii="Maiandra GD" w:eastAsiaTheme="minorEastAsia" w:hAnsi="Maiandra GD" w:cs="Times New Roman"/>
          <w:sz w:val="24"/>
          <w:szCs w:val="24"/>
          <w:lang w:val="en-US"/>
        </w:rPr>
        <w:t xml:space="preserve"> bebas </w:t>
      </w:r>
      <w:proofErr w:type="spellStart"/>
      <w:r w:rsidRPr="00123B7B">
        <w:rPr>
          <w:rFonts w:ascii="Maiandra GD" w:eastAsiaTheme="minorEastAsia" w:hAnsi="Maiandra GD" w:cs="Times New Roman"/>
          <w:sz w:val="24"/>
          <w:szCs w:val="24"/>
          <w:lang w:val="en-US"/>
        </w:rPr>
        <w:t>secara</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parsial</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berpengaruh</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signifikan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terhadap</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peubah</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respon</w:t>
      </w:r>
      <w:proofErr w:type="spellEnd"/>
      <w:r w:rsidRPr="00123B7B">
        <w:rPr>
          <w:rFonts w:ascii="Maiandra GD" w:eastAsiaTheme="minorEastAsia" w:hAnsi="Maiandra GD" w:cs="Times New Roman"/>
          <w:sz w:val="24"/>
          <w:szCs w:val="24"/>
          <w:lang w:val="en-US"/>
        </w:rPr>
        <w:t xml:space="preserve"> (</w:t>
      </w:r>
      <w:commentRangeStart w:id="16"/>
      <w:proofErr w:type="spellStart"/>
      <w:r w:rsidRPr="00123B7B">
        <w:rPr>
          <w:rFonts w:ascii="Maiandra GD" w:eastAsiaTheme="minorEastAsia" w:hAnsi="Maiandra GD" w:cs="Times New Roman"/>
          <w:sz w:val="24"/>
          <w:szCs w:val="24"/>
          <w:lang w:val="en-US"/>
        </w:rPr>
        <w:t>Sulistyono</w:t>
      </w:r>
      <w:proofErr w:type="spellEnd"/>
      <w:r w:rsidRPr="00123B7B">
        <w:rPr>
          <w:rFonts w:ascii="Maiandra GD" w:eastAsiaTheme="minorEastAsia" w:hAnsi="Maiandra GD" w:cs="Times New Roman"/>
          <w:sz w:val="24"/>
          <w:szCs w:val="24"/>
          <w:lang w:val="en-US"/>
        </w:rPr>
        <w:t xml:space="preserve"> &amp; </w:t>
      </w:r>
      <w:proofErr w:type="spellStart"/>
      <w:r w:rsidRPr="00123B7B">
        <w:rPr>
          <w:rFonts w:ascii="Maiandra GD" w:eastAsiaTheme="minorEastAsia" w:hAnsi="Maiandra GD" w:cs="Times New Roman"/>
          <w:sz w:val="24"/>
          <w:szCs w:val="24"/>
          <w:lang w:val="en-US"/>
        </w:rPr>
        <w:t>Sulistiyowati</w:t>
      </w:r>
      <w:proofErr w:type="spellEnd"/>
      <w:r w:rsidR="00C030CB">
        <w:rPr>
          <w:rFonts w:ascii="Maiandra GD" w:eastAsiaTheme="minorEastAsia" w:hAnsi="Maiandra GD" w:cs="Times New Roman"/>
          <w:sz w:val="24"/>
          <w:szCs w:val="24"/>
          <w:lang w:val="en-US"/>
        </w:rPr>
        <w:t>,</w:t>
      </w:r>
      <w:r w:rsidRPr="00123B7B">
        <w:rPr>
          <w:rFonts w:ascii="Maiandra GD" w:eastAsiaTheme="minorEastAsia" w:hAnsi="Maiandra GD" w:cs="Times New Roman"/>
          <w:sz w:val="24"/>
          <w:szCs w:val="24"/>
          <w:lang w:val="en-US"/>
        </w:rPr>
        <w:t xml:space="preserve"> 2017</w:t>
      </w:r>
      <w:commentRangeEnd w:id="16"/>
      <w:r w:rsidR="004E0117" w:rsidRPr="00123B7B">
        <w:rPr>
          <w:rStyle w:val="CommentReference"/>
          <w:rFonts w:ascii="Maiandra GD" w:eastAsiaTheme="minorEastAsia" w:hAnsi="Maiandra GD" w:cs="Times New Roman"/>
          <w:sz w:val="24"/>
          <w:szCs w:val="24"/>
          <w:lang w:val="en-US"/>
        </w:rPr>
        <w:commentReference w:id="16"/>
      </w:r>
      <w:r w:rsidRPr="00123B7B">
        <w:rPr>
          <w:rFonts w:ascii="Maiandra GD" w:eastAsiaTheme="minorEastAsia" w:hAnsi="Maiandra GD" w:cs="Times New Roman"/>
          <w:sz w:val="24"/>
          <w:szCs w:val="24"/>
          <w:lang w:val="en-US"/>
        </w:rPr>
        <w:t>).</w:t>
      </w:r>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Rumusan</w:t>
      </w:r>
      <w:proofErr w:type="spellEnd"/>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hipotesisnya</w:t>
      </w:r>
      <w:proofErr w:type="spellEnd"/>
      <w:r w:rsidR="002F5181">
        <w:rPr>
          <w:rFonts w:ascii="Maiandra GD" w:eastAsiaTheme="minorEastAsia" w:hAnsi="Maiandra GD" w:cs="Times New Roman"/>
          <w:sz w:val="24"/>
          <w:szCs w:val="24"/>
          <w:lang w:val="en-US"/>
        </w:rPr>
        <w:t xml:space="preserve"> </w:t>
      </w:r>
      <w:proofErr w:type="spellStart"/>
      <w:r w:rsidR="002F5181">
        <w:rPr>
          <w:rFonts w:ascii="Maiandra GD" w:eastAsiaTheme="minorEastAsia" w:hAnsi="Maiandra GD" w:cs="Times New Roman"/>
          <w:sz w:val="24"/>
          <w:szCs w:val="24"/>
          <w:lang w:val="en-US"/>
        </w:rPr>
        <w:t>sebagai</w:t>
      </w:r>
      <w:proofErr w:type="spellEnd"/>
      <w:r w:rsidR="002F5181">
        <w:rPr>
          <w:rFonts w:ascii="Maiandra GD" w:eastAsiaTheme="minorEastAsia" w:hAnsi="Maiandra GD" w:cs="Times New Roman"/>
          <w:sz w:val="24"/>
          <w:szCs w:val="24"/>
          <w:lang w:val="en-US"/>
        </w:rPr>
        <w:t xml:space="preserve"> berikut.</w:t>
      </w:r>
    </w:p>
    <w:p w14:paraId="08DEA0D5" w14:textId="62D84E97" w:rsidR="002F5181" w:rsidRPr="002F5181" w:rsidRDefault="00000000" w:rsidP="002F5181">
      <w:pPr>
        <w:pStyle w:val="ListParagraph"/>
        <w:spacing w:after="0" w:line="276" w:lineRule="auto"/>
        <w:ind w:left="567"/>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k</m:t>
            </m:r>
          </m:sub>
        </m:sSub>
        <m:r>
          <w:rPr>
            <w:rFonts w:ascii="Cambria Math" w:eastAsiaTheme="minorEastAsia" w:hAnsi="Cambria Math" w:cs="Times New Roman"/>
            <w:sz w:val="24"/>
            <w:szCs w:val="24"/>
            <w:lang w:val="en-US"/>
          </w:rPr>
          <m:t>=0</m:t>
        </m:r>
      </m:oMath>
      <w:r w:rsidR="002F5181">
        <w:rPr>
          <w:rFonts w:ascii="Maiandra GD" w:eastAsiaTheme="minorEastAsia" w:hAnsi="Maiandra GD" w:cs="Times New Roman"/>
          <w:sz w:val="24"/>
          <w:szCs w:val="24"/>
          <w:lang w:val="en-US"/>
        </w:rPr>
        <w:t xml:space="preserve"> </w:t>
      </w:r>
      <w:r w:rsidR="00EF015E">
        <w:rPr>
          <w:rFonts w:ascii="Maiandra GD" w:eastAsiaTheme="minorEastAsia" w:hAnsi="Maiandra GD" w:cs="Times New Roman"/>
          <w:sz w:val="24"/>
          <w:szCs w:val="24"/>
          <w:lang w:val="en-US"/>
        </w:rPr>
        <w:t>(</w:t>
      </w:r>
      <w:proofErr w:type="spellStart"/>
      <w:r w:rsidR="00EF015E">
        <w:rPr>
          <w:rFonts w:ascii="Maiandra GD" w:eastAsiaTheme="minorEastAsia" w:hAnsi="Maiandra GD" w:cs="Times New Roman"/>
          <w:sz w:val="24"/>
          <w:szCs w:val="24"/>
          <w:lang w:val="en-US"/>
        </w:rPr>
        <w:t>tidak</w:t>
      </w:r>
      <w:proofErr w:type="spellEnd"/>
      <w:r w:rsidR="00EF015E">
        <w:rPr>
          <w:rFonts w:ascii="Maiandra GD" w:eastAsiaTheme="minorEastAsia" w:hAnsi="Maiandra GD" w:cs="Times New Roman"/>
          <w:sz w:val="24"/>
          <w:szCs w:val="24"/>
          <w:lang w:val="en-US"/>
        </w:rPr>
        <w:t xml:space="preserve"> terdapat </w:t>
      </w:r>
      <w:proofErr w:type="spellStart"/>
      <w:r w:rsidR="00EF015E">
        <w:rPr>
          <w:rFonts w:ascii="Maiandra GD" w:eastAsiaTheme="minorEastAsia" w:hAnsi="Maiandra GD" w:cs="Times New Roman"/>
          <w:sz w:val="24"/>
          <w:szCs w:val="24"/>
          <w:lang w:val="en-US"/>
        </w:rPr>
        <w:t>pengaruh</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signifikan</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peubah</w:t>
      </w:r>
      <w:proofErr w:type="spellEnd"/>
      <w:r w:rsidR="00EF015E">
        <w:rPr>
          <w:rFonts w:ascii="Maiandra GD" w:eastAsiaTheme="minorEastAsia" w:hAnsi="Maiandra GD" w:cs="Times New Roman"/>
          <w:sz w:val="24"/>
          <w:szCs w:val="24"/>
          <w:lang w:val="en-US"/>
        </w:rPr>
        <w:t xml:space="preserve"> bebas ke-k </w:t>
      </w:r>
      <w:proofErr w:type="spellStart"/>
      <w:r w:rsidR="00EF015E">
        <w:rPr>
          <w:rFonts w:ascii="Maiandra GD" w:eastAsiaTheme="minorEastAsia" w:hAnsi="Maiandra GD" w:cs="Times New Roman"/>
          <w:sz w:val="24"/>
          <w:szCs w:val="24"/>
          <w:lang w:val="en-US"/>
        </w:rPr>
        <w:t>terhadap</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peubah</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respon</w:t>
      </w:r>
      <w:proofErr w:type="spellEnd"/>
      <w:r w:rsidR="00EF015E">
        <w:rPr>
          <w:rFonts w:ascii="Maiandra GD" w:eastAsiaTheme="minorEastAsia" w:hAnsi="Maiandra GD" w:cs="Times New Roman"/>
          <w:sz w:val="24"/>
          <w:szCs w:val="24"/>
          <w:lang w:val="en-US"/>
        </w:rPr>
        <w:t>)</w:t>
      </w:r>
    </w:p>
    <w:p w14:paraId="498224E4" w14:textId="1F4BD81D" w:rsidR="00123B7B" w:rsidRPr="002F5181" w:rsidRDefault="00000000" w:rsidP="00EF015E">
      <w:pPr>
        <w:pStyle w:val="ListParagraph"/>
        <w:spacing w:after="0" w:line="276" w:lineRule="auto"/>
        <w:ind w:left="567"/>
        <w:jc w:val="both"/>
        <w:rPr>
          <w:rFonts w:ascii="Maiandra GD" w:eastAsiaTheme="minorEastAsia" w:hAnsi="Maiandra GD"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H</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oMath>
      <w:r w:rsidR="002F5181" w:rsidRPr="002F5181">
        <w:rPr>
          <w:rFonts w:ascii="Maiandra GD" w:eastAsiaTheme="minorEastAsia" w:hAnsi="Maiandra GD"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k</m:t>
            </m:r>
          </m:sub>
        </m:sSub>
        <m:r>
          <w:rPr>
            <w:rFonts w:ascii="Cambria Math" w:eastAsiaTheme="minorEastAsia" w:hAnsi="Cambria Math" w:cs="Times New Roman"/>
            <w:sz w:val="24"/>
            <w:szCs w:val="24"/>
            <w:lang w:val="en-US"/>
          </w:rPr>
          <m:t>≠0</m:t>
        </m:r>
      </m:oMath>
      <w:r w:rsidR="002F5181">
        <w:rPr>
          <w:rFonts w:ascii="Maiandra GD" w:eastAsiaTheme="minorEastAsia" w:hAnsi="Maiandra GD" w:cs="Times New Roman"/>
          <w:sz w:val="24"/>
          <w:szCs w:val="24"/>
          <w:lang w:val="en-US"/>
        </w:rPr>
        <w:t xml:space="preserve"> </w:t>
      </w:r>
      <w:r w:rsidR="00EF015E">
        <w:rPr>
          <w:rFonts w:ascii="Maiandra GD" w:eastAsiaTheme="minorEastAsia" w:hAnsi="Maiandra GD" w:cs="Times New Roman"/>
          <w:sz w:val="24"/>
          <w:szCs w:val="24"/>
          <w:lang w:val="en-US"/>
        </w:rPr>
        <w:t xml:space="preserve">(terdapat </w:t>
      </w:r>
      <w:proofErr w:type="spellStart"/>
      <w:r w:rsidR="00EF015E">
        <w:rPr>
          <w:rFonts w:ascii="Maiandra GD" w:eastAsiaTheme="minorEastAsia" w:hAnsi="Maiandra GD" w:cs="Times New Roman"/>
          <w:sz w:val="24"/>
          <w:szCs w:val="24"/>
          <w:lang w:val="en-US"/>
        </w:rPr>
        <w:t>pengaruh</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signifikan</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peubah</w:t>
      </w:r>
      <w:proofErr w:type="spellEnd"/>
      <w:r w:rsidR="00EF015E">
        <w:rPr>
          <w:rFonts w:ascii="Maiandra GD" w:eastAsiaTheme="minorEastAsia" w:hAnsi="Maiandra GD" w:cs="Times New Roman"/>
          <w:sz w:val="24"/>
          <w:szCs w:val="24"/>
          <w:lang w:val="en-US"/>
        </w:rPr>
        <w:t xml:space="preserve"> bebas ke-k </w:t>
      </w:r>
      <w:proofErr w:type="spellStart"/>
      <w:r w:rsidR="00EF015E">
        <w:rPr>
          <w:rFonts w:ascii="Maiandra GD" w:eastAsiaTheme="minorEastAsia" w:hAnsi="Maiandra GD" w:cs="Times New Roman"/>
          <w:sz w:val="24"/>
          <w:szCs w:val="24"/>
          <w:lang w:val="en-US"/>
        </w:rPr>
        <w:t>terhadap</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peubah</w:t>
      </w:r>
      <w:proofErr w:type="spellEnd"/>
      <w:r w:rsidR="00EF015E">
        <w:rPr>
          <w:rFonts w:ascii="Maiandra GD" w:eastAsiaTheme="minorEastAsia" w:hAnsi="Maiandra GD" w:cs="Times New Roman"/>
          <w:sz w:val="24"/>
          <w:szCs w:val="24"/>
          <w:lang w:val="en-US"/>
        </w:rPr>
        <w:t xml:space="preserve"> </w:t>
      </w:r>
      <w:proofErr w:type="spellStart"/>
      <w:r w:rsidR="00EF015E">
        <w:rPr>
          <w:rFonts w:ascii="Maiandra GD" w:eastAsiaTheme="minorEastAsia" w:hAnsi="Maiandra GD" w:cs="Times New Roman"/>
          <w:sz w:val="24"/>
          <w:szCs w:val="24"/>
          <w:lang w:val="en-US"/>
        </w:rPr>
        <w:t>respon</w:t>
      </w:r>
      <w:proofErr w:type="spellEnd"/>
      <w:r w:rsidR="00EF015E">
        <w:rPr>
          <w:rFonts w:ascii="Maiandra GD" w:eastAsiaTheme="minorEastAsia" w:hAnsi="Maiandra GD" w:cs="Times New Roman"/>
          <w:sz w:val="24"/>
          <w:szCs w:val="24"/>
          <w:lang w:val="en-US"/>
        </w:rPr>
        <w:t>)</w:t>
      </w:r>
    </w:p>
    <w:p w14:paraId="19C6791C" w14:textId="2852D1F7" w:rsidR="00001B87" w:rsidRPr="00123B7B" w:rsidRDefault="00123B7B" w:rsidP="00A526A5">
      <w:pPr>
        <w:pStyle w:val="ListParagraph"/>
        <w:numPr>
          <w:ilvl w:val="0"/>
          <w:numId w:val="14"/>
        </w:numPr>
        <w:spacing w:after="0" w:line="276" w:lineRule="auto"/>
        <w:ind w:left="567"/>
        <w:jc w:val="both"/>
        <w:rPr>
          <w:rFonts w:ascii="Maiandra GD" w:eastAsiaTheme="minorEastAsia" w:hAnsi="Maiandra GD" w:cs="Times New Roman"/>
          <w:sz w:val="24"/>
          <w:szCs w:val="24"/>
          <w:lang w:val="en-US"/>
        </w:rPr>
      </w:pPr>
      <w:proofErr w:type="spellStart"/>
      <w:r w:rsidRPr="00123B7B">
        <w:rPr>
          <w:rFonts w:ascii="Maiandra GD" w:eastAsiaTheme="minorEastAsia" w:hAnsi="Maiandra GD" w:cs="Times New Roman"/>
          <w:sz w:val="24"/>
          <w:szCs w:val="24"/>
          <w:lang w:val="en-US"/>
        </w:rPr>
        <w:t>Menghitung</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koefisien</w:t>
      </w:r>
      <w:proofErr w:type="spellEnd"/>
      <w:r w:rsidRPr="00123B7B">
        <w:rPr>
          <w:rFonts w:ascii="Maiandra GD" w:eastAsiaTheme="minorEastAsia" w:hAnsi="Maiandra GD" w:cs="Times New Roman"/>
          <w:sz w:val="24"/>
          <w:szCs w:val="24"/>
          <w:lang w:val="en-US"/>
        </w:rPr>
        <w:t xml:space="preserve"> </w:t>
      </w:r>
      <w:proofErr w:type="spellStart"/>
      <w:r w:rsidRPr="00123B7B">
        <w:rPr>
          <w:rFonts w:ascii="Maiandra GD" w:eastAsiaTheme="minorEastAsia" w:hAnsi="Maiandra GD" w:cs="Times New Roman"/>
          <w:sz w:val="24"/>
          <w:szCs w:val="24"/>
          <w:lang w:val="en-US"/>
        </w:rPr>
        <w:t>determinasi</w:t>
      </w:r>
      <w:proofErr w:type="spellEnd"/>
      <w:r w:rsidRPr="00123B7B">
        <w:rPr>
          <w:rFonts w:ascii="Maiandra GD" w:eastAsiaTheme="minorEastAsia" w:hAnsi="Maiandra GD" w:cs="Times New Roman"/>
          <w:sz w:val="24"/>
          <w:szCs w:val="24"/>
          <w:lang w:val="en-US"/>
        </w:rPr>
        <w:t xml:space="preserve"> untuk </w:t>
      </w:r>
      <w:r w:rsidRPr="00123B7B">
        <w:rPr>
          <w:rFonts w:ascii="Maiandra GD" w:eastAsiaTheme="minorEastAsia" w:hAnsi="Maiandra GD" w:cs="Times New Roman"/>
          <w:sz w:val="24"/>
          <w:szCs w:val="24"/>
        </w:rPr>
        <w:t>melihat seberapa besar variasi peubah respon dapat dijelaskan oleh peubah bebas dalam model (</w:t>
      </w:r>
      <w:commentRangeStart w:id="17"/>
      <w:r w:rsidRPr="00123B7B">
        <w:rPr>
          <w:rFonts w:ascii="Maiandra GD" w:eastAsiaTheme="minorEastAsia" w:hAnsi="Maiandra GD" w:cs="Times New Roman"/>
          <w:sz w:val="24"/>
          <w:szCs w:val="24"/>
        </w:rPr>
        <w:t>Gujarati &amp; Porter</w:t>
      </w:r>
      <w:r w:rsidR="00C030CB">
        <w:rPr>
          <w:rFonts w:ascii="Maiandra GD" w:eastAsiaTheme="minorEastAsia" w:hAnsi="Maiandra GD" w:cs="Times New Roman"/>
          <w:sz w:val="24"/>
          <w:szCs w:val="24"/>
        </w:rPr>
        <w:t>,</w:t>
      </w:r>
      <w:r w:rsidRPr="00123B7B">
        <w:rPr>
          <w:rFonts w:ascii="Maiandra GD" w:eastAsiaTheme="minorEastAsia" w:hAnsi="Maiandra GD" w:cs="Times New Roman"/>
          <w:sz w:val="24"/>
          <w:szCs w:val="24"/>
        </w:rPr>
        <w:t xml:space="preserve"> 20</w:t>
      </w:r>
      <w:r w:rsidR="0044103D">
        <w:rPr>
          <w:rFonts w:ascii="Maiandra GD" w:eastAsiaTheme="minorEastAsia" w:hAnsi="Maiandra GD" w:cs="Times New Roman"/>
          <w:sz w:val="24"/>
          <w:szCs w:val="24"/>
        </w:rPr>
        <w:t>20</w:t>
      </w:r>
      <w:commentRangeEnd w:id="17"/>
      <w:r w:rsidR="004E0117" w:rsidRPr="00123B7B">
        <w:rPr>
          <w:rStyle w:val="CommentReference"/>
          <w:rFonts w:ascii="Maiandra GD" w:eastAsiaTheme="minorEastAsia" w:hAnsi="Maiandra GD" w:cs="Times New Roman"/>
          <w:sz w:val="24"/>
          <w:szCs w:val="24"/>
        </w:rPr>
        <w:commentReference w:id="17"/>
      </w:r>
      <w:r w:rsidRPr="00123B7B">
        <w:rPr>
          <w:rFonts w:ascii="Maiandra GD" w:eastAsiaTheme="minorEastAsia" w:hAnsi="Maiandra GD" w:cs="Times New Roman"/>
          <w:sz w:val="24"/>
          <w:szCs w:val="24"/>
        </w:rPr>
        <w:t>).</w:t>
      </w:r>
    </w:p>
    <w:p w14:paraId="09665F3F" w14:textId="72961404" w:rsidR="007B5C13" w:rsidRPr="007B5C13" w:rsidRDefault="007B5C13" w:rsidP="00E16579">
      <w:pPr>
        <w:pStyle w:val="5judulbab"/>
      </w:pPr>
      <w:r w:rsidRPr="007B5C13">
        <w:rPr>
          <w:rFonts w:cs="Arial"/>
          <w:color w:val="000000"/>
          <w:spacing w:val="-1"/>
        </w:rPr>
        <w:lastRenderedPageBreak/>
        <w:t xml:space="preserve">Hasil dan </w:t>
      </w:r>
      <w:proofErr w:type="spellStart"/>
      <w:r w:rsidRPr="007B5C13">
        <w:rPr>
          <w:rFonts w:cs="Arial"/>
          <w:color w:val="000000"/>
          <w:spacing w:val="-1"/>
        </w:rPr>
        <w:t>Pembahasan</w:t>
      </w:r>
      <w:proofErr w:type="spellEnd"/>
      <w:r>
        <w:rPr>
          <w:rFonts w:cs="Arial"/>
          <w:color w:val="000000"/>
          <w:spacing w:val="-1"/>
        </w:rPr>
        <w:t xml:space="preserve"> </w:t>
      </w:r>
    </w:p>
    <w:p w14:paraId="24B1046B" w14:textId="09469DBA" w:rsidR="00123B7B" w:rsidRPr="00123B7B" w:rsidRDefault="00123B7B" w:rsidP="00123B7B">
      <w:pPr>
        <w:pStyle w:val="7judulsubab"/>
      </w:pPr>
      <w:r>
        <w:t>Uji Pemilihan Model</w:t>
      </w:r>
    </w:p>
    <w:p w14:paraId="2C265946" w14:textId="09716BF8" w:rsidR="00123B7B" w:rsidRPr="00123B7B" w:rsidRDefault="00123B7B" w:rsidP="00A526A5">
      <w:pPr>
        <w:spacing w:after="0" w:line="276" w:lineRule="auto"/>
        <w:ind w:firstLine="284"/>
        <w:jc w:val="both"/>
        <w:rPr>
          <w:rFonts w:ascii="Maiandra GD" w:hAnsi="Maiandra GD" w:cs="Times New Roman"/>
          <w:sz w:val="24"/>
          <w:szCs w:val="24"/>
        </w:rPr>
      </w:pPr>
      <w:r w:rsidRPr="00123B7B">
        <w:rPr>
          <w:rFonts w:ascii="Maiandra GD" w:hAnsi="Maiandra GD" w:cs="Times New Roman"/>
          <w:sz w:val="24"/>
          <w:szCs w:val="24"/>
        </w:rPr>
        <w:t>Pemilihan model yang sesuai dalam analisis data panel menjadi tahap esensial. Model-model utama yang sering diterapkan mencakup PLS/CEM, FEM, dan REM. Proses penentuan model optimal dilakukan melalui serangkaian pengujian dengan ringkasan temuan yang dirangkum sebagai berikut.</w:t>
      </w:r>
    </w:p>
    <w:p w14:paraId="563B8D06"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lang w:val="en-US"/>
        </w:rPr>
      </w:pPr>
      <w:r w:rsidRPr="00123B7B">
        <w:rPr>
          <w:rFonts w:ascii="Maiandra GD" w:hAnsi="Maiandra GD"/>
        </w:rPr>
        <w:t xml:space="preserve">Tabel 2. Hasil uji </w:t>
      </w:r>
      <w:proofErr w:type="spellStart"/>
      <w:r w:rsidRPr="00123B7B">
        <w:rPr>
          <w:rFonts w:ascii="Maiandra GD" w:hAnsi="Maiandra GD"/>
        </w:rPr>
        <w:t>pemilihan</w:t>
      </w:r>
      <w:proofErr w:type="spellEnd"/>
      <w:r w:rsidRPr="00123B7B">
        <w:rPr>
          <w:rFonts w:ascii="Maiandra GD" w:hAnsi="Maiandra GD"/>
        </w:rPr>
        <w:t xml:space="preserve"> model</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835"/>
        <w:gridCol w:w="3043"/>
        <w:gridCol w:w="1744"/>
      </w:tblGrid>
      <w:tr w:rsidR="00123B7B" w:rsidRPr="00123B7B" w14:paraId="607CE528" w14:textId="77777777" w:rsidTr="00A526A5">
        <w:trPr>
          <w:jc w:val="center"/>
        </w:trPr>
        <w:tc>
          <w:tcPr>
            <w:tcW w:w="2835" w:type="dxa"/>
          </w:tcPr>
          <w:p w14:paraId="459DFAAB"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b/>
                <w:bCs/>
              </w:rPr>
            </w:pPr>
            <w:r w:rsidRPr="00123B7B">
              <w:rPr>
                <w:rFonts w:ascii="Maiandra GD" w:hAnsi="Maiandra GD"/>
                <w:b/>
                <w:bCs/>
              </w:rPr>
              <w:t>Uji</w:t>
            </w:r>
          </w:p>
        </w:tc>
        <w:tc>
          <w:tcPr>
            <w:tcW w:w="3043" w:type="dxa"/>
          </w:tcPr>
          <w:p w14:paraId="58A643A4"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b/>
                <w:bCs/>
                <w:i/>
                <w:iCs/>
              </w:rPr>
            </w:pPr>
            <w:r w:rsidRPr="00123B7B">
              <w:rPr>
                <w:rFonts w:ascii="Maiandra GD" w:hAnsi="Maiandra GD"/>
                <w:b/>
                <w:bCs/>
                <w:i/>
                <w:iCs/>
              </w:rPr>
              <w:t>p-value</w:t>
            </w:r>
          </w:p>
        </w:tc>
        <w:tc>
          <w:tcPr>
            <w:tcW w:w="1744" w:type="dxa"/>
          </w:tcPr>
          <w:p w14:paraId="7D7DDC64"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b/>
                <w:bCs/>
              </w:rPr>
            </w:pPr>
            <w:r w:rsidRPr="00123B7B">
              <w:rPr>
                <w:rFonts w:ascii="Maiandra GD" w:hAnsi="Maiandra GD"/>
                <w:b/>
                <w:bCs/>
              </w:rPr>
              <w:t>Model</w:t>
            </w:r>
          </w:p>
        </w:tc>
      </w:tr>
      <w:tr w:rsidR="00123B7B" w:rsidRPr="00123B7B" w14:paraId="192FA288" w14:textId="77777777" w:rsidTr="00A526A5">
        <w:trPr>
          <w:jc w:val="center"/>
        </w:trPr>
        <w:tc>
          <w:tcPr>
            <w:tcW w:w="2835" w:type="dxa"/>
            <w:tcBorders>
              <w:bottom w:val="nil"/>
            </w:tcBorders>
          </w:tcPr>
          <w:p w14:paraId="3270210C"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Chow</w:t>
            </w:r>
          </w:p>
        </w:tc>
        <w:tc>
          <w:tcPr>
            <w:tcW w:w="3043" w:type="dxa"/>
            <w:tcBorders>
              <w:bottom w:val="nil"/>
            </w:tcBorders>
          </w:tcPr>
          <w:p w14:paraId="12B0AA52"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0,0001</w:t>
            </w:r>
          </w:p>
        </w:tc>
        <w:tc>
          <w:tcPr>
            <w:tcW w:w="1744" w:type="dxa"/>
            <w:tcBorders>
              <w:bottom w:val="nil"/>
            </w:tcBorders>
          </w:tcPr>
          <w:p w14:paraId="1E82C0EA"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FEM</w:t>
            </w:r>
          </w:p>
        </w:tc>
      </w:tr>
      <w:tr w:rsidR="00123B7B" w:rsidRPr="00123B7B" w14:paraId="1DDEB6E7" w14:textId="77777777" w:rsidTr="00A526A5">
        <w:trPr>
          <w:jc w:val="center"/>
        </w:trPr>
        <w:tc>
          <w:tcPr>
            <w:tcW w:w="2835" w:type="dxa"/>
            <w:tcBorders>
              <w:top w:val="nil"/>
              <w:bottom w:val="nil"/>
            </w:tcBorders>
          </w:tcPr>
          <w:p w14:paraId="537B06DC"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Hausman</w:t>
            </w:r>
          </w:p>
        </w:tc>
        <w:tc>
          <w:tcPr>
            <w:tcW w:w="3043" w:type="dxa"/>
            <w:tcBorders>
              <w:top w:val="nil"/>
              <w:bottom w:val="nil"/>
            </w:tcBorders>
          </w:tcPr>
          <w:p w14:paraId="31C2FC64"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0,9538</w:t>
            </w:r>
          </w:p>
        </w:tc>
        <w:tc>
          <w:tcPr>
            <w:tcW w:w="1744" w:type="dxa"/>
            <w:tcBorders>
              <w:top w:val="nil"/>
              <w:bottom w:val="nil"/>
            </w:tcBorders>
          </w:tcPr>
          <w:p w14:paraId="20595355"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REM</w:t>
            </w:r>
          </w:p>
        </w:tc>
      </w:tr>
      <w:tr w:rsidR="00123B7B" w:rsidRPr="00123B7B" w14:paraId="1955AB57" w14:textId="77777777" w:rsidTr="00A526A5">
        <w:trPr>
          <w:jc w:val="center"/>
        </w:trPr>
        <w:tc>
          <w:tcPr>
            <w:tcW w:w="2835" w:type="dxa"/>
            <w:tcBorders>
              <w:top w:val="nil"/>
              <w:bottom w:val="single" w:sz="4" w:space="0" w:color="auto"/>
            </w:tcBorders>
          </w:tcPr>
          <w:p w14:paraId="041B794A"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Lagrange Multiplier</w:t>
            </w:r>
          </w:p>
        </w:tc>
        <w:tc>
          <w:tcPr>
            <w:tcW w:w="3043" w:type="dxa"/>
            <w:tcBorders>
              <w:top w:val="nil"/>
              <w:bottom w:val="single" w:sz="4" w:space="0" w:color="auto"/>
            </w:tcBorders>
          </w:tcPr>
          <w:p w14:paraId="2D08B64B"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0,0001</w:t>
            </w:r>
          </w:p>
        </w:tc>
        <w:tc>
          <w:tcPr>
            <w:tcW w:w="1744" w:type="dxa"/>
            <w:tcBorders>
              <w:top w:val="nil"/>
              <w:bottom w:val="single" w:sz="4" w:space="0" w:color="auto"/>
            </w:tcBorders>
          </w:tcPr>
          <w:p w14:paraId="42462DBE" w14:textId="77777777" w:rsidR="00123B7B" w:rsidRPr="00123B7B" w:rsidRDefault="00123B7B" w:rsidP="00A526A5">
            <w:pPr>
              <w:pStyle w:val="NormalWeb"/>
              <w:spacing w:before="0" w:beforeAutospacing="0" w:after="0" w:afterAutospacing="0" w:line="276" w:lineRule="auto"/>
              <w:ind w:firstLine="284"/>
              <w:jc w:val="center"/>
              <w:rPr>
                <w:rFonts w:ascii="Maiandra GD" w:hAnsi="Maiandra GD"/>
              </w:rPr>
            </w:pPr>
            <w:r w:rsidRPr="00123B7B">
              <w:rPr>
                <w:rFonts w:ascii="Maiandra GD" w:hAnsi="Maiandra GD"/>
              </w:rPr>
              <w:t>REM</w:t>
            </w:r>
          </w:p>
        </w:tc>
      </w:tr>
    </w:tbl>
    <w:p w14:paraId="0CDB5FD1" w14:textId="069AEFDE" w:rsidR="00123B7B" w:rsidRPr="00A563FE" w:rsidRDefault="00123B7B" w:rsidP="00A563FE">
      <w:pPr>
        <w:spacing w:before="120" w:after="120" w:line="276" w:lineRule="auto"/>
        <w:jc w:val="both"/>
        <w:rPr>
          <w:rFonts w:ascii="Maiandra GD" w:eastAsia="Times New Roman" w:hAnsi="Maiandra GD" w:cs="Arial"/>
          <w:color w:val="000000"/>
          <w:spacing w:val="1"/>
          <w:sz w:val="24"/>
          <w:szCs w:val="24"/>
        </w:rPr>
      </w:pPr>
    </w:p>
    <w:p w14:paraId="74A11BA8" w14:textId="52C17B9D" w:rsidR="00A526A5" w:rsidRPr="00A526A5" w:rsidRDefault="00A526A5" w:rsidP="00A526A5">
      <w:pPr>
        <w:spacing w:after="0" w:line="276" w:lineRule="auto"/>
        <w:ind w:firstLine="284"/>
        <w:jc w:val="both"/>
        <w:rPr>
          <w:rFonts w:ascii="Maiandra GD" w:hAnsi="Maiandra GD" w:cs="Times New Roman"/>
          <w:sz w:val="24"/>
          <w:szCs w:val="24"/>
          <w:lang w:val="en-IN"/>
        </w:rPr>
      </w:pPr>
      <w:r w:rsidRPr="00A526A5">
        <w:rPr>
          <w:rFonts w:ascii="Maiandra GD" w:hAnsi="Maiandra GD" w:cs="Times New Roman"/>
          <w:sz w:val="24"/>
          <w:szCs w:val="24"/>
          <w:lang w:val="en-US"/>
        </w:rPr>
        <w:t xml:space="preserve">Hasil </w:t>
      </w:r>
      <w:r w:rsidRPr="00A526A5">
        <w:rPr>
          <w:rFonts w:ascii="Maiandra GD" w:hAnsi="Maiandra GD" w:cs="Times New Roman"/>
          <w:sz w:val="24"/>
          <w:szCs w:val="24"/>
          <w:lang w:val="en-IN"/>
        </w:rPr>
        <w:t xml:space="preserve">uji Chow </w:t>
      </w:r>
      <w:proofErr w:type="spellStart"/>
      <w:r w:rsidRPr="00A526A5">
        <w:rPr>
          <w:rFonts w:ascii="Maiandra GD" w:hAnsi="Maiandra GD" w:cs="Times New Roman"/>
          <w:sz w:val="24"/>
          <w:szCs w:val="24"/>
          <w:lang w:val="en-IN"/>
        </w:rPr>
        <w:t>menghasilkan</w:t>
      </w:r>
      <w:proofErr w:type="spellEnd"/>
      <w:r w:rsidRPr="00A526A5">
        <w:rPr>
          <w:rFonts w:ascii="Maiandra GD" w:hAnsi="Maiandra GD" w:cs="Times New Roman"/>
          <w:sz w:val="24"/>
          <w:szCs w:val="24"/>
          <w:lang w:val="en-IN"/>
        </w:rPr>
        <w:t xml:space="preserve"> </w:t>
      </w:r>
      <w:r w:rsidRPr="00A526A5">
        <w:rPr>
          <w:rFonts w:ascii="Maiandra GD" w:hAnsi="Maiandra GD" w:cs="Times New Roman"/>
          <w:i/>
          <w:iCs/>
          <w:sz w:val="24"/>
          <w:szCs w:val="24"/>
          <w:lang w:val="en-IN"/>
        </w:rPr>
        <w:t>p-value</w:t>
      </w:r>
      <w:r w:rsidRPr="00A526A5">
        <w:rPr>
          <w:rFonts w:ascii="Maiandra GD" w:hAnsi="Maiandra GD" w:cs="Times New Roman"/>
          <w:sz w:val="24"/>
          <w:szCs w:val="24"/>
          <w:lang w:val="en-IN"/>
        </w:rPr>
        <w:t xml:space="preserve"> = 0,0001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hipotesis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nol</w:t>
      </w:r>
      <w:proofErr w:type="spellEnd"/>
      <w:r w:rsidRPr="00A526A5">
        <w:rPr>
          <w:rFonts w:ascii="Maiandra GD" w:hAnsi="Maiandra GD" w:cs="Times New Roman"/>
          <w:sz w:val="24"/>
          <w:szCs w:val="24"/>
          <w:lang w:val="en-IN"/>
        </w:rPr>
        <w:t xml:space="preserve">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0</m:t>
            </m:r>
          </m:sub>
        </m:sSub>
      </m:oMath>
      <w:r w:rsidRPr="00A526A5">
        <w:rPr>
          <w:rFonts w:ascii="Maiandra GD" w:hAnsi="Maiandra GD" w:cs="Times New Roman"/>
          <w:sz w:val="24"/>
          <w:szCs w:val="24"/>
          <w:lang w:val="en-IN"/>
        </w:rPr>
        <w:t xml:space="preserve">) ditolak, yang menandakan bahwa model FEM lebih superior dibandingkan PLS/CEM. Situasi ini mengisyaratkan adanya perbedaan karakteristik unik antar kabupaten/kota di </w:t>
      </w:r>
      <w:commentRangeStart w:id="18"/>
      <w:r w:rsidRPr="00A526A5">
        <w:rPr>
          <w:rFonts w:ascii="Maiandra GD" w:hAnsi="Maiandra GD" w:cs="Times New Roman"/>
          <w:sz w:val="24"/>
          <w:szCs w:val="24"/>
          <w:lang w:val="en-IN"/>
        </w:rPr>
        <w:t>N</w:t>
      </w:r>
      <w:r w:rsidR="00C030CB">
        <w:rPr>
          <w:rFonts w:ascii="Maiandra GD" w:hAnsi="Maiandra GD" w:cs="Times New Roman"/>
          <w:sz w:val="24"/>
          <w:szCs w:val="24"/>
          <w:lang w:val="en-IN"/>
        </w:rPr>
        <w:t>TT</w:t>
      </w:r>
      <w:commentRangeEnd w:id="18"/>
      <w:r w:rsidR="001A36DA" w:rsidRPr="00A526A5">
        <w:rPr>
          <w:rStyle w:val="CommentReference"/>
          <w:rFonts w:ascii="Maiandra GD" w:hAnsi="Maiandra GD" w:cs="Times New Roman"/>
          <w:sz w:val="24"/>
          <w:szCs w:val="24"/>
          <w:lang w:val="en-IN"/>
        </w:rPr>
        <w:commentReference w:id="18"/>
      </w:r>
      <w:r w:rsidRPr="00A526A5">
        <w:rPr>
          <w:rFonts w:ascii="Maiandra GD" w:hAnsi="Maiandra GD" w:cs="Times New Roman"/>
          <w:sz w:val="24"/>
          <w:szCs w:val="24"/>
          <w:lang w:val="en-IN"/>
        </w:rPr>
        <w:t xml:space="preserve"> yang </w:t>
      </w:r>
      <w:proofErr w:type="spellStart"/>
      <w:r w:rsidRPr="00A526A5">
        <w:rPr>
          <w:rFonts w:ascii="Maiandra GD" w:hAnsi="Maiandra GD" w:cs="Times New Roman"/>
          <w:sz w:val="24"/>
          <w:szCs w:val="24"/>
          <w:lang w:val="en-IN"/>
        </w:rPr>
        <w:t>esensial</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untuk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dianalisis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lebih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lanjut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Sederhananya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pendekatan</w:t>
      </w:r>
      <w:proofErr w:type="spellEnd"/>
      <w:r w:rsidRPr="00A526A5">
        <w:rPr>
          <w:rFonts w:ascii="Maiandra GD" w:hAnsi="Maiandra GD" w:cs="Times New Roman"/>
          <w:sz w:val="24"/>
          <w:szCs w:val="24"/>
          <w:lang w:val="en-IN"/>
        </w:rPr>
        <w:t xml:space="preserve"> PLS yang </w:t>
      </w:r>
      <w:proofErr w:type="spellStart"/>
      <w:r w:rsidRPr="00A526A5">
        <w:rPr>
          <w:rFonts w:ascii="Maiandra GD" w:hAnsi="Maiandra GD" w:cs="Times New Roman"/>
          <w:sz w:val="24"/>
          <w:szCs w:val="24"/>
          <w:lang w:val="en-IN"/>
        </w:rPr>
        <w:t>mengesampingkan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efek</w:t>
      </w:r>
      <w:proofErr w:type="spellEnd"/>
      <w:r w:rsidRPr="00A526A5">
        <w:rPr>
          <w:rFonts w:ascii="Maiandra GD" w:hAnsi="Maiandra GD" w:cs="Times New Roman"/>
          <w:sz w:val="24"/>
          <w:szCs w:val="24"/>
          <w:lang w:val="en-IN"/>
        </w:rPr>
        <w:t xml:space="preserve"> individual </w:t>
      </w:r>
      <w:proofErr w:type="spellStart"/>
      <w:r w:rsidRPr="00A526A5">
        <w:rPr>
          <w:rFonts w:ascii="Maiandra GD" w:hAnsi="Maiandra GD" w:cs="Times New Roman"/>
          <w:sz w:val="24"/>
          <w:szCs w:val="24"/>
          <w:lang w:val="en-IN"/>
        </w:rPr>
        <w:t>kurang</w:t>
      </w:r>
      <w:proofErr w:type="spellEnd"/>
      <w:r w:rsidRPr="00A526A5">
        <w:rPr>
          <w:rFonts w:ascii="Maiandra GD" w:hAnsi="Maiandra GD" w:cs="Times New Roman"/>
          <w:sz w:val="24"/>
          <w:szCs w:val="24"/>
          <w:lang w:val="en-IN"/>
        </w:rPr>
        <w:t xml:space="preserve"> ideal </w:t>
      </w:r>
      <w:proofErr w:type="spellStart"/>
      <w:r w:rsidRPr="00A526A5">
        <w:rPr>
          <w:rFonts w:ascii="Maiandra GD" w:hAnsi="Maiandra GD" w:cs="Times New Roman"/>
          <w:sz w:val="24"/>
          <w:szCs w:val="24"/>
          <w:lang w:val="en-IN"/>
        </w:rPr>
        <w:t>karena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elemen-elemen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khas</w:t>
      </w:r>
      <w:proofErr w:type="spellEnd"/>
      <w:r w:rsidRPr="00A526A5">
        <w:rPr>
          <w:rFonts w:ascii="Maiandra GD" w:hAnsi="Maiandra GD" w:cs="Times New Roman"/>
          <w:sz w:val="24"/>
          <w:szCs w:val="24"/>
          <w:lang w:val="en-IN"/>
        </w:rPr>
        <w:t xml:space="preserve"> di masing-masing </w:t>
      </w:r>
      <w:proofErr w:type="spellStart"/>
      <w:r w:rsidRPr="00A526A5">
        <w:rPr>
          <w:rFonts w:ascii="Maiandra GD" w:hAnsi="Maiandra GD" w:cs="Times New Roman"/>
          <w:sz w:val="24"/>
          <w:szCs w:val="24"/>
          <w:lang w:val="en-IN"/>
        </w:rPr>
        <w:t>kabupaten</w:t>
      </w:r>
      <w:proofErr w:type="spellEnd"/>
      <w:r w:rsidRPr="00A526A5">
        <w:rPr>
          <w:rFonts w:ascii="Maiandra GD" w:hAnsi="Maiandra GD" w:cs="Times New Roman"/>
          <w:sz w:val="24"/>
          <w:szCs w:val="24"/>
          <w:lang w:val="en-IN"/>
        </w:rPr>
        <w:t>/</w:t>
      </w:r>
      <w:proofErr w:type="spellStart"/>
      <w:r w:rsidRPr="00A526A5">
        <w:rPr>
          <w:rFonts w:ascii="Maiandra GD" w:hAnsi="Maiandra GD" w:cs="Times New Roman"/>
          <w:sz w:val="24"/>
          <w:szCs w:val="24"/>
          <w:lang w:val="en-IN"/>
        </w:rPr>
        <w:t>kota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berkontribusi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terhadap</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fluktuasi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Indeks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Ketahanan</w:t>
      </w:r>
      <w:proofErr w:type="spellEnd"/>
      <w:r w:rsidRPr="00A526A5">
        <w:rPr>
          <w:rFonts w:ascii="Maiandra GD" w:hAnsi="Maiandra GD" w:cs="Times New Roman"/>
          <w:sz w:val="24"/>
          <w:szCs w:val="24"/>
          <w:lang w:val="en-IN"/>
        </w:rPr>
        <w:t xml:space="preserve"> Pangan (IKP).</w:t>
      </w:r>
    </w:p>
    <w:p w14:paraId="63AF00A7" w14:textId="77777777" w:rsidR="00A526A5" w:rsidRPr="00A526A5" w:rsidRDefault="00A526A5" w:rsidP="00A526A5">
      <w:pPr>
        <w:spacing w:after="0" w:line="276" w:lineRule="auto"/>
        <w:ind w:firstLine="284"/>
        <w:jc w:val="both"/>
        <w:rPr>
          <w:rFonts w:ascii="Maiandra GD" w:hAnsi="Maiandra GD" w:cs="Times New Roman"/>
          <w:sz w:val="24"/>
          <w:szCs w:val="24"/>
          <w:lang w:val="en-IN"/>
        </w:rPr>
      </w:pPr>
      <w:r w:rsidRPr="00A526A5">
        <w:rPr>
          <w:rFonts w:ascii="Maiandra GD" w:hAnsi="Maiandra GD" w:cs="Times New Roman"/>
          <w:sz w:val="24"/>
          <w:szCs w:val="24"/>
          <w:lang w:val="en-IN"/>
        </w:rPr>
        <w:t xml:space="preserve">Uji Hausman </w:t>
      </w:r>
      <w:proofErr w:type="spellStart"/>
      <w:r w:rsidRPr="00A526A5">
        <w:rPr>
          <w:rFonts w:ascii="Maiandra GD" w:hAnsi="Maiandra GD" w:cs="Times New Roman"/>
          <w:sz w:val="24"/>
          <w:szCs w:val="24"/>
          <w:lang w:val="en-IN"/>
        </w:rPr>
        <w:t>melakukan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perbandingan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antara</w:t>
      </w:r>
      <w:proofErr w:type="spellEnd"/>
      <w:r w:rsidRPr="00A526A5">
        <w:rPr>
          <w:rFonts w:ascii="Maiandra GD" w:hAnsi="Maiandra GD" w:cs="Times New Roman"/>
          <w:sz w:val="24"/>
          <w:szCs w:val="24"/>
          <w:lang w:val="en-IN"/>
        </w:rPr>
        <w:t xml:space="preserve"> FEM dan REM. </w:t>
      </w:r>
      <w:r w:rsidRPr="00A526A5">
        <w:rPr>
          <w:rFonts w:ascii="Maiandra GD" w:hAnsi="Maiandra GD" w:cs="Times New Roman"/>
          <w:i/>
          <w:iCs/>
          <w:sz w:val="24"/>
          <w:szCs w:val="24"/>
          <w:lang w:val="en-IN"/>
        </w:rPr>
        <w:t>P-value</w:t>
      </w:r>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mencapai</w:t>
      </w:r>
      <w:proofErr w:type="spellEnd"/>
      <w:r w:rsidRPr="00A526A5">
        <w:rPr>
          <w:rFonts w:ascii="Maiandra GD" w:hAnsi="Maiandra GD" w:cs="Times New Roman"/>
          <w:sz w:val="24"/>
          <w:szCs w:val="24"/>
          <w:lang w:val="en-IN"/>
        </w:rPr>
        <w:t xml:space="preserve"> 0,9538, </w:t>
      </w:r>
      <w:proofErr w:type="spellStart"/>
      <w:r w:rsidRPr="00A526A5">
        <w:rPr>
          <w:rFonts w:ascii="Maiandra GD" w:hAnsi="Maiandra GD" w:cs="Times New Roman"/>
          <w:sz w:val="24"/>
          <w:szCs w:val="24"/>
          <w:lang w:val="en-IN"/>
        </w:rPr>
        <w:t>jauh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melampaui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tingkat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signifikansi</w:t>
      </w:r>
      <w:proofErr w:type="spellEnd"/>
      <w:r w:rsidRPr="00A526A5">
        <w:rPr>
          <w:rFonts w:ascii="Maiandra GD" w:hAnsi="Maiandra GD" w:cs="Times New Roman"/>
          <w:sz w:val="24"/>
          <w:szCs w:val="24"/>
          <w:lang w:val="en-IN"/>
        </w:rPr>
        <w:t xml:space="preserve"> 0,05. Hasil </w:t>
      </w:r>
      <w:proofErr w:type="spellStart"/>
      <w:r w:rsidRPr="00A526A5">
        <w:rPr>
          <w:rFonts w:ascii="Maiandra GD" w:hAnsi="Maiandra GD" w:cs="Times New Roman"/>
          <w:sz w:val="24"/>
          <w:szCs w:val="24"/>
          <w:lang w:val="en-IN"/>
        </w:rPr>
        <w:t>demikian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menyiratkan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tidak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adanya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perbedaan</w:t>
      </w:r>
      <w:proofErr w:type="spellEnd"/>
      <w:r w:rsidRPr="00A526A5">
        <w:rPr>
          <w:rFonts w:ascii="Maiandra GD" w:hAnsi="Maiandra GD" w:cs="Times New Roman"/>
          <w:sz w:val="24"/>
          <w:szCs w:val="24"/>
          <w:lang w:val="en-IN"/>
        </w:rPr>
        <w:t xml:space="preserve"> material </w:t>
      </w:r>
      <w:proofErr w:type="spellStart"/>
      <w:r w:rsidRPr="00A526A5">
        <w:rPr>
          <w:rFonts w:ascii="Maiandra GD" w:hAnsi="Maiandra GD" w:cs="Times New Roman"/>
          <w:sz w:val="24"/>
          <w:szCs w:val="24"/>
          <w:lang w:val="en-IN"/>
        </w:rPr>
        <w:t>antara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koefisien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kedua</w:t>
      </w:r>
      <w:proofErr w:type="spellEnd"/>
      <w:r w:rsidRPr="00A526A5">
        <w:rPr>
          <w:rFonts w:ascii="Maiandra GD" w:hAnsi="Maiandra GD" w:cs="Times New Roman"/>
          <w:sz w:val="24"/>
          <w:szCs w:val="24"/>
          <w:lang w:val="en-IN"/>
        </w:rPr>
        <w:t xml:space="preserve"> model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REM </w:t>
      </w:r>
      <w:proofErr w:type="spellStart"/>
      <w:r w:rsidRPr="00A526A5">
        <w:rPr>
          <w:rFonts w:ascii="Maiandra GD" w:hAnsi="Maiandra GD" w:cs="Times New Roman"/>
          <w:sz w:val="24"/>
          <w:szCs w:val="24"/>
          <w:lang w:val="en-IN"/>
        </w:rPr>
        <w:t>dinilai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konsisten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sekaligus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efisien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demikian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meskipun</w:t>
      </w:r>
      <w:proofErr w:type="spellEnd"/>
      <w:r w:rsidRPr="00A526A5">
        <w:rPr>
          <w:rFonts w:ascii="Maiandra GD" w:hAnsi="Maiandra GD" w:cs="Times New Roman"/>
          <w:sz w:val="24"/>
          <w:szCs w:val="24"/>
          <w:lang w:val="en-IN"/>
        </w:rPr>
        <w:t xml:space="preserve"> FEM </w:t>
      </w:r>
      <w:proofErr w:type="spellStart"/>
      <w:r w:rsidRPr="00A526A5">
        <w:rPr>
          <w:rFonts w:ascii="Maiandra GD" w:hAnsi="Maiandra GD" w:cs="Times New Roman"/>
          <w:sz w:val="24"/>
          <w:szCs w:val="24"/>
          <w:lang w:val="en-IN"/>
        </w:rPr>
        <w:t>efektif</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dalam</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mengisolasi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perbedaan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antar</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kabupaten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rekomendasi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dari</w:t>
      </w:r>
      <w:proofErr w:type="spellEnd"/>
      <w:r w:rsidRPr="00A526A5">
        <w:rPr>
          <w:rFonts w:ascii="Maiandra GD" w:hAnsi="Maiandra GD" w:cs="Times New Roman"/>
          <w:sz w:val="24"/>
          <w:szCs w:val="24"/>
          <w:lang w:val="en-IN"/>
        </w:rPr>
        <w:t xml:space="preserve"> uji Hausman </w:t>
      </w:r>
      <w:proofErr w:type="spellStart"/>
      <w:r w:rsidRPr="00A526A5">
        <w:rPr>
          <w:rFonts w:ascii="Maiandra GD" w:hAnsi="Maiandra GD" w:cs="Times New Roman"/>
          <w:sz w:val="24"/>
          <w:szCs w:val="24"/>
          <w:lang w:val="en-IN"/>
        </w:rPr>
        <w:t>mengarah</w:t>
      </w:r>
      <w:proofErr w:type="spellEnd"/>
      <w:r w:rsidRPr="00A526A5">
        <w:rPr>
          <w:rFonts w:ascii="Maiandra GD" w:hAnsi="Maiandra GD" w:cs="Times New Roman"/>
          <w:sz w:val="24"/>
          <w:szCs w:val="24"/>
          <w:lang w:val="en-IN"/>
        </w:rPr>
        <w:t xml:space="preserve"> pada REM </w:t>
      </w:r>
      <w:proofErr w:type="spellStart"/>
      <w:r w:rsidRPr="00A526A5">
        <w:rPr>
          <w:rFonts w:ascii="Maiandra GD" w:hAnsi="Maiandra GD" w:cs="Times New Roman"/>
          <w:sz w:val="24"/>
          <w:szCs w:val="24"/>
          <w:lang w:val="en-IN"/>
        </w:rPr>
        <w:t>berkat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keandalan</w:t>
      </w:r>
      <w:proofErr w:type="spellEnd"/>
      <w:r w:rsidRPr="00A526A5">
        <w:rPr>
          <w:rFonts w:ascii="Maiandra GD" w:hAnsi="Maiandra GD" w:cs="Times New Roman"/>
          <w:sz w:val="24"/>
          <w:szCs w:val="24"/>
          <w:lang w:val="en-IN"/>
        </w:rPr>
        <w:t xml:space="preserve"> dan </w:t>
      </w:r>
      <w:proofErr w:type="spellStart"/>
      <w:r w:rsidRPr="00A526A5">
        <w:rPr>
          <w:rFonts w:ascii="Maiandra GD" w:hAnsi="Maiandra GD" w:cs="Times New Roman"/>
          <w:sz w:val="24"/>
          <w:szCs w:val="24"/>
          <w:lang w:val="en-IN"/>
        </w:rPr>
        <w:t>efisiensi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statistiknya</w:t>
      </w:r>
      <w:proofErr w:type="spellEnd"/>
      <w:r w:rsidRPr="00A526A5">
        <w:rPr>
          <w:rFonts w:ascii="Maiandra GD" w:hAnsi="Maiandra GD" w:cs="Times New Roman"/>
          <w:sz w:val="24"/>
          <w:szCs w:val="24"/>
          <w:lang w:val="en-IN"/>
        </w:rPr>
        <w:t xml:space="preserve"> yang </w:t>
      </w:r>
      <w:proofErr w:type="spellStart"/>
      <w:r w:rsidRPr="00A526A5">
        <w:rPr>
          <w:rFonts w:ascii="Maiandra GD" w:hAnsi="Maiandra GD" w:cs="Times New Roman"/>
          <w:sz w:val="24"/>
          <w:szCs w:val="24"/>
          <w:lang w:val="en-IN"/>
        </w:rPr>
        <w:t>lebih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baik</w:t>
      </w:r>
      <w:proofErr w:type="spellEnd"/>
      <w:r w:rsidRPr="00A526A5">
        <w:rPr>
          <w:rFonts w:ascii="Maiandra GD" w:hAnsi="Maiandra GD" w:cs="Times New Roman"/>
          <w:sz w:val="24"/>
          <w:szCs w:val="24"/>
          <w:lang w:val="en-IN"/>
        </w:rPr>
        <w:t>.</w:t>
      </w:r>
    </w:p>
    <w:p w14:paraId="4BB8F3FD" w14:textId="4E964ED6" w:rsidR="00A526A5" w:rsidRPr="00A526A5" w:rsidRDefault="00A526A5" w:rsidP="00A526A5">
      <w:pPr>
        <w:spacing w:after="0" w:line="276" w:lineRule="auto"/>
        <w:ind w:firstLine="284"/>
        <w:jc w:val="both"/>
        <w:rPr>
          <w:rFonts w:ascii="Maiandra GD" w:hAnsi="Maiandra GD" w:cs="Times New Roman"/>
          <w:sz w:val="24"/>
          <w:szCs w:val="24"/>
          <w:lang w:val="en-IN"/>
        </w:rPr>
      </w:pPr>
      <w:r w:rsidRPr="00A526A5">
        <w:rPr>
          <w:rFonts w:ascii="Maiandra GD" w:hAnsi="Maiandra GD" w:cs="Times New Roman"/>
          <w:sz w:val="24"/>
          <w:szCs w:val="24"/>
          <w:lang w:val="en-IN"/>
        </w:rPr>
        <w:t xml:space="preserve">Uji Lagrange Multiplier (LM) </w:t>
      </w:r>
      <w:proofErr w:type="spellStart"/>
      <w:r w:rsidRPr="00A526A5">
        <w:rPr>
          <w:rFonts w:ascii="Maiandra GD" w:hAnsi="Maiandra GD" w:cs="Times New Roman"/>
          <w:sz w:val="24"/>
          <w:szCs w:val="24"/>
          <w:lang w:val="en-IN"/>
        </w:rPr>
        <w:t>dimanfaatkan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untuk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menentukan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pilihan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antara</w:t>
      </w:r>
      <w:proofErr w:type="spellEnd"/>
      <w:r w:rsidRPr="00A526A5">
        <w:rPr>
          <w:rFonts w:ascii="Maiandra GD" w:hAnsi="Maiandra GD" w:cs="Times New Roman"/>
          <w:sz w:val="24"/>
          <w:szCs w:val="24"/>
          <w:lang w:val="en-IN"/>
        </w:rPr>
        <w:t xml:space="preserve"> REM dan PLS/CEM. </w:t>
      </w:r>
      <w:proofErr w:type="spellStart"/>
      <w:r w:rsidRPr="00A526A5">
        <w:rPr>
          <w:rFonts w:ascii="Maiandra GD" w:hAnsi="Maiandra GD" w:cs="Times New Roman"/>
          <w:sz w:val="24"/>
          <w:szCs w:val="24"/>
          <w:lang w:val="en-IN"/>
        </w:rPr>
        <w:t>Temuan</w:t>
      </w:r>
      <w:proofErr w:type="spellEnd"/>
      <w:r w:rsidRPr="00A526A5">
        <w:rPr>
          <w:rFonts w:ascii="Maiandra GD" w:hAnsi="Maiandra GD" w:cs="Times New Roman"/>
          <w:sz w:val="24"/>
          <w:szCs w:val="24"/>
          <w:lang w:val="en-IN"/>
        </w:rPr>
        <w:t xml:space="preserve"> uji LM </w:t>
      </w:r>
      <w:proofErr w:type="spellStart"/>
      <w:r w:rsidRPr="00A526A5">
        <w:rPr>
          <w:rFonts w:ascii="Maiandra GD" w:hAnsi="Maiandra GD" w:cs="Times New Roman"/>
          <w:sz w:val="24"/>
          <w:szCs w:val="24"/>
          <w:lang w:val="en-IN"/>
        </w:rPr>
        <w:t>menunjukkan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tingkat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signifikansi</w:t>
      </w:r>
      <w:proofErr w:type="spellEnd"/>
      <w:r w:rsidRPr="00A526A5">
        <w:rPr>
          <w:rFonts w:ascii="Maiandra GD" w:hAnsi="Maiandra GD" w:cs="Times New Roman"/>
          <w:sz w:val="24"/>
          <w:szCs w:val="24"/>
          <w:lang w:val="en-IN"/>
        </w:rPr>
        <w:t xml:space="preserve"> (p-value &lt; 0,05)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0</m:t>
            </m:r>
          </m:sub>
        </m:sSub>
      </m:oMath>
      <w:r>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ditolak</w:t>
      </w:r>
      <w:proofErr w:type="spellEnd"/>
      <w:r w:rsidRPr="00A526A5">
        <w:rPr>
          <w:rFonts w:ascii="Maiandra GD" w:hAnsi="Maiandra GD" w:cs="Times New Roman"/>
          <w:sz w:val="24"/>
          <w:szCs w:val="24"/>
          <w:lang w:val="en-IN"/>
        </w:rPr>
        <w:t xml:space="preserve"> dan REM </w:t>
      </w:r>
      <w:proofErr w:type="spellStart"/>
      <w:r w:rsidRPr="00A526A5">
        <w:rPr>
          <w:rFonts w:ascii="Maiandra GD" w:hAnsi="Maiandra GD" w:cs="Times New Roman"/>
          <w:sz w:val="24"/>
          <w:szCs w:val="24"/>
          <w:lang w:val="en-IN"/>
        </w:rPr>
        <w:t>terbukti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lebih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sesuai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daripada</w:t>
      </w:r>
      <w:proofErr w:type="spellEnd"/>
      <w:r w:rsidRPr="00A526A5">
        <w:rPr>
          <w:rFonts w:ascii="Maiandra GD" w:hAnsi="Maiandra GD" w:cs="Times New Roman"/>
          <w:sz w:val="24"/>
          <w:szCs w:val="24"/>
          <w:lang w:val="en-IN"/>
        </w:rPr>
        <w:t xml:space="preserve"> PLS. Berkat </w:t>
      </w:r>
      <w:proofErr w:type="spellStart"/>
      <w:r w:rsidRPr="00A526A5">
        <w:rPr>
          <w:rFonts w:ascii="Maiandra GD" w:hAnsi="Maiandra GD" w:cs="Times New Roman"/>
          <w:sz w:val="24"/>
          <w:szCs w:val="24"/>
          <w:lang w:val="en-IN"/>
        </w:rPr>
        <w:t>penguatan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dari</w:t>
      </w:r>
      <w:proofErr w:type="spellEnd"/>
      <w:r w:rsidRPr="00A526A5">
        <w:rPr>
          <w:rFonts w:ascii="Maiandra GD" w:hAnsi="Maiandra GD" w:cs="Times New Roman"/>
          <w:sz w:val="24"/>
          <w:szCs w:val="24"/>
          <w:lang w:val="en-IN"/>
        </w:rPr>
        <w:t xml:space="preserve"> uji LM </w:t>
      </w:r>
      <w:proofErr w:type="spellStart"/>
      <w:r w:rsidRPr="00A526A5">
        <w:rPr>
          <w:rFonts w:ascii="Maiandra GD" w:hAnsi="Maiandra GD" w:cs="Times New Roman"/>
          <w:sz w:val="24"/>
          <w:szCs w:val="24"/>
          <w:lang w:val="en-IN"/>
        </w:rPr>
        <w:t>ini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keputusan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akhir</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jatuh</w:t>
      </w:r>
      <w:proofErr w:type="spellEnd"/>
      <w:r w:rsidRPr="00A526A5">
        <w:rPr>
          <w:rFonts w:ascii="Maiandra GD" w:hAnsi="Maiandra GD" w:cs="Times New Roman"/>
          <w:sz w:val="24"/>
          <w:szCs w:val="24"/>
          <w:lang w:val="en-IN"/>
        </w:rPr>
        <w:t xml:space="preserve"> pada REM </w:t>
      </w:r>
      <w:proofErr w:type="spellStart"/>
      <w:r w:rsidRPr="00A526A5">
        <w:rPr>
          <w:rFonts w:ascii="Maiandra GD" w:hAnsi="Maiandra GD" w:cs="Times New Roman"/>
          <w:sz w:val="24"/>
          <w:szCs w:val="24"/>
          <w:lang w:val="en-IN"/>
        </w:rPr>
        <w:t>sebagai</w:t>
      </w:r>
      <w:proofErr w:type="spellEnd"/>
      <w:r w:rsidRPr="00A526A5">
        <w:rPr>
          <w:rFonts w:ascii="Maiandra GD" w:hAnsi="Maiandra GD" w:cs="Times New Roman"/>
          <w:sz w:val="24"/>
          <w:szCs w:val="24"/>
          <w:lang w:val="en-IN"/>
        </w:rPr>
        <w:t xml:space="preserve"> model </w:t>
      </w:r>
      <w:proofErr w:type="spellStart"/>
      <w:r w:rsidRPr="00A526A5">
        <w:rPr>
          <w:rFonts w:ascii="Maiandra GD" w:hAnsi="Maiandra GD" w:cs="Times New Roman"/>
          <w:sz w:val="24"/>
          <w:szCs w:val="24"/>
          <w:lang w:val="en-IN"/>
        </w:rPr>
        <w:t>estimasi</w:t>
      </w:r>
      <w:proofErr w:type="spellEnd"/>
      <w:r w:rsidRPr="00A526A5">
        <w:rPr>
          <w:rFonts w:ascii="Maiandra GD" w:hAnsi="Maiandra GD" w:cs="Times New Roman"/>
          <w:sz w:val="24"/>
          <w:szCs w:val="24"/>
          <w:lang w:val="en-IN"/>
        </w:rPr>
        <w:t xml:space="preserve"> paling optimal </w:t>
      </w:r>
      <w:proofErr w:type="spellStart"/>
      <w:r w:rsidRPr="00A526A5">
        <w:rPr>
          <w:rFonts w:ascii="Maiandra GD" w:hAnsi="Maiandra GD" w:cs="Times New Roman"/>
          <w:sz w:val="24"/>
          <w:szCs w:val="24"/>
          <w:lang w:val="en-IN"/>
        </w:rPr>
        <w:t>dalam</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studi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ini</w:t>
      </w:r>
      <w:proofErr w:type="spellEnd"/>
      <w:r w:rsidRPr="00A526A5">
        <w:rPr>
          <w:rFonts w:ascii="Maiandra GD" w:hAnsi="Maiandra GD" w:cs="Times New Roman"/>
          <w:sz w:val="24"/>
          <w:szCs w:val="24"/>
          <w:lang w:val="en-IN"/>
        </w:rPr>
        <w:t xml:space="preserve">. REM </w:t>
      </w:r>
      <w:proofErr w:type="spellStart"/>
      <w:r w:rsidRPr="00A526A5">
        <w:rPr>
          <w:rFonts w:ascii="Maiandra GD" w:hAnsi="Maiandra GD" w:cs="Times New Roman"/>
          <w:sz w:val="24"/>
          <w:szCs w:val="24"/>
          <w:lang w:val="en-IN"/>
        </w:rPr>
        <w:t>dianggap</w:t>
      </w:r>
      <w:proofErr w:type="spellEnd"/>
      <w:r w:rsidRPr="00A526A5">
        <w:rPr>
          <w:rFonts w:ascii="Maiandra GD" w:hAnsi="Maiandra GD" w:cs="Times New Roman"/>
          <w:sz w:val="24"/>
          <w:szCs w:val="24"/>
          <w:lang w:val="en-IN"/>
        </w:rPr>
        <w:t xml:space="preserve"> paling </w:t>
      </w:r>
      <w:proofErr w:type="spellStart"/>
      <w:r w:rsidRPr="00A526A5">
        <w:rPr>
          <w:rFonts w:ascii="Maiandra GD" w:hAnsi="Maiandra GD" w:cs="Times New Roman"/>
          <w:sz w:val="24"/>
          <w:szCs w:val="24"/>
          <w:lang w:val="en-IN"/>
        </w:rPr>
        <w:t>selaras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karakteristik</w:t>
      </w:r>
      <w:proofErr w:type="spellEnd"/>
      <w:r w:rsidRPr="00A526A5">
        <w:rPr>
          <w:rFonts w:ascii="Maiandra GD" w:hAnsi="Maiandra GD" w:cs="Times New Roman"/>
          <w:sz w:val="24"/>
          <w:szCs w:val="24"/>
          <w:lang w:val="en-IN"/>
        </w:rPr>
        <w:t xml:space="preserve"> data panel </w:t>
      </w:r>
      <w:proofErr w:type="spellStart"/>
      <w:r w:rsidRPr="00A526A5">
        <w:rPr>
          <w:rFonts w:ascii="Maiandra GD" w:hAnsi="Maiandra GD" w:cs="Times New Roman"/>
          <w:sz w:val="24"/>
          <w:szCs w:val="24"/>
          <w:lang w:val="en-IN"/>
        </w:rPr>
        <w:t>ini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sebab</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mampu</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menangani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variasi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acak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antar</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kabupaten</w:t>
      </w:r>
      <w:proofErr w:type="spellEnd"/>
      <w:r w:rsidRPr="00A526A5">
        <w:rPr>
          <w:rFonts w:ascii="Maiandra GD" w:hAnsi="Maiandra GD" w:cs="Times New Roman"/>
          <w:sz w:val="24"/>
          <w:szCs w:val="24"/>
          <w:lang w:val="en-IN"/>
        </w:rPr>
        <w:t>/</w:t>
      </w:r>
      <w:proofErr w:type="spellStart"/>
      <w:r w:rsidRPr="00A526A5">
        <w:rPr>
          <w:rFonts w:ascii="Maiandra GD" w:hAnsi="Maiandra GD" w:cs="Times New Roman"/>
          <w:sz w:val="24"/>
          <w:szCs w:val="24"/>
          <w:lang w:val="en-IN"/>
        </w:rPr>
        <w:t>kota</w:t>
      </w:r>
      <w:proofErr w:type="spellEnd"/>
      <w:r w:rsidRPr="00A526A5">
        <w:rPr>
          <w:rFonts w:ascii="Maiandra GD" w:hAnsi="Maiandra GD" w:cs="Times New Roman"/>
          <w:sz w:val="24"/>
          <w:szCs w:val="24"/>
          <w:lang w:val="en-IN"/>
        </w:rPr>
        <w:t xml:space="preserve"> di NTT </w:t>
      </w:r>
      <w:proofErr w:type="spellStart"/>
      <w:r w:rsidRPr="00A526A5">
        <w:rPr>
          <w:rFonts w:ascii="Maiandra GD" w:hAnsi="Maiandra GD" w:cs="Times New Roman"/>
          <w:sz w:val="24"/>
          <w:szCs w:val="24"/>
          <w:lang w:val="en-IN"/>
        </w:rPr>
        <w:t>tanpa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memaksakan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intersep</w:t>
      </w:r>
      <w:proofErr w:type="spellEnd"/>
      <w:r w:rsidRPr="00A526A5">
        <w:rPr>
          <w:rFonts w:ascii="Maiandra GD" w:hAnsi="Maiandra GD" w:cs="Times New Roman"/>
          <w:sz w:val="24"/>
          <w:szCs w:val="24"/>
          <w:lang w:val="en-IN"/>
        </w:rPr>
        <w:t xml:space="preserve"> yang </w:t>
      </w:r>
      <w:proofErr w:type="spellStart"/>
      <w:r w:rsidRPr="00A526A5">
        <w:rPr>
          <w:rFonts w:ascii="Maiandra GD" w:hAnsi="Maiandra GD" w:cs="Times New Roman"/>
          <w:sz w:val="24"/>
          <w:szCs w:val="24"/>
          <w:lang w:val="en-IN"/>
        </w:rPr>
        <w:t>berbeda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untuk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setiap</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entitas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berbeda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pendekatan</w:t>
      </w:r>
      <w:proofErr w:type="spellEnd"/>
      <w:r w:rsidRPr="00A526A5">
        <w:rPr>
          <w:rFonts w:ascii="Maiandra GD" w:hAnsi="Maiandra GD" w:cs="Times New Roman"/>
          <w:sz w:val="24"/>
          <w:szCs w:val="24"/>
          <w:lang w:val="en-IN"/>
        </w:rPr>
        <w:t xml:space="preserve"> FEM.</w:t>
      </w:r>
    </w:p>
    <w:p w14:paraId="74BA8224" w14:textId="299BD346" w:rsidR="00A526A5" w:rsidRPr="00A526A5" w:rsidRDefault="00A526A5" w:rsidP="00A526A5">
      <w:pPr>
        <w:pStyle w:val="7judulsubab"/>
      </w:pPr>
      <w:r>
        <w:t>Pengujian Asumsi</w:t>
      </w:r>
    </w:p>
    <w:p w14:paraId="54E5C172" w14:textId="1207FE6D" w:rsidR="00A526A5" w:rsidRDefault="00A526A5" w:rsidP="00A526A5">
      <w:pPr>
        <w:spacing w:after="0" w:line="276" w:lineRule="auto"/>
        <w:ind w:firstLine="284"/>
        <w:jc w:val="both"/>
        <w:rPr>
          <w:rFonts w:ascii="Maiandra GD" w:hAnsi="Maiandra GD" w:cs="Times New Roman"/>
          <w:sz w:val="24"/>
          <w:szCs w:val="24"/>
        </w:rPr>
      </w:pPr>
      <w:r w:rsidRPr="00A526A5">
        <w:rPr>
          <w:rFonts w:ascii="Maiandra GD" w:hAnsi="Maiandra GD" w:cs="Times New Roman"/>
          <w:sz w:val="24"/>
          <w:szCs w:val="24"/>
        </w:rPr>
        <w:t>Pengujian asumsi klasik menjadi langkah esensial untuk menjamin keabsahan model regresi data panel yang telah diperoleh, yaitu model REM. Pengujian tersebut mencakup aspek multikolinearitas, normalitas, serta heteroskedastisitas. Ringkasan temuan dari pengujian ini disajikan dalam Tabel 3.</w:t>
      </w:r>
    </w:p>
    <w:p w14:paraId="15E4DD00" w14:textId="77777777" w:rsidR="00A563FE" w:rsidRDefault="00A563FE" w:rsidP="00A526A5">
      <w:pPr>
        <w:spacing w:after="0" w:line="276" w:lineRule="auto"/>
        <w:ind w:firstLine="284"/>
        <w:jc w:val="both"/>
        <w:rPr>
          <w:rFonts w:ascii="Maiandra GD" w:hAnsi="Maiandra GD" w:cs="Times New Roman"/>
          <w:sz w:val="24"/>
          <w:szCs w:val="24"/>
        </w:rPr>
      </w:pPr>
    </w:p>
    <w:p w14:paraId="5BC12AA6" w14:textId="77777777" w:rsidR="00A563FE" w:rsidRDefault="00A563FE" w:rsidP="00A526A5">
      <w:pPr>
        <w:spacing w:after="0" w:line="276" w:lineRule="auto"/>
        <w:ind w:firstLine="284"/>
        <w:jc w:val="both"/>
        <w:rPr>
          <w:rFonts w:ascii="Maiandra GD" w:hAnsi="Maiandra GD" w:cs="Times New Roman"/>
          <w:sz w:val="24"/>
          <w:szCs w:val="24"/>
        </w:rPr>
      </w:pPr>
    </w:p>
    <w:p w14:paraId="0D3A32B0" w14:textId="77777777" w:rsidR="00A563FE" w:rsidRPr="00A526A5" w:rsidRDefault="00A563FE" w:rsidP="00A526A5">
      <w:pPr>
        <w:spacing w:after="0" w:line="276" w:lineRule="auto"/>
        <w:ind w:firstLine="284"/>
        <w:jc w:val="both"/>
        <w:rPr>
          <w:rFonts w:ascii="Maiandra GD" w:hAnsi="Maiandra GD" w:cs="Times New Roman"/>
          <w:sz w:val="24"/>
          <w:szCs w:val="24"/>
        </w:rPr>
      </w:pPr>
    </w:p>
    <w:p w14:paraId="0D3B03B7"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lang w:val="en-US"/>
        </w:rPr>
      </w:pPr>
      <w:r w:rsidRPr="00A526A5">
        <w:rPr>
          <w:rFonts w:ascii="Maiandra GD" w:hAnsi="Maiandra GD"/>
        </w:rPr>
        <w:lastRenderedPageBreak/>
        <w:t xml:space="preserve">Tabel 3. Hasil uji </w:t>
      </w:r>
      <w:proofErr w:type="spellStart"/>
      <w:r w:rsidRPr="00A526A5">
        <w:rPr>
          <w:rFonts w:ascii="Maiandra GD" w:hAnsi="Maiandra GD"/>
        </w:rPr>
        <w:t>asumsi</w:t>
      </w:r>
      <w:proofErr w:type="spellEnd"/>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462"/>
        <w:gridCol w:w="3695"/>
      </w:tblGrid>
      <w:tr w:rsidR="00A526A5" w:rsidRPr="00A526A5" w14:paraId="677E89C1" w14:textId="77777777" w:rsidTr="006D05A4">
        <w:trPr>
          <w:jc w:val="center"/>
        </w:trPr>
        <w:tc>
          <w:tcPr>
            <w:tcW w:w="2183" w:type="dxa"/>
          </w:tcPr>
          <w:p w14:paraId="2C0A3A08"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b/>
                <w:bCs/>
              </w:rPr>
            </w:pPr>
            <w:r w:rsidRPr="00A526A5">
              <w:rPr>
                <w:rFonts w:ascii="Maiandra GD" w:hAnsi="Maiandra GD"/>
                <w:b/>
                <w:bCs/>
              </w:rPr>
              <w:t>Uji</w:t>
            </w:r>
          </w:p>
        </w:tc>
        <w:tc>
          <w:tcPr>
            <w:tcW w:w="3695" w:type="dxa"/>
          </w:tcPr>
          <w:p w14:paraId="1F610160"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b/>
                <w:bCs/>
              </w:rPr>
            </w:pPr>
            <w:r w:rsidRPr="00A526A5">
              <w:rPr>
                <w:rFonts w:ascii="Maiandra GD" w:hAnsi="Maiandra GD"/>
                <w:b/>
                <w:bCs/>
              </w:rPr>
              <w:t>Hasil</w:t>
            </w:r>
          </w:p>
        </w:tc>
      </w:tr>
      <w:tr w:rsidR="00A526A5" w:rsidRPr="00A526A5" w14:paraId="4B1378FC" w14:textId="77777777" w:rsidTr="006D05A4">
        <w:trPr>
          <w:jc w:val="center"/>
        </w:trPr>
        <w:tc>
          <w:tcPr>
            <w:tcW w:w="2183" w:type="dxa"/>
            <w:tcBorders>
              <w:bottom w:val="nil"/>
            </w:tcBorders>
          </w:tcPr>
          <w:p w14:paraId="7C778EB2"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Multikolinearitas</w:t>
            </w:r>
            <w:proofErr w:type="spellEnd"/>
          </w:p>
        </w:tc>
        <w:tc>
          <w:tcPr>
            <w:tcW w:w="3695" w:type="dxa"/>
            <w:tcBorders>
              <w:bottom w:val="nil"/>
            </w:tcBorders>
          </w:tcPr>
          <w:p w14:paraId="11AA3DD9"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VIF &lt; 10</w:t>
            </w:r>
          </w:p>
        </w:tc>
      </w:tr>
      <w:tr w:rsidR="00A526A5" w:rsidRPr="00A526A5" w14:paraId="6BE3DA37" w14:textId="77777777" w:rsidTr="006D05A4">
        <w:trPr>
          <w:jc w:val="center"/>
        </w:trPr>
        <w:tc>
          <w:tcPr>
            <w:tcW w:w="2183" w:type="dxa"/>
            <w:tcBorders>
              <w:top w:val="nil"/>
              <w:bottom w:val="nil"/>
            </w:tcBorders>
          </w:tcPr>
          <w:p w14:paraId="45153C81"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Normalitas</w:t>
            </w:r>
            <w:proofErr w:type="spellEnd"/>
          </w:p>
        </w:tc>
        <w:tc>
          <w:tcPr>
            <w:tcW w:w="3695" w:type="dxa"/>
            <w:tcBorders>
              <w:top w:val="nil"/>
              <w:bottom w:val="nil"/>
            </w:tcBorders>
          </w:tcPr>
          <w:p w14:paraId="5ABEFC59"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i/>
                <w:iCs/>
              </w:rPr>
              <w:t xml:space="preserve">p-value = </w:t>
            </w:r>
            <w:r w:rsidRPr="00A526A5">
              <w:rPr>
                <w:rFonts w:ascii="Maiandra GD" w:hAnsi="Maiandra GD"/>
              </w:rPr>
              <w:t>0,6461</w:t>
            </w:r>
          </w:p>
        </w:tc>
      </w:tr>
      <w:tr w:rsidR="00A526A5" w:rsidRPr="00A526A5" w14:paraId="2F72C9A4" w14:textId="77777777" w:rsidTr="006D05A4">
        <w:trPr>
          <w:jc w:val="center"/>
        </w:trPr>
        <w:tc>
          <w:tcPr>
            <w:tcW w:w="2183" w:type="dxa"/>
            <w:tcBorders>
              <w:top w:val="nil"/>
              <w:bottom w:val="single" w:sz="4" w:space="0" w:color="auto"/>
            </w:tcBorders>
          </w:tcPr>
          <w:p w14:paraId="1F3761CD"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Heteroskedastisitas</w:t>
            </w:r>
            <w:proofErr w:type="spellEnd"/>
          </w:p>
        </w:tc>
        <w:tc>
          <w:tcPr>
            <w:tcW w:w="3695" w:type="dxa"/>
            <w:tcBorders>
              <w:top w:val="nil"/>
              <w:bottom w:val="single" w:sz="4" w:space="0" w:color="auto"/>
            </w:tcBorders>
          </w:tcPr>
          <w:p w14:paraId="2AAFA5A7"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i/>
                <w:iCs/>
              </w:rPr>
              <w:t xml:space="preserve">p-value = </w:t>
            </w:r>
            <w:r w:rsidRPr="00A526A5">
              <w:rPr>
                <w:rFonts w:ascii="Maiandra GD" w:hAnsi="Maiandra GD"/>
              </w:rPr>
              <w:t>0,2242</w:t>
            </w:r>
          </w:p>
        </w:tc>
      </w:tr>
    </w:tbl>
    <w:p w14:paraId="61AE677A" w14:textId="77777777" w:rsidR="00A526A5" w:rsidRPr="00A526A5" w:rsidRDefault="00A526A5" w:rsidP="00A526A5">
      <w:pPr>
        <w:spacing w:after="0" w:line="276" w:lineRule="auto"/>
        <w:ind w:firstLine="284"/>
        <w:jc w:val="both"/>
        <w:rPr>
          <w:rFonts w:ascii="Maiandra GD" w:hAnsi="Maiandra GD" w:cs="Times New Roman"/>
          <w:sz w:val="24"/>
          <w:szCs w:val="24"/>
        </w:rPr>
      </w:pPr>
    </w:p>
    <w:p w14:paraId="7AC4976C" w14:textId="512F03F3" w:rsidR="00A526A5" w:rsidRPr="00A526A5" w:rsidRDefault="00A526A5" w:rsidP="00A526A5">
      <w:pPr>
        <w:spacing w:after="0" w:line="276" w:lineRule="auto"/>
        <w:ind w:firstLine="284"/>
        <w:jc w:val="both"/>
        <w:rPr>
          <w:rFonts w:ascii="Maiandra GD" w:hAnsi="Maiandra GD" w:cs="Times New Roman"/>
          <w:sz w:val="24"/>
          <w:szCs w:val="24"/>
          <w:lang w:val="en-IN"/>
        </w:rPr>
      </w:pPr>
      <w:r w:rsidRPr="00A526A5">
        <w:rPr>
          <w:rFonts w:ascii="Maiandra GD" w:hAnsi="Maiandra GD" w:cs="Times New Roman"/>
          <w:sz w:val="24"/>
          <w:szCs w:val="24"/>
          <w:lang w:val="en-IN"/>
        </w:rPr>
        <w:t xml:space="preserve">Uji </w:t>
      </w:r>
      <w:proofErr w:type="spellStart"/>
      <w:r w:rsidRPr="00A526A5">
        <w:rPr>
          <w:rFonts w:ascii="Maiandra GD" w:hAnsi="Maiandra GD" w:cs="Times New Roman"/>
          <w:sz w:val="24"/>
          <w:szCs w:val="24"/>
          <w:lang w:val="en-IN"/>
        </w:rPr>
        <w:t>multikolinearitas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mengungkapkan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bahwa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seluruh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nilai</w:t>
      </w:r>
      <w:proofErr w:type="spellEnd"/>
      <w:r w:rsidRPr="00A526A5">
        <w:rPr>
          <w:rFonts w:ascii="Maiandra GD" w:hAnsi="Maiandra GD" w:cs="Times New Roman"/>
          <w:sz w:val="24"/>
          <w:szCs w:val="24"/>
          <w:lang w:val="en-IN"/>
        </w:rPr>
        <w:t xml:space="preserve"> VIF </w:t>
      </w:r>
      <w:proofErr w:type="spellStart"/>
      <w:r w:rsidRPr="00A526A5">
        <w:rPr>
          <w:rFonts w:ascii="Maiandra GD" w:hAnsi="Maiandra GD" w:cs="Times New Roman"/>
          <w:sz w:val="24"/>
          <w:szCs w:val="24"/>
          <w:lang w:val="en-IN"/>
        </w:rPr>
        <w:t>berada</w:t>
      </w:r>
      <w:proofErr w:type="spellEnd"/>
      <w:r w:rsidRPr="00A526A5">
        <w:rPr>
          <w:rFonts w:ascii="Maiandra GD" w:hAnsi="Maiandra GD" w:cs="Times New Roman"/>
          <w:sz w:val="24"/>
          <w:szCs w:val="24"/>
          <w:lang w:val="en-IN"/>
        </w:rPr>
        <w:t xml:space="preserve"> di </w:t>
      </w:r>
      <w:proofErr w:type="spellStart"/>
      <w:r w:rsidRPr="00A526A5">
        <w:rPr>
          <w:rFonts w:ascii="Maiandra GD" w:hAnsi="Maiandra GD" w:cs="Times New Roman"/>
          <w:sz w:val="24"/>
          <w:szCs w:val="24"/>
          <w:lang w:val="en-IN"/>
        </w:rPr>
        <w:t>bawah</w:t>
      </w:r>
      <w:proofErr w:type="spellEnd"/>
      <w:r w:rsidRPr="00A526A5">
        <w:rPr>
          <w:rFonts w:ascii="Maiandra GD" w:hAnsi="Maiandra GD" w:cs="Times New Roman"/>
          <w:sz w:val="24"/>
          <w:szCs w:val="24"/>
          <w:lang w:val="en-IN"/>
        </w:rPr>
        <w:t xml:space="preserve"> 10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dapat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disimpulkan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tidak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ada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masalah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multikolinearitas</w:t>
      </w:r>
      <w:proofErr w:type="spellEnd"/>
      <w:r w:rsidRPr="00A526A5">
        <w:rPr>
          <w:rFonts w:ascii="Maiandra GD" w:hAnsi="Maiandra GD" w:cs="Times New Roman"/>
          <w:sz w:val="24"/>
          <w:szCs w:val="24"/>
          <w:lang w:val="en-IN"/>
        </w:rPr>
        <w:t xml:space="preserve"> yang </w:t>
      </w:r>
      <w:proofErr w:type="spellStart"/>
      <w:r w:rsidRPr="00A526A5">
        <w:rPr>
          <w:rFonts w:ascii="Maiandra GD" w:hAnsi="Maiandra GD" w:cs="Times New Roman"/>
          <w:sz w:val="24"/>
          <w:szCs w:val="24"/>
          <w:lang w:val="en-IN"/>
        </w:rPr>
        <w:t>serius</w:t>
      </w:r>
      <w:proofErr w:type="spellEnd"/>
      <w:r w:rsidRPr="00A526A5">
        <w:rPr>
          <w:rFonts w:ascii="Maiandra GD" w:hAnsi="Maiandra GD" w:cs="Times New Roman"/>
          <w:sz w:val="24"/>
          <w:szCs w:val="24"/>
          <w:lang w:val="en-IN"/>
        </w:rPr>
        <w:t xml:space="preserve"> di </w:t>
      </w:r>
      <w:proofErr w:type="spellStart"/>
      <w:r w:rsidRPr="00A526A5">
        <w:rPr>
          <w:rFonts w:ascii="Maiandra GD" w:hAnsi="Maiandra GD" w:cs="Times New Roman"/>
          <w:sz w:val="24"/>
          <w:szCs w:val="24"/>
          <w:lang w:val="en-IN"/>
        </w:rPr>
        <w:t>antara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peubah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bebas</w:t>
      </w:r>
      <w:proofErr w:type="spellEnd"/>
      <w:r w:rsidRPr="00A526A5">
        <w:rPr>
          <w:rFonts w:ascii="Maiandra GD" w:hAnsi="Maiandra GD" w:cs="Times New Roman"/>
          <w:sz w:val="24"/>
          <w:szCs w:val="24"/>
          <w:lang w:val="en-IN"/>
        </w:rPr>
        <w:t xml:space="preserve">. Kondisi </w:t>
      </w:r>
      <w:proofErr w:type="spellStart"/>
      <w:r w:rsidRPr="00A526A5">
        <w:rPr>
          <w:rFonts w:ascii="Maiandra GD" w:hAnsi="Maiandra GD" w:cs="Times New Roman"/>
          <w:sz w:val="24"/>
          <w:szCs w:val="24"/>
          <w:lang w:val="en-IN"/>
        </w:rPr>
        <w:t>ini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menandakan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bahwa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peubah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seperti</w:t>
      </w:r>
      <w:proofErr w:type="spellEnd"/>
      <w:r w:rsidRPr="00A526A5">
        <w:rPr>
          <w:rFonts w:ascii="Maiandra GD" w:hAnsi="Maiandra GD" w:cs="Times New Roman"/>
          <w:sz w:val="24"/>
          <w:szCs w:val="24"/>
          <w:lang w:val="en-IN"/>
        </w:rPr>
        <w:t xml:space="preserve"> </w:t>
      </w:r>
      <w:commentRangeStart w:id="19"/>
      <w:r w:rsidRPr="00A526A5">
        <w:rPr>
          <w:rFonts w:ascii="Maiandra GD" w:hAnsi="Maiandra GD" w:cs="Times New Roman"/>
          <w:sz w:val="24"/>
          <w:szCs w:val="24"/>
          <w:lang w:val="en-IN"/>
        </w:rPr>
        <w:t>AHH, PDRB</w:t>
      </w:r>
      <w:commentRangeEnd w:id="19"/>
      <w:r w:rsidR="001A36DA" w:rsidRPr="00A526A5">
        <w:rPr>
          <w:rStyle w:val="CommentReference"/>
          <w:rFonts w:ascii="Maiandra GD" w:hAnsi="Maiandra GD" w:cs="Times New Roman"/>
          <w:sz w:val="24"/>
          <w:szCs w:val="24"/>
          <w:lang w:val="en-IN"/>
        </w:rPr>
        <w:commentReference w:id="19"/>
      </w:r>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serta</w:t>
      </w:r>
      <w:proofErr w:type="spellEnd"/>
      <w:r w:rsidRPr="00A526A5">
        <w:rPr>
          <w:rFonts w:ascii="Maiandra GD" w:hAnsi="Maiandra GD" w:cs="Times New Roman"/>
          <w:sz w:val="24"/>
          <w:szCs w:val="24"/>
          <w:lang w:val="en-IN"/>
        </w:rPr>
        <w:t xml:space="preserve"> </w:t>
      </w:r>
      <w:proofErr w:type="spellStart"/>
      <w:r w:rsidR="00C030CB">
        <w:rPr>
          <w:rFonts w:ascii="Maiandra GD" w:hAnsi="Maiandra GD" w:cs="Times New Roman"/>
          <w:sz w:val="24"/>
          <w:szCs w:val="24"/>
          <w:lang w:val="en-IN"/>
        </w:rPr>
        <w:t>p</w:t>
      </w:r>
      <w:r w:rsidRPr="00A526A5">
        <w:rPr>
          <w:rFonts w:ascii="Maiandra GD" w:hAnsi="Maiandra GD" w:cs="Times New Roman"/>
          <w:sz w:val="24"/>
          <w:szCs w:val="24"/>
          <w:lang w:val="en-IN"/>
        </w:rPr>
        <w:t>roduksi</w:t>
      </w:r>
      <w:proofErr w:type="spellEnd"/>
      <w:r w:rsidRPr="00A526A5">
        <w:rPr>
          <w:rFonts w:ascii="Maiandra GD" w:hAnsi="Maiandra GD" w:cs="Times New Roman"/>
          <w:sz w:val="24"/>
          <w:szCs w:val="24"/>
          <w:lang w:val="en-IN"/>
        </w:rPr>
        <w:t xml:space="preserve"> </w:t>
      </w:r>
      <w:proofErr w:type="spellStart"/>
      <w:r w:rsidR="00C030CB">
        <w:rPr>
          <w:rFonts w:ascii="Maiandra GD" w:hAnsi="Maiandra GD" w:cs="Times New Roman"/>
          <w:sz w:val="24"/>
          <w:szCs w:val="24"/>
          <w:lang w:val="en-IN"/>
        </w:rPr>
        <w:t>p</w:t>
      </w:r>
      <w:r w:rsidRPr="00A526A5">
        <w:rPr>
          <w:rFonts w:ascii="Maiandra GD" w:hAnsi="Maiandra GD" w:cs="Times New Roman"/>
          <w:sz w:val="24"/>
          <w:szCs w:val="24"/>
          <w:lang w:val="en-IN"/>
        </w:rPr>
        <w:t>angan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tidak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saling</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berkorelasi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secara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berlebihan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masing-masing </w:t>
      </w:r>
      <w:proofErr w:type="spellStart"/>
      <w:r w:rsidRPr="00A526A5">
        <w:rPr>
          <w:rFonts w:ascii="Maiandra GD" w:hAnsi="Maiandra GD" w:cs="Times New Roman"/>
          <w:sz w:val="24"/>
          <w:szCs w:val="24"/>
          <w:lang w:val="en-IN"/>
        </w:rPr>
        <w:t>tetap</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dapat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diandalkan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untuk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menjelaskan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variasi</w:t>
      </w:r>
      <w:proofErr w:type="spellEnd"/>
      <w:r w:rsidRPr="00A526A5">
        <w:rPr>
          <w:rFonts w:ascii="Maiandra GD" w:hAnsi="Maiandra GD" w:cs="Times New Roman"/>
          <w:sz w:val="24"/>
          <w:szCs w:val="24"/>
          <w:lang w:val="en-IN"/>
        </w:rPr>
        <w:t xml:space="preserve"> </w:t>
      </w:r>
      <w:commentRangeStart w:id="20"/>
      <w:r w:rsidRPr="00A526A5">
        <w:rPr>
          <w:rFonts w:ascii="Maiandra GD" w:hAnsi="Maiandra GD" w:cs="Times New Roman"/>
          <w:sz w:val="24"/>
          <w:szCs w:val="24"/>
          <w:lang w:val="en-IN"/>
        </w:rPr>
        <w:t>I</w:t>
      </w:r>
      <w:r w:rsidR="00C030CB">
        <w:rPr>
          <w:rFonts w:ascii="Maiandra GD" w:hAnsi="Maiandra GD" w:cs="Times New Roman"/>
          <w:sz w:val="24"/>
          <w:szCs w:val="24"/>
          <w:lang w:val="en-IN"/>
        </w:rPr>
        <w:t>KP</w:t>
      </w:r>
      <w:commentRangeEnd w:id="20"/>
      <w:r w:rsidR="001A36DA" w:rsidRPr="00A526A5">
        <w:rPr>
          <w:rStyle w:val="CommentReference"/>
          <w:rFonts w:ascii="Maiandra GD" w:hAnsi="Maiandra GD" w:cs="Times New Roman"/>
          <w:sz w:val="24"/>
          <w:szCs w:val="24"/>
          <w:lang w:val="en-IN"/>
        </w:rPr>
        <w:commentReference w:id="20"/>
      </w:r>
      <w:r w:rsidRPr="00A526A5">
        <w:rPr>
          <w:rFonts w:ascii="Maiandra GD" w:hAnsi="Maiandra GD" w:cs="Times New Roman"/>
          <w:sz w:val="24"/>
          <w:szCs w:val="24"/>
          <w:lang w:val="en-IN"/>
        </w:rPr>
        <w:t>.</w:t>
      </w:r>
    </w:p>
    <w:p w14:paraId="62F1FDD9" w14:textId="77777777" w:rsidR="00A526A5" w:rsidRPr="00A526A5" w:rsidRDefault="00A526A5" w:rsidP="00A526A5">
      <w:pPr>
        <w:spacing w:after="0" w:line="276" w:lineRule="auto"/>
        <w:ind w:firstLine="284"/>
        <w:jc w:val="both"/>
        <w:rPr>
          <w:rFonts w:ascii="Maiandra GD" w:hAnsi="Maiandra GD" w:cs="Times New Roman"/>
          <w:sz w:val="24"/>
          <w:szCs w:val="24"/>
          <w:lang w:val="en-IN"/>
        </w:rPr>
      </w:pPr>
      <w:proofErr w:type="spellStart"/>
      <w:r w:rsidRPr="00A526A5">
        <w:rPr>
          <w:rFonts w:ascii="Maiandra GD" w:hAnsi="Maiandra GD" w:cs="Times New Roman"/>
          <w:sz w:val="24"/>
          <w:szCs w:val="24"/>
          <w:lang w:val="en-IN"/>
        </w:rPr>
        <w:t>Selanjutnya</w:t>
      </w:r>
      <w:proofErr w:type="spellEnd"/>
      <w:r w:rsidRPr="00A526A5">
        <w:rPr>
          <w:rFonts w:ascii="Maiandra GD" w:hAnsi="Maiandra GD" w:cs="Times New Roman"/>
          <w:sz w:val="24"/>
          <w:szCs w:val="24"/>
          <w:lang w:val="en-IN"/>
        </w:rPr>
        <w:t xml:space="preserve">, uji </w:t>
      </w:r>
      <w:proofErr w:type="spellStart"/>
      <w:r w:rsidRPr="00A526A5">
        <w:rPr>
          <w:rFonts w:ascii="Maiandra GD" w:hAnsi="Maiandra GD" w:cs="Times New Roman"/>
          <w:sz w:val="24"/>
          <w:szCs w:val="24"/>
          <w:lang w:val="en-IN"/>
        </w:rPr>
        <w:t>normalitas</w:t>
      </w:r>
      <w:proofErr w:type="spellEnd"/>
      <w:r w:rsidRPr="00A526A5">
        <w:rPr>
          <w:rFonts w:ascii="Maiandra GD" w:hAnsi="Maiandra GD" w:cs="Times New Roman"/>
          <w:sz w:val="24"/>
          <w:szCs w:val="24"/>
          <w:lang w:val="en-IN"/>
        </w:rPr>
        <w:t xml:space="preserve"> residual </w:t>
      </w:r>
      <w:proofErr w:type="spellStart"/>
      <w:r w:rsidRPr="00A526A5">
        <w:rPr>
          <w:rFonts w:ascii="Maiandra GD" w:hAnsi="Maiandra GD" w:cs="Times New Roman"/>
          <w:sz w:val="24"/>
          <w:szCs w:val="24"/>
          <w:lang w:val="en-IN"/>
        </w:rPr>
        <w:t>melalui</w:t>
      </w:r>
      <w:proofErr w:type="spellEnd"/>
      <w:r w:rsidRPr="00A526A5">
        <w:rPr>
          <w:rFonts w:ascii="Maiandra GD" w:hAnsi="Maiandra GD" w:cs="Times New Roman"/>
          <w:sz w:val="24"/>
          <w:szCs w:val="24"/>
          <w:lang w:val="en-IN"/>
        </w:rPr>
        <w:t xml:space="preserve"> Kolmogorov–Smirnov </w:t>
      </w:r>
      <w:proofErr w:type="spellStart"/>
      <w:r w:rsidRPr="00A526A5">
        <w:rPr>
          <w:rFonts w:ascii="Maiandra GD" w:hAnsi="Maiandra GD" w:cs="Times New Roman"/>
          <w:sz w:val="24"/>
          <w:szCs w:val="24"/>
          <w:lang w:val="en-IN"/>
        </w:rPr>
        <w:t>menghasilkan</w:t>
      </w:r>
      <w:proofErr w:type="spellEnd"/>
      <w:r w:rsidRPr="00A526A5">
        <w:rPr>
          <w:rFonts w:ascii="Maiandra GD" w:hAnsi="Maiandra GD" w:cs="Times New Roman"/>
          <w:sz w:val="24"/>
          <w:szCs w:val="24"/>
          <w:lang w:val="en-IN"/>
        </w:rPr>
        <w:t xml:space="preserve"> </w:t>
      </w:r>
      <w:r w:rsidRPr="00A526A5">
        <w:rPr>
          <w:rFonts w:ascii="Maiandra GD" w:hAnsi="Maiandra GD" w:cs="Times New Roman"/>
          <w:i/>
          <w:iCs/>
          <w:sz w:val="24"/>
          <w:szCs w:val="24"/>
          <w:lang w:val="en-IN"/>
        </w:rPr>
        <w:t>p-value</w:t>
      </w:r>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sebesar</w:t>
      </w:r>
      <w:proofErr w:type="spellEnd"/>
      <w:r w:rsidRPr="00A526A5">
        <w:rPr>
          <w:rFonts w:ascii="Maiandra GD" w:hAnsi="Maiandra GD" w:cs="Times New Roman"/>
          <w:sz w:val="24"/>
          <w:szCs w:val="24"/>
          <w:lang w:val="en-IN"/>
        </w:rPr>
        <w:t xml:space="preserve"> 0,6461, yang </w:t>
      </w:r>
      <w:proofErr w:type="spellStart"/>
      <w:r w:rsidRPr="00A526A5">
        <w:rPr>
          <w:rFonts w:ascii="Maiandra GD" w:hAnsi="Maiandra GD" w:cs="Times New Roman"/>
          <w:sz w:val="24"/>
          <w:szCs w:val="24"/>
          <w:lang w:val="en-IN"/>
        </w:rPr>
        <w:t>tidak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menolak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hipotesis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nol</w:t>
      </w:r>
      <w:proofErr w:type="spellEnd"/>
      <w:r w:rsidRPr="00A526A5">
        <w:rPr>
          <w:rFonts w:ascii="Maiandra GD" w:hAnsi="Maiandra GD" w:cs="Times New Roman"/>
          <w:sz w:val="24"/>
          <w:szCs w:val="24"/>
          <w:lang w:val="en-IN"/>
        </w:rPr>
        <w:t xml:space="preserve">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0</m:t>
            </m:r>
          </m:sub>
        </m:sSub>
      </m:oMath>
      <w:r w:rsidRPr="00A526A5">
        <w:rPr>
          <w:rFonts w:ascii="Maiandra GD" w:eastAsiaTheme="minorEastAsia" w:hAnsi="Maiandra GD" w:cs="Times New Roman"/>
          <w:sz w:val="24"/>
          <w:szCs w:val="24"/>
          <w:lang w:val="en-IN"/>
        </w:rPr>
        <w:t>)</w:t>
      </w:r>
      <w:r w:rsidRPr="00A526A5">
        <w:rPr>
          <w:rFonts w:ascii="Maiandra GD" w:hAnsi="Maiandra GD" w:cs="Times New Roman"/>
          <w:sz w:val="24"/>
          <w:szCs w:val="24"/>
          <w:lang w:val="en-IN"/>
        </w:rPr>
        <w:t xml:space="preserve">. Hasil </w:t>
      </w:r>
      <w:proofErr w:type="spellStart"/>
      <w:r w:rsidRPr="00A526A5">
        <w:rPr>
          <w:rFonts w:ascii="Maiandra GD" w:hAnsi="Maiandra GD" w:cs="Times New Roman"/>
          <w:sz w:val="24"/>
          <w:szCs w:val="24"/>
          <w:lang w:val="en-IN"/>
        </w:rPr>
        <w:t>ini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mengindikasikan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bahwa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galat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menyebar</w:t>
      </w:r>
      <w:proofErr w:type="spellEnd"/>
      <w:r w:rsidRPr="00A526A5">
        <w:rPr>
          <w:rFonts w:ascii="Maiandra GD" w:hAnsi="Maiandra GD" w:cs="Times New Roman"/>
          <w:sz w:val="24"/>
          <w:szCs w:val="24"/>
          <w:lang w:val="en-IN"/>
        </w:rPr>
        <w:t xml:space="preserve"> normal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memperkuat</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fondasi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statistik</w:t>
      </w:r>
      <w:proofErr w:type="spellEnd"/>
      <w:r w:rsidRPr="00A526A5">
        <w:rPr>
          <w:rFonts w:ascii="Maiandra GD" w:hAnsi="Maiandra GD" w:cs="Times New Roman"/>
          <w:sz w:val="24"/>
          <w:szCs w:val="24"/>
          <w:lang w:val="en-IN"/>
        </w:rPr>
        <w:t xml:space="preserve"> model </w:t>
      </w:r>
      <w:proofErr w:type="spellStart"/>
      <w:r w:rsidRPr="00A526A5">
        <w:rPr>
          <w:rFonts w:ascii="Maiandra GD" w:hAnsi="Maiandra GD" w:cs="Times New Roman"/>
          <w:sz w:val="24"/>
          <w:szCs w:val="24"/>
          <w:lang w:val="en-IN"/>
        </w:rPr>
        <w:t>secara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keseluruhan</w:t>
      </w:r>
      <w:proofErr w:type="spellEnd"/>
      <w:r w:rsidRPr="00A526A5">
        <w:rPr>
          <w:rFonts w:ascii="Maiandra GD" w:hAnsi="Maiandra GD" w:cs="Times New Roman"/>
          <w:sz w:val="24"/>
          <w:szCs w:val="24"/>
          <w:lang w:val="en-IN"/>
        </w:rPr>
        <w:t>.</w:t>
      </w:r>
    </w:p>
    <w:p w14:paraId="78A45228" w14:textId="77777777" w:rsidR="00A526A5" w:rsidRPr="00A526A5" w:rsidRDefault="00A526A5" w:rsidP="00A526A5">
      <w:pPr>
        <w:spacing w:after="0" w:line="276" w:lineRule="auto"/>
        <w:ind w:firstLine="284"/>
        <w:jc w:val="both"/>
        <w:rPr>
          <w:rFonts w:ascii="Maiandra GD" w:hAnsi="Maiandra GD" w:cs="Times New Roman"/>
          <w:sz w:val="24"/>
          <w:szCs w:val="24"/>
          <w:lang w:val="en-IN"/>
        </w:rPr>
      </w:pPr>
      <w:r w:rsidRPr="00A526A5">
        <w:rPr>
          <w:rFonts w:ascii="Maiandra GD" w:hAnsi="Maiandra GD" w:cs="Times New Roman"/>
          <w:sz w:val="24"/>
          <w:szCs w:val="24"/>
          <w:lang w:val="en-IN"/>
        </w:rPr>
        <w:t xml:space="preserve">Uji </w:t>
      </w:r>
      <w:proofErr w:type="spellStart"/>
      <w:r w:rsidRPr="00A526A5">
        <w:rPr>
          <w:rFonts w:ascii="Maiandra GD" w:hAnsi="Maiandra GD" w:cs="Times New Roman"/>
          <w:sz w:val="24"/>
          <w:szCs w:val="24"/>
          <w:lang w:val="en-IN"/>
        </w:rPr>
        <w:t>heteroskedastisitas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pendekatan</w:t>
      </w:r>
      <w:proofErr w:type="spellEnd"/>
      <w:r w:rsidRPr="00A526A5">
        <w:rPr>
          <w:rFonts w:ascii="Maiandra GD" w:hAnsi="Maiandra GD" w:cs="Times New Roman"/>
          <w:sz w:val="24"/>
          <w:szCs w:val="24"/>
          <w:lang w:val="en-IN"/>
        </w:rPr>
        <w:t xml:space="preserve"> </w:t>
      </w:r>
      <w:r w:rsidRPr="00A526A5">
        <w:rPr>
          <w:rFonts w:ascii="Maiandra GD" w:hAnsi="Maiandra GD" w:cs="Times New Roman"/>
          <w:i/>
          <w:iCs/>
          <w:sz w:val="24"/>
          <w:szCs w:val="24"/>
          <w:lang w:val="en-IN"/>
        </w:rPr>
        <w:t>Breusch-Pagan</w:t>
      </w:r>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memberikan</w:t>
      </w:r>
      <w:proofErr w:type="spellEnd"/>
      <w:r w:rsidRPr="00A526A5">
        <w:rPr>
          <w:rFonts w:ascii="Maiandra GD" w:hAnsi="Maiandra GD" w:cs="Times New Roman"/>
          <w:sz w:val="24"/>
          <w:szCs w:val="24"/>
          <w:lang w:val="en-IN"/>
        </w:rPr>
        <w:t xml:space="preserve"> </w:t>
      </w:r>
      <w:r w:rsidRPr="00A526A5">
        <w:rPr>
          <w:rFonts w:ascii="Maiandra GD" w:hAnsi="Maiandra GD" w:cs="Times New Roman"/>
          <w:i/>
          <w:iCs/>
          <w:sz w:val="24"/>
          <w:szCs w:val="24"/>
          <w:lang w:val="en-IN"/>
        </w:rPr>
        <w:t>p-value</w:t>
      </w:r>
      <w:r w:rsidRPr="00A526A5">
        <w:rPr>
          <w:rFonts w:ascii="Maiandra GD" w:hAnsi="Maiandra GD" w:cs="Times New Roman"/>
          <w:sz w:val="24"/>
          <w:szCs w:val="24"/>
          <w:lang w:val="en-IN"/>
        </w:rPr>
        <w:t xml:space="preserve"> 0,2242 </w:t>
      </w:r>
      <w:proofErr w:type="spellStart"/>
      <w:r w:rsidRPr="00A526A5">
        <w:rPr>
          <w:rFonts w:ascii="Maiandra GD" w:hAnsi="Maiandra GD" w:cs="Times New Roman"/>
          <w:sz w:val="24"/>
          <w:szCs w:val="24"/>
          <w:lang w:val="en-IN"/>
        </w:rPr>
        <w:t>sehingga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tidak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ada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bukti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adanya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heteroskedastisitas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Artinya</w:t>
      </w:r>
      <w:proofErr w:type="spellEnd"/>
      <w:r w:rsidRPr="00A526A5">
        <w:rPr>
          <w:rFonts w:ascii="Maiandra GD" w:hAnsi="Maiandra GD" w:cs="Times New Roman"/>
          <w:sz w:val="24"/>
          <w:szCs w:val="24"/>
          <w:lang w:val="en-IN"/>
        </w:rPr>
        <w:t xml:space="preserve">, ragam </w:t>
      </w:r>
      <w:proofErr w:type="spellStart"/>
      <w:r w:rsidRPr="00A526A5">
        <w:rPr>
          <w:rFonts w:ascii="Maiandra GD" w:hAnsi="Maiandra GD" w:cs="Times New Roman"/>
          <w:sz w:val="24"/>
          <w:szCs w:val="24"/>
          <w:lang w:val="en-IN"/>
        </w:rPr>
        <w:t>galat</w:t>
      </w:r>
      <w:proofErr w:type="spellEnd"/>
      <w:r w:rsidRPr="00A526A5">
        <w:rPr>
          <w:rFonts w:ascii="Maiandra GD" w:hAnsi="Maiandra GD" w:cs="Times New Roman"/>
          <w:sz w:val="24"/>
          <w:szCs w:val="24"/>
          <w:lang w:val="en-IN"/>
        </w:rPr>
        <w:t xml:space="preserve"> model </w:t>
      </w:r>
      <w:proofErr w:type="spellStart"/>
      <w:r w:rsidRPr="00A526A5">
        <w:rPr>
          <w:rFonts w:ascii="Maiandra GD" w:hAnsi="Maiandra GD" w:cs="Times New Roman"/>
          <w:sz w:val="24"/>
          <w:szCs w:val="24"/>
          <w:lang w:val="en-IN"/>
        </w:rPr>
        <w:t>relatif</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homogen</w:t>
      </w:r>
      <w:proofErr w:type="spellEnd"/>
      <w:r w:rsidRPr="00A526A5">
        <w:rPr>
          <w:rFonts w:ascii="Maiandra GD" w:hAnsi="Maiandra GD" w:cs="Times New Roman"/>
          <w:sz w:val="24"/>
          <w:szCs w:val="24"/>
          <w:lang w:val="en-IN"/>
        </w:rPr>
        <w:t xml:space="preserve"> di </w:t>
      </w:r>
      <w:proofErr w:type="spellStart"/>
      <w:r w:rsidRPr="00A526A5">
        <w:rPr>
          <w:rFonts w:ascii="Maiandra GD" w:hAnsi="Maiandra GD" w:cs="Times New Roman"/>
          <w:sz w:val="24"/>
          <w:szCs w:val="24"/>
          <w:lang w:val="en-IN"/>
        </w:rPr>
        <w:t>seluruh</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pengamatan</w:t>
      </w:r>
      <w:proofErr w:type="spellEnd"/>
      <w:r w:rsidRPr="00A526A5">
        <w:rPr>
          <w:rFonts w:ascii="Maiandra GD" w:hAnsi="Maiandra GD" w:cs="Times New Roman"/>
          <w:sz w:val="24"/>
          <w:szCs w:val="24"/>
          <w:lang w:val="en-IN"/>
        </w:rPr>
        <w:t xml:space="preserve"> yang </w:t>
      </w:r>
      <w:proofErr w:type="spellStart"/>
      <w:r w:rsidRPr="00A526A5">
        <w:rPr>
          <w:rFonts w:ascii="Maiandra GD" w:hAnsi="Maiandra GD" w:cs="Times New Roman"/>
          <w:sz w:val="24"/>
          <w:szCs w:val="24"/>
          <w:lang w:val="en-IN"/>
        </w:rPr>
        <w:t>memenuhi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asumsi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homoskedastisitas</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Dengan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demikian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estimasi</w:t>
      </w:r>
      <w:proofErr w:type="spellEnd"/>
      <w:r w:rsidRPr="00A526A5">
        <w:rPr>
          <w:rFonts w:ascii="Maiandra GD" w:hAnsi="Maiandra GD" w:cs="Times New Roman"/>
          <w:sz w:val="24"/>
          <w:szCs w:val="24"/>
          <w:lang w:val="en-IN"/>
        </w:rPr>
        <w:t xml:space="preserve"> model </w:t>
      </w:r>
      <w:proofErr w:type="spellStart"/>
      <w:r w:rsidRPr="00A526A5">
        <w:rPr>
          <w:rFonts w:ascii="Maiandra GD" w:hAnsi="Maiandra GD" w:cs="Times New Roman"/>
          <w:sz w:val="24"/>
          <w:szCs w:val="24"/>
          <w:lang w:val="en-IN"/>
        </w:rPr>
        <w:t>terhindar</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dari</w:t>
      </w:r>
      <w:proofErr w:type="spellEnd"/>
      <w:r w:rsidRPr="00A526A5">
        <w:rPr>
          <w:rFonts w:ascii="Maiandra GD" w:hAnsi="Maiandra GD" w:cs="Times New Roman"/>
          <w:sz w:val="24"/>
          <w:szCs w:val="24"/>
          <w:lang w:val="en-IN"/>
        </w:rPr>
        <w:t xml:space="preserve"> bias </w:t>
      </w:r>
      <w:proofErr w:type="spellStart"/>
      <w:r w:rsidRPr="00A526A5">
        <w:rPr>
          <w:rFonts w:ascii="Maiandra GD" w:hAnsi="Maiandra GD" w:cs="Times New Roman"/>
          <w:sz w:val="24"/>
          <w:szCs w:val="24"/>
          <w:lang w:val="en-IN"/>
        </w:rPr>
        <w:t>akibat</w:t>
      </w:r>
      <w:proofErr w:type="spellEnd"/>
      <w:r w:rsidRPr="00A526A5">
        <w:rPr>
          <w:rFonts w:ascii="Maiandra GD" w:hAnsi="Maiandra GD" w:cs="Times New Roman"/>
          <w:sz w:val="24"/>
          <w:szCs w:val="24"/>
          <w:lang w:val="en-IN"/>
        </w:rPr>
        <w:t xml:space="preserve"> ragam </w:t>
      </w:r>
      <w:proofErr w:type="spellStart"/>
      <w:r w:rsidRPr="00A526A5">
        <w:rPr>
          <w:rFonts w:ascii="Maiandra GD" w:hAnsi="Maiandra GD" w:cs="Times New Roman"/>
          <w:sz w:val="24"/>
          <w:szCs w:val="24"/>
          <w:lang w:val="en-IN"/>
        </w:rPr>
        <w:t>galat</w:t>
      </w:r>
      <w:proofErr w:type="spellEnd"/>
      <w:r w:rsidRPr="00A526A5">
        <w:rPr>
          <w:rFonts w:ascii="Maiandra GD" w:hAnsi="Maiandra GD" w:cs="Times New Roman"/>
          <w:sz w:val="24"/>
          <w:szCs w:val="24"/>
          <w:lang w:val="en-IN"/>
        </w:rPr>
        <w:t xml:space="preserve"> yang </w:t>
      </w:r>
      <w:proofErr w:type="spellStart"/>
      <w:r w:rsidRPr="00A526A5">
        <w:rPr>
          <w:rFonts w:ascii="Maiandra GD" w:hAnsi="Maiandra GD" w:cs="Times New Roman"/>
          <w:sz w:val="24"/>
          <w:szCs w:val="24"/>
          <w:lang w:val="en-IN"/>
        </w:rPr>
        <w:t>tidak</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konstan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menjamin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keabsahan</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interpretasi</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hasil</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secara</w:t>
      </w:r>
      <w:proofErr w:type="spellEnd"/>
      <w:r w:rsidRPr="00A526A5">
        <w:rPr>
          <w:rFonts w:ascii="Maiandra GD" w:hAnsi="Maiandra GD" w:cs="Times New Roman"/>
          <w:sz w:val="24"/>
          <w:szCs w:val="24"/>
          <w:lang w:val="en-IN"/>
        </w:rPr>
        <w:t xml:space="preserve"> </w:t>
      </w:r>
      <w:proofErr w:type="spellStart"/>
      <w:r w:rsidRPr="00A526A5">
        <w:rPr>
          <w:rFonts w:ascii="Maiandra GD" w:hAnsi="Maiandra GD" w:cs="Times New Roman"/>
          <w:sz w:val="24"/>
          <w:szCs w:val="24"/>
          <w:lang w:val="en-IN"/>
        </w:rPr>
        <w:t>keseluruhan</w:t>
      </w:r>
      <w:proofErr w:type="spellEnd"/>
      <w:r w:rsidRPr="00A526A5">
        <w:rPr>
          <w:rFonts w:ascii="Maiandra GD" w:hAnsi="Maiandra GD" w:cs="Times New Roman"/>
          <w:sz w:val="24"/>
          <w:szCs w:val="24"/>
          <w:lang w:val="en-IN"/>
        </w:rPr>
        <w:t>.</w:t>
      </w:r>
    </w:p>
    <w:p w14:paraId="0762CAE1" w14:textId="0E4FE156" w:rsidR="00A526A5" w:rsidRPr="00A526A5" w:rsidRDefault="00A526A5" w:rsidP="00A526A5">
      <w:pPr>
        <w:pStyle w:val="7judulsubab"/>
      </w:pPr>
      <w:r>
        <w:t>Uji Signifikansi Model</w:t>
      </w:r>
    </w:p>
    <w:p w14:paraId="61011301" w14:textId="169E627B" w:rsidR="00A526A5" w:rsidRPr="00A526A5" w:rsidRDefault="00A526A5" w:rsidP="00A526A5">
      <w:pPr>
        <w:spacing w:after="0" w:line="276" w:lineRule="auto"/>
        <w:ind w:firstLine="284"/>
        <w:jc w:val="both"/>
        <w:rPr>
          <w:rFonts w:ascii="Maiandra GD" w:hAnsi="Maiandra GD" w:cs="Times New Roman"/>
          <w:sz w:val="24"/>
          <w:szCs w:val="24"/>
        </w:rPr>
      </w:pPr>
      <w:r w:rsidRPr="00A526A5">
        <w:rPr>
          <w:rFonts w:ascii="Maiandra GD" w:hAnsi="Maiandra GD" w:cs="Times New Roman"/>
          <w:sz w:val="24"/>
          <w:szCs w:val="24"/>
        </w:rPr>
        <w:t xml:space="preserve">Uji F digunakan untuk mengevaluasi apakah seluruh peubah bebas secara bersama-sama (simultan) memiliki pengaruh yang signifikan terhadap peubah respon. Hasil uji F dalam model REM menghasilkan </w:t>
      </w:r>
      <w:r w:rsidRPr="00A526A5">
        <w:rPr>
          <w:rFonts w:ascii="Maiandra GD" w:hAnsi="Maiandra GD" w:cs="Times New Roman"/>
          <w:i/>
          <w:iCs/>
          <w:sz w:val="24"/>
          <w:szCs w:val="24"/>
        </w:rPr>
        <w:t>p-value</w:t>
      </w:r>
      <w:r w:rsidRPr="00A526A5">
        <w:rPr>
          <w:rFonts w:ascii="Maiandra GD" w:hAnsi="Maiandra GD" w:cs="Times New Roman"/>
          <w:sz w:val="24"/>
          <w:szCs w:val="24"/>
        </w:rPr>
        <w:t xml:space="preserve"> = 0,0140, yang</w:t>
      </w:r>
      <w:r w:rsidR="00EF015E">
        <w:rPr>
          <w:rFonts w:ascii="Maiandra GD" w:hAnsi="Maiandra GD" w:cs="Times New Roman"/>
          <w:sz w:val="24"/>
          <w:szCs w:val="24"/>
        </w:rPr>
        <w:t xml:space="preserve"> lebih</w:t>
      </w:r>
      <w:r w:rsidRPr="00A526A5">
        <w:rPr>
          <w:rFonts w:ascii="Maiandra GD" w:hAnsi="Maiandra GD" w:cs="Times New Roman"/>
          <w:sz w:val="24"/>
          <w:szCs w:val="24"/>
        </w:rPr>
        <w:t xml:space="preserve"> kecil dari </w:t>
      </w:r>
      <m:oMath>
        <m:r>
          <w:rPr>
            <w:rFonts w:ascii="Cambria Math" w:hAnsi="Cambria Math" w:cs="Times New Roman"/>
            <w:sz w:val="24"/>
            <w:szCs w:val="24"/>
          </w:rPr>
          <m:t>α=0,05</m:t>
        </m:r>
      </m:oMath>
      <w:r w:rsidRPr="00A526A5">
        <w:rPr>
          <w:rFonts w:ascii="Maiandra GD" w:hAnsi="Maiandra GD" w:cs="Times New Roman"/>
          <w:sz w:val="24"/>
          <w:szCs w:val="24"/>
        </w:rPr>
        <w:t>. Oleh karena itu,</w:t>
      </w:r>
      <w:r w:rsidR="009444E4">
        <w:rPr>
          <w:rFonts w:ascii="Maiandra GD" w:hAnsi="Maiandra GD" w:cs="Times New Roman"/>
          <w:sz w:val="24"/>
          <w:szCs w:val="24"/>
        </w:rPr>
        <w:t xml:space="preserve"> </w:t>
      </w:r>
      <m:oMath>
        <m:r>
          <w:rPr>
            <w:rFonts w:ascii="Cambria Math" w:hAnsi="Cambria Math" w:cs="Times New Roman"/>
            <w:sz w:val="24"/>
            <w:szCs w:val="24"/>
          </w:rPr>
          <m:t xml:space="preserve">Ho </m:t>
        </m:r>
      </m:oMath>
      <w:r w:rsidR="009444E4">
        <w:rPr>
          <w:rFonts w:ascii="Maiandra GD" w:hAnsi="Maiandra GD" w:cs="Times New Roman"/>
          <w:sz w:val="24"/>
          <w:szCs w:val="24"/>
        </w:rPr>
        <w:t>ditolak</w:t>
      </w:r>
      <w:r w:rsidRPr="00A526A5">
        <w:rPr>
          <w:rFonts w:ascii="Maiandra GD" w:hAnsi="Maiandra GD" w:cs="Times New Roman"/>
          <w:sz w:val="24"/>
          <w:szCs w:val="24"/>
        </w:rPr>
        <w:t xml:space="preserve">.  Artinya, </w:t>
      </w:r>
      <w:commentRangeStart w:id="21"/>
      <w:r w:rsidRPr="00A526A5">
        <w:rPr>
          <w:rFonts w:ascii="Maiandra GD" w:hAnsi="Maiandra GD" w:cs="Times New Roman"/>
          <w:sz w:val="24"/>
          <w:szCs w:val="24"/>
        </w:rPr>
        <w:t>AHH, PDRB</w:t>
      </w:r>
      <w:commentRangeEnd w:id="21"/>
      <w:r w:rsidR="001A36DA" w:rsidRPr="00A526A5">
        <w:rPr>
          <w:rStyle w:val="CommentReference"/>
          <w:rFonts w:ascii="Maiandra GD" w:hAnsi="Maiandra GD" w:cs="Times New Roman"/>
          <w:sz w:val="24"/>
          <w:szCs w:val="24"/>
        </w:rPr>
        <w:commentReference w:id="21"/>
      </w:r>
      <w:r w:rsidRPr="00A526A5">
        <w:rPr>
          <w:rFonts w:ascii="Maiandra GD" w:hAnsi="Maiandra GD" w:cs="Times New Roman"/>
          <w:sz w:val="24"/>
          <w:szCs w:val="24"/>
        </w:rPr>
        <w:t xml:space="preserve">, dan </w:t>
      </w:r>
      <w:r w:rsidR="00C030CB">
        <w:rPr>
          <w:rFonts w:ascii="Maiandra GD" w:hAnsi="Maiandra GD" w:cs="Times New Roman"/>
          <w:sz w:val="24"/>
          <w:szCs w:val="24"/>
        </w:rPr>
        <w:t>p</w:t>
      </w:r>
      <w:r w:rsidRPr="00A526A5">
        <w:rPr>
          <w:rFonts w:ascii="Maiandra GD" w:hAnsi="Maiandra GD" w:cs="Times New Roman"/>
          <w:sz w:val="24"/>
          <w:szCs w:val="24"/>
        </w:rPr>
        <w:t xml:space="preserve">roduksi </w:t>
      </w:r>
      <w:r w:rsidR="00C030CB">
        <w:rPr>
          <w:rFonts w:ascii="Maiandra GD" w:hAnsi="Maiandra GD" w:cs="Times New Roman"/>
          <w:sz w:val="24"/>
          <w:szCs w:val="24"/>
        </w:rPr>
        <w:t>p</w:t>
      </w:r>
      <w:r w:rsidRPr="00A526A5">
        <w:rPr>
          <w:rFonts w:ascii="Maiandra GD" w:hAnsi="Maiandra GD" w:cs="Times New Roman"/>
          <w:sz w:val="24"/>
          <w:szCs w:val="24"/>
        </w:rPr>
        <w:t>angan secara keseluruhan berpengaruh signifikan terhadap IKP.</w:t>
      </w:r>
      <w:r w:rsidRPr="00A526A5">
        <w:rPr>
          <w:rFonts w:ascii="Maiandra GD" w:hAnsi="Maiandra GD" w:cs="Times New Roman"/>
          <w:sz w:val="24"/>
          <w:szCs w:val="24"/>
          <w:lang w:val="en-US"/>
        </w:rPr>
        <w:t xml:space="preserve"> </w:t>
      </w:r>
      <w:r w:rsidRPr="00A526A5">
        <w:rPr>
          <w:rFonts w:ascii="Maiandra GD" w:hAnsi="Maiandra GD" w:cs="Times New Roman"/>
          <w:sz w:val="24"/>
          <w:szCs w:val="24"/>
        </w:rPr>
        <w:t xml:space="preserve">Uji t juga dilakukan untuk menguji pengaruh masing-masing peubah bebas secara parsial terhadap IKP, dengan </w:t>
      </w:r>
      <m:oMath>
        <m:r>
          <w:rPr>
            <w:rFonts w:ascii="Cambria Math" w:hAnsi="Cambria Math" w:cs="Times New Roman"/>
            <w:sz w:val="24"/>
            <w:szCs w:val="24"/>
          </w:rPr>
          <m:t>α</m:t>
        </m:r>
      </m:oMath>
      <w:r w:rsidRPr="00A526A5">
        <w:rPr>
          <w:rFonts w:ascii="Maiandra GD" w:hAnsi="Maiandra GD" w:cs="Times New Roman"/>
          <w:sz w:val="24"/>
          <w:szCs w:val="24"/>
        </w:rPr>
        <w:t xml:space="preserve"> = 0,05. </w:t>
      </w:r>
      <w:r w:rsidR="00424C59" w:rsidRPr="00424C59">
        <w:rPr>
          <w:rFonts w:ascii="Maiandra GD" w:hAnsi="Maiandra GD" w:cs="Times New Roman"/>
          <w:sz w:val="24"/>
          <w:szCs w:val="24"/>
        </w:rPr>
        <w:t>Hasil pengujian yang ditunjukkan melalui</w:t>
      </w:r>
      <w:r w:rsidR="00424C59" w:rsidRPr="00424C59">
        <w:rPr>
          <w:rFonts w:ascii="Maiandra GD" w:hAnsi="Maiandra GD" w:cs="Times New Roman"/>
          <w:i/>
          <w:iCs/>
          <w:sz w:val="24"/>
          <w:szCs w:val="24"/>
        </w:rPr>
        <w:t xml:space="preserve"> p-value </w:t>
      </w:r>
      <w:r w:rsidR="00424C59" w:rsidRPr="00424C59">
        <w:rPr>
          <w:rFonts w:ascii="Maiandra GD" w:hAnsi="Maiandra GD" w:cs="Times New Roman"/>
          <w:sz w:val="24"/>
          <w:szCs w:val="24"/>
        </w:rPr>
        <w:t>disajikan pada Tabel 4</w:t>
      </w:r>
      <w:r w:rsidRPr="00A526A5">
        <w:rPr>
          <w:rFonts w:ascii="Maiandra GD" w:hAnsi="Maiandra GD" w:cs="Times New Roman"/>
          <w:sz w:val="24"/>
          <w:szCs w:val="24"/>
        </w:rPr>
        <w:t>.</w:t>
      </w:r>
    </w:p>
    <w:p w14:paraId="0142FE22" w14:textId="6AEE125F" w:rsidR="00A526A5" w:rsidRPr="00424C59" w:rsidRDefault="00A526A5" w:rsidP="00A526A5">
      <w:pPr>
        <w:pStyle w:val="NormalWeb"/>
        <w:spacing w:before="0" w:beforeAutospacing="0" w:after="0" w:afterAutospacing="0" w:line="276" w:lineRule="auto"/>
        <w:ind w:firstLine="284"/>
        <w:jc w:val="center"/>
        <w:rPr>
          <w:rFonts w:ascii="Maiandra GD" w:hAnsi="Maiandra GD"/>
          <w:i/>
          <w:iCs/>
          <w:lang w:val="en-US"/>
        </w:rPr>
      </w:pPr>
      <w:r w:rsidRPr="00A526A5">
        <w:rPr>
          <w:rFonts w:ascii="Maiandra GD" w:hAnsi="Maiandra GD"/>
        </w:rPr>
        <w:t xml:space="preserve">Tabel 4. </w:t>
      </w:r>
      <w:r w:rsidR="00424C59">
        <w:rPr>
          <w:rFonts w:ascii="Maiandra GD" w:hAnsi="Maiandra GD"/>
        </w:rPr>
        <w:t xml:space="preserve">Hasil </w:t>
      </w:r>
      <w:r w:rsidRPr="00A526A5">
        <w:rPr>
          <w:rFonts w:ascii="Maiandra GD" w:hAnsi="Maiandra GD"/>
        </w:rPr>
        <w:t>uji t</w:t>
      </w:r>
      <w:r w:rsidR="00424C59">
        <w:rPr>
          <w:rFonts w:ascii="Maiandra GD" w:hAnsi="Maiandra GD"/>
        </w:rPr>
        <w:t xml:space="preserve"> </w:t>
      </w:r>
      <w:proofErr w:type="spellStart"/>
      <w:r w:rsidR="00424C59">
        <w:rPr>
          <w:rFonts w:ascii="Maiandra GD" w:hAnsi="Maiandra GD"/>
        </w:rPr>
        <w:t>berdasarkan</w:t>
      </w:r>
      <w:proofErr w:type="spellEnd"/>
      <w:r w:rsidR="00424C59">
        <w:rPr>
          <w:rFonts w:ascii="Maiandra GD" w:hAnsi="Maiandra GD"/>
        </w:rPr>
        <w:t xml:space="preserve"> </w:t>
      </w:r>
      <w:r w:rsidR="00424C59">
        <w:rPr>
          <w:rFonts w:ascii="Maiandra GD" w:hAnsi="Maiandra GD"/>
          <w:i/>
          <w:iCs/>
        </w:rPr>
        <w:t>p-value</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5670"/>
        <w:gridCol w:w="2051"/>
      </w:tblGrid>
      <w:tr w:rsidR="00A526A5" w:rsidRPr="00A526A5" w14:paraId="1230492A" w14:textId="77777777" w:rsidTr="006D05A4">
        <w:trPr>
          <w:jc w:val="center"/>
        </w:trPr>
        <w:tc>
          <w:tcPr>
            <w:tcW w:w="5670" w:type="dxa"/>
          </w:tcPr>
          <w:p w14:paraId="021C1FFE"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b/>
                <w:bCs/>
              </w:rPr>
            </w:pPr>
            <w:proofErr w:type="spellStart"/>
            <w:r w:rsidRPr="00A526A5">
              <w:rPr>
                <w:rFonts w:ascii="Maiandra GD" w:hAnsi="Maiandra GD"/>
                <w:b/>
                <w:bCs/>
              </w:rPr>
              <w:t>Peubah</w:t>
            </w:r>
            <w:proofErr w:type="spellEnd"/>
          </w:p>
        </w:tc>
        <w:tc>
          <w:tcPr>
            <w:tcW w:w="2051" w:type="dxa"/>
          </w:tcPr>
          <w:p w14:paraId="0C040B40"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b/>
                <w:bCs/>
                <w:i/>
                <w:iCs/>
              </w:rPr>
            </w:pPr>
            <w:r w:rsidRPr="00A526A5">
              <w:rPr>
                <w:rFonts w:ascii="Maiandra GD" w:hAnsi="Maiandra GD"/>
                <w:b/>
                <w:bCs/>
                <w:i/>
                <w:iCs/>
              </w:rPr>
              <w:t>P-value</w:t>
            </w:r>
          </w:p>
        </w:tc>
      </w:tr>
      <w:tr w:rsidR="00A526A5" w:rsidRPr="00A526A5" w14:paraId="5DA11788" w14:textId="77777777" w:rsidTr="006D05A4">
        <w:trPr>
          <w:jc w:val="center"/>
        </w:trPr>
        <w:tc>
          <w:tcPr>
            <w:tcW w:w="5670" w:type="dxa"/>
            <w:tcBorders>
              <w:bottom w:val="nil"/>
            </w:tcBorders>
          </w:tcPr>
          <w:p w14:paraId="61739037"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Angka Harapan Hidup (AHH)</w:t>
            </w:r>
          </w:p>
        </w:tc>
        <w:tc>
          <w:tcPr>
            <w:tcW w:w="2051" w:type="dxa"/>
            <w:tcBorders>
              <w:bottom w:val="nil"/>
            </w:tcBorders>
          </w:tcPr>
          <w:p w14:paraId="29708B6A"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0,0120</w:t>
            </w:r>
          </w:p>
        </w:tc>
      </w:tr>
      <w:tr w:rsidR="00A526A5" w:rsidRPr="00A526A5" w14:paraId="0E8E2B6B" w14:textId="77777777" w:rsidTr="006D05A4">
        <w:trPr>
          <w:jc w:val="center"/>
        </w:trPr>
        <w:tc>
          <w:tcPr>
            <w:tcW w:w="5670" w:type="dxa"/>
            <w:tcBorders>
              <w:top w:val="nil"/>
              <w:bottom w:val="nil"/>
            </w:tcBorders>
          </w:tcPr>
          <w:p w14:paraId="081094D3"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Produk</w:t>
            </w:r>
            <w:proofErr w:type="spellEnd"/>
            <w:r w:rsidRPr="00A526A5">
              <w:rPr>
                <w:rFonts w:ascii="Maiandra GD" w:hAnsi="Maiandra GD"/>
              </w:rPr>
              <w:t xml:space="preserve"> </w:t>
            </w:r>
            <w:proofErr w:type="spellStart"/>
            <w:r w:rsidRPr="00A526A5">
              <w:rPr>
                <w:rFonts w:ascii="Maiandra GD" w:hAnsi="Maiandra GD"/>
              </w:rPr>
              <w:t>Domestik</w:t>
            </w:r>
            <w:proofErr w:type="spellEnd"/>
            <w:r w:rsidRPr="00A526A5">
              <w:rPr>
                <w:rFonts w:ascii="Maiandra GD" w:hAnsi="Maiandra GD"/>
              </w:rPr>
              <w:t xml:space="preserve"> Regional Bruto (PDRB)</w:t>
            </w:r>
          </w:p>
        </w:tc>
        <w:tc>
          <w:tcPr>
            <w:tcW w:w="2051" w:type="dxa"/>
            <w:tcBorders>
              <w:top w:val="nil"/>
              <w:bottom w:val="nil"/>
            </w:tcBorders>
          </w:tcPr>
          <w:p w14:paraId="7F2A2303"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0,5205</w:t>
            </w:r>
          </w:p>
        </w:tc>
      </w:tr>
      <w:tr w:rsidR="00A526A5" w:rsidRPr="00A526A5" w14:paraId="1DD52E0A" w14:textId="77777777" w:rsidTr="006D05A4">
        <w:trPr>
          <w:jc w:val="center"/>
        </w:trPr>
        <w:tc>
          <w:tcPr>
            <w:tcW w:w="5670" w:type="dxa"/>
            <w:tcBorders>
              <w:top w:val="nil"/>
              <w:bottom w:val="single" w:sz="4" w:space="0" w:color="auto"/>
            </w:tcBorders>
          </w:tcPr>
          <w:p w14:paraId="7F246F20"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Produksi</w:t>
            </w:r>
            <w:proofErr w:type="spellEnd"/>
            <w:r w:rsidRPr="00A526A5">
              <w:rPr>
                <w:rFonts w:ascii="Maiandra GD" w:hAnsi="Maiandra GD"/>
              </w:rPr>
              <w:t xml:space="preserve"> Pangan</w:t>
            </w:r>
          </w:p>
        </w:tc>
        <w:tc>
          <w:tcPr>
            <w:tcW w:w="2051" w:type="dxa"/>
            <w:tcBorders>
              <w:top w:val="nil"/>
              <w:bottom w:val="single" w:sz="4" w:space="0" w:color="auto"/>
            </w:tcBorders>
          </w:tcPr>
          <w:p w14:paraId="33C814DD"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0,2094</w:t>
            </w:r>
          </w:p>
        </w:tc>
      </w:tr>
    </w:tbl>
    <w:p w14:paraId="1654019D" w14:textId="77777777" w:rsidR="00A526A5" w:rsidRPr="00A526A5" w:rsidRDefault="00A526A5" w:rsidP="00A526A5">
      <w:pPr>
        <w:spacing w:after="0" w:line="276" w:lineRule="auto"/>
        <w:ind w:firstLine="284"/>
        <w:jc w:val="both"/>
        <w:rPr>
          <w:rFonts w:ascii="Maiandra GD" w:hAnsi="Maiandra GD" w:cs="Times New Roman"/>
          <w:sz w:val="24"/>
          <w:szCs w:val="24"/>
          <w:lang w:val="en-US"/>
        </w:rPr>
      </w:pPr>
    </w:p>
    <w:p w14:paraId="282D61D4" w14:textId="1B5A5810" w:rsidR="00A526A5" w:rsidRPr="00A526A5" w:rsidRDefault="00A526A5" w:rsidP="00A526A5">
      <w:pPr>
        <w:pStyle w:val="ListParagraph"/>
        <w:spacing w:before="120" w:after="120" w:line="276" w:lineRule="auto"/>
        <w:ind w:left="0" w:firstLine="284"/>
        <w:contextualSpacing w:val="0"/>
        <w:jc w:val="both"/>
        <w:rPr>
          <w:rFonts w:ascii="Maiandra GD" w:eastAsia="Times New Roman" w:hAnsi="Maiandra GD" w:cs="Arial"/>
          <w:color w:val="000000"/>
          <w:spacing w:val="1"/>
          <w:sz w:val="24"/>
          <w:szCs w:val="24"/>
        </w:rPr>
      </w:pPr>
      <w:r w:rsidRPr="00A526A5">
        <w:rPr>
          <w:rFonts w:ascii="Maiandra GD" w:hAnsi="Maiandra GD" w:cs="Times New Roman"/>
          <w:sz w:val="24"/>
          <w:szCs w:val="24"/>
          <w:lang w:val="en-US"/>
        </w:rPr>
        <w:t>B</w:t>
      </w:r>
      <w:r w:rsidRPr="00A526A5">
        <w:rPr>
          <w:rFonts w:ascii="Maiandra GD" w:hAnsi="Maiandra GD" w:cs="Times New Roman"/>
          <w:sz w:val="24"/>
          <w:szCs w:val="24"/>
        </w:rPr>
        <w:t>erdasarkan hasil uji t pada Tabel 4, dapat disimpulkan bahwa tidak semua peubah bebas berpengaruh signifikan secara parsial terhadap IKP. Secara spesifik, AHH memiliki pengaruh signifikan (</w:t>
      </w:r>
      <w:r w:rsidRPr="00A526A5">
        <w:rPr>
          <w:rFonts w:ascii="Maiandra GD" w:hAnsi="Maiandra GD" w:cs="Times New Roman"/>
          <w:i/>
          <w:iCs/>
          <w:sz w:val="24"/>
          <w:szCs w:val="24"/>
        </w:rPr>
        <w:t>p-value</w:t>
      </w:r>
      <w:r w:rsidRPr="00A526A5">
        <w:rPr>
          <w:rFonts w:ascii="Maiandra GD" w:hAnsi="Maiandra GD" w:cs="Times New Roman"/>
          <w:sz w:val="24"/>
          <w:szCs w:val="24"/>
        </w:rPr>
        <w:t xml:space="preserve"> = 0,0120 &lt; 0</w:t>
      </w:r>
      <w:r w:rsidR="00A563FE">
        <w:rPr>
          <w:rFonts w:ascii="Maiandra GD" w:hAnsi="Maiandra GD" w:cs="Times New Roman"/>
          <w:sz w:val="24"/>
          <w:szCs w:val="24"/>
        </w:rPr>
        <w:t>,</w:t>
      </w:r>
      <w:r w:rsidRPr="00A526A5">
        <w:rPr>
          <w:rFonts w:ascii="Maiandra GD" w:hAnsi="Maiandra GD" w:cs="Times New Roman"/>
          <w:sz w:val="24"/>
          <w:szCs w:val="24"/>
        </w:rPr>
        <w:t xml:space="preserve">05), yang berarti peningkatan angka harapan hidup secara signifikan meningkatkan ketahanan pangan di NTT. </w:t>
      </w:r>
      <w:commentRangeStart w:id="22"/>
      <w:r w:rsidRPr="00A526A5">
        <w:rPr>
          <w:rFonts w:ascii="Maiandra GD" w:hAnsi="Maiandra GD" w:cs="Times New Roman"/>
          <w:sz w:val="24"/>
          <w:szCs w:val="24"/>
        </w:rPr>
        <w:t>Sementara itu, PDRB tidak berpengaruh signifikan (</w:t>
      </w:r>
      <w:r w:rsidRPr="00A526A5">
        <w:rPr>
          <w:rFonts w:ascii="Maiandra GD" w:hAnsi="Maiandra GD" w:cs="Times New Roman"/>
          <w:i/>
          <w:iCs/>
          <w:sz w:val="24"/>
          <w:szCs w:val="24"/>
        </w:rPr>
        <w:t>p-value</w:t>
      </w:r>
      <w:r w:rsidRPr="00A526A5">
        <w:rPr>
          <w:rFonts w:ascii="Maiandra GD" w:hAnsi="Maiandra GD" w:cs="Times New Roman"/>
          <w:sz w:val="24"/>
          <w:szCs w:val="24"/>
        </w:rPr>
        <w:t xml:space="preserve"> = 0,5205) dan Produksi Pangan juga tidak signifikan (</w:t>
      </w:r>
      <w:r w:rsidRPr="00A526A5">
        <w:rPr>
          <w:rFonts w:ascii="Maiandra GD" w:hAnsi="Maiandra GD" w:cs="Times New Roman"/>
          <w:i/>
          <w:iCs/>
          <w:sz w:val="24"/>
          <w:szCs w:val="24"/>
        </w:rPr>
        <w:t>p-value</w:t>
      </w:r>
      <w:r w:rsidRPr="00A526A5">
        <w:rPr>
          <w:rFonts w:ascii="Maiandra GD" w:hAnsi="Maiandra GD" w:cs="Times New Roman"/>
          <w:sz w:val="24"/>
          <w:szCs w:val="24"/>
        </w:rPr>
        <w:t xml:space="preserve"> = 0,2094)</w:t>
      </w:r>
      <w:r w:rsidR="00A563FE">
        <w:rPr>
          <w:rFonts w:ascii="Maiandra GD" w:hAnsi="Maiandra GD" w:cs="Times New Roman"/>
          <w:sz w:val="24"/>
          <w:szCs w:val="24"/>
        </w:rPr>
        <w:t xml:space="preserve">. Hal ini </w:t>
      </w:r>
      <w:r w:rsidRPr="00A526A5">
        <w:rPr>
          <w:rFonts w:ascii="Maiandra GD" w:hAnsi="Maiandra GD" w:cs="Times New Roman"/>
          <w:sz w:val="24"/>
          <w:szCs w:val="24"/>
        </w:rPr>
        <w:t xml:space="preserve">menandakan bahwa fluktuasi produksi </w:t>
      </w:r>
      <w:r w:rsidRPr="00A526A5">
        <w:rPr>
          <w:rFonts w:ascii="Maiandra GD" w:hAnsi="Maiandra GD" w:cs="Times New Roman"/>
          <w:sz w:val="24"/>
          <w:szCs w:val="24"/>
        </w:rPr>
        <w:lastRenderedPageBreak/>
        <w:t>pangan serta faktor ekonomi regional tidak secara langsung memengaruhi variasi IKP dalam model ini, kemungkinan karena dominasi elemen lain seperti distribusi atau akses</w:t>
      </w:r>
      <w:commentRangeEnd w:id="22"/>
      <w:r w:rsidR="001A36DA" w:rsidRPr="00A526A5">
        <w:rPr>
          <w:rStyle w:val="CommentReference"/>
          <w:rFonts w:ascii="Maiandra GD" w:hAnsi="Maiandra GD" w:cs="Times New Roman"/>
          <w:sz w:val="24"/>
          <w:szCs w:val="24"/>
        </w:rPr>
        <w:commentReference w:id="22"/>
      </w:r>
      <w:r w:rsidRPr="00A526A5">
        <w:rPr>
          <w:rFonts w:ascii="Maiandra GD" w:hAnsi="Maiandra GD" w:cs="Times New Roman"/>
          <w:sz w:val="24"/>
          <w:szCs w:val="24"/>
        </w:rPr>
        <w:t>. Secara keseluruhan, temuan ini menekankan peran penting angka harapan hidup dalam ketahanan pangan, sedangkan peubah lain memerlukan intervensi lebih lanjut untuk mencapai dampak yang lebih jelas.</w:t>
      </w:r>
    </w:p>
    <w:p w14:paraId="0EEB6E3A" w14:textId="066CA2BC" w:rsidR="00A526A5" w:rsidRPr="00A526A5" w:rsidRDefault="00A526A5" w:rsidP="00A526A5">
      <w:pPr>
        <w:pStyle w:val="7judulsubab"/>
      </w:pPr>
      <w:r>
        <w:t>Koefisien Determinasi</w:t>
      </w:r>
    </w:p>
    <w:p w14:paraId="0487D816" w14:textId="4A184B09" w:rsidR="00A526A5" w:rsidRPr="00A526A5" w:rsidRDefault="00A526A5" w:rsidP="00A526A5">
      <w:pPr>
        <w:spacing w:after="0" w:line="276" w:lineRule="auto"/>
        <w:ind w:firstLine="284"/>
        <w:jc w:val="both"/>
        <w:rPr>
          <w:rFonts w:ascii="Maiandra GD" w:hAnsi="Maiandra GD" w:cs="Times New Roman"/>
          <w:sz w:val="24"/>
          <w:szCs w:val="24"/>
        </w:rPr>
      </w:pPr>
      <w:r w:rsidRPr="00A526A5">
        <w:rPr>
          <w:rFonts w:ascii="Maiandra GD" w:hAnsi="Maiandra GD" w:cs="Times New Roman"/>
          <w:sz w:val="24"/>
          <w:szCs w:val="24"/>
        </w:rPr>
        <w:t>Koefisien determinasi (</w:t>
      </w:r>
      <m:oMath>
        <m:r>
          <w:rPr>
            <w:rFonts w:ascii="Cambria Math" w:hAnsi="Cambria Math" w:cs="Times New Roman"/>
            <w:sz w:val="24"/>
            <w:szCs w:val="24"/>
          </w:rPr>
          <m:t>R²</m:t>
        </m:r>
      </m:oMath>
      <w:r w:rsidRPr="00A526A5">
        <w:rPr>
          <w:rFonts w:ascii="Maiandra GD" w:hAnsi="Maiandra GD" w:cs="Times New Roman"/>
          <w:sz w:val="24"/>
          <w:szCs w:val="24"/>
        </w:rPr>
        <w:t>) sebesar 0,1461 mengindikasikan bahwa peubah bebas dalam model mampu menjelaskan sekitar 14,61</w:t>
      </w:r>
      <w:r w:rsidR="00C030CB">
        <w:rPr>
          <w:rFonts w:ascii="Maiandra GD" w:hAnsi="Maiandra GD" w:cs="Times New Roman"/>
          <w:sz w:val="24"/>
          <w:szCs w:val="24"/>
        </w:rPr>
        <w:t xml:space="preserve"> persen</w:t>
      </w:r>
      <w:commentRangeStart w:id="23"/>
      <w:commentRangeEnd w:id="23"/>
      <w:r w:rsidR="001A36DA" w:rsidRPr="00A526A5">
        <w:rPr>
          <w:rStyle w:val="CommentReference"/>
          <w:rFonts w:ascii="Maiandra GD" w:hAnsi="Maiandra GD" w:cs="Times New Roman"/>
          <w:sz w:val="24"/>
          <w:szCs w:val="24"/>
        </w:rPr>
        <w:commentReference w:id="23"/>
      </w:r>
      <w:r w:rsidRPr="00A526A5">
        <w:rPr>
          <w:rFonts w:ascii="Maiandra GD" w:hAnsi="Maiandra GD" w:cs="Times New Roman"/>
          <w:sz w:val="24"/>
          <w:szCs w:val="24"/>
        </w:rPr>
        <w:t xml:space="preserve"> dari fluktuasi </w:t>
      </w:r>
      <w:commentRangeStart w:id="24"/>
      <w:r w:rsidRPr="00A526A5">
        <w:rPr>
          <w:rFonts w:ascii="Maiandra GD" w:hAnsi="Maiandra GD" w:cs="Times New Roman"/>
          <w:sz w:val="24"/>
          <w:szCs w:val="24"/>
        </w:rPr>
        <w:t xml:space="preserve">IKP di antara kabupaten/kota NTT pada tahun 2022. AHH, PDRB, </w:t>
      </w:r>
      <w:commentRangeEnd w:id="24"/>
      <w:r w:rsidR="001A36DA" w:rsidRPr="00A526A5">
        <w:rPr>
          <w:rStyle w:val="CommentReference"/>
          <w:rFonts w:ascii="Maiandra GD" w:hAnsi="Maiandra GD" w:cs="Times New Roman"/>
          <w:sz w:val="24"/>
          <w:szCs w:val="24"/>
        </w:rPr>
        <w:commentReference w:id="24"/>
      </w:r>
      <w:r w:rsidRPr="00A526A5">
        <w:rPr>
          <w:rFonts w:ascii="Maiandra GD" w:hAnsi="Maiandra GD" w:cs="Times New Roman"/>
          <w:sz w:val="24"/>
          <w:szCs w:val="24"/>
        </w:rPr>
        <w:t xml:space="preserve">serta </w:t>
      </w:r>
      <w:r w:rsidR="00A563FE">
        <w:rPr>
          <w:rFonts w:ascii="Maiandra GD" w:hAnsi="Maiandra GD" w:cs="Times New Roman"/>
          <w:sz w:val="24"/>
          <w:szCs w:val="24"/>
        </w:rPr>
        <w:t>p</w:t>
      </w:r>
      <w:r w:rsidRPr="00A526A5">
        <w:rPr>
          <w:rFonts w:ascii="Maiandra GD" w:hAnsi="Maiandra GD" w:cs="Times New Roman"/>
          <w:sz w:val="24"/>
          <w:szCs w:val="24"/>
        </w:rPr>
        <w:t xml:space="preserve">roduksi </w:t>
      </w:r>
      <w:r w:rsidR="00A563FE">
        <w:rPr>
          <w:rFonts w:ascii="Maiandra GD" w:hAnsi="Maiandra GD" w:cs="Times New Roman"/>
          <w:sz w:val="24"/>
          <w:szCs w:val="24"/>
        </w:rPr>
        <w:t>p</w:t>
      </w:r>
      <w:r w:rsidRPr="00A526A5">
        <w:rPr>
          <w:rFonts w:ascii="Maiandra GD" w:hAnsi="Maiandra GD" w:cs="Times New Roman"/>
          <w:sz w:val="24"/>
          <w:szCs w:val="24"/>
        </w:rPr>
        <w:t>angan, secara kolektif berkontribusi terhadap penjelasan keragaman tersebut. Namun, sebagian besar variasi IKP, yakni 85,39</w:t>
      </w:r>
      <w:r w:rsidR="00C74397">
        <w:rPr>
          <w:rFonts w:ascii="Maiandra GD" w:hAnsi="Maiandra GD" w:cs="Times New Roman"/>
          <w:sz w:val="24"/>
          <w:szCs w:val="24"/>
        </w:rPr>
        <w:t xml:space="preserve"> persen</w:t>
      </w:r>
      <w:commentRangeStart w:id="25"/>
      <w:commentRangeEnd w:id="25"/>
      <w:r w:rsidR="001A36DA" w:rsidRPr="00A526A5">
        <w:rPr>
          <w:rStyle w:val="CommentReference"/>
          <w:rFonts w:ascii="Maiandra GD" w:hAnsi="Maiandra GD" w:cs="Times New Roman"/>
          <w:sz w:val="24"/>
          <w:szCs w:val="24"/>
        </w:rPr>
        <w:commentReference w:id="25"/>
      </w:r>
      <w:r w:rsidRPr="00A526A5">
        <w:rPr>
          <w:rFonts w:ascii="Maiandra GD" w:hAnsi="Maiandra GD" w:cs="Times New Roman"/>
          <w:sz w:val="24"/>
          <w:szCs w:val="24"/>
        </w:rPr>
        <w:t>, masih dipengaruhi oleh elemen eksternal di luar model, seperti mekanisme distribusi pangan, ketersediaan infrastruktur, fluktuasi harga pangan, tingkat pendidikan masyarakat, serta kebijakan pemerintah daerah.</w:t>
      </w:r>
    </w:p>
    <w:p w14:paraId="24569162" w14:textId="316F8D58" w:rsidR="00A526A5" w:rsidRPr="00A526A5" w:rsidRDefault="00A526A5" w:rsidP="00A526A5">
      <w:pPr>
        <w:pStyle w:val="7judulsubab"/>
      </w:pPr>
      <w:r>
        <w:t>Pembahasan</w:t>
      </w:r>
    </w:p>
    <w:p w14:paraId="57115F15" w14:textId="0A6A7122" w:rsidR="00A526A5" w:rsidRPr="00A526A5" w:rsidRDefault="00A526A5" w:rsidP="00A526A5">
      <w:pPr>
        <w:spacing w:after="0" w:line="276" w:lineRule="auto"/>
        <w:ind w:firstLine="284"/>
        <w:jc w:val="both"/>
        <w:rPr>
          <w:rFonts w:ascii="Maiandra GD" w:hAnsi="Maiandra GD" w:cs="Times New Roman"/>
          <w:sz w:val="24"/>
          <w:szCs w:val="24"/>
          <w:lang w:val="en-US"/>
        </w:rPr>
      </w:pPr>
      <w:r w:rsidRPr="00A526A5">
        <w:rPr>
          <w:rFonts w:ascii="Maiandra GD" w:hAnsi="Maiandra GD" w:cs="Times New Roman"/>
          <w:sz w:val="24"/>
          <w:szCs w:val="24"/>
        </w:rPr>
        <w:t xml:space="preserve">Pasca penentuan model optimal melalui rangkaian pengujian, langkah berikutnya mencakup analisis estimasi koefisien untuk mengidentifikasi arah serta tingkat pengaruh peubah bebas terhadap IKP. Model yang diterapkan adalah </w:t>
      </w:r>
      <w:commentRangeStart w:id="26"/>
      <w:r w:rsidRPr="00C74397">
        <w:rPr>
          <w:rFonts w:ascii="Maiandra GD" w:hAnsi="Maiandra GD" w:cs="Times New Roman"/>
          <w:i/>
          <w:iCs/>
          <w:sz w:val="24"/>
          <w:szCs w:val="24"/>
        </w:rPr>
        <w:t>Random Effect Model</w:t>
      </w:r>
      <w:r w:rsidRPr="00A526A5">
        <w:rPr>
          <w:rFonts w:ascii="Maiandra GD" w:hAnsi="Maiandra GD" w:cs="Times New Roman"/>
          <w:sz w:val="24"/>
          <w:szCs w:val="24"/>
        </w:rPr>
        <w:t xml:space="preserve"> </w:t>
      </w:r>
      <w:commentRangeEnd w:id="26"/>
      <w:r w:rsidR="001A36DA" w:rsidRPr="00A526A5">
        <w:rPr>
          <w:rStyle w:val="CommentReference"/>
          <w:rFonts w:ascii="Maiandra GD" w:hAnsi="Maiandra GD" w:cs="Times New Roman"/>
          <w:sz w:val="24"/>
          <w:szCs w:val="24"/>
        </w:rPr>
        <w:commentReference w:id="26"/>
      </w:r>
      <w:r w:rsidRPr="00A526A5">
        <w:rPr>
          <w:rFonts w:ascii="Maiandra GD" w:hAnsi="Maiandra GD" w:cs="Times New Roman"/>
          <w:sz w:val="24"/>
          <w:szCs w:val="24"/>
        </w:rPr>
        <w:t>(REM), yang dinilai konsisten dan efisien secara statistik. Ringkasan estimasi koefisien tersebut disajikan dalam Tabel 5 di bawah ini.</w:t>
      </w:r>
    </w:p>
    <w:p w14:paraId="50799340" w14:textId="4C3C1779" w:rsidR="00A526A5" w:rsidRPr="00A526A5" w:rsidRDefault="00A526A5" w:rsidP="00A526A5">
      <w:pPr>
        <w:pStyle w:val="NormalWeb"/>
        <w:spacing w:before="0" w:beforeAutospacing="0" w:after="0" w:afterAutospacing="0" w:line="276" w:lineRule="auto"/>
        <w:ind w:firstLine="284"/>
        <w:jc w:val="center"/>
        <w:rPr>
          <w:rFonts w:ascii="Maiandra GD" w:hAnsi="Maiandra GD"/>
          <w:lang w:val="en-US"/>
        </w:rPr>
      </w:pPr>
      <w:r w:rsidRPr="00A526A5">
        <w:rPr>
          <w:rFonts w:ascii="Maiandra GD" w:hAnsi="Maiandra GD"/>
        </w:rPr>
        <w:t>Tabel 5. Hasil uji t</w:t>
      </w:r>
      <w:r w:rsidR="00424C59">
        <w:rPr>
          <w:rFonts w:ascii="Maiandra GD" w:hAnsi="Maiandra GD"/>
        </w:rPr>
        <w:t xml:space="preserve"> </w:t>
      </w:r>
      <w:proofErr w:type="spellStart"/>
      <w:r w:rsidR="00424C59">
        <w:rPr>
          <w:rFonts w:ascii="Maiandra GD" w:hAnsi="Maiandra GD"/>
        </w:rPr>
        <w:t>berdasarkan</w:t>
      </w:r>
      <w:proofErr w:type="spellEnd"/>
      <w:r w:rsidR="00424C59">
        <w:rPr>
          <w:rFonts w:ascii="Maiandra GD" w:hAnsi="Maiandra GD"/>
        </w:rPr>
        <w:t xml:space="preserve"> </w:t>
      </w:r>
      <w:proofErr w:type="spellStart"/>
      <w:r w:rsidR="00424C59">
        <w:rPr>
          <w:rFonts w:ascii="Maiandra GD" w:hAnsi="Maiandra GD"/>
        </w:rPr>
        <w:t>koefisien</w:t>
      </w:r>
      <w:proofErr w:type="spellEnd"/>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962"/>
        <w:gridCol w:w="2823"/>
      </w:tblGrid>
      <w:tr w:rsidR="00A526A5" w:rsidRPr="00A526A5" w14:paraId="6228B55D" w14:textId="77777777" w:rsidTr="00424C59">
        <w:trPr>
          <w:jc w:val="center"/>
        </w:trPr>
        <w:tc>
          <w:tcPr>
            <w:tcW w:w="4962" w:type="dxa"/>
            <w:tcBorders>
              <w:bottom w:val="single" w:sz="4" w:space="0" w:color="auto"/>
            </w:tcBorders>
          </w:tcPr>
          <w:p w14:paraId="6312EA4B"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b/>
                <w:bCs/>
              </w:rPr>
            </w:pPr>
            <w:proofErr w:type="spellStart"/>
            <w:r w:rsidRPr="00A526A5">
              <w:rPr>
                <w:rFonts w:ascii="Maiandra GD" w:hAnsi="Maiandra GD"/>
                <w:b/>
                <w:bCs/>
              </w:rPr>
              <w:t>Peubah</w:t>
            </w:r>
            <w:proofErr w:type="spellEnd"/>
          </w:p>
        </w:tc>
        <w:tc>
          <w:tcPr>
            <w:tcW w:w="2823" w:type="dxa"/>
            <w:tcBorders>
              <w:bottom w:val="single" w:sz="4" w:space="0" w:color="auto"/>
            </w:tcBorders>
          </w:tcPr>
          <w:p w14:paraId="67B33C99"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b/>
                <w:bCs/>
              </w:rPr>
            </w:pPr>
            <w:r w:rsidRPr="00A526A5">
              <w:rPr>
                <w:rFonts w:ascii="Maiandra GD" w:hAnsi="Maiandra GD"/>
                <w:b/>
                <w:bCs/>
              </w:rPr>
              <w:t>Koefisien</w:t>
            </w:r>
          </w:p>
        </w:tc>
      </w:tr>
      <w:tr w:rsidR="00A526A5" w:rsidRPr="00A526A5" w14:paraId="5C326890" w14:textId="77777777" w:rsidTr="00424C59">
        <w:trPr>
          <w:jc w:val="center"/>
        </w:trPr>
        <w:tc>
          <w:tcPr>
            <w:tcW w:w="4962" w:type="dxa"/>
            <w:tcBorders>
              <w:bottom w:val="nil"/>
            </w:tcBorders>
          </w:tcPr>
          <w:p w14:paraId="4EC28D52"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Intersep</w:t>
            </w:r>
            <w:proofErr w:type="spellEnd"/>
          </w:p>
        </w:tc>
        <w:tc>
          <w:tcPr>
            <w:tcW w:w="2823" w:type="dxa"/>
            <w:tcBorders>
              <w:bottom w:val="nil"/>
            </w:tcBorders>
          </w:tcPr>
          <w:p w14:paraId="18B46925"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-32,179</w:t>
            </w:r>
          </w:p>
        </w:tc>
      </w:tr>
      <w:tr w:rsidR="00A526A5" w:rsidRPr="00A526A5" w14:paraId="2C6533C3" w14:textId="77777777" w:rsidTr="00424C59">
        <w:trPr>
          <w:jc w:val="center"/>
        </w:trPr>
        <w:tc>
          <w:tcPr>
            <w:tcW w:w="4962" w:type="dxa"/>
            <w:tcBorders>
              <w:top w:val="nil"/>
              <w:bottom w:val="nil"/>
            </w:tcBorders>
          </w:tcPr>
          <w:p w14:paraId="14E23807"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Angka Harapan Hidup (AHH)</w:t>
            </w:r>
          </w:p>
        </w:tc>
        <w:tc>
          <w:tcPr>
            <w:tcW w:w="2823" w:type="dxa"/>
            <w:tcBorders>
              <w:top w:val="nil"/>
              <w:bottom w:val="nil"/>
            </w:tcBorders>
          </w:tcPr>
          <w:p w14:paraId="458C249B"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1,482</w:t>
            </w:r>
          </w:p>
        </w:tc>
      </w:tr>
      <w:tr w:rsidR="00A526A5" w:rsidRPr="00A526A5" w14:paraId="1A0B43C6" w14:textId="77777777" w:rsidTr="00424C59">
        <w:trPr>
          <w:jc w:val="center"/>
        </w:trPr>
        <w:tc>
          <w:tcPr>
            <w:tcW w:w="4962" w:type="dxa"/>
            <w:tcBorders>
              <w:top w:val="nil"/>
              <w:bottom w:val="nil"/>
            </w:tcBorders>
          </w:tcPr>
          <w:p w14:paraId="417F976E"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Produk</w:t>
            </w:r>
            <w:proofErr w:type="spellEnd"/>
            <w:r w:rsidRPr="00A526A5">
              <w:rPr>
                <w:rFonts w:ascii="Maiandra GD" w:hAnsi="Maiandra GD"/>
              </w:rPr>
              <w:t xml:space="preserve"> </w:t>
            </w:r>
            <w:proofErr w:type="spellStart"/>
            <w:r w:rsidRPr="00A526A5">
              <w:rPr>
                <w:rFonts w:ascii="Maiandra GD" w:hAnsi="Maiandra GD"/>
              </w:rPr>
              <w:t>Domestik</w:t>
            </w:r>
            <w:proofErr w:type="spellEnd"/>
            <w:r w:rsidRPr="00A526A5">
              <w:rPr>
                <w:rFonts w:ascii="Maiandra GD" w:hAnsi="Maiandra GD"/>
              </w:rPr>
              <w:t xml:space="preserve"> Regional Bruto (PDRB)</w:t>
            </w:r>
          </w:p>
        </w:tc>
        <w:tc>
          <w:tcPr>
            <w:tcW w:w="2823" w:type="dxa"/>
            <w:tcBorders>
              <w:top w:val="nil"/>
              <w:bottom w:val="nil"/>
            </w:tcBorders>
          </w:tcPr>
          <w:p w14:paraId="56E13DC3"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 xml:space="preserve">1,788 x </w:t>
            </w:r>
            <m:oMath>
              <m:sSup>
                <m:sSupPr>
                  <m:ctrlPr>
                    <w:rPr>
                      <w:rFonts w:ascii="Cambria Math" w:hAnsi="Cambria Math"/>
                      <w:i/>
                    </w:rPr>
                  </m:ctrlPr>
                </m:sSupPr>
                <m:e>
                  <m:r>
                    <w:rPr>
                      <w:rFonts w:ascii="Cambria Math" w:hAnsi="Cambria Math"/>
                    </w:rPr>
                    <m:t>10</m:t>
                  </m:r>
                </m:e>
                <m:sup>
                  <m:r>
                    <w:rPr>
                      <w:rFonts w:ascii="Cambria Math" w:hAnsi="Cambria Math"/>
                    </w:rPr>
                    <m:t>-7</m:t>
                  </m:r>
                </m:sup>
              </m:sSup>
            </m:oMath>
          </w:p>
        </w:tc>
      </w:tr>
      <w:tr w:rsidR="00A526A5" w:rsidRPr="00A526A5" w14:paraId="5BA12BE5" w14:textId="77777777" w:rsidTr="00424C59">
        <w:trPr>
          <w:jc w:val="center"/>
        </w:trPr>
        <w:tc>
          <w:tcPr>
            <w:tcW w:w="4962" w:type="dxa"/>
            <w:tcBorders>
              <w:top w:val="nil"/>
              <w:bottom w:val="single" w:sz="4" w:space="0" w:color="auto"/>
            </w:tcBorders>
          </w:tcPr>
          <w:p w14:paraId="3D33C5EB"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proofErr w:type="spellStart"/>
            <w:r w:rsidRPr="00A526A5">
              <w:rPr>
                <w:rFonts w:ascii="Maiandra GD" w:hAnsi="Maiandra GD"/>
              </w:rPr>
              <w:t>Produksi</w:t>
            </w:r>
            <w:proofErr w:type="spellEnd"/>
            <w:r w:rsidRPr="00A526A5">
              <w:rPr>
                <w:rFonts w:ascii="Maiandra GD" w:hAnsi="Maiandra GD"/>
              </w:rPr>
              <w:t xml:space="preserve"> Pangan</w:t>
            </w:r>
          </w:p>
        </w:tc>
        <w:tc>
          <w:tcPr>
            <w:tcW w:w="2823" w:type="dxa"/>
            <w:tcBorders>
              <w:top w:val="nil"/>
              <w:bottom w:val="single" w:sz="4" w:space="0" w:color="auto"/>
            </w:tcBorders>
          </w:tcPr>
          <w:p w14:paraId="063C8AB0" w14:textId="77777777" w:rsidR="00A526A5" w:rsidRPr="00A526A5" w:rsidRDefault="00A526A5" w:rsidP="00A526A5">
            <w:pPr>
              <w:pStyle w:val="NormalWeb"/>
              <w:spacing w:before="0" w:beforeAutospacing="0" w:after="0" w:afterAutospacing="0" w:line="276" w:lineRule="auto"/>
              <w:ind w:firstLine="284"/>
              <w:jc w:val="center"/>
              <w:rPr>
                <w:rFonts w:ascii="Maiandra GD" w:hAnsi="Maiandra GD"/>
              </w:rPr>
            </w:pPr>
            <w:r w:rsidRPr="00A526A5">
              <w:rPr>
                <w:rFonts w:ascii="Maiandra GD" w:hAnsi="Maiandra GD"/>
              </w:rPr>
              <w:t xml:space="preserve">9,608 x </w:t>
            </w:r>
            <m:oMath>
              <m:sSup>
                <m:sSupPr>
                  <m:ctrlPr>
                    <w:rPr>
                      <w:rFonts w:ascii="Cambria Math" w:hAnsi="Cambria Math"/>
                      <w:i/>
                    </w:rPr>
                  </m:ctrlPr>
                </m:sSupPr>
                <m:e>
                  <m:r>
                    <w:rPr>
                      <w:rFonts w:ascii="Cambria Math" w:hAnsi="Cambria Math"/>
                    </w:rPr>
                    <m:t>10</m:t>
                  </m:r>
                </m:e>
                <m:sup>
                  <m:r>
                    <w:rPr>
                      <w:rFonts w:ascii="Cambria Math" w:hAnsi="Cambria Math"/>
                    </w:rPr>
                    <m:t>-6</m:t>
                  </m:r>
                </m:sup>
              </m:sSup>
            </m:oMath>
          </w:p>
        </w:tc>
      </w:tr>
    </w:tbl>
    <w:p w14:paraId="511DE59A" w14:textId="77777777" w:rsidR="00A526A5" w:rsidRPr="00A526A5" w:rsidRDefault="00A526A5" w:rsidP="00A526A5">
      <w:pPr>
        <w:spacing w:after="0" w:line="276" w:lineRule="auto"/>
        <w:ind w:firstLine="284"/>
        <w:jc w:val="both"/>
        <w:rPr>
          <w:rFonts w:ascii="Maiandra GD" w:hAnsi="Maiandra GD" w:cs="Times New Roman"/>
          <w:sz w:val="24"/>
          <w:szCs w:val="24"/>
          <w:lang w:val="en-US"/>
        </w:rPr>
      </w:pPr>
    </w:p>
    <w:p w14:paraId="52252E22" w14:textId="03CF302A" w:rsidR="003C33F1" w:rsidRPr="00A526A5" w:rsidRDefault="00A526A5" w:rsidP="003C33F1">
      <w:pPr>
        <w:spacing w:after="0" w:line="276" w:lineRule="auto"/>
        <w:ind w:firstLine="284"/>
        <w:jc w:val="both"/>
        <w:rPr>
          <w:rFonts w:ascii="Maiandra GD" w:hAnsi="Maiandra GD" w:cs="Times New Roman"/>
          <w:sz w:val="24"/>
          <w:szCs w:val="24"/>
          <w:lang w:val="en-US"/>
        </w:rPr>
      </w:pPr>
      <w:r w:rsidRPr="00A526A5">
        <w:rPr>
          <w:rFonts w:ascii="Maiandra GD" w:hAnsi="Maiandra GD" w:cs="Times New Roman"/>
          <w:sz w:val="24"/>
          <w:szCs w:val="24"/>
          <w:lang w:val="en-US"/>
        </w:rPr>
        <w:t xml:space="preserve">Hasil estimasi </w:t>
      </w:r>
      <w:proofErr w:type="spellStart"/>
      <w:r w:rsidRPr="00A526A5">
        <w:rPr>
          <w:rFonts w:ascii="Maiandra GD" w:hAnsi="Maiandra GD" w:cs="Times New Roman"/>
          <w:sz w:val="24"/>
          <w:szCs w:val="24"/>
          <w:lang w:val="en-US"/>
        </w:rPr>
        <w:t>mengindikasikan</w:t>
      </w:r>
      <w:proofErr w:type="spellEnd"/>
      <w:r w:rsidRPr="00A526A5">
        <w:rPr>
          <w:rFonts w:ascii="Maiandra GD" w:hAnsi="Maiandra GD" w:cs="Times New Roman"/>
          <w:sz w:val="24"/>
          <w:szCs w:val="24"/>
          <w:lang w:val="en-US"/>
        </w:rPr>
        <w:t xml:space="preserve"> bahwa </w:t>
      </w:r>
      <w:commentRangeStart w:id="27"/>
      <w:r w:rsidRPr="00A526A5">
        <w:rPr>
          <w:rFonts w:ascii="Maiandra GD" w:hAnsi="Maiandra GD" w:cs="Times New Roman"/>
          <w:sz w:val="24"/>
          <w:szCs w:val="24"/>
          <w:lang w:val="en-US"/>
        </w:rPr>
        <w:t xml:space="preserve">AHH </w:t>
      </w:r>
      <w:proofErr w:type="spellStart"/>
      <w:r w:rsidRPr="00A526A5">
        <w:rPr>
          <w:rFonts w:ascii="Maiandra GD" w:hAnsi="Maiandra GD" w:cs="Times New Roman"/>
          <w:sz w:val="24"/>
          <w:szCs w:val="24"/>
          <w:lang w:val="en-US"/>
        </w:rPr>
        <w:t>memberikan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dampak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positif</w:t>
      </w:r>
      <w:proofErr w:type="spellEnd"/>
      <w:r w:rsidRPr="00A526A5">
        <w:rPr>
          <w:rFonts w:ascii="Maiandra GD" w:hAnsi="Maiandra GD" w:cs="Times New Roman"/>
          <w:sz w:val="24"/>
          <w:szCs w:val="24"/>
          <w:lang w:val="en-US"/>
        </w:rPr>
        <w:t xml:space="preserve"> dan </w:t>
      </w:r>
      <w:proofErr w:type="spellStart"/>
      <w:r w:rsidRPr="00A526A5">
        <w:rPr>
          <w:rFonts w:ascii="Maiandra GD" w:hAnsi="Maiandra GD" w:cs="Times New Roman"/>
          <w:sz w:val="24"/>
          <w:szCs w:val="24"/>
          <w:lang w:val="en-US"/>
        </w:rPr>
        <w:t>signifikan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terhadap</w:t>
      </w:r>
      <w:proofErr w:type="spellEnd"/>
      <w:r w:rsidRPr="00A526A5">
        <w:rPr>
          <w:rFonts w:ascii="Maiandra GD" w:hAnsi="Maiandra GD" w:cs="Times New Roman"/>
          <w:sz w:val="24"/>
          <w:szCs w:val="24"/>
          <w:lang w:val="en-US"/>
        </w:rPr>
        <w:t xml:space="preserve"> IKP. </w:t>
      </w:r>
      <w:commentRangeEnd w:id="27"/>
      <w:r w:rsidR="001A36DA" w:rsidRPr="00A526A5">
        <w:rPr>
          <w:rStyle w:val="CommentReference"/>
          <w:rFonts w:ascii="Maiandra GD" w:hAnsi="Maiandra GD" w:cs="Times New Roman"/>
          <w:sz w:val="24"/>
          <w:szCs w:val="24"/>
          <w:lang w:val="en-US"/>
        </w:rPr>
        <w:commentReference w:id="27"/>
      </w:r>
      <w:r w:rsidRPr="00A526A5">
        <w:rPr>
          <w:rFonts w:ascii="Maiandra GD" w:hAnsi="Maiandra GD" w:cs="Times New Roman"/>
          <w:sz w:val="24"/>
          <w:szCs w:val="24"/>
          <w:lang w:val="en-US"/>
        </w:rPr>
        <w:t xml:space="preserve">Dengan </w:t>
      </w:r>
      <w:proofErr w:type="spellStart"/>
      <w:r w:rsidRPr="00A526A5">
        <w:rPr>
          <w:rFonts w:ascii="Maiandra GD" w:hAnsi="Maiandra GD" w:cs="Times New Roman"/>
          <w:sz w:val="24"/>
          <w:szCs w:val="24"/>
          <w:lang w:val="en-US"/>
        </w:rPr>
        <w:t>koefisien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sebesar</w:t>
      </w:r>
      <w:proofErr w:type="spellEnd"/>
      <w:r w:rsidRPr="00A526A5">
        <w:rPr>
          <w:rFonts w:ascii="Maiandra GD" w:hAnsi="Maiandra GD" w:cs="Times New Roman"/>
          <w:sz w:val="24"/>
          <w:szCs w:val="24"/>
          <w:lang w:val="en-US"/>
        </w:rPr>
        <w:t xml:space="preserve"> 1,482, </w:t>
      </w:r>
      <w:proofErr w:type="spellStart"/>
      <w:r w:rsidRPr="00A526A5">
        <w:rPr>
          <w:rFonts w:ascii="Maiandra GD" w:hAnsi="Maiandra GD" w:cs="Times New Roman"/>
          <w:sz w:val="24"/>
          <w:szCs w:val="24"/>
          <w:lang w:val="en-US"/>
        </w:rPr>
        <w:t>setiap</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kenaikan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satu</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tahun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dalam</w:t>
      </w:r>
      <w:proofErr w:type="spellEnd"/>
      <w:r w:rsidRPr="00A526A5">
        <w:rPr>
          <w:rFonts w:ascii="Maiandra GD" w:hAnsi="Maiandra GD" w:cs="Times New Roman"/>
          <w:sz w:val="24"/>
          <w:szCs w:val="24"/>
          <w:lang w:val="en-US"/>
        </w:rPr>
        <w:t xml:space="preserve"> AHH pada suatu </w:t>
      </w:r>
      <w:proofErr w:type="spellStart"/>
      <w:r w:rsidRPr="00A526A5">
        <w:rPr>
          <w:rFonts w:ascii="Maiandra GD" w:hAnsi="Maiandra GD" w:cs="Times New Roman"/>
          <w:sz w:val="24"/>
          <w:szCs w:val="24"/>
          <w:lang w:val="en-US"/>
        </w:rPr>
        <w:t>kabupaten</w:t>
      </w:r>
      <w:proofErr w:type="spellEnd"/>
      <w:r w:rsidRPr="00A526A5">
        <w:rPr>
          <w:rFonts w:ascii="Maiandra GD" w:hAnsi="Maiandra GD" w:cs="Times New Roman"/>
          <w:sz w:val="24"/>
          <w:szCs w:val="24"/>
          <w:lang w:val="en-US"/>
        </w:rPr>
        <w:t>/</w:t>
      </w:r>
      <w:proofErr w:type="spellStart"/>
      <w:r w:rsidRPr="00A526A5">
        <w:rPr>
          <w:rFonts w:ascii="Maiandra GD" w:hAnsi="Maiandra GD" w:cs="Times New Roman"/>
          <w:sz w:val="24"/>
          <w:szCs w:val="24"/>
          <w:lang w:val="en-US"/>
        </w:rPr>
        <w:t>kota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diprediksi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meningkatkan</w:t>
      </w:r>
      <w:proofErr w:type="spellEnd"/>
      <w:r w:rsidRPr="00A526A5">
        <w:rPr>
          <w:rFonts w:ascii="Maiandra GD" w:hAnsi="Maiandra GD" w:cs="Times New Roman"/>
          <w:sz w:val="24"/>
          <w:szCs w:val="24"/>
          <w:lang w:val="en-US"/>
        </w:rPr>
        <w:t xml:space="preserve"> IKP </w:t>
      </w:r>
      <w:proofErr w:type="spellStart"/>
      <w:r w:rsidRPr="00A526A5">
        <w:rPr>
          <w:rFonts w:ascii="Maiandra GD" w:hAnsi="Maiandra GD" w:cs="Times New Roman"/>
          <w:sz w:val="24"/>
          <w:szCs w:val="24"/>
          <w:lang w:val="en-US"/>
        </w:rPr>
        <w:t>sebanyak</w:t>
      </w:r>
      <w:proofErr w:type="spellEnd"/>
      <w:r w:rsidRPr="00A526A5">
        <w:rPr>
          <w:rFonts w:ascii="Maiandra GD" w:hAnsi="Maiandra GD" w:cs="Times New Roman"/>
          <w:sz w:val="24"/>
          <w:szCs w:val="24"/>
          <w:lang w:val="en-US"/>
        </w:rPr>
        <w:t xml:space="preserve"> 1,48 </w:t>
      </w:r>
      <w:proofErr w:type="spellStart"/>
      <w:r w:rsidRPr="00A526A5">
        <w:rPr>
          <w:rFonts w:ascii="Maiandra GD" w:hAnsi="Maiandra GD" w:cs="Times New Roman"/>
          <w:sz w:val="24"/>
          <w:szCs w:val="24"/>
          <w:lang w:val="en-US"/>
        </w:rPr>
        <w:t>poin</w:t>
      </w:r>
      <w:proofErr w:type="spellEnd"/>
      <w:r w:rsidRPr="00A526A5">
        <w:rPr>
          <w:rFonts w:ascii="Maiandra GD" w:hAnsi="Maiandra GD" w:cs="Times New Roman"/>
          <w:sz w:val="24"/>
          <w:szCs w:val="24"/>
          <w:lang w:val="en-US"/>
        </w:rPr>
        <w:t xml:space="preserve">. </w:t>
      </w:r>
      <w:commentRangeStart w:id="28"/>
      <w:proofErr w:type="spellStart"/>
      <w:r w:rsidRPr="00A526A5">
        <w:rPr>
          <w:rFonts w:ascii="Maiandra GD" w:hAnsi="Maiandra GD" w:cs="Times New Roman"/>
          <w:sz w:val="24"/>
          <w:szCs w:val="24"/>
          <w:lang w:val="en-US"/>
        </w:rPr>
        <w:t>Temuan</w:t>
      </w:r>
      <w:proofErr w:type="spellEnd"/>
      <w:r w:rsidRPr="00A526A5">
        <w:rPr>
          <w:rFonts w:ascii="Maiandra GD" w:hAnsi="Maiandra GD" w:cs="Times New Roman"/>
          <w:sz w:val="24"/>
          <w:szCs w:val="24"/>
          <w:lang w:val="en-US"/>
        </w:rPr>
        <w:t xml:space="preserve"> ini </w:t>
      </w:r>
      <w:proofErr w:type="spellStart"/>
      <w:r w:rsidRPr="00A526A5">
        <w:rPr>
          <w:rFonts w:ascii="Maiandra GD" w:hAnsi="Maiandra GD" w:cs="Times New Roman"/>
          <w:sz w:val="24"/>
          <w:szCs w:val="24"/>
          <w:lang w:val="en-US"/>
        </w:rPr>
        <w:t>menegaskan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peran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krusial</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kesehatan</w:t>
      </w:r>
      <w:proofErr w:type="spellEnd"/>
      <w:r w:rsidRPr="00A526A5">
        <w:rPr>
          <w:rFonts w:ascii="Maiandra GD" w:hAnsi="Maiandra GD" w:cs="Times New Roman"/>
          <w:sz w:val="24"/>
          <w:szCs w:val="24"/>
          <w:lang w:val="en-US"/>
        </w:rPr>
        <w:t xml:space="preserve"> </w:t>
      </w:r>
      <w:proofErr w:type="spellStart"/>
      <w:r w:rsidR="00C74397">
        <w:rPr>
          <w:rFonts w:ascii="Maiandra GD" w:hAnsi="Maiandra GD" w:cs="Times New Roman"/>
          <w:sz w:val="24"/>
          <w:szCs w:val="24"/>
          <w:lang w:val="en-US"/>
        </w:rPr>
        <w:t>m</w:t>
      </w:r>
      <w:commentRangeStart w:id="29"/>
      <w:r w:rsidRPr="00A526A5">
        <w:rPr>
          <w:rFonts w:ascii="Maiandra GD" w:hAnsi="Maiandra GD" w:cs="Times New Roman"/>
          <w:sz w:val="24"/>
          <w:szCs w:val="24"/>
          <w:lang w:val="en-US"/>
        </w:rPr>
        <w:t>asyarakat</w:t>
      </w:r>
      <w:proofErr w:type="spellEnd"/>
      <w:r w:rsidRPr="00A526A5">
        <w:rPr>
          <w:rFonts w:ascii="Maiandra GD" w:hAnsi="Maiandra GD" w:cs="Times New Roman"/>
          <w:sz w:val="24"/>
          <w:szCs w:val="24"/>
          <w:lang w:val="en-US"/>
        </w:rPr>
        <w:t xml:space="preserve"> </w:t>
      </w:r>
      <w:commentRangeEnd w:id="29"/>
      <w:r w:rsidR="001A36DA" w:rsidRPr="00A526A5">
        <w:rPr>
          <w:rStyle w:val="CommentReference"/>
          <w:rFonts w:ascii="Maiandra GD" w:hAnsi="Maiandra GD" w:cs="Times New Roman"/>
          <w:sz w:val="24"/>
          <w:szCs w:val="24"/>
          <w:lang w:val="en-US"/>
        </w:rPr>
        <w:commentReference w:id="29"/>
      </w:r>
      <w:proofErr w:type="spellStart"/>
      <w:r w:rsidRPr="00A526A5">
        <w:rPr>
          <w:rFonts w:ascii="Maiandra GD" w:hAnsi="Maiandra GD" w:cs="Times New Roman"/>
          <w:sz w:val="24"/>
          <w:szCs w:val="24"/>
          <w:lang w:val="en-US"/>
        </w:rPr>
        <w:t>termasuk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layanan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dasar</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nutrisi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ibu</w:t>
      </w:r>
      <w:proofErr w:type="spellEnd"/>
      <w:r w:rsidRPr="00A526A5">
        <w:rPr>
          <w:rFonts w:ascii="Maiandra GD" w:hAnsi="Maiandra GD" w:cs="Times New Roman"/>
          <w:sz w:val="24"/>
          <w:szCs w:val="24"/>
          <w:lang w:val="en-US"/>
        </w:rPr>
        <w:t xml:space="preserve"> dan </w:t>
      </w:r>
      <w:proofErr w:type="spellStart"/>
      <w:r w:rsidRPr="00A526A5">
        <w:rPr>
          <w:rFonts w:ascii="Maiandra GD" w:hAnsi="Maiandra GD" w:cs="Times New Roman"/>
          <w:sz w:val="24"/>
          <w:szCs w:val="24"/>
          <w:lang w:val="en-US"/>
        </w:rPr>
        <w:t>anak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serta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pengurangan</w:t>
      </w:r>
      <w:proofErr w:type="spellEnd"/>
      <w:r w:rsidRPr="00A526A5">
        <w:rPr>
          <w:rFonts w:ascii="Maiandra GD" w:hAnsi="Maiandra GD" w:cs="Times New Roman"/>
          <w:sz w:val="24"/>
          <w:szCs w:val="24"/>
          <w:lang w:val="en-US"/>
        </w:rPr>
        <w:t xml:space="preserve"> stunting </w:t>
      </w:r>
      <w:proofErr w:type="spellStart"/>
      <w:r w:rsidRPr="00A526A5">
        <w:rPr>
          <w:rFonts w:ascii="Maiandra GD" w:hAnsi="Maiandra GD" w:cs="Times New Roman"/>
          <w:sz w:val="24"/>
          <w:szCs w:val="24"/>
          <w:lang w:val="en-US"/>
        </w:rPr>
        <w:t>dalam</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mendukung</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ketahanan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pangan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sehingga</w:t>
      </w:r>
      <w:proofErr w:type="spellEnd"/>
      <w:r w:rsidRPr="00A526A5">
        <w:rPr>
          <w:rFonts w:ascii="Maiandra GD" w:hAnsi="Maiandra GD" w:cs="Times New Roman"/>
          <w:sz w:val="24"/>
          <w:szCs w:val="24"/>
          <w:lang w:val="en-US"/>
        </w:rPr>
        <w:t xml:space="preserve"> program </w:t>
      </w:r>
      <w:proofErr w:type="spellStart"/>
      <w:r w:rsidRPr="00A526A5">
        <w:rPr>
          <w:rFonts w:ascii="Maiandra GD" w:hAnsi="Maiandra GD" w:cs="Times New Roman"/>
          <w:sz w:val="24"/>
          <w:szCs w:val="24"/>
          <w:lang w:val="en-US"/>
        </w:rPr>
        <w:t>kesehatan</w:t>
      </w:r>
      <w:proofErr w:type="spellEnd"/>
      <w:r w:rsidRPr="00A526A5">
        <w:rPr>
          <w:rFonts w:ascii="Maiandra GD" w:hAnsi="Maiandra GD" w:cs="Times New Roman"/>
          <w:sz w:val="24"/>
          <w:szCs w:val="24"/>
          <w:lang w:val="en-US"/>
        </w:rPr>
        <w:t xml:space="preserve"> di NTT </w:t>
      </w:r>
      <w:proofErr w:type="spellStart"/>
      <w:r w:rsidRPr="00A526A5">
        <w:rPr>
          <w:rFonts w:ascii="Maiandra GD" w:hAnsi="Maiandra GD" w:cs="Times New Roman"/>
          <w:sz w:val="24"/>
          <w:szCs w:val="24"/>
          <w:lang w:val="en-US"/>
        </w:rPr>
        <w:t>tidak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hanya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memperpanjang</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harapan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hidup</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melainkan</w:t>
      </w:r>
      <w:proofErr w:type="spellEnd"/>
      <w:r w:rsidRPr="00A526A5">
        <w:rPr>
          <w:rFonts w:ascii="Maiandra GD" w:hAnsi="Maiandra GD" w:cs="Times New Roman"/>
          <w:sz w:val="24"/>
          <w:szCs w:val="24"/>
          <w:lang w:val="en-US"/>
        </w:rPr>
        <w:t xml:space="preserve"> juga </w:t>
      </w:r>
      <w:proofErr w:type="spellStart"/>
      <w:r w:rsidRPr="00A526A5">
        <w:rPr>
          <w:rFonts w:ascii="Maiandra GD" w:hAnsi="Maiandra GD" w:cs="Times New Roman"/>
          <w:sz w:val="24"/>
          <w:szCs w:val="24"/>
          <w:lang w:val="en-US"/>
        </w:rPr>
        <w:t>memperkuat</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kemampuan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rumah</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tangga</w:t>
      </w:r>
      <w:proofErr w:type="spellEnd"/>
      <w:r w:rsidRPr="00A526A5">
        <w:rPr>
          <w:rFonts w:ascii="Maiandra GD" w:hAnsi="Maiandra GD" w:cs="Times New Roman"/>
          <w:sz w:val="24"/>
          <w:szCs w:val="24"/>
          <w:lang w:val="en-US"/>
        </w:rPr>
        <w:t xml:space="preserve"> untuk </w:t>
      </w:r>
      <w:proofErr w:type="spellStart"/>
      <w:r w:rsidRPr="00A526A5">
        <w:rPr>
          <w:rFonts w:ascii="Maiandra GD" w:hAnsi="Maiandra GD" w:cs="Times New Roman"/>
          <w:sz w:val="24"/>
          <w:szCs w:val="24"/>
          <w:lang w:val="en-US"/>
        </w:rPr>
        <w:t>mengakses</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makanan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bergizi</w:t>
      </w:r>
      <w:proofErr w:type="spellEnd"/>
      <w:r w:rsidRPr="00A526A5">
        <w:rPr>
          <w:rFonts w:ascii="Maiandra GD" w:hAnsi="Maiandra GD" w:cs="Times New Roman"/>
          <w:sz w:val="24"/>
          <w:szCs w:val="24"/>
          <w:lang w:val="en-US"/>
        </w:rPr>
        <w:t>.</w:t>
      </w:r>
      <w:commentRangeEnd w:id="28"/>
      <w:r w:rsidR="001A36DA">
        <w:rPr>
          <w:rStyle w:val="CommentReference"/>
          <w:rFonts w:ascii="Maiandra GD" w:hAnsi="Maiandra GD" w:cs="Times New Roman"/>
          <w:sz w:val="24"/>
          <w:szCs w:val="24"/>
          <w:lang w:val="en-US"/>
        </w:rPr>
        <w:commentReference w:id="28"/>
      </w:r>
      <w:r w:rsidR="003C33F1">
        <w:rPr>
          <w:rFonts w:ascii="Maiandra GD" w:hAnsi="Maiandra GD" w:cs="Times New Roman"/>
          <w:sz w:val="24"/>
          <w:szCs w:val="24"/>
          <w:lang w:val="en-US"/>
        </w:rPr>
        <w:t xml:space="preserve"> </w:t>
      </w:r>
      <w:r w:rsidR="003C33F1" w:rsidRPr="003C33F1">
        <w:rPr>
          <w:rFonts w:ascii="Maiandra GD" w:hAnsi="Maiandra GD" w:cs="Times New Roman"/>
          <w:sz w:val="24"/>
          <w:szCs w:val="24"/>
        </w:rPr>
        <w:t>Hasil ini sejalan dengan teori pembangunan manusia yang menyatakan bahwa peningkatan kualitas kesehatan merupakan salah satu pilar utama dalam meningkatkan kesejahteraan masyarakat</w:t>
      </w:r>
      <w:r w:rsidR="0045302A">
        <w:rPr>
          <w:rFonts w:ascii="Maiandra GD" w:hAnsi="Maiandra GD" w:cs="Times New Roman"/>
          <w:sz w:val="24"/>
          <w:szCs w:val="24"/>
        </w:rPr>
        <w:t xml:space="preserve"> (</w:t>
      </w:r>
      <w:commentRangeStart w:id="30"/>
      <w:r w:rsidR="0045302A">
        <w:rPr>
          <w:rFonts w:ascii="Maiandra GD" w:hAnsi="Maiandra GD" w:cs="Times New Roman"/>
          <w:sz w:val="24"/>
          <w:szCs w:val="24"/>
        </w:rPr>
        <w:t>United Nations Development Programme</w:t>
      </w:r>
      <w:r w:rsidR="00C74397">
        <w:rPr>
          <w:rFonts w:ascii="Maiandra GD" w:hAnsi="Maiandra GD" w:cs="Times New Roman"/>
          <w:sz w:val="24"/>
          <w:szCs w:val="24"/>
        </w:rPr>
        <w:t>,</w:t>
      </w:r>
      <w:r w:rsidR="0045302A">
        <w:rPr>
          <w:rFonts w:ascii="Maiandra GD" w:hAnsi="Maiandra GD" w:cs="Times New Roman"/>
          <w:sz w:val="24"/>
          <w:szCs w:val="24"/>
        </w:rPr>
        <w:t xml:space="preserve"> 2020</w:t>
      </w:r>
      <w:commentRangeEnd w:id="30"/>
      <w:r w:rsidR="001A36DA">
        <w:rPr>
          <w:rStyle w:val="CommentReference"/>
          <w:rFonts w:ascii="Maiandra GD" w:hAnsi="Maiandra GD" w:cs="Times New Roman"/>
          <w:sz w:val="24"/>
          <w:szCs w:val="24"/>
        </w:rPr>
        <w:commentReference w:id="30"/>
      </w:r>
      <w:r w:rsidR="0045302A">
        <w:rPr>
          <w:rFonts w:ascii="Maiandra GD" w:hAnsi="Maiandra GD" w:cs="Times New Roman"/>
          <w:sz w:val="24"/>
          <w:szCs w:val="24"/>
        </w:rPr>
        <w:t>)</w:t>
      </w:r>
      <w:r w:rsidR="003C33F1" w:rsidRPr="003C33F1">
        <w:rPr>
          <w:rFonts w:ascii="Maiandra GD" w:hAnsi="Maiandra GD" w:cs="Times New Roman"/>
          <w:sz w:val="24"/>
          <w:szCs w:val="24"/>
        </w:rPr>
        <w:t xml:space="preserve">. Angka harapan hidup yang lebih tinggi mencerminkan kondisi kesehatan yang lebih baik, akses terhadap layanan kesehatan yang memadai, serta tingkat gizi yang lebih baik. Kondisi ini secara tidak langsung meningkatkan kemampuan </w:t>
      </w:r>
      <w:r w:rsidR="003C33F1" w:rsidRPr="003C33F1">
        <w:rPr>
          <w:rFonts w:ascii="Maiandra GD" w:hAnsi="Maiandra GD" w:cs="Times New Roman"/>
          <w:sz w:val="24"/>
          <w:szCs w:val="24"/>
        </w:rPr>
        <w:lastRenderedPageBreak/>
        <w:t>masyarakat dalam mengakses pangan, baik dari sisi ekonomi maupun pemanfaatannya</w:t>
      </w:r>
      <w:r w:rsidR="0045302A">
        <w:rPr>
          <w:rFonts w:ascii="Maiandra GD" w:hAnsi="Maiandra GD" w:cs="Times New Roman"/>
          <w:sz w:val="24"/>
          <w:szCs w:val="24"/>
        </w:rPr>
        <w:t xml:space="preserve"> (</w:t>
      </w:r>
      <w:commentRangeStart w:id="31"/>
      <w:r w:rsidR="0045302A">
        <w:rPr>
          <w:rFonts w:ascii="Maiandra GD" w:hAnsi="Maiandra GD" w:cs="Times New Roman"/>
          <w:sz w:val="24"/>
          <w:szCs w:val="24"/>
        </w:rPr>
        <w:t>Renzaho &amp; Mellor</w:t>
      </w:r>
      <w:r w:rsidR="00C74397">
        <w:rPr>
          <w:rFonts w:ascii="Maiandra GD" w:hAnsi="Maiandra GD" w:cs="Times New Roman"/>
          <w:sz w:val="24"/>
          <w:szCs w:val="24"/>
        </w:rPr>
        <w:t>,</w:t>
      </w:r>
      <w:r w:rsidR="0045302A">
        <w:rPr>
          <w:rFonts w:ascii="Maiandra GD" w:hAnsi="Maiandra GD" w:cs="Times New Roman"/>
          <w:sz w:val="24"/>
          <w:szCs w:val="24"/>
        </w:rPr>
        <w:t xml:space="preserve"> 2019</w:t>
      </w:r>
      <w:commentRangeEnd w:id="31"/>
      <w:r w:rsidR="001A36DA">
        <w:rPr>
          <w:rStyle w:val="CommentReference"/>
          <w:rFonts w:ascii="Maiandra GD" w:hAnsi="Maiandra GD" w:cs="Times New Roman"/>
          <w:sz w:val="24"/>
          <w:szCs w:val="24"/>
        </w:rPr>
        <w:commentReference w:id="31"/>
      </w:r>
      <w:r w:rsidR="0045302A">
        <w:rPr>
          <w:rFonts w:ascii="Maiandra GD" w:hAnsi="Maiandra GD" w:cs="Times New Roman"/>
          <w:sz w:val="24"/>
          <w:szCs w:val="24"/>
        </w:rPr>
        <w:t>)</w:t>
      </w:r>
      <w:r w:rsidR="003C33F1" w:rsidRPr="003C33F1">
        <w:rPr>
          <w:rFonts w:ascii="Maiandra GD" w:hAnsi="Maiandra GD" w:cs="Times New Roman"/>
          <w:sz w:val="24"/>
          <w:szCs w:val="24"/>
        </w:rPr>
        <w:t>.</w:t>
      </w:r>
    </w:p>
    <w:p w14:paraId="6D904CEB" w14:textId="75532509" w:rsidR="00A526A5" w:rsidRPr="00A526A5" w:rsidRDefault="00A526A5" w:rsidP="00A526A5">
      <w:pPr>
        <w:spacing w:after="0" w:line="276" w:lineRule="auto"/>
        <w:ind w:firstLine="284"/>
        <w:jc w:val="both"/>
        <w:rPr>
          <w:rFonts w:ascii="Maiandra GD" w:hAnsi="Maiandra GD" w:cs="Times New Roman"/>
          <w:sz w:val="24"/>
          <w:szCs w:val="24"/>
          <w:lang w:val="en-US"/>
        </w:rPr>
      </w:pPr>
      <w:r w:rsidRPr="00A526A5">
        <w:rPr>
          <w:rFonts w:ascii="Maiandra GD" w:hAnsi="Maiandra GD" w:cs="Times New Roman"/>
          <w:sz w:val="24"/>
          <w:szCs w:val="24"/>
          <w:lang w:val="en-US"/>
        </w:rPr>
        <w:t xml:space="preserve">Di </w:t>
      </w:r>
      <w:proofErr w:type="spellStart"/>
      <w:r w:rsidRPr="00A526A5">
        <w:rPr>
          <w:rFonts w:ascii="Maiandra GD" w:hAnsi="Maiandra GD" w:cs="Times New Roman"/>
          <w:sz w:val="24"/>
          <w:szCs w:val="24"/>
          <w:lang w:val="en-US"/>
        </w:rPr>
        <w:t>sisi</w:t>
      </w:r>
      <w:proofErr w:type="spellEnd"/>
      <w:r w:rsidRPr="00A526A5">
        <w:rPr>
          <w:rFonts w:ascii="Maiandra GD" w:hAnsi="Maiandra GD" w:cs="Times New Roman"/>
          <w:sz w:val="24"/>
          <w:szCs w:val="24"/>
          <w:lang w:val="en-US"/>
        </w:rPr>
        <w:t xml:space="preserve"> lain, </w:t>
      </w:r>
      <w:commentRangeStart w:id="32"/>
      <w:r w:rsidRPr="00A526A5">
        <w:rPr>
          <w:rFonts w:ascii="Maiandra GD" w:hAnsi="Maiandra GD" w:cs="Times New Roman"/>
          <w:sz w:val="24"/>
          <w:szCs w:val="24"/>
          <w:lang w:val="en-US"/>
        </w:rPr>
        <w:t>PDRB</w:t>
      </w:r>
      <w:commentRangeEnd w:id="32"/>
      <w:r w:rsidR="001A36DA" w:rsidRPr="00A526A5">
        <w:rPr>
          <w:rStyle w:val="CommentReference"/>
          <w:rFonts w:ascii="Maiandra GD" w:hAnsi="Maiandra GD" w:cs="Times New Roman"/>
          <w:sz w:val="24"/>
          <w:szCs w:val="24"/>
          <w:lang w:val="en-US"/>
        </w:rPr>
        <w:commentReference w:id="32"/>
      </w:r>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menunjukkan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koefisien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positif</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sebesar</w:t>
      </w:r>
      <w:proofErr w:type="spellEnd"/>
      <w:r w:rsidRPr="00A526A5">
        <w:rPr>
          <w:rFonts w:ascii="Maiandra GD" w:hAnsi="Maiandra GD" w:cs="Times New Roman"/>
          <w:sz w:val="24"/>
          <w:szCs w:val="24"/>
          <w:lang w:val="en-US"/>
        </w:rPr>
        <w:t xml:space="preserve"> 1,788 x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-7</m:t>
            </m:r>
          </m:sup>
        </m:sSup>
      </m:oMath>
      <w:r w:rsidRPr="00A526A5">
        <w:rPr>
          <w:rFonts w:ascii="Maiandra GD" w:eastAsiaTheme="minorEastAsia" w:hAnsi="Maiandra GD" w:cs="Times New Roman"/>
          <w:sz w:val="24"/>
          <w:szCs w:val="24"/>
          <w:lang w:val="en-US"/>
        </w:rPr>
        <w:t>,</w:t>
      </w:r>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tetapi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tidak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signifikan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secara</w:t>
      </w:r>
      <w:proofErr w:type="spellEnd"/>
      <w:r w:rsidRPr="00A526A5">
        <w:rPr>
          <w:rFonts w:ascii="Maiandra GD" w:hAnsi="Maiandra GD" w:cs="Times New Roman"/>
          <w:sz w:val="24"/>
          <w:szCs w:val="24"/>
          <w:lang w:val="en-US"/>
        </w:rPr>
        <w:t xml:space="preserve"> statistik. Secara </w:t>
      </w:r>
      <w:proofErr w:type="spellStart"/>
      <w:r w:rsidRPr="00A526A5">
        <w:rPr>
          <w:rFonts w:ascii="Maiandra GD" w:hAnsi="Maiandra GD" w:cs="Times New Roman"/>
          <w:sz w:val="24"/>
          <w:szCs w:val="24"/>
          <w:lang w:val="en-US"/>
        </w:rPr>
        <w:t>konseptual</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peningkatan</w:t>
      </w:r>
      <w:proofErr w:type="spellEnd"/>
      <w:r w:rsidRPr="00A526A5">
        <w:rPr>
          <w:rFonts w:ascii="Maiandra GD" w:hAnsi="Maiandra GD" w:cs="Times New Roman"/>
          <w:sz w:val="24"/>
          <w:szCs w:val="24"/>
          <w:lang w:val="en-US"/>
        </w:rPr>
        <w:t xml:space="preserve"> PDRB </w:t>
      </w:r>
      <w:proofErr w:type="spellStart"/>
      <w:r w:rsidRPr="00A526A5">
        <w:rPr>
          <w:rFonts w:ascii="Maiandra GD" w:hAnsi="Maiandra GD" w:cs="Times New Roman"/>
          <w:sz w:val="24"/>
          <w:szCs w:val="24"/>
          <w:lang w:val="en-US"/>
        </w:rPr>
        <w:t>sebesar</w:t>
      </w:r>
      <w:proofErr w:type="spellEnd"/>
      <w:r w:rsidRPr="00A526A5">
        <w:rPr>
          <w:rFonts w:ascii="Maiandra GD" w:hAnsi="Maiandra GD" w:cs="Times New Roman"/>
          <w:sz w:val="24"/>
          <w:szCs w:val="24"/>
          <w:lang w:val="en-US"/>
        </w:rPr>
        <w:t xml:space="preserve"> Rp 1 </w:t>
      </w:r>
      <w:proofErr w:type="spellStart"/>
      <w:r w:rsidRPr="00A526A5">
        <w:rPr>
          <w:rFonts w:ascii="Maiandra GD" w:hAnsi="Maiandra GD" w:cs="Times New Roman"/>
          <w:sz w:val="24"/>
          <w:szCs w:val="24"/>
          <w:lang w:val="en-US"/>
        </w:rPr>
        <w:t>juta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hanya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menghasilkan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kenaikan</w:t>
      </w:r>
      <w:proofErr w:type="spellEnd"/>
      <w:r w:rsidRPr="00A526A5">
        <w:rPr>
          <w:rFonts w:ascii="Maiandra GD" w:hAnsi="Maiandra GD" w:cs="Times New Roman"/>
          <w:sz w:val="24"/>
          <w:szCs w:val="24"/>
          <w:lang w:val="en-US"/>
        </w:rPr>
        <w:t xml:space="preserve"> IKP sekitar </w:t>
      </w:r>
      <w:r w:rsidR="00424C59" w:rsidRPr="00A526A5">
        <w:rPr>
          <w:rFonts w:ascii="Maiandra GD" w:hAnsi="Maiandra GD" w:cs="Times New Roman"/>
          <w:sz w:val="24"/>
          <w:szCs w:val="24"/>
          <w:lang w:val="en-US"/>
        </w:rPr>
        <w:t xml:space="preserve">1,788 x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-7</m:t>
            </m:r>
          </m:sup>
        </m:sSup>
      </m:oMath>
      <w:r w:rsidRPr="00A526A5">
        <w:rPr>
          <w:rFonts w:ascii="Maiandra GD" w:hAnsi="Maiandra GD" w:cs="Times New Roman"/>
          <w:sz w:val="24"/>
          <w:szCs w:val="24"/>
          <w:lang w:val="en-US"/>
        </w:rPr>
        <w:t>poin, yang menandakan efek minimal. Hal ini menggambarkan bahwa pertumbuhan ekonomi di NTT belum sepenuhnya inklusif, dimana manfaat pembangunan belum secara langsung meningkatkan akses pangan bagi masyarakat, sehingga diperlukan pengalihan kebijakan ekonomi yang lebih merata dan berorientasi pada kelompok rentan untuk mendukung ketahanan pangan secara substansial.</w:t>
      </w:r>
      <w:r w:rsidR="003C33F1">
        <w:rPr>
          <w:rFonts w:ascii="Maiandra GD" w:hAnsi="Maiandra GD" w:cs="Times New Roman"/>
          <w:sz w:val="24"/>
          <w:szCs w:val="24"/>
          <w:lang w:val="en-US"/>
        </w:rPr>
        <w:t xml:space="preserve"> </w:t>
      </w:r>
      <w:r w:rsidR="003C33F1" w:rsidRPr="003C33F1">
        <w:rPr>
          <w:rFonts w:ascii="Maiandra GD" w:hAnsi="Maiandra GD" w:cs="Times New Roman"/>
          <w:sz w:val="24"/>
          <w:szCs w:val="24"/>
        </w:rPr>
        <w:t>Ketidaksignifikanan PDRB dalam penelitian ini dapat mengindikasikan adanya fenomena “</w:t>
      </w:r>
      <w:commentRangeStart w:id="33"/>
      <w:r w:rsidR="003C33F1" w:rsidRPr="00C74397">
        <w:rPr>
          <w:rFonts w:ascii="Maiandra GD" w:hAnsi="Maiandra GD" w:cs="Times New Roman"/>
          <w:i/>
          <w:iCs/>
          <w:sz w:val="24"/>
          <w:szCs w:val="24"/>
        </w:rPr>
        <w:t>growth without equity</w:t>
      </w:r>
      <w:commentRangeEnd w:id="33"/>
      <w:r w:rsidR="001A36DA" w:rsidRPr="00C74397">
        <w:rPr>
          <w:rStyle w:val="CommentReference"/>
          <w:rFonts w:ascii="Maiandra GD" w:hAnsi="Maiandra GD" w:cs="Times New Roman"/>
          <w:i/>
          <w:iCs/>
          <w:sz w:val="24"/>
          <w:szCs w:val="24"/>
        </w:rPr>
        <w:commentReference w:id="33"/>
      </w:r>
      <w:r w:rsidR="003C33F1" w:rsidRPr="003C33F1">
        <w:rPr>
          <w:rFonts w:ascii="Maiandra GD" w:hAnsi="Maiandra GD" w:cs="Times New Roman"/>
          <w:sz w:val="24"/>
          <w:szCs w:val="24"/>
        </w:rPr>
        <w:t>”, dimana pertumbuhan ekonomi tidak diikuti dengan distribusi pendapatan yang merata</w:t>
      </w:r>
      <w:r w:rsidR="0045302A">
        <w:rPr>
          <w:rFonts w:ascii="Maiandra GD" w:hAnsi="Maiandra GD" w:cs="Times New Roman"/>
          <w:sz w:val="24"/>
          <w:szCs w:val="24"/>
        </w:rPr>
        <w:t xml:space="preserve"> (</w:t>
      </w:r>
      <w:commentRangeStart w:id="34"/>
      <w:r w:rsidR="0045302A" w:rsidRPr="0045302A">
        <w:rPr>
          <w:rFonts w:ascii="Maiandra GD" w:hAnsi="Maiandra GD" w:cs="Times New Roman"/>
          <w:sz w:val="24"/>
          <w:szCs w:val="24"/>
        </w:rPr>
        <w:t xml:space="preserve">Nguyen </w:t>
      </w:r>
      <w:r w:rsidR="0045302A" w:rsidRPr="0045302A">
        <w:rPr>
          <w:rFonts w:ascii="Maiandra GD" w:hAnsi="Maiandra GD" w:cs="Times New Roman"/>
          <w:i/>
          <w:iCs/>
          <w:sz w:val="24"/>
          <w:szCs w:val="24"/>
        </w:rPr>
        <w:t>et al</w:t>
      </w:r>
      <w:r w:rsidR="0045302A" w:rsidRPr="0045302A">
        <w:rPr>
          <w:rFonts w:ascii="Maiandra GD" w:hAnsi="Maiandra GD" w:cs="Times New Roman"/>
          <w:sz w:val="24"/>
          <w:szCs w:val="24"/>
        </w:rPr>
        <w:t>.</w:t>
      </w:r>
      <w:r w:rsidR="00C74397">
        <w:rPr>
          <w:rFonts w:ascii="Maiandra GD" w:hAnsi="Maiandra GD" w:cs="Times New Roman"/>
          <w:sz w:val="24"/>
          <w:szCs w:val="24"/>
        </w:rPr>
        <w:t>,</w:t>
      </w:r>
      <w:r w:rsidR="0045302A" w:rsidRPr="0045302A">
        <w:rPr>
          <w:rFonts w:ascii="Maiandra GD" w:hAnsi="Maiandra GD" w:cs="Times New Roman"/>
          <w:sz w:val="24"/>
          <w:szCs w:val="24"/>
        </w:rPr>
        <w:t xml:space="preserve"> 2020</w:t>
      </w:r>
      <w:commentRangeEnd w:id="34"/>
      <w:r w:rsidR="004E0117" w:rsidRPr="0045302A">
        <w:rPr>
          <w:rStyle w:val="CommentReference"/>
          <w:rFonts w:ascii="Maiandra GD" w:hAnsi="Maiandra GD" w:cs="Times New Roman"/>
          <w:sz w:val="24"/>
          <w:szCs w:val="24"/>
        </w:rPr>
        <w:commentReference w:id="34"/>
      </w:r>
      <w:r w:rsidR="0045302A" w:rsidRPr="0045302A">
        <w:rPr>
          <w:rFonts w:ascii="Maiandra GD" w:hAnsi="Maiandra GD" w:cs="Times New Roman"/>
          <w:sz w:val="24"/>
          <w:szCs w:val="24"/>
        </w:rPr>
        <w:t>)</w:t>
      </w:r>
      <w:r w:rsidR="003C33F1" w:rsidRPr="003C33F1">
        <w:rPr>
          <w:rFonts w:ascii="Maiandra GD" w:hAnsi="Maiandra GD" w:cs="Times New Roman"/>
          <w:sz w:val="24"/>
          <w:szCs w:val="24"/>
        </w:rPr>
        <w:t>. Hal ini menunjukkan bahwa kebijakan pembangunan ekonomi di wilayah NTT perlu lebih difokuskan pada aspek inklusivitas, sehingga manfaat pertumbuhan dapat dirasakan oleh kelompok masyarakat yang rentan terhadap kerawanan pangan.</w:t>
      </w:r>
    </w:p>
    <w:p w14:paraId="53E3B860" w14:textId="303F358A" w:rsidR="00A526A5" w:rsidRPr="00A526A5" w:rsidRDefault="00A526A5" w:rsidP="00A526A5">
      <w:pPr>
        <w:spacing w:after="0" w:line="276" w:lineRule="auto"/>
        <w:ind w:firstLine="284"/>
        <w:jc w:val="both"/>
        <w:rPr>
          <w:rFonts w:ascii="Maiandra GD" w:hAnsi="Maiandra GD" w:cs="Times New Roman"/>
          <w:sz w:val="24"/>
          <w:szCs w:val="24"/>
          <w:lang w:val="en-US"/>
        </w:rPr>
      </w:pPr>
      <w:r w:rsidRPr="00A526A5">
        <w:rPr>
          <w:rFonts w:ascii="Maiandra GD" w:hAnsi="Maiandra GD" w:cs="Times New Roman"/>
          <w:sz w:val="24"/>
          <w:szCs w:val="24"/>
          <w:lang w:val="en-US"/>
        </w:rPr>
        <w:t xml:space="preserve">Lebih lanjut, </w:t>
      </w:r>
      <w:proofErr w:type="spellStart"/>
      <w:r w:rsidRPr="00A526A5">
        <w:rPr>
          <w:rFonts w:ascii="Maiandra GD" w:hAnsi="Maiandra GD" w:cs="Times New Roman"/>
          <w:sz w:val="24"/>
          <w:szCs w:val="24"/>
          <w:lang w:val="en-US"/>
        </w:rPr>
        <w:t>produksi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pangan</w:t>
      </w:r>
      <w:proofErr w:type="spellEnd"/>
      <w:r w:rsidRPr="00A526A5">
        <w:rPr>
          <w:rFonts w:ascii="Maiandra GD" w:hAnsi="Maiandra GD" w:cs="Times New Roman"/>
          <w:sz w:val="24"/>
          <w:szCs w:val="24"/>
          <w:lang w:val="en-US"/>
        </w:rPr>
        <w:t xml:space="preserve"> juga </w:t>
      </w:r>
      <w:proofErr w:type="spellStart"/>
      <w:r w:rsidRPr="00A526A5">
        <w:rPr>
          <w:rFonts w:ascii="Maiandra GD" w:hAnsi="Maiandra GD" w:cs="Times New Roman"/>
          <w:sz w:val="24"/>
          <w:szCs w:val="24"/>
          <w:lang w:val="en-US"/>
        </w:rPr>
        <w:t>menampilkan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pengaruh</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positif</w:t>
      </w:r>
      <w:proofErr w:type="spellEnd"/>
      <w:r w:rsidRPr="00A526A5">
        <w:rPr>
          <w:rFonts w:ascii="Maiandra GD" w:hAnsi="Maiandra GD" w:cs="Times New Roman"/>
          <w:sz w:val="24"/>
          <w:szCs w:val="24"/>
          <w:lang w:val="en-US"/>
        </w:rPr>
        <w:t xml:space="preserve"> dengan </w:t>
      </w:r>
      <w:proofErr w:type="spellStart"/>
      <w:r w:rsidRPr="00A526A5">
        <w:rPr>
          <w:rFonts w:ascii="Maiandra GD" w:hAnsi="Maiandra GD" w:cs="Times New Roman"/>
          <w:sz w:val="24"/>
          <w:szCs w:val="24"/>
          <w:lang w:val="en-US"/>
        </w:rPr>
        <w:t>koefisien</w:t>
      </w:r>
      <w:proofErr w:type="spellEnd"/>
      <w:r w:rsidRPr="00A526A5">
        <w:rPr>
          <w:rFonts w:ascii="Maiandra GD" w:hAnsi="Maiandra GD" w:cs="Times New Roman"/>
          <w:sz w:val="24"/>
          <w:szCs w:val="24"/>
          <w:lang w:val="en-US"/>
        </w:rPr>
        <w:t xml:space="preserve"> 9,608 x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-6</m:t>
            </m:r>
          </m:sup>
        </m:sSup>
      </m:oMath>
      <w:r w:rsidRPr="00A526A5">
        <w:rPr>
          <w:rFonts w:ascii="Maiandra GD" w:eastAsiaTheme="minorEastAsia" w:hAnsi="Maiandra GD" w:cs="Times New Roman"/>
          <w:sz w:val="24"/>
          <w:szCs w:val="24"/>
          <w:lang w:val="en-US"/>
        </w:rPr>
        <w:t>,</w:t>
      </w:r>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meskipun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tidak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signifikan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Interpretasi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koefisien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tersebut</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menyatakan</w:t>
      </w:r>
      <w:proofErr w:type="spellEnd"/>
      <w:r w:rsidRPr="00A526A5">
        <w:rPr>
          <w:rFonts w:ascii="Maiandra GD" w:hAnsi="Maiandra GD" w:cs="Times New Roman"/>
          <w:sz w:val="24"/>
          <w:szCs w:val="24"/>
          <w:lang w:val="en-US"/>
        </w:rPr>
        <w:t xml:space="preserve"> bahwa </w:t>
      </w:r>
      <w:proofErr w:type="spellStart"/>
      <w:r w:rsidRPr="00A526A5">
        <w:rPr>
          <w:rFonts w:ascii="Maiandra GD" w:hAnsi="Maiandra GD" w:cs="Times New Roman"/>
          <w:sz w:val="24"/>
          <w:szCs w:val="24"/>
          <w:lang w:val="en-US"/>
        </w:rPr>
        <w:t>penambahan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satu</w:t>
      </w:r>
      <w:proofErr w:type="spellEnd"/>
      <w:r w:rsidRPr="00A526A5">
        <w:rPr>
          <w:rFonts w:ascii="Maiandra GD" w:hAnsi="Maiandra GD" w:cs="Times New Roman"/>
          <w:sz w:val="24"/>
          <w:szCs w:val="24"/>
          <w:lang w:val="en-US"/>
        </w:rPr>
        <w:t xml:space="preserve"> ton </w:t>
      </w:r>
      <w:proofErr w:type="spellStart"/>
      <w:r w:rsidRPr="00A526A5">
        <w:rPr>
          <w:rFonts w:ascii="Maiandra GD" w:hAnsi="Maiandra GD" w:cs="Times New Roman"/>
          <w:sz w:val="24"/>
          <w:szCs w:val="24"/>
          <w:lang w:val="en-US"/>
        </w:rPr>
        <w:t>produksi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pangan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hanya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menaikkan</w:t>
      </w:r>
      <w:proofErr w:type="spellEnd"/>
      <w:r w:rsidRPr="00A526A5">
        <w:rPr>
          <w:rFonts w:ascii="Maiandra GD" w:hAnsi="Maiandra GD" w:cs="Times New Roman"/>
          <w:sz w:val="24"/>
          <w:szCs w:val="24"/>
          <w:lang w:val="en-US"/>
        </w:rPr>
        <w:t xml:space="preserve"> IKP </w:t>
      </w:r>
      <w:proofErr w:type="spellStart"/>
      <w:r w:rsidRPr="00A526A5">
        <w:rPr>
          <w:rFonts w:ascii="Maiandra GD" w:hAnsi="Maiandra GD" w:cs="Times New Roman"/>
          <w:sz w:val="24"/>
          <w:szCs w:val="24"/>
          <w:lang w:val="en-US"/>
        </w:rPr>
        <w:t>sebesar</w:t>
      </w:r>
      <w:proofErr w:type="spellEnd"/>
      <w:r w:rsidRPr="00A526A5">
        <w:rPr>
          <w:rFonts w:ascii="Maiandra GD" w:hAnsi="Maiandra GD" w:cs="Times New Roman"/>
          <w:sz w:val="24"/>
          <w:szCs w:val="24"/>
          <w:lang w:val="en-US"/>
        </w:rPr>
        <w:t xml:space="preserve"> 0,0000096 </w:t>
      </w:r>
      <w:proofErr w:type="spellStart"/>
      <w:r w:rsidRPr="00A526A5">
        <w:rPr>
          <w:rFonts w:ascii="Maiandra GD" w:hAnsi="Maiandra GD" w:cs="Times New Roman"/>
          <w:sz w:val="24"/>
          <w:szCs w:val="24"/>
          <w:lang w:val="en-US"/>
        </w:rPr>
        <w:t>poin</w:t>
      </w:r>
      <w:proofErr w:type="spellEnd"/>
      <w:r w:rsidRPr="00A526A5">
        <w:rPr>
          <w:rFonts w:ascii="Maiandra GD" w:hAnsi="Maiandra GD" w:cs="Times New Roman"/>
          <w:sz w:val="24"/>
          <w:szCs w:val="24"/>
          <w:lang w:val="en-US"/>
        </w:rPr>
        <w:t xml:space="preserve">. Hasil ini </w:t>
      </w:r>
      <w:proofErr w:type="spellStart"/>
      <w:r w:rsidRPr="00A526A5">
        <w:rPr>
          <w:rFonts w:ascii="Maiandra GD" w:hAnsi="Maiandra GD" w:cs="Times New Roman"/>
          <w:sz w:val="24"/>
          <w:szCs w:val="24"/>
          <w:lang w:val="en-US"/>
        </w:rPr>
        <w:t>menunjukkan</w:t>
      </w:r>
      <w:proofErr w:type="spellEnd"/>
      <w:r w:rsidRPr="00A526A5">
        <w:rPr>
          <w:rFonts w:ascii="Maiandra GD" w:hAnsi="Maiandra GD" w:cs="Times New Roman"/>
          <w:sz w:val="24"/>
          <w:szCs w:val="24"/>
          <w:lang w:val="en-US"/>
        </w:rPr>
        <w:t xml:space="preserve"> bahwa </w:t>
      </w:r>
      <w:proofErr w:type="spellStart"/>
      <w:r w:rsidRPr="00A526A5">
        <w:rPr>
          <w:rFonts w:ascii="Maiandra GD" w:hAnsi="Maiandra GD" w:cs="Times New Roman"/>
          <w:sz w:val="24"/>
          <w:szCs w:val="24"/>
          <w:lang w:val="en-US"/>
        </w:rPr>
        <w:t>ketahanan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pangan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tidak</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dapat</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bergantung</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hanya</w:t>
      </w:r>
      <w:proofErr w:type="spellEnd"/>
      <w:r w:rsidRPr="00A526A5">
        <w:rPr>
          <w:rFonts w:ascii="Maiandra GD" w:hAnsi="Maiandra GD" w:cs="Times New Roman"/>
          <w:sz w:val="24"/>
          <w:szCs w:val="24"/>
          <w:lang w:val="en-US"/>
        </w:rPr>
        <w:t xml:space="preserve"> pada </w:t>
      </w:r>
      <w:proofErr w:type="spellStart"/>
      <w:r w:rsidRPr="00A526A5">
        <w:rPr>
          <w:rFonts w:ascii="Maiandra GD" w:hAnsi="Maiandra GD" w:cs="Times New Roman"/>
          <w:sz w:val="24"/>
          <w:szCs w:val="24"/>
          <w:lang w:val="en-US"/>
        </w:rPr>
        <w:t>peningkatan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produksi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semata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melainkan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memerlukan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distribusi</w:t>
      </w:r>
      <w:proofErr w:type="spellEnd"/>
      <w:r w:rsidRPr="00A526A5">
        <w:rPr>
          <w:rFonts w:ascii="Maiandra GD" w:hAnsi="Maiandra GD" w:cs="Times New Roman"/>
          <w:sz w:val="24"/>
          <w:szCs w:val="24"/>
          <w:lang w:val="en-US"/>
        </w:rPr>
        <w:t xml:space="preserve"> yang </w:t>
      </w:r>
      <w:proofErr w:type="spellStart"/>
      <w:r w:rsidRPr="00A526A5">
        <w:rPr>
          <w:rFonts w:ascii="Maiandra GD" w:hAnsi="Maiandra GD" w:cs="Times New Roman"/>
          <w:sz w:val="24"/>
          <w:szCs w:val="24"/>
          <w:lang w:val="en-US"/>
        </w:rPr>
        <w:t>adil</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kestabilan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harga</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serta</w:t>
      </w:r>
      <w:proofErr w:type="spellEnd"/>
      <w:r w:rsidRPr="00A526A5">
        <w:rPr>
          <w:rFonts w:ascii="Maiandra GD" w:hAnsi="Maiandra GD" w:cs="Times New Roman"/>
          <w:sz w:val="24"/>
          <w:szCs w:val="24"/>
          <w:lang w:val="en-US"/>
        </w:rPr>
        <w:t xml:space="preserve"> daya </w:t>
      </w:r>
      <w:proofErr w:type="spellStart"/>
      <w:r w:rsidRPr="00A526A5">
        <w:rPr>
          <w:rFonts w:ascii="Maiandra GD" w:hAnsi="Maiandra GD" w:cs="Times New Roman"/>
          <w:sz w:val="24"/>
          <w:szCs w:val="24"/>
          <w:lang w:val="en-US"/>
        </w:rPr>
        <w:t>beli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masyarakat</w:t>
      </w:r>
      <w:proofErr w:type="spellEnd"/>
      <w:r w:rsidRPr="00A526A5">
        <w:rPr>
          <w:rFonts w:ascii="Maiandra GD" w:hAnsi="Maiandra GD" w:cs="Times New Roman"/>
          <w:sz w:val="24"/>
          <w:szCs w:val="24"/>
          <w:lang w:val="en-US"/>
        </w:rPr>
        <w:t xml:space="preserve"> yang </w:t>
      </w:r>
      <w:proofErr w:type="spellStart"/>
      <w:r w:rsidRPr="00A526A5">
        <w:rPr>
          <w:rFonts w:ascii="Maiandra GD" w:hAnsi="Maiandra GD" w:cs="Times New Roman"/>
          <w:sz w:val="24"/>
          <w:szCs w:val="24"/>
          <w:lang w:val="en-US"/>
        </w:rPr>
        <w:t>memadai</w:t>
      </w:r>
      <w:proofErr w:type="spellEnd"/>
      <w:r w:rsidRPr="00A526A5">
        <w:rPr>
          <w:rFonts w:ascii="Maiandra GD" w:hAnsi="Maiandra GD" w:cs="Times New Roman"/>
          <w:sz w:val="24"/>
          <w:szCs w:val="24"/>
          <w:lang w:val="en-US"/>
        </w:rPr>
        <w:t xml:space="preserve"> agar </w:t>
      </w:r>
      <w:proofErr w:type="spellStart"/>
      <w:r w:rsidRPr="00A526A5">
        <w:rPr>
          <w:rFonts w:ascii="Maiandra GD" w:hAnsi="Maiandra GD" w:cs="Times New Roman"/>
          <w:sz w:val="24"/>
          <w:szCs w:val="24"/>
          <w:lang w:val="en-US"/>
        </w:rPr>
        <w:t>hasil</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produksi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dapat</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dirasakan</w:t>
      </w:r>
      <w:proofErr w:type="spellEnd"/>
      <w:r w:rsidRPr="00A526A5">
        <w:rPr>
          <w:rFonts w:ascii="Maiandra GD" w:hAnsi="Maiandra GD" w:cs="Times New Roman"/>
          <w:sz w:val="24"/>
          <w:szCs w:val="24"/>
          <w:lang w:val="en-US"/>
        </w:rPr>
        <w:t xml:space="preserve"> oleh </w:t>
      </w:r>
      <w:proofErr w:type="spellStart"/>
      <w:r w:rsidRPr="00A526A5">
        <w:rPr>
          <w:rFonts w:ascii="Maiandra GD" w:hAnsi="Maiandra GD" w:cs="Times New Roman"/>
          <w:sz w:val="24"/>
          <w:szCs w:val="24"/>
          <w:lang w:val="en-US"/>
        </w:rPr>
        <w:t>seluruh</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lapisan</w:t>
      </w:r>
      <w:proofErr w:type="spellEnd"/>
      <w:r w:rsidRPr="00A526A5">
        <w:rPr>
          <w:rFonts w:ascii="Maiandra GD" w:hAnsi="Maiandra GD" w:cs="Times New Roman"/>
          <w:sz w:val="24"/>
          <w:szCs w:val="24"/>
          <w:lang w:val="en-US"/>
        </w:rPr>
        <w:t xml:space="preserve">. Oleh </w:t>
      </w:r>
      <w:proofErr w:type="spellStart"/>
      <w:r w:rsidRPr="00A526A5">
        <w:rPr>
          <w:rFonts w:ascii="Maiandra GD" w:hAnsi="Maiandra GD" w:cs="Times New Roman"/>
          <w:sz w:val="24"/>
          <w:szCs w:val="24"/>
          <w:lang w:val="en-US"/>
        </w:rPr>
        <w:t>karenanya</w:t>
      </w:r>
      <w:proofErr w:type="spellEnd"/>
      <w:r w:rsidRPr="00A526A5">
        <w:rPr>
          <w:rFonts w:ascii="Maiandra GD" w:hAnsi="Maiandra GD" w:cs="Times New Roman"/>
          <w:sz w:val="24"/>
          <w:szCs w:val="24"/>
          <w:lang w:val="en-US"/>
        </w:rPr>
        <w:t xml:space="preserve">, strategi </w:t>
      </w:r>
      <w:proofErr w:type="spellStart"/>
      <w:r w:rsidRPr="00A526A5">
        <w:rPr>
          <w:rFonts w:ascii="Maiandra GD" w:hAnsi="Maiandra GD" w:cs="Times New Roman"/>
          <w:sz w:val="24"/>
          <w:szCs w:val="24"/>
          <w:lang w:val="en-US"/>
        </w:rPr>
        <w:t>penguatan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ketahanan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pangan</w:t>
      </w:r>
      <w:proofErr w:type="spellEnd"/>
      <w:r w:rsidRPr="00A526A5">
        <w:rPr>
          <w:rFonts w:ascii="Maiandra GD" w:hAnsi="Maiandra GD" w:cs="Times New Roman"/>
          <w:sz w:val="24"/>
          <w:szCs w:val="24"/>
          <w:lang w:val="en-US"/>
        </w:rPr>
        <w:t xml:space="preserve"> di NTT </w:t>
      </w:r>
      <w:proofErr w:type="spellStart"/>
      <w:r w:rsidRPr="00A526A5">
        <w:rPr>
          <w:rFonts w:ascii="Maiandra GD" w:hAnsi="Maiandra GD" w:cs="Times New Roman"/>
          <w:sz w:val="24"/>
          <w:szCs w:val="24"/>
          <w:lang w:val="en-US"/>
        </w:rPr>
        <w:t>harus</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menekankan</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aspek</w:t>
      </w:r>
      <w:proofErr w:type="spellEnd"/>
      <w:r w:rsidRPr="00A526A5">
        <w:rPr>
          <w:rFonts w:ascii="Maiandra GD" w:hAnsi="Maiandra GD" w:cs="Times New Roman"/>
          <w:sz w:val="24"/>
          <w:szCs w:val="24"/>
          <w:lang w:val="en-US"/>
        </w:rPr>
        <w:t xml:space="preserve"> akses dan </w:t>
      </w:r>
      <w:proofErr w:type="spellStart"/>
      <w:r w:rsidRPr="00A526A5">
        <w:rPr>
          <w:rFonts w:ascii="Maiandra GD" w:hAnsi="Maiandra GD" w:cs="Times New Roman"/>
          <w:sz w:val="24"/>
          <w:szCs w:val="24"/>
          <w:lang w:val="en-US"/>
        </w:rPr>
        <w:t>distribusi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pangan</w:t>
      </w:r>
      <w:proofErr w:type="spellEnd"/>
      <w:r w:rsidRPr="00A526A5">
        <w:rPr>
          <w:rFonts w:ascii="Maiandra GD" w:hAnsi="Maiandra GD" w:cs="Times New Roman"/>
          <w:sz w:val="24"/>
          <w:szCs w:val="24"/>
          <w:lang w:val="en-US"/>
        </w:rPr>
        <w:t xml:space="preserve"> di </w:t>
      </w:r>
      <w:proofErr w:type="spellStart"/>
      <w:r w:rsidRPr="00A526A5">
        <w:rPr>
          <w:rFonts w:ascii="Maiandra GD" w:hAnsi="Maiandra GD" w:cs="Times New Roman"/>
          <w:sz w:val="24"/>
          <w:szCs w:val="24"/>
          <w:lang w:val="en-US"/>
        </w:rPr>
        <w:t>luar</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sekadar</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produksi</w:t>
      </w:r>
      <w:proofErr w:type="spellEnd"/>
      <w:r w:rsidRPr="00A526A5">
        <w:rPr>
          <w:rFonts w:ascii="Maiandra GD" w:hAnsi="Maiandra GD" w:cs="Times New Roman"/>
          <w:sz w:val="24"/>
          <w:szCs w:val="24"/>
          <w:lang w:val="en-US"/>
        </w:rPr>
        <w:t xml:space="preserve"> </w:t>
      </w:r>
      <w:proofErr w:type="spellStart"/>
      <w:r w:rsidRPr="00A526A5">
        <w:rPr>
          <w:rFonts w:ascii="Maiandra GD" w:hAnsi="Maiandra GD" w:cs="Times New Roman"/>
          <w:sz w:val="24"/>
          <w:szCs w:val="24"/>
          <w:lang w:val="en-US"/>
        </w:rPr>
        <w:t>itu</w:t>
      </w:r>
      <w:proofErr w:type="spellEnd"/>
      <w:r w:rsidRPr="00A526A5">
        <w:rPr>
          <w:rFonts w:ascii="Maiandra GD" w:hAnsi="Maiandra GD" w:cs="Times New Roman"/>
          <w:sz w:val="24"/>
          <w:szCs w:val="24"/>
          <w:lang w:val="en-US"/>
        </w:rPr>
        <w:t xml:space="preserve"> sendiri.</w:t>
      </w:r>
      <w:r w:rsidR="003C33F1">
        <w:rPr>
          <w:rFonts w:ascii="Maiandra GD" w:hAnsi="Maiandra GD" w:cs="Times New Roman"/>
          <w:sz w:val="24"/>
          <w:szCs w:val="24"/>
          <w:lang w:val="en-US"/>
        </w:rPr>
        <w:t xml:space="preserve"> </w:t>
      </w:r>
      <w:r w:rsidR="003C33F1" w:rsidRPr="003C33F1">
        <w:rPr>
          <w:rFonts w:ascii="Maiandra GD" w:hAnsi="Maiandra GD" w:cs="Times New Roman"/>
          <w:sz w:val="24"/>
          <w:szCs w:val="24"/>
        </w:rPr>
        <w:t>Temuan ini juga memperkuat argumen bahwa ketahanan pangan tidak semata-mata ditentukan oleh tingkat produksi, tetapi juga oleh efektivitas sistem distribusi dan aksesibilitas pangan</w:t>
      </w:r>
      <w:r w:rsidR="003E1639">
        <w:rPr>
          <w:rFonts w:ascii="Maiandra GD" w:hAnsi="Maiandra GD" w:cs="Times New Roman"/>
          <w:sz w:val="24"/>
          <w:szCs w:val="24"/>
        </w:rPr>
        <w:t xml:space="preserve"> (</w:t>
      </w:r>
      <w:commentRangeStart w:id="35"/>
      <w:r w:rsidR="003E1639" w:rsidRPr="003E1639">
        <w:rPr>
          <w:rFonts w:ascii="Maiandra GD" w:hAnsi="Maiandra GD" w:cs="Times New Roman"/>
          <w:sz w:val="24"/>
          <w:szCs w:val="24"/>
        </w:rPr>
        <w:t>Bellemare &amp; Novak</w:t>
      </w:r>
      <w:r w:rsidR="00C74397">
        <w:rPr>
          <w:rFonts w:ascii="Maiandra GD" w:hAnsi="Maiandra GD" w:cs="Times New Roman"/>
          <w:sz w:val="24"/>
          <w:szCs w:val="24"/>
        </w:rPr>
        <w:t>,</w:t>
      </w:r>
      <w:r w:rsidR="003E1639" w:rsidRPr="003E1639">
        <w:rPr>
          <w:rFonts w:ascii="Maiandra GD" w:hAnsi="Maiandra GD" w:cs="Times New Roman"/>
          <w:sz w:val="24"/>
          <w:szCs w:val="24"/>
        </w:rPr>
        <w:t xml:space="preserve"> 2017</w:t>
      </w:r>
      <w:commentRangeEnd w:id="35"/>
      <w:r w:rsidR="00C356C7">
        <w:rPr>
          <w:rStyle w:val="CommentReference"/>
          <w:rFonts w:ascii="Maiandra GD" w:hAnsi="Maiandra GD" w:cs="Times New Roman"/>
          <w:sz w:val="24"/>
          <w:szCs w:val="24"/>
        </w:rPr>
        <w:commentReference w:id="35"/>
      </w:r>
      <w:r w:rsidR="003E1639">
        <w:rPr>
          <w:rFonts w:ascii="Maiandra GD" w:hAnsi="Maiandra GD" w:cs="Times New Roman"/>
          <w:sz w:val="24"/>
          <w:szCs w:val="24"/>
        </w:rPr>
        <w:t>)</w:t>
      </w:r>
      <w:r w:rsidR="003C33F1" w:rsidRPr="003C33F1">
        <w:rPr>
          <w:rFonts w:ascii="Maiandra GD" w:hAnsi="Maiandra GD" w:cs="Times New Roman"/>
          <w:sz w:val="24"/>
          <w:szCs w:val="24"/>
        </w:rPr>
        <w:t>. Dalam konteks NTT, keterbatasan infrastruktur transportasi dan kondisi geografis menjadi hambatan utama dalam pendistribusian pangan, sehingga peningkatan produksi tidak secara langsung meningkatkan ketahanan pangan di tingkat rumah tangga.</w:t>
      </w:r>
    </w:p>
    <w:p w14:paraId="7610B2FD" w14:textId="3B06CEA1" w:rsidR="00001B87" w:rsidRPr="007B5C13" w:rsidRDefault="00001B87" w:rsidP="00E16579">
      <w:pPr>
        <w:pStyle w:val="5judulbab"/>
      </w:pPr>
      <w:r>
        <w:rPr>
          <w:rFonts w:cs="Arial"/>
          <w:color w:val="000000"/>
          <w:spacing w:val="-1"/>
        </w:rPr>
        <w:t>S</w:t>
      </w:r>
      <w:r w:rsidR="004C76B9">
        <w:rPr>
          <w:rFonts w:cs="Arial"/>
          <w:color w:val="000000"/>
          <w:spacing w:val="-1"/>
        </w:rPr>
        <w:t>i</w:t>
      </w:r>
      <w:r>
        <w:rPr>
          <w:rFonts w:cs="Arial"/>
          <w:color w:val="000000"/>
          <w:spacing w:val="-1"/>
        </w:rPr>
        <w:t xml:space="preserve">mpulan dan Saran </w:t>
      </w:r>
    </w:p>
    <w:p w14:paraId="622C5CFC" w14:textId="4853D5B3" w:rsidR="00A526A5" w:rsidRPr="00A526A5" w:rsidRDefault="00A526A5" w:rsidP="00A526A5">
      <w:pPr>
        <w:spacing w:before="120" w:after="120" w:line="276" w:lineRule="auto"/>
        <w:ind w:firstLine="284"/>
        <w:jc w:val="both"/>
        <w:rPr>
          <w:rFonts w:ascii="Maiandra GD" w:eastAsia="Times New Roman" w:hAnsi="Maiandra GD" w:cs="Arial"/>
          <w:color w:val="000000"/>
          <w:spacing w:val="1"/>
          <w:sz w:val="24"/>
          <w:szCs w:val="24"/>
        </w:rPr>
      </w:pPr>
      <w:r w:rsidRPr="00A526A5">
        <w:rPr>
          <w:rFonts w:ascii="Maiandra GD" w:hAnsi="Maiandra GD" w:cs="Times New Roman"/>
          <w:sz w:val="24"/>
          <w:szCs w:val="24"/>
        </w:rPr>
        <w:t xml:space="preserve">Penelitian ini menyimpulkan bahwa ketahanan pangan di Provinsi Nusa Tenggara Timur tahun 2022 dipengaruhi secara signifikan oleh AHH, sedangkan PDRB dan </w:t>
      </w:r>
      <w:r w:rsidR="00A563FE">
        <w:rPr>
          <w:rFonts w:ascii="Maiandra GD" w:hAnsi="Maiandra GD" w:cs="Times New Roman"/>
          <w:sz w:val="24"/>
          <w:szCs w:val="24"/>
        </w:rPr>
        <w:t>p</w:t>
      </w:r>
      <w:r w:rsidRPr="00A526A5">
        <w:rPr>
          <w:rFonts w:ascii="Maiandra GD" w:hAnsi="Maiandra GD" w:cs="Times New Roman"/>
          <w:sz w:val="24"/>
          <w:szCs w:val="24"/>
        </w:rPr>
        <w:t xml:space="preserve">roduksi </w:t>
      </w:r>
      <w:r w:rsidR="00A563FE">
        <w:rPr>
          <w:rFonts w:ascii="Maiandra GD" w:hAnsi="Maiandra GD" w:cs="Times New Roman"/>
          <w:sz w:val="24"/>
          <w:szCs w:val="24"/>
        </w:rPr>
        <w:t>p</w:t>
      </w:r>
      <w:r w:rsidRPr="00A526A5">
        <w:rPr>
          <w:rFonts w:ascii="Maiandra GD" w:hAnsi="Maiandra GD" w:cs="Times New Roman"/>
          <w:sz w:val="24"/>
          <w:szCs w:val="24"/>
        </w:rPr>
        <w:t xml:space="preserve">angan meskipun berpengaruh positif tidak terbukti signifikan. Temuan ini menegaskan bahwa peningkatan kualitas kesehatan dan gizi masyarakat berperan penting dalam memperkuat ketahanan pangan, sementara pertumbuhan ekonomi dan produksi pangan belum secara langsung mampu meningkatkan indeks ketahanan pangan tanpa adanya dukungan distribusi, akses, serta kebijakan yang tepat. Nilai koefisien determinasi yang relatif rendah juga menunjukkan bahwa sebagian besar variasi ketahanan pangan dipengaruhi oleh faktor lain di luar model, seperti infrastruktur, harga pangan, kebijakan pemerintah daerah, serta kondisi sosial-ekonomi masyarakat. Oleh karena itu, diperlukan upaya penguatan layanan kesehatan dan gizi </w:t>
      </w:r>
      <w:r w:rsidRPr="00A526A5">
        <w:rPr>
          <w:rFonts w:ascii="Maiandra GD" w:hAnsi="Maiandra GD" w:cs="Times New Roman"/>
          <w:sz w:val="24"/>
          <w:szCs w:val="24"/>
        </w:rPr>
        <w:lastRenderedPageBreak/>
        <w:t xml:space="preserve">masyarakat, pengembangan kebijakan ekonomi yang lebih inklusif dan berpihak pada kelompok rentan, serta strategi distribusi pangan yang merata disertai stabilisasi harga agar hasil produksi dapat dirasakan oleh seluruh lapisan masyarakat. Selain itu, penelitian selanjutnya perlu mempertimbangkan </w:t>
      </w:r>
      <w:r w:rsidR="00DF75FB">
        <w:rPr>
          <w:rFonts w:ascii="Maiandra GD" w:hAnsi="Maiandra GD" w:cs="Times New Roman"/>
          <w:sz w:val="24"/>
          <w:szCs w:val="24"/>
        </w:rPr>
        <w:t>peubah</w:t>
      </w:r>
      <w:r w:rsidRPr="00A526A5">
        <w:rPr>
          <w:rFonts w:ascii="Maiandra GD" w:hAnsi="Maiandra GD" w:cs="Times New Roman"/>
          <w:sz w:val="24"/>
          <w:szCs w:val="24"/>
        </w:rPr>
        <w:t xml:space="preserve"> tambahan, seperti tingkat pendidikan, infrastruktur, dan pola konsumsi, guna memberikan pemahaman yang lebih komprehensif mengenai faktor-faktor yang memengaruhi ketahanan pangan di NTT</w:t>
      </w:r>
      <w:r w:rsidRPr="00A526A5">
        <w:rPr>
          <w:rFonts w:ascii="Maiandra GD" w:hAnsi="Maiandra GD" w:cs="Times New Roman"/>
          <w:sz w:val="24"/>
          <w:szCs w:val="24"/>
          <w:lang w:val="en-US"/>
        </w:rPr>
        <w:t>.</w:t>
      </w:r>
    </w:p>
    <w:p w14:paraId="675FF80C" w14:textId="7DFF406C" w:rsidR="003E6827" w:rsidRPr="00104B8A" w:rsidRDefault="00A00ECE" w:rsidP="003D590C">
      <w:pPr>
        <w:pStyle w:val="Els-equation"/>
        <w:tabs>
          <w:tab w:val="clear" w:pos="9120"/>
          <w:tab w:val="left" w:pos="7365"/>
          <w:tab w:val="right" w:pos="9214"/>
        </w:tabs>
        <w:spacing w:before="120" w:after="120" w:line="276" w:lineRule="auto"/>
        <w:ind w:left="0"/>
        <w:rPr>
          <w:rFonts w:ascii="Maiandra GD" w:hAnsi="Maiandra GD"/>
          <w:sz w:val="24"/>
          <w:szCs w:val="24"/>
        </w:rPr>
      </w:pPr>
      <w:r w:rsidRPr="00104B8A">
        <w:rPr>
          <w:rFonts w:ascii="Maiandra GD" w:hAnsi="Maiandra GD"/>
          <w:i w:val="0"/>
          <w:iCs/>
          <w:sz w:val="24"/>
          <w:szCs w:val="24"/>
        </w:rPr>
        <w:tab/>
      </w:r>
      <w:r w:rsidRPr="00104B8A">
        <w:rPr>
          <w:rFonts w:ascii="Maiandra GD" w:hAnsi="Maiandra GD"/>
          <w:i w:val="0"/>
          <w:iCs/>
          <w:sz w:val="24"/>
          <w:szCs w:val="24"/>
        </w:rPr>
        <w:tab/>
      </w:r>
    </w:p>
    <w:p w14:paraId="67BBD2CD" w14:textId="77777777" w:rsidR="003E6827" w:rsidRPr="00A67AE9" w:rsidRDefault="009D2448" w:rsidP="003D590C">
      <w:pPr>
        <w:spacing w:before="120" w:after="120" w:line="276" w:lineRule="auto"/>
        <w:jc w:val="both"/>
        <w:rPr>
          <w:rFonts w:ascii="Maiandra GD" w:eastAsia="Cambria" w:hAnsi="Maiandra GD" w:cs="Times New Roman"/>
          <w:b/>
          <w:sz w:val="24"/>
          <w:szCs w:val="24"/>
        </w:rPr>
      </w:pPr>
      <w:r w:rsidRPr="00A67AE9">
        <w:rPr>
          <w:rFonts w:ascii="Maiandra GD" w:eastAsia="Cambria" w:hAnsi="Maiandra GD" w:cs="Times New Roman"/>
          <w:b/>
          <w:sz w:val="24"/>
          <w:szCs w:val="24"/>
        </w:rPr>
        <w:t>Ethics approval</w:t>
      </w:r>
    </w:p>
    <w:p w14:paraId="5D16F910" w14:textId="0871C54E" w:rsidR="00A67AE9" w:rsidRDefault="00A67AE9" w:rsidP="003D590C">
      <w:pPr>
        <w:spacing w:before="120" w:after="120" w:line="276" w:lineRule="auto"/>
        <w:jc w:val="both"/>
        <w:rPr>
          <w:rFonts w:ascii="Maiandra GD" w:eastAsia="Cambria" w:hAnsi="Maiandra GD" w:cs="Times New Roman"/>
          <w:sz w:val="24"/>
          <w:szCs w:val="24"/>
        </w:rPr>
      </w:pPr>
      <w:r>
        <w:rPr>
          <w:rFonts w:ascii="Maiandra GD" w:eastAsia="Cambria" w:hAnsi="Maiandra GD" w:cs="Times New Roman"/>
          <w:sz w:val="24"/>
          <w:szCs w:val="24"/>
        </w:rPr>
        <w:t xml:space="preserve">”Seluruh prosedur dalam penelitian ini telah sesuai dengan prinsip-prinsip serta etika publisitas”. </w:t>
      </w:r>
    </w:p>
    <w:p w14:paraId="2CDA9D19" w14:textId="77777777" w:rsidR="00A526A5" w:rsidRPr="00A67AE9" w:rsidRDefault="00A526A5" w:rsidP="003D590C">
      <w:pPr>
        <w:spacing w:before="120" w:after="120" w:line="276" w:lineRule="auto"/>
        <w:jc w:val="both"/>
        <w:rPr>
          <w:rFonts w:ascii="Maiandra GD" w:eastAsia="Cambria" w:hAnsi="Maiandra GD" w:cs="Times New Roman"/>
          <w:sz w:val="24"/>
          <w:szCs w:val="24"/>
        </w:rPr>
      </w:pPr>
    </w:p>
    <w:p w14:paraId="037B75B5" w14:textId="341DEDCE" w:rsidR="003E6827" w:rsidRPr="00A67AE9" w:rsidRDefault="009D2448" w:rsidP="003D590C">
      <w:pPr>
        <w:spacing w:before="120" w:after="120" w:line="276" w:lineRule="auto"/>
        <w:jc w:val="both"/>
        <w:rPr>
          <w:rFonts w:ascii="Maiandra GD" w:eastAsia="Cambria" w:hAnsi="Maiandra GD" w:cs="Times New Roman"/>
          <w:b/>
          <w:sz w:val="24"/>
          <w:szCs w:val="24"/>
        </w:rPr>
      </w:pPr>
      <w:r w:rsidRPr="00A67AE9">
        <w:rPr>
          <w:rFonts w:ascii="Maiandra GD" w:eastAsia="Cambria" w:hAnsi="Maiandra GD" w:cs="Times New Roman"/>
          <w:b/>
          <w:sz w:val="24"/>
          <w:szCs w:val="24"/>
        </w:rPr>
        <w:t>Competing interests</w:t>
      </w:r>
      <w:r w:rsidR="008152E3">
        <w:rPr>
          <w:rFonts w:ascii="Maiandra GD" w:eastAsia="Cambria" w:hAnsi="Maiandra GD" w:cs="Times New Roman"/>
          <w:b/>
          <w:sz w:val="24"/>
          <w:szCs w:val="24"/>
        </w:rPr>
        <w:t>/conflict of interest</w:t>
      </w:r>
    </w:p>
    <w:p w14:paraId="20D079E0" w14:textId="24C08A27" w:rsidR="008152E3" w:rsidRDefault="008152E3" w:rsidP="003D590C">
      <w:pPr>
        <w:spacing w:before="120" w:after="120" w:line="276" w:lineRule="auto"/>
        <w:jc w:val="both"/>
        <w:rPr>
          <w:rFonts w:ascii="Maiandra GD" w:eastAsia="Cambria" w:hAnsi="Maiandra GD" w:cs="Times New Roman"/>
          <w:sz w:val="24"/>
          <w:szCs w:val="24"/>
        </w:rPr>
      </w:pPr>
      <w:r>
        <w:rPr>
          <w:rFonts w:ascii="Maiandra GD" w:eastAsia="Cambria" w:hAnsi="Maiandra GD" w:cs="Times New Roman"/>
          <w:sz w:val="24"/>
          <w:szCs w:val="24"/>
        </w:rPr>
        <w:t xml:space="preserve">“Penulis menyatakan tidak memiliki konflik kepentingan terkait penelitian ini.” </w:t>
      </w:r>
    </w:p>
    <w:p w14:paraId="0C1E44E8" w14:textId="77777777" w:rsidR="003E6827" w:rsidRPr="00104B8A" w:rsidRDefault="003E6827" w:rsidP="003D590C">
      <w:pPr>
        <w:spacing w:before="120" w:after="120" w:line="276" w:lineRule="auto"/>
        <w:jc w:val="both"/>
        <w:rPr>
          <w:rFonts w:ascii="Maiandra GD" w:eastAsia="Cambria" w:hAnsi="Maiandra GD" w:cs="Times New Roman"/>
          <w:b/>
          <w:sz w:val="24"/>
          <w:szCs w:val="24"/>
        </w:rPr>
      </w:pPr>
    </w:p>
    <w:p w14:paraId="0D9DEDA6" w14:textId="0F170652" w:rsidR="00B82930" w:rsidRPr="00DC16E7" w:rsidRDefault="008152E3" w:rsidP="00DC16E7">
      <w:pPr>
        <w:pStyle w:val="5judulbab"/>
        <w:numPr>
          <w:ilvl w:val="0"/>
          <w:numId w:val="0"/>
        </w:numPr>
        <w:ind w:left="357" w:hanging="357"/>
      </w:pPr>
      <w:r w:rsidRPr="0071340E">
        <w:t xml:space="preserve">Daftar Pustaka </w:t>
      </w:r>
    </w:p>
    <w:sdt>
      <w:sdtPr>
        <w:rPr>
          <w:rFonts w:ascii="Maiandra GD" w:eastAsia="Cambria" w:hAnsi="Maiandra GD" w:cs="Times New Roman"/>
          <w:color w:val="000000"/>
          <w:sz w:val="28"/>
          <w:szCs w:val="28"/>
        </w:rPr>
        <w:tag w:val="MENDELEY_BIBLIOGRAPHY"/>
        <w:id w:val="-1758283230"/>
        <w:placeholder>
          <w:docPart w:val="DefaultPlaceholder_-1854013440"/>
        </w:placeholder>
      </w:sdtPr>
      <w:sdtContent>
        <w:commentRangeStart w:id="36" w:displacedByCustomXml="prev"/>
        <w:p w14:paraId="7A975D87" w14:textId="40D1EFE2" w:rsidR="00C1615B" w:rsidRPr="00C1615B" w:rsidRDefault="00DC16E7" w:rsidP="00C1615B">
          <w:pPr>
            <w:autoSpaceDE w:val="0"/>
            <w:autoSpaceDN w:val="0"/>
            <w:ind w:hanging="480"/>
            <w:jc w:val="both"/>
            <w:divId w:val="2094545447"/>
            <w:rPr>
              <w:rFonts w:ascii="Maiandra GD" w:eastAsia="Times New Roman" w:hAnsi="Maiandra GD"/>
              <w:color w:val="000000"/>
              <w:sz w:val="28"/>
              <w:szCs w:val="28"/>
            </w:rPr>
          </w:pPr>
          <w:r w:rsidRPr="00C74397">
            <w:rPr>
              <w:rFonts w:ascii="Maiandra GD" w:eastAsia="Cambria" w:hAnsi="Maiandra GD" w:cs="Times New Roman"/>
              <w:color w:val="EE0000"/>
              <w:sz w:val="24"/>
              <w:szCs w:val="24"/>
            </w:rPr>
            <w:t>[1]</w:t>
          </w:r>
          <w:commentRangeEnd w:id="36"/>
          <w:r w:rsidR="00C10E0A">
            <w:rPr>
              <w:rFonts w:ascii="Maiandra GD" w:eastAsia="Cambria" w:hAnsi="Maiandra GD" w:cs="Times New Roman"/>
              <w:color w:val="EE0000"/>
              <w:sz w:val="28"/>
              <w:szCs w:val="28"/>
            </w:rPr>
            <w:tab/>
          </w:r>
          <w:r w:rsidR="005414ED" w:rsidRPr="00C1615B">
            <w:rPr>
              <w:rStyle w:val="CommentReference"/>
              <w:rFonts w:ascii="Maiandra GD" w:eastAsia="Times New Roman" w:hAnsi="Maiandra GD"/>
              <w:color w:val="000000"/>
              <w:sz w:val="24"/>
              <w:szCs w:val="24"/>
            </w:rPr>
            <w:commentReference w:id="36"/>
          </w:r>
          <w:r w:rsidR="00C1615B" w:rsidRPr="00C1615B">
            <w:rPr>
              <w:rFonts w:ascii="Maiandra GD" w:eastAsia="Times New Roman" w:hAnsi="Maiandra GD"/>
              <w:color w:val="000000"/>
              <w:sz w:val="24"/>
              <w:szCs w:val="24"/>
            </w:rPr>
            <w:t xml:space="preserve">Badan Pusat Statistik. (2021). </w:t>
          </w:r>
          <w:r w:rsidR="00C1615B" w:rsidRPr="00C1615B">
            <w:rPr>
              <w:rFonts w:ascii="Maiandra GD" w:eastAsia="Times New Roman" w:hAnsi="Maiandra GD"/>
              <w:i/>
              <w:iCs/>
              <w:color w:val="000000"/>
              <w:sz w:val="24"/>
              <w:szCs w:val="24"/>
            </w:rPr>
            <w:t>Profil kemiskinan di Indonesia Maret 2021</w:t>
          </w:r>
          <w:r w:rsidR="00C1615B" w:rsidRPr="00C1615B">
            <w:rPr>
              <w:rFonts w:ascii="Maiandra GD" w:eastAsia="Times New Roman" w:hAnsi="Maiandra GD"/>
              <w:color w:val="000000"/>
              <w:sz w:val="24"/>
              <w:szCs w:val="24"/>
            </w:rPr>
            <w:t>. Badan Pusat Statistik.</w:t>
          </w:r>
        </w:p>
        <w:p w14:paraId="1BEC0BF7" w14:textId="4D26FE3F" w:rsidR="00C1615B" w:rsidRDefault="00DC16E7" w:rsidP="00C1615B">
          <w:pPr>
            <w:autoSpaceDE w:val="0"/>
            <w:autoSpaceDN w:val="0"/>
            <w:ind w:hanging="480"/>
            <w:jc w:val="both"/>
            <w:divId w:val="651788260"/>
            <w:rPr>
              <w:rFonts w:ascii="Maiandra GD" w:eastAsia="Times New Roman" w:hAnsi="Maiandra GD"/>
              <w:i/>
              <w:iCs/>
              <w:color w:val="000000"/>
              <w:sz w:val="24"/>
              <w:szCs w:val="24"/>
            </w:rPr>
          </w:pPr>
          <w:r>
            <w:rPr>
              <w:rFonts w:ascii="Maiandra GD" w:eastAsia="Times New Roman" w:hAnsi="Maiandra GD"/>
              <w:color w:val="000000"/>
              <w:sz w:val="24"/>
              <w:szCs w:val="24"/>
            </w:rPr>
            <w:t>[2]</w:t>
          </w:r>
          <w:r w:rsidR="00C10E0A">
            <w:rPr>
              <w:rFonts w:ascii="Maiandra GD" w:eastAsia="Times New Roman" w:hAnsi="Maiandra GD"/>
              <w:color w:val="000000"/>
              <w:sz w:val="24"/>
              <w:szCs w:val="24"/>
            </w:rPr>
            <w:tab/>
          </w:r>
          <w:r w:rsidR="003E1639" w:rsidRPr="003E1639">
            <w:rPr>
              <w:rFonts w:ascii="Maiandra GD" w:eastAsia="Times New Roman" w:hAnsi="Maiandra GD"/>
              <w:color w:val="000000"/>
              <w:sz w:val="24"/>
              <w:szCs w:val="24"/>
            </w:rPr>
            <w:t xml:space="preserve">Baltagi, B. H. (2021). </w:t>
          </w:r>
          <w:r w:rsidR="003E1639" w:rsidRPr="003E1639">
            <w:rPr>
              <w:rFonts w:ascii="Maiandra GD" w:eastAsia="Times New Roman" w:hAnsi="Maiandra GD"/>
              <w:i/>
              <w:iCs/>
              <w:color w:val="000000"/>
              <w:sz w:val="24"/>
              <w:szCs w:val="24"/>
            </w:rPr>
            <w:t>Econometric analysis of panel data</w:t>
          </w:r>
          <w:r w:rsidR="003E1639" w:rsidRPr="003E1639">
            <w:rPr>
              <w:rFonts w:ascii="Maiandra GD" w:eastAsia="Times New Roman" w:hAnsi="Maiandra GD"/>
              <w:color w:val="000000"/>
              <w:sz w:val="24"/>
              <w:szCs w:val="24"/>
            </w:rPr>
            <w:t xml:space="preserve"> (6th ed.). Springer.</w:t>
          </w:r>
        </w:p>
        <w:p w14:paraId="02371BA6" w14:textId="1ED18342" w:rsidR="003E1639" w:rsidRPr="00C1615B" w:rsidRDefault="003E1639" w:rsidP="003E1639">
          <w:pPr>
            <w:autoSpaceDE w:val="0"/>
            <w:autoSpaceDN w:val="0"/>
            <w:ind w:hanging="480"/>
            <w:jc w:val="both"/>
            <w:divId w:val="651788260"/>
            <w:rPr>
              <w:rFonts w:ascii="Maiandra GD" w:eastAsia="Times New Roman" w:hAnsi="Maiandra GD"/>
              <w:color w:val="000000"/>
              <w:sz w:val="24"/>
              <w:szCs w:val="24"/>
            </w:rPr>
          </w:pPr>
          <w:r>
            <w:rPr>
              <w:rFonts w:ascii="Maiandra GD" w:eastAsia="Times New Roman" w:hAnsi="Maiandra GD"/>
              <w:color w:val="000000"/>
              <w:sz w:val="24"/>
              <w:szCs w:val="24"/>
            </w:rPr>
            <w:t>[3]</w:t>
          </w:r>
          <w:r w:rsidR="00C10E0A">
            <w:rPr>
              <w:rFonts w:ascii="Maiandra GD" w:eastAsia="Times New Roman" w:hAnsi="Maiandra GD"/>
              <w:color w:val="000000"/>
              <w:sz w:val="24"/>
              <w:szCs w:val="24"/>
            </w:rPr>
            <w:tab/>
          </w:r>
          <w:r w:rsidRPr="003E1639">
            <w:rPr>
              <w:rFonts w:ascii="Maiandra GD" w:eastAsia="Times New Roman" w:hAnsi="Maiandra GD"/>
              <w:color w:val="000000"/>
              <w:sz w:val="24"/>
              <w:szCs w:val="24"/>
            </w:rPr>
            <w:t xml:space="preserve">Bellemare, M. F., &amp; Novak, L. (2017). Contract farming and food security. </w:t>
          </w:r>
          <w:r w:rsidRPr="003E1639">
            <w:rPr>
              <w:rFonts w:ascii="Maiandra GD" w:eastAsia="Times New Roman" w:hAnsi="Maiandra GD"/>
              <w:i/>
              <w:iCs/>
              <w:color w:val="000000"/>
              <w:sz w:val="24"/>
              <w:szCs w:val="24"/>
            </w:rPr>
            <w:t>American Journal of Agricultural Economics</w:t>
          </w:r>
          <w:r w:rsidRPr="003E1639">
            <w:rPr>
              <w:rFonts w:ascii="Maiandra GD" w:eastAsia="Times New Roman" w:hAnsi="Maiandra GD"/>
              <w:color w:val="000000"/>
              <w:sz w:val="24"/>
              <w:szCs w:val="24"/>
            </w:rPr>
            <w:t>, 99(2), 357–378. https://doi.org/10.1093/ajae/aaw053</w:t>
          </w:r>
        </w:p>
        <w:p w14:paraId="4993C963" w14:textId="6C2D1034" w:rsidR="00C1615B" w:rsidRPr="00C1615B" w:rsidRDefault="00DC16E7" w:rsidP="00C1615B">
          <w:pPr>
            <w:autoSpaceDE w:val="0"/>
            <w:autoSpaceDN w:val="0"/>
            <w:ind w:hanging="480"/>
            <w:jc w:val="both"/>
            <w:divId w:val="1254361696"/>
            <w:rPr>
              <w:rFonts w:ascii="Maiandra GD" w:eastAsia="Times New Roman" w:hAnsi="Maiandra GD"/>
              <w:color w:val="000000"/>
              <w:sz w:val="24"/>
              <w:szCs w:val="24"/>
            </w:rPr>
          </w:pPr>
          <w:r>
            <w:rPr>
              <w:rFonts w:ascii="Maiandra GD" w:eastAsia="Times New Roman" w:hAnsi="Maiandra GD"/>
              <w:color w:val="000000"/>
              <w:sz w:val="24"/>
              <w:szCs w:val="24"/>
            </w:rPr>
            <w:t>[</w:t>
          </w:r>
          <w:r w:rsidR="003E1639">
            <w:rPr>
              <w:rFonts w:ascii="Maiandra GD" w:eastAsia="Times New Roman" w:hAnsi="Maiandra GD"/>
              <w:color w:val="000000"/>
              <w:sz w:val="24"/>
              <w:szCs w:val="24"/>
            </w:rPr>
            <w:t>4</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1615B" w:rsidRPr="00C1615B">
            <w:rPr>
              <w:rFonts w:ascii="Maiandra GD" w:eastAsia="Times New Roman" w:hAnsi="Maiandra GD"/>
              <w:color w:val="000000"/>
              <w:sz w:val="24"/>
              <w:szCs w:val="24"/>
            </w:rPr>
            <w:t xml:space="preserve">Biu, A. A. , G. M. M. , &amp; A. S. (2019). Testing normality assumption in regression models: A review. </w:t>
          </w:r>
          <w:r w:rsidR="00C1615B" w:rsidRPr="00C1615B">
            <w:rPr>
              <w:rFonts w:ascii="Maiandra GD" w:eastAsia="Times New Roman" w:hAnsi="Maiandra GD"/>
              <w:i/>
              <w:iCs/>
              <w:color w:val="000000"/>
              <w:sz w:val="24"/>
              <w:szCs w:val="24"/>
            </w:rPr>
            <w:t>International Journal of Scientific Research and Publications,</w:t>
          </w:r>
          <w:r w:rsidR="00C1615B" w:rsidRPr="00C1615B">
            <w:rPr>
              <w:rFonts w:ascii="Maiandra GD" w:eastAsia="Times New Roman" w:hAnsi="Maiandra GD"/>
              <w:color w:val="000000"/>
              <w:sz w:val="24"/>
              <w:szCs w:val="24"/>
            </w:rPr>
            <w:t xml:space="preserve"> </w:t>
          </w:r>
          <w:r w:rsidR="00C1615B" w:rsidRPr="00C1615B">
            <w:rPr>
              <w:rFonts w:ascii="Maiandra GD" w:eastAsia="Times New Roman" w:hAnsi="Maiandra GD"/>
              <w:i/>
              <w:iCs/>
              <w:color w:val="000000"/>
              <w:sz w:val="24"/>
              <w:szCs w:val="24"/>
            </w:rPr>
            <w:t>9 (7)</w:t>
          </w:r>
          <w:r w:rsidR="00C1615B" w:rsidRPr="00C1615B">
            <w:rPr>
              <w:rFonts w:ascii="Maiandra GD" w:eastAsia="Times New Roman" w:hAnsi="Maiandra GD"/>
              <w:color w:val="000000"/>
              <w:sz w:val="24"/>
              <w:szCs w:val="24"/>
            </w:rPr>
            <w:t>, 2250–3153. https://doi.org/https://doi.org/10.29322/IJSRP.9.07.2019</w:t>
          </w:r>
        </w:p>
        <w:p w14:paraId="45A1BFD1" w14:textId="269B4FC3" w:rsidR="00C1615B" w:rsidRPr="00C1615B" w:rsidRDefault="00DC16E7" w:rsidP="00C1615B">
          <w:pPr>
            <w:autoSpaceDE w:val="0"/>
            <w:autoSpaceDN w:val="0"/>
            <w:ind w:hanging="480"/>
            <w:jc w:val="both"/>
            <w:divId w:val="1698236499"/>
            <w:rPr>
              <w:rFonts w:ascii="Maiandra GD" w:eastAsia="Times New Roman" w:hAnsi="Maiandra GD"/>
              <w:color w:val="000000"/>
              <w:sz w:val="24"/>
              <w:szCs w:val="24"/>
            </w:rPr>
          </w:pPr>
          <w:r>
            <w:rPr>
              <w:rFonts w:ascii="Maiandra GD" w:eastAsia="Times New Roman" w:hAnsi="Maiandra GD"/>
              <w:color w:val="000000"/>
              <w:sz w:val="24"/>
              <w:szCs w:val="24"/>
            </w:rPr>
            <w:t>[</w:t>
          </w:r>
          <w:r w:rsidR="003E1639">
            <w:rPr>
              <w:rFonts w:ascii="Maiandra GD" w:eastAsia="Times New Roman" w:hAnsi="Maiandra GD"/>
              <w:color w:val="000000"/>
              <w:sz w:val="24"/>
              <w:szCs w:val="24"/>
            </w:rPr>
            <w:t>5</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44103D" w:rsidRPr="0044103D">
            <w:rPr>
              <w:rFonts w:ascii="Maiandra GD" w:eastAsia="Times New Roman" w:hAnsi="Maiandra GD"/>
              <w:color w:val="000000"/>
              <w:sz w:val="24"/>
              <w:szCs w:val="24"/>
            </w:rPr>
            <w:t xml:space="preserve">Gujarati, D. N., &amp; Porter, D. C. (2020). </w:t>
          </w:r>
          <w:r w:rsidR="0044103D" w:rsidRPr="0044103D">
            <w:rPr>
              <w:rFonts w:ascii="Maiandra GD" w:eastAsia="Times New Roman" w:hAnsi="Maiandra GD"/>
              <w:i/>
              <w:iCs/>
              <w:color w:val="000000"/>
              <w:sz w:val="24"/>
              <w:szCs w:val="24"/>
            </w:rPr>
            <w:t>Basic econometrics</w:t>
          </w:r>
          <w:r w:rsidR="0044103D" w:rsidRPr="0044103D">
            <w:rPr>
              <w:rFonts w:ascii="Maiandra GD" w:eastAsia="Times New Roman" w:hAnsi="Maiandra GD"/>
              <w:color w:val="000000"/>
              <w:sz w:val="24"/>
              <w:szCs w:val="24"/>
            </w:rPr>
            <w:t xml:space="preserve"> (6th ed.). McGraw-Hill.</w:t>
          </w:r>
        </w:p>
        <w:p w14:paraId="660607C5" w14:textId="4D1A2378" w:rsidR="00C10E0A" w:rsidRDefault="00DC16E7" w:rsidP="00C1615B">
          <w:pPr>
            <w:autoSpaceDE w:val="0"/>
            <w:autoSpaceDN w:val="0"/>
            <w:ind w:hanging="480"/>
            <w:jc w:val="both"/>
            <w:divId w:val="1661929187"/>
            <w:rPr>
              <w:rFonts w:ascii="Maiandra GD" w:eastAsia="Times New Roman" w:hAnsi="Maiandra GD"/>
              <w:color w:val="000000"/>
              <w:sz w:val="24"/>
              <w:szCs w:val="24"/>
            </w:rPr>
          </w:pPr>
          <w:r>
            <w:rPr>
              <w:rFonts w:ascii="Maiandra GD" w:eastAsia="Times New Roman" w:hAnsi="Maiandra GD"/>
              <w:color w:val="000000"/>
              <w:sz w:val="24"/>
              <w:szCs w:val="24"/>
            </w:rPr>
            <w:t>[</w:t>
          </w:r>
          <w:r w:rsidR="003E1639">
            <w:rPr>
              <w:rFonts w:ascii="Maiandra GD" w:eastAsia="Times New Roman" w:hAnsi="Maiandra GD"/>
              <w:color w:val="000000"/>
              <w:sz w:val="24"/>
              <w:szCs w:val="24"/>
            </w:rPr>
            <w:t>6</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10E0A" w:rsidRPr="00C10E0A">
            <w:rPr>
              <w:rFonts w:ascii="Maiandra GD" w:eastAsia="Times New Roman" w:hAnsi="Maiandra GD"/>
              <w:color w:val="000000"/>
              <w:sz w:val="24"/>
              <w:szCs w:val="24"/>
            </w:rPr>
            <w:t xml:space="preserve">Food and Agriculture Organization. (2021). </w:t>
          </w:r>
          <w:r w:rsidR="00C10E0A" w:rsidRPr="00C10E0A">
            <w:rPr>
              <w:rFonts w:ascii="Maiandra GD" w:eastAsia="Times New Roman" w:hAnsi="Maiandra GD"/>
              <w:i/>
              <w:iCs/>
              <w:color w:val="000000"/>
              <w:sz w:val="24"/>
              <w:szCs w:val="24"/>
            </w:rPr>
            <w:t>The state of food security and nutrition in the world 2021</w:t>
          </w:r>
          <w:r w:rsidR="00C10E0A" w:rsidRPr="00C10E0A">
            <w:rPr>
              <w:rFonts w:ascii="Maiandra GD" w:eastAsia="Times New Roman" w:hAnsi="Maiandra GD"/>
              <w:color w:val="000000"/>
              <w:sz w:val="24"/>
              <w:szCs w:val="24"/>
            </w:rPr>
            <w:t xml:space="preserve">. FAO. </w:t>
          </w:r>
          <w:hyperlink r:id="rId12" w:history="1">
            <w:r w:rsidR="00C10E0A" w:rsidRPr="00C10E0A">
              <w:rPr>
                <w:rStyle w:val="Hyperlink"/>
                <w:rFonts w:ascii="Maiandra GD" w:eastAsia="Times New Roman" w:hAnsi="Maiandra GD"/>
                <w:sz w:val="24"/>
                <w:szCs w:val="24"/>
              </w:rPr>
              <w:t>https://doi.org/10.4060/cb4474en</w:t>
            </w:r>
          </w:hyperlink>
        </w:p>
        <w:p w14:paraId="6948A17F" w14:textId="7CA0C126" w:rsidR="00C1615B" w:rsidRPr="00C06808" w:rsidRDefault="00C10E0A" w:rsidP="00C06808">
          <w:pPr>
            <w:autoSpaceDE w:val="0"/>
            <w:autoSpaceDN w:val="0"/>
            <w:ind w:hanging="480"/>
            <w:jc w:val="both"/>
            <w:divId w:val="1661929187"/>
            <w:rPr>
              <w:rFonts w:ascii="Maiandra GD" w:eastAsia="Times New Roman" w:hAnsi="Maiandra GD"/>
              <w:color w:val="000000" w:themeColor="text1"/>
              <w:sz w:val="24"/>
              <w:szCs w:val="24"/>
            </w:rPr>
          </w:pPr>
          <w:r>
            <w:rPr>
              <w:rFonts w:ascii="Maiandra GD" w:eastAsia="Times New Roman" w:hAnsi="Maiandra GD"/>
              <w:color w:val="000000"/>
              <w:sz w:val="24"/>
              <w:szCs w:val="24"/>
            </w:rPr>
            <w:t>[7]</w:t>
          </w:r>
          <w:r>
            <w:rPr>
              <w:rFonts w:ascii="Maiandra GD" w:eastAsia="Times New Roman" w:hAnsi="Maiandra GD"/>
              <w:color w:val="000000"/>
              <w:sz w:val="24"/>
              <w:szCs w:val="24"/>
            </w:rPr>
            <w:tab/>
          </w:r>
          <w:r w:rsidR="00C06808" w:rsidRPr="00C06808">
            <w:rPr>
              <w:rFonts w:ascii="Maiandra GD" w:eastAsia="Times New Roman" w:hAnsi="Maiandra GD"/>
              <w:color w:val="000000"/>
              <w:sz w:val="24"/>
              <w:szCs w:val="24"/>
            </w:rPr>
            <w:t xml:space="preserve">Lassa, J. A., Lebang, A., Pello, K., Riwu, N., Seran, W., &amp; Riwu, E. (2019). Food security and climate change adaptation in East Nusa Tenggara, Indonesia. </w:t>
          </w:r>
          <w:r w:rsidR="00C06808" w:rsidRPr="00C06808">
            <w:rPr>
              <w:rFonts w:ascii="Maiandra GD" w:eastAsia="Times New Roman" w:hAnsi="Maiandra GD"/>
              <w:i/>
              <w:iCs/>
              <w:color w:val="000000"/>
              <w:sz w:val="24"/>
              <w:szCs w:val="24"/>
            </w:rPr>
            <w:t>Sustainability</w:t>
          </w:r>
          <w:r w:rsidR="00C06808" w:rsidRPr="00C06808">
            <w:rPr>
              <w:rFonts w:ascii="Maiandra GD" w:eastAsia="Times New Roman" w:hAnsi="Maiandra GD"/>
              <w:color w:val="000000"/>
              <w:sz w:val="24"/>
              <w:szCs w:val="24"/>
            </w:rPr>
            <w:t xml:space="preserve">, </w:t>
          </w:r>
          <w:r w:rsidR="00C06808" w:rsidRPr="00C06808">
            <w:rPr>
              <w:rFonts w:ascii="Maiandra GD" w:eastAsia="Times New Roman" w:hAnsi="Maiandra GD"/>
              <w:i/>
              <w:iCs/>
              <w:color w:val="000000"/>
              <w:sz w:val="24"/>
              <w:szCs w:val="24"/>
            </w:rPr>
            <w:t>11</w:t>
          </w:r>
          <w:r w:rsidR="00C06808" w:rsidRPr="00C06808">
            <w:rPr>
              <w:rFonts w:ascii="Maiandra GD" w:eastAsia="Times New Roman" w:hAnsi="Maiandra GD"/>
              <w:color w:val="000000"/>
              <w:sz w:val="24"/>
              <w:szCs w:val="24"/>
            </w:rPr>
            <w:t xml:space="preserve">(14), 3961. </w:t>
          </w:r>
          <w:hyperlink r:id="rId13" w:history="1">
            <w:r w:rsidR="00C06808" w:rsidRPr="00C06808">
              <w:rPr>
                <w:rStyle w:val="Hyperlink"/>
                <w:rFonts w:ascii="Maiandra GD" w:eastAsia="Times New Roman" w:hAnsi="Maiandra GD"/>
                <w:sz w:val="24"/>
                <w:szCs w:val="24"/>
              </w:rPr>
              <w:t>https://doi.org/10.3390/su11143961</w:t>
            </w:r>
          </w:hyperlink>
        </w:p>
        <w:p w14:paraId="2268668C" w14:textId="4323BC3C" w:rsidR="00C1615B" w:rsidRPr="00C1615B" w:rsidRDefault="00DC16E7" w:rsidP="00C1615B">
          <w:pPr>
            <w:autoSpaceDE w:val="0"/>
            <w:autoSpaceDN w:val="0"/>
            <w:ind w:hanging="480"/>
            <w:jc w:val="both"/>
            <w:divId w:val="1910074909"/>
            <w:rPr>
              <w:rFonts w:ascii="Maiandra GD" w:eastAsia="Times New Roman" w:hAnsi="Maiandra GD"/>
              <w:color w:val="000000"/>
              <w:sz w:val="24"/>
              <w:szCs w:val="24"/>
            </w:rPr>
          </w:pPr>
          <w:r>
            <w:rPr>
              <w:rFonts w:ascii="Maiandra GD" w:eastAsia="Times New Roman" w:hAnsi="Maiandra GD"/>
              <w:color w:val="000000"/>
              <w:sz w:val="24"/>
              <w:szCs w:val="24"/>
            </w:rPr>
            <w:t>[</w:t>
          </w:r>
          <w:r w:rsidR="00C10E0A">
            <w:rPr>
              <w:rFonts w:ascii="Maiandra GD" w:eastAsia="Times New Roman" w:hAnsi="Maiandra GD"/>
              <w:color w:val="000000"/>
              <w:sz w:val="24"/>
              <w:szCs w:val="24"/>
            </w:rPr>
            <w:t>8</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3E1639" w:rsidRPr="003E1639">
            <w:rPr>
              <w:rFonts w:ascii="Maiandra GD" w:eastAsia="Times New Roman" w:hAnsi="Maiandra GD"/>
              <w:color w:val="000000"/>
              <w:sz w:val="24"/>
              <w:szCs w:val="24"/>
            </w:rPr>
            <w:t xml:space="preserve">Nguyen, T. T., Do, M. H., &amp; Nguyen, H. T. (2020). Economic growth and food security: Evidence from developing countries. </w:t>
          </w:r>
          <w:r w:rsidR="003E1639" w:rsidRPr="003E1639">
            <w:rPr>
              <w:rFonts w:ascii="Maiandra GD" w:eastAsia="Times New Roman" w:hAnsi="Maiandra GD"/>
              <w:i/>
              <w:iCs/>
              <w:color w:val="000000"/>
              <w:sz w:val="24"/>
              <w:szCs w:val="24"/>
            </w:rPr>
            <w:t>Journal of Development Studies</w:t>
          </w:r>
          <w:r w:rsidR="003E1639" w:rsidRPr="003E1639">
            <w:rPr>
              <w:rFonts w:ascii="Maiandra GD" w:eastAsia="Times New Roman" w:hAnsi="Maiandra GD"/>
              <w:color w:val="000000"/>
              <w:sz w:val="24"/>
              <w:szCs w:val="24"/>
            </w:rPr>
            <w:t>, 56(3), 512–528. https://doi.org/10.1080/00220388.2019.1577388</w:t>
          </w:r>
        </w:p>
        <w:p w14:paraId="1A32C16F" w14:textId="58B363BD" w:rsidR="00C1615B" w:rsidRPr="00C1615B" w:rsidRDefault="00DC16E7" w:rsidP="00C1615B">
          <w:pPr>
            <w:autoSpaceDE w:val="0"/>
            <w:autoSpaceDN w:val="0"/>
            <w:ind w:hanging="480"/>
            <w:jc w:val="both"/>
            <w:divId w:val="212549154"/>
            <w:rPr>
              <w:rFonts w:ascii="Maiandra GD" w:eastAsia="Times New Roman" w:hAnsi="Maiandra GD"/>
              <w:color w:val="000000"/>
              <w:sz w:val="24"/>
              <w:szCs w:val="24"/>
            </w:rPr>
          </w:pPr>
          <w:r>
            <w:rPr>
              <w:rFonts w:ascii="Maiandra GD" w:eastAsia="Times New Roman" w:hAnsi="Maiandra GD"/>
              <w:color w:val="000000"/>
              <w:sz w:val="24"/>
              <w:szCs w:val="24"/>
            </w:rPr>
            <w:t>[</w:t>
          </w:r>
          <w:r w:rsidR="00C10E0A">
            <w:rPr>
              <w:rFonts w:ascii="Maiandra GD" w:eastAsia="Times New Roman" w:hAnsi="Maiandra GD"/>
              <w:color w:val="000000"/>
              <w:sz w:val="24"/>
              <w:szCs w:val="24"/>
            </w:rPr>
            <w:t>9</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1615B" w:rsidRPr="00C1615B">
            <w:rPr>
              <w:rFonts w:ascii="Maiandra GD" w:eastAsia="Times New Roman" w:hAnsi="Maiandra GD"/>
              <w:color w:val="000000"/>
              <w:sz w:val="24"/>
              <w:szCs w:val="24"/>
            </w:rPr>
            <w:t xml:space="preserve">Prayogo, R. R. , &amp; Sukim. (2020). Uji heteroskedastisitas pada regresi linier berganda dengan uji Breusch-Pagan-Godfrey. . </w:t>
          </w:r>
          <w:r w:rsidR="00C1615B" w:rsidRPr="00C1615B">
            <w:rPr>
              <w:rFonts w:ascii="Maiandra GD" w:eastAsia="Times New Roman" w:hAnsi="Maiandra GD"/>
              <w:i/>
              <w:iCs/>
              <w:color w:val="000000"/>
              <w:sz w:val="24"/>
              <w:szCs w:val="24"/>
            </w:rPr>
            <w:t xml:space="preserve">Jurnal Matematika, Statistika Dan </w:t>
          </w:r>
          <w:r w:rsidR="00C1615B" w:rsidRPr="00C1615B">
            <w:rPr>
              <w:rFonts w:ascii="Maiandra GD" w:eastAsia="Times New Roman" w:hAnsi="Maiandra GD"/>
              <w:i/>
              <w:iCs/>
              <w:color w:val="000000"/>
              <w:sz w:val="24"/>
              <w:szCs w:val="24"/>
            </w:rPr>
            <w:lastRenderedPageBreak/>
            <w:t>Komputasi,</w:t>
          </w:r>
          <w:r w:rsidR="00C1615B" w:rsidRPr="00C1615B">
            <w:rPr>
              <w:rFonts w:ascii="Maiandra GD" w:eastAsia="Times New Roman" w:hAnsi="Maiandra GD"/>
              <w:color w:val="000000"/>
              <w:sz w:val="24"/>
              <w:szCs w:val="24"/>
            </w:rPr>
            <w:t xml:space="preserve"> </w:t>
          </w:r>
          <w:r w:rsidR="00C1615B" w:rsidRPr="00C1615B">
            <w:rPr>
              <w:rFonts w:ascii="Maiandra GD" w:eastAsia="Times New Roman" w:hAnsi="Maiandra GD"/>
              <w:i/>
              <w:iCs/>
              <w:color w:val="000000"/>
              <w:sz w:val="24"/>
              <w:szCs w:val="24"/>
            </w:rPr>
            <w:t>16(2)</w:t>
          </w:r>
          <w:r w:rsidR="00C1615B" w:rsidRPr="00C1615B">
            <w:rPr>
              <w:rFonts w:ascii="Maiandra GD" w:eastAsia="Times New Roman" w:hAnsi="Maiandra GD"/>
              <w:color w:val="000000"/>
              <w:sz w:val="24"/>
              <w:szCs w:val="24"/>
            </w:rPr>
            <w:t>, 153–162. https://doi.org/https://doi.org/10.20956/jmsk.v16i2.11327</w:t>
          </w:r>
        </w:p>
        <w:p w14:paraId="2833781F" w14:textId="23713BD2" w:rsidR="00C1615B" w:rsidRDefault="00DC16E7" w:rsidP="00C1615B">
          <w:pPr>
            <w:autoSpaceDE w:val="0"/>
            <w:autoSpaceDN w:val="0"/>
            <w:ind w:hanging="480"/>
            <w:jc w:val="both"/>
            <w:divId w:val="1625695255"/>
            <w:rPr>
              <w:rFonts w:ascii="Maiandra GD" w:eastAsia="Times New Roman" w:hAnsi="Maiandra GD"/>
              <w:color w:val="000000"/>
              <w:sz w:val="24"/>
              <w:szCs w:val="24"/>
            </w:rPr>
          </w:pPr>
          <w:r>
            <w:rPr>
              <w:rFonts w:ascii="Maiandra GD" w:eastAsia="Times New Roman" w:hAnsi="Maiandra GD"/>
              <w:color w:val="000000"/>
              <w:sz w:val="24"/>
              <w:szCs w:val="24"/>
            </w:rPr>
            <w:t>[</w:t>
          </w:r>
          <w:r w:rsidR="00C10E0A">
            <w:rPr>
              <w:rFonts w:ascii="Maiandra GD" w:eastAsia="Times New Roman" w:hAnsi="Maiandra GD"/>
              <w:color w:val="000000"/>
              <w:sz w:val="24"/>
              <w:szCs w:val="24"/>
            </w:rPr>
            <w:t>10</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3E1639" w:rsidRPr="003E1639">
            <w:rPr>
              <w:rFonts w:ascii="Maiandra GD" w:eastAsia="Times New Roman" w:hAnsi="Maiandra GD"/>
              <w:color w:val="000000"/>
              <w:sz w:val="24"/>
              <w:szCs w:val="24"/>
            </w:rPr>
            <w:t xml:space="preserve">Renzaho, A. M. N., &amp; Mellor, D. (2019). Food security measurement in developing countries. </w:t>
          </w:r>
          <w:r w:rsidR="003E1639" w:rsidRPr="003E1639">
            <w:rPr>
              <w:rFonts w:ascii="Maiandra GD" w:eastAsia="Times New Roman" w:hAnsi="Maiandra GD"/>
              <w:i/>
              <w:iCs/>
              <w:color w:val="000000"/>
              <w:sz w:val="24"/>
              <w:szCs w:val="24"/>
            </w:rPr>
            <w:t>International Journal of Environmental Research and Public Health</w:t>
          </w:r>
          <w:r w:rsidR="003E1639" w:rsidRPr="003E1639">
            <w:rPr>
              <w:rFonts w:ascii="Maiandra GD" w:eastAsia="Times New Roman" w:hAnsi="Maiandra GD"/>
              <w:color w:val="000000"/>
              <w:sz w:val="24"/>
              <w:szCs w:val="24"/>
            </w:rPr>
            <w:t>, 16(23), 4762. https://doi.org/10.3390/ijerph16234762</w:t>
          </w:r>
        </w:p>
        <w:p w14:paraId="4DE964B4" w14:textId="0F2CE380" w:rsidR="003E1639" w:rsidRPr="00C06808" w:rsidRDefault="003E1639" w:rsidP="00C1615B">
          <w:pPr>
            <w:autoSpaceDE w:val="0"/>
            <w:autoSpaceDN w:val="0"/>
            <w:ind w:hanging="480"/>
            <w:jc w:val="both"/>
            <w:divId w:val="1625695255"/>
            <w:rPr>
              <w:rFonts w:ascii="Maiandra GD" w:eastAsia="Times New Roman" w:hAnsi="Maiandra GD"/>
              <w:color w:val="000000" w:themeColor="text1"/>
              <w:sz w:val="24"/>
              <w:szCs w:val="24"/>
            </w:rPr>
          </w:pPr>
          <w:r>
            <w:rPr>
              <w:rFonts w:ascii="Maiandra GD" w:eastAsia="Times New Roman" w:hAnsi="Maiandra GD"/>
              <w:color w:val="000000"/>
              <w:sz w:val="24"/>
              <w:szCs w:val="24"/>
            </w:rPr>
            <w:t>[1</w:t>
          </w:r>
          <w:r w:rsidR="00C10E0A">
            <w:rPr>
              <w:rFonts w:ascii="Maiandra GD" w:eastAsia="Times New Roman" w:hAnsi="Maiandra GD"/>
              <w:color w:val="000000"/>
              <w:sz w:val="24"/>
              <w:szCs w:val="24"/>
            </w:rPr>
            <w:t>1</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06808" w:rsidRPr="00C06808">
            <w:rPr>
              <w:rFonts w:ascii="Maiandra GD" w:eastAsia="Times New Roman" w:hAnsi="Maiandra GD"/>
              <w:color w:val="000000" w:themeColor="text1"/>
              <w:sz w:val="24"/>
              <w:szCs w:val="24"/>
            </w:rPr>
            <w:t xml:space="preserve">Setiawati, R. (2021). </w:t>
          </w:r>
          <w:r w:rsidR="00C06808" w:rsidRPr="00C06808">
            <w:rPr>
              <w:rFonts w:ascii="Maiandra GD" w:eastAsia="Times New Roman" w:hAnsi="Maiandra GD"/>
              <w:i/>
              <w:iCs/>
              <w:color w:val="000000" w:themeColor="text1"/>
              <w:sz w:val="24"/>
              <w:szCs w:val="24"/>
            </w:rPr>
            <w:t>Statistika terapan untuk ekonomi dan bisnis</w:t>
          </w:r>
          <w:r w:rsidR="00C06808" w:rsidRPr="00C06808">
            <w:rPr>
              <w:rFonts w:ascii="Maiandra GD" w:eastAsia="Times New Roman" w:hAnsi="Maiandra GD"/>
              <w:color w:val="000000" w:themeColor="text1"/>
              <w:sz w:val="24"/>
              <w:szCs w:val="24"/>
            </w:rPr>
            <w:t>. Alfabeta.</w:t>
          </w:r>
        </w:p>
        <w:p w14:paraId="59940AF6" w14:textId="44B73AF8" w:rsidR="00C1615B" w:rsidRPr="00C1615B" w:rsidRDefault="00DC16E7" w:rsidP="00C1615B">
          <w:pPr>
            <w:autoSpaceDE w:val="0"/>
            <w:autoSpaceDN w:val="0"/>
            <w:ind w:hanging="480"/>
            <w:jc w:val="both"/>
            <w:divId w:val="286086925"/>
            <w:rPr>
              <w:rFonts w:ascii="Maiandra GD" w:eastAsia="Times New Roman" w:hAnsi="Maiandra GD"/>
              <w:color w:val="000000"/>
              <w:sz w:val="24"/>
              <w:szCs w:val="24"/>
            </w:rPr>
          </w:pPr>
          <w:r>
            <w:rPr>
              <w:rFonts w:ascii="Maiandra GD" w:eastAsia="Times New Roman" w:hAnsi="Maiandra GD"/>
              <w:color w:val="000000"/>
              <w:sz w:val="24"/>
              <w:szCs w:val="24"/>
            </w:rPr>
            <w:t>[</w:t>
          </w:r>
          <w:r w:rsidR="003E1639">
            <w:rPr>
              <w:rFonts w:ascii="Maiandra GD" w:eastAsia="Times New Roman" w:hAnsi="Maiandra GD"/>
              <w:color w:val="000000"/>
              <w:sz w:val="24"/>
              <w:szCs w:val="24"/>
            </w:rPr>
            <w:t>1</w:t>
          </w:r>
          <w:r w:rsidR="00C10E0A">
            <w:rPr>
              <w:rFonts w:ascii="Maiandra GD" w:eastAsia="Times New Roman" w:hAnsi="Maiandra GD"/>
              <w:color w:val="000000"/>
              <w:sz w:val="24"/>
              <w:szCs w:val="24"/>
            </w:rPr>
            <w:t>2</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1615B" w:rsidRPr="00C1615B">
            <w:rPr>
              <w:rFonts w:ascii="Maiandra GD" w:eastAsia="Times New Roman" w:hAnsi="Maiandra GD"/>
              <w:color w:val="000000"/>
              <w:sz w:val="24"/>
              <w:szCs w:val="24"/>
            </w:rPr>
            <w:t xml:space="preserve">Silvia, M. (2022). </w:t>
          </w:r>
          <w:r w:rsidR="00C1615B" w:rsidRPr="00C1615B">
            <w:rPr>
              <w:rFonts w:ascii="Maiandra GD" w:eastAsia="Times New Roman" w:hAnsi="Maiandra GD"/>
              <w:i/>
              <w:iCs/>
              <w:color w:val="000000"/>
              <w:sz w:val="24"/>
              <w:szCs w:val="24"/>
            </w:rPr>
            <w:t xml:space="preserve">Determinan ketahanan pangan Provinsi Nusa Tenggara Timur (2018–2021) </w:t>
          </w:r>
          <w:r w:rsidR="00C1615B" w:rsidRPr="00C1615B">
            <w:rPr>
              <w:rFonts w:ascii="Maiandra GD" w:eastAsia="Times New Roman" w:hAnsi="Maiandra GD"/>
              <w:color w:val="000000"/>
              <w:sz w:val="24"/>
              <w:szCs w:val="24"/>
            </w:rPr>
            <w:t>. Universitas Negeri Semarang.</w:t>
          </w:r>
        </w:p>
        <w:p w14:paraId="1F756712" w14:textId="11668A9E" w:rsidR="00C1615B" w:rsidRPr="00C1615B" w:rsidRDefault="00DC16E7" w:rsidP="00C1615B">
          <w:pPr>
            <w:autoSpaceDE w:val="0"/>
            <w:autoSpaceDN w:val="0"/>
            <w:ind w:hanging="480"/>
            <w:jc w:val="both"/>
            <w:divId w:val="414594765"/>
            <w:rPr>
              <w:rFonts w:ascii="Maiandra GD" w:eastAsia="Times New Roman" w:hAnsi="Maiandra GD"/>
              <w:color w:val="000000"/>
              <w:sz w:val="24"/>
              <w:szCs w:val="24"/>
            </w:rPr>
          </w:pPr>
          <w:r>
            <w:rPr>
              <w:rFonts w:ascii="Maiandra GD" w:eastAsia="Times New Roman" w:hAnsi="Maiandra GD"/>
              <w:color w:val="000000"/>
              <w:sz w:val="24"/>
              <w:szCs w:val="24"/>
            </w:rPr>
            <w:t>[1</w:t>
          </w:r>
          <w:r w:rsidR="00C10E0A">
            <w:rPr>
              <w:rFonts w:ascii="Maiandra GD" w:eastAsia="Times New Roman" w:hAnsi="Maiandra GD"/>
              <w:color w:val="000000"/>
              <w:sz w:val="24"/>
              <w:szCs w:val="24"/>
            </w:rPr>
            <w:t>3</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1615B" w:rsidRPr="00C1615B">
            <w:rPr>
              <w:rFonts w:ascii="Maiandra GD" w:eastAsia="Times New Roman" w:hAnsi="Maiandra GD"/>
              <w:color w:val="000000"/>
              <w:sz w:val="24"/>
              <w:szCs w:val="24"/>
            </w:rPr>
            <w:t xml:space="preserve">Sriningsih, N. , D. I. , &amp; S. N. (2018). Multikolinearitas dan cara mengatasinya. </w:t>
          </w:r>
          <w:r w:rsidR="00C1615B" w:rsidRPr="00C1615B">
            <w:rPr>
              <w:rFonts w:ascii="Maiandra GD" w:eastAsia="Times New Roman" w:hAnsi="Maiandra GD"/>
              <w:i/>
              <w:iCs/>
              <w:color w:val="000000"/>
              <w:sz w:val="24"/>
              <w:szCs w:val="24"/>
            </w:rPr>
            <w:t xml:space="preserve">Jurnal Statistika Dan Aplikasinya, </w:t>
          </w:r>
          <w:r w:rsidR="00C1615B" w:rsidRPr="00C1615B">
            <w:rPr>
              <w:rFonts w:ascii="Maiandra GD" w:eastAsia="Times New Roman" w:hAnsi="Maiandra GD"/>
              <w:color w:val="000000"/>
              <w:sz w:val="24"/>
              <w:szCs w:val="24"/>
            </w:rPr>
            <w:t xml:space="preserve">, </w:t>
          </w:r>
          <w:r w:rsidR="00C1615B" w:rsidRPr="00C1615B">
            <w:rPr>
              <w:rFonts w:ascii="Maiandra GD" w:eastAsia="Times New Roman" w:hAnsi="Maiandra GD"/>
              <w:i/>
              <w:iCs/>
              <w:color w:val="000000"/>
              <w:sz w:val="24"/>
              <w:szCs w:val="24"/>
            </w:rPr>
            <w:t>2(1)</w:t>
          </w:r>
          <w:r w:rsidR="00C1615B" w:rsidRPr="00C1615B">
            <w:rPr>
              <w:rFonts w:ascii="Maiandra GD" w:eastAsia="Times New Roman" w:hAnsi="Maiandra GD"/>
              <w:color w:val="000000"/>
              <w:sz w:val="24"/>
              <w:szCs w:val="24"/>
            </w:rPr>
            <w:t>, 15–22. https://doi.org/https://doi.org/10.14710/jsta.2.1.15-22</w:t>
          </w:r>
        </w:p>
        <w:p w14:paraId="75FFDFFF" w14:textId="63942A66" w:rsidR="00C1615B" w:rsidRDefault="00DC16E7" w:rsidP="00C1615B">
          <w:pPr>
            <w:autoSpaceDE w:val="0"/>
            <w:autoSpaceDN w:val="0"/>
            <w:ind w:hanging="480"/>
            <w:jc w:val="both"/>
            <w:divId w:val="1990590726"/>
            <w:rPr>
              <w:rFonts w:ascii="Maiandra GD" w:eastAsia="Times New Roman" w:hAnsi="Maiandra GD"/>
              <w:color w:val="000000"/>
              <w:sz w:val="24"/>
              <w:szCs w:val="24"/>
            </w:rPr>
          </w:pPr>
          <w:r>
            <w:rPr>
              <w:rFonts w:ascii="Maiandra GD" w:eastAsia="Times New Roman" w:hAnsi="Maiandra GD"/>
              <w:color w:val="000000"/>
              <w:sz w:val="24"/>
              <w:szCs w:val="24"/>
            </w:rPr>
            <w:t>[1</w:t>
          </w:r>
          <w:r w:rsidR="00C10E0A">
            <w:rPr>
              <w:rFonts w:ascii="Maiandra GD" w:eastAsia="Times New Roman" w:hAnsi="Maiandra GD"/>
              <w:color w:val="000000"/>
              <w:sz w:val="24"/>
              <w:szCs w:val="24"/>
            </w:rPr>
            <w:t>4</w:t>
          </w:r>
          <w:r>
            <w:rPr>
              <w:rFonts w:ascii="Maiandra GD" w:eastAsia="Times New Roman" w:hAnsi="Maiandra GD"/>
              <w:color w:val="000000"/>
              <w:sz w:val="24"/>
              <w:szCs w:val="24"/>
            </w:rPr>
            <w:t>]</w:t>
          </w:r>
          <w:r w:rsidR="00C10E0A">
            <w:rPr>
              <w:rFonts w:ascii="Maiandra GD" w:eastAsia="Times New Roman" w:hAnsi="Maiandra GD"/>
              <w:color w:val="000000"/>
              <w:sz w:val="24"/>
              <w:szCs w:val="24"/>
            </w:rPr>
            <w:tab/>
          </w:r>
          <w:r w:rsidR="00C1615B" w:rsidRPr="00C1615B">
            <w:rPr>
              <w:rFonts w:ascii="Maiandra GD" w:eastAsia="Times New Roman" w:hAnsi="Maiandra GD"/>
              <w:color w:val="000000"/>
              <w:sz w:val="24"/>
              <w:szCs w:val="24"/>
            </w:rPr>
            <w:t xml:space="preserve">Sulistyono, A. , &amp; S. E. (2017). Analisis regresi dan aplikasinya dalam penelitian ekonomi. </w:t>
          </w:r>
          <w:r w:rsidR="00C1615B" w:rsidRPr="00C1615B">
            <w:rPr>
              <w:rFonts w:ascii="Maiandra GD" w:eastAsia="Times New Roman" w:hAnsi="Maiandra GD"/>
              <w:i/>
              <w:iCs/>
              <w:color w:val="000000"/>
              <w:sz w:val="24"/>
              <w:szCs w:val="24"/>
            </w:rPr>
            <w:t>Jurnal Ilmiah Ekonomi</w:t>
          </w:r>
          <w:r w:rsidR="00C1615B" w:rsidRPr="00C1615B">
            <w:rPr>
              <w:rFonts w:ascii="Maiandra GD" w:eastAsia="Times New Roman" w:hAnsi="Maiandra GD"/>
              <w:color w:val="000000"/>
              <w:sz w:val="24"/>
              <w:szCs w:val="24"/>
            </w:rPr>
            <w:t xml:space="preserve">, </w:t>
          </w:r>
          <w:r w:rsidR="00C1615B" w:rsidRPr="00C1615B">
            <w:rPr>
              <w:rFonts w:ascii="Maiandra GD" w:eastAsia="Times New Roman" w:hAnsi="Maiandra GD"/>
              <w:i/>
              <w:iCs/>
              <w:color w:val="000000"/>
              <w:sz w:val="24"/>
              <w:szCs w:val="24"/>
            </w:rPr>
            <w:t>9(2)</w:t>
          </w:r>
          <w:r w:rsidR="00C1615B" w:rsidRPr="00C1615B">
            <w:rPr>
              <w:rFonts w:ascii="Maiandra GD" w:eastAsia="Times New Roman" w:hAnsi="Maiandra GD"/>
              <w:color w:val="000000"/>
              <w:sz w:val="24"/>
              <w:szCs w:val="24"/>
            </w:rPr>
            <w:t>, 45–58.</w:t>
          </w:r>
        </w:p>
        <w:p w14:paraId="24937E06" w14:textId="4DB3C08D" w:rsidR="003E1639" w:rsidRPr="003E1639" w:rsidRDefault="003E1639" w:rsidP="003E1639">
          <w:pPr>
            <w:autoSpaceDE w:val="0"/>
            <w:autoSpaceDN w:val="0"/>
            <w:ind w:hanging="480"/>
            <w:jc w:val="both"/>
            <w:divId w:val="1990590726"/>
            <w:rPr>
              <w:rFonts w:ascii="Maiandra GD" w:eastAsia="Times New Roman" w:hAnsi="Maiandra GD"/>
              <w:color w:val="000000"/>
              <w:sz w:val="24"/>
              <w:szCs w:val="24"/>
              <w:lang w:val="en-IN"/>
            </w:rPr>
          </w:pPr>
          <w:r w:rsidRPr="003E1639">
            <w:rPr>
              <w:rFonts w:ascii="Maiandra GD" w:eastAsia="Times New Roman" w:hAnsi="Maiandra GD"/>
              <w:color w:val="000000"/>
              <w:sz w:val="24"/>
              <w:szCs w:val="24"/>
              <w:lang w:val="en-IN"/>
            </w:rPr>
            <w:t>[1</w:t>
          </w:r>
          <w:r w:rsidR="00C10E0A">
            <w:rPr>
              <w:rFonts w:ascii="Maiandra GD" w:eastAsia="Times New Roman" w:hAnsi="Maiandra GD"/>
              <w:color w:val="000000"/>
              <w:sz w:val="24"/>
              <w:szCs w:val="24"/>
              <w:lang w:val="en-IN"/>
            </w:rPr>
            <w:t>5</w:t>
          </w:r>
          <w:r w:rsidRPr="003E1639">
            <w:rPr>
              <w:rFonts w:ascii="Maiandra GD" w:eastAsia="Times New Roman" w:hAnsi="Maiandra GD"/>
              <w:color w:val="000000"/>
              <w:sz w:val="24"/>
              <w:szCs w:val="24"/>
              <w:lang w:val="en-IN"/>
            </w:rPr>
            <w:t>]</w:t>
          </w:r>
          <w:r w:rsidR="00C10E0A">
            <w:rPr>
              <w:rFonts w:ascii="Maiandra GD" w:eastAsia="Times New Roman" w:hAnsi="Maiandra GD"/>
              <w:color w:val="000000"/>
              <w:sz w:val="24"/>
              <w:szCs w:val="24"/>
              <w:lang w:val="en-IN"/>
            </w:rPr>
            <w:tab/>
          </w:r>
          <w:r w:rsidRPr="003E1639">
            <w:rPr>
              <w:rFonts w:ascii="Maiandra GD" w:eastAsia="Times New Roman" w:hAnsi="Maiandra GD"/>
              <w:color w:val="000000"/>
              <w:sz w:val="24"/>
              <w:szCs w:val="24"/>
              <w:lang w:val="en-IN"/>
            </w:rPr>
            <w:t xml:space="preserve">Timmer, C. P. (2017). Food security, structural transformation, and economic growth. </w:t>
          </w:r>
          <w:r w:rsidRPr="003E1639">
            <w:rPr>
              <w:rFonts w:ascii="Maiandra GD" w:eastAsia="Times New Roman" w:hAnsi="Maiandra GD"/>
              <w:i/>
              <w:iCs/>
              <w:color w:val="000000"/>
              <w:sz w:val="24"/>
              <w:szCs w:val="24"/>
              <w:lang w:val="en-IN"/>
            </w:rPr>
            <w:t>Annual Review of Resource Economics</w:t>
          </w:r>
          <w:r w:rsidRPr="003E1639">
            <w:rPr>
              <w:rFonts w:ascii="Maiandra GD" w:eastAsia="Times New Roman" w:hAnsi="Maiandra GD"/>
              <w:color w:val="000000"/>
              <w:sz w:val="24"/>
              <w:szCs w:val="24"/>
              <w:lang w:val="en-IN"/>
            </w:rPr>
            <w:t>, 9, 63–80. https://doi.org/10.1146/annurev-resource-100516-053610</w:t>
          </w:r>
        </w:p>
        <w:p w14:paraId="60381FD6" w14:textId="3C515893" w:rsidR="003E1639" w:rsidRDefault="003E1639" w:rsidP="003E1639">
          <w:pPr>
            <w:autoSpaceDE w:val="0"/>
            <w:autoSpaceDN w:val="0"/>
            <w:ind w:hanging="480"/>
            <w:jc w:val="both"/>
            <w:divId w:val="1990590726"/>
            <w:rPr>
              <w:rFonts w:ascii="Maiandra GD" w:eastAsia="Times New Roman" w:hAnsi="Maiandra GD"/>
              <w:color w:val="000000"/>
              <w:sz w:val="24"/>
              <w:szCs w:val="24"/>
              <w:lang w:val="en-IN"/>
            </w:rPr>
          </w:pPr>
          <w:r w:rsidRPr="003E1639">
            <w:rPr>
              <w:rFonts w:ascii="Maiandra GD" w:eastAsia="Times New Roman" w:hAnsi="Maiandra GD"/>
              <w:color w:val="000000"/>
              <w:sz w:val="24"/>
              <w:szCs w:val="24"/>
              <w:lang w:val="en-IN"/>
            </w:rPr>
            <w:t>[1</w:t>
          </w:r>
          <w:r w:rsidR="00C10E0A">
            <w:rPr>
              <w:rFonts w:ascii="Maiandra GD" w:eastAsia="Times New Roman" w:hAnsi="Maiandra GD"/>
              <w:color w:val="000000"/>
              <w:sz w:val="24"/>
              <w:szCs w:val="24"/>
              <w:lang w:val="en-IN"/>
            </w:rPr>
            <w:t>6</w:t>
          </w:r>
          <w:r w:rsidRPr="003E1639">
            <w:rPr>
              <w:rFonts w:ascii="Maiandra GD" w:eastAsia="Times New Roman" w:hAnsi="Maiandra GD"/>
              <w:color w:val="000000"/>
              <w:sz w:val="24"/>
              <w:szCs w:val="24"/>
              <w:lang w:val="en-IN"/>
            </w:rPr>
            <w:t>]</w:t>
          </w:r>
          <w:r w:rsidR="00C10E0A">
            <w:rPr>
              <w:rFonts w:ascii="Maiandra GD" w:eastAsia="Times New Roman" w:hAnsi="Maiandra GD"/>
              <w:color w:val="000000"/>
              <w:sz w:val="24"/>
              <w:szCs w:val="24"/>
              <w:lang w:val="en-IN"/>
            </w:rPr>
            <w:tab/>
          </w:r>
          <w:r w:rsidRPr="003E1639">
            <w:rPr>
              <w:rFonts w:ascii="Maiandra GD" w:eastAsia="Times New Roman" w:hAnsi="Maiandra GD"/>
              <w:color w:val="000000"/>
              <w:sz w:val="24"/>
              <w:szCs w:val="24"/>
              <w:lang w:val="en-IN"/>
            </w:rPr>
            <w:t xml:space="preserve">United Nations Development Programme. (2020). </w:t>
          </w:r>
          <w:r w:rsidRPr="003E1639">
            <w:rPr>
              <w:rFonts w:ascii="Maiandra GD" w:eastAsia="Times New Roman" w:hAnsi="Maiandra GD"/>
              <w:i/>
              <w:iCs/>
              <w:color w:val="000000"/>
              <w:sz w:val="24"/>
              <w:szCs w:val="24"/>
              <w:lang w:val="en-IN"/>
            </w:rPr>
            <w:t>Human development report 2020</w:t>
          </w:r>
          <w:r w:rsidRPr="003E1639">
            <w:rPr>
              <w:rFonts w:ascii="Maiandra GD" w:eastAsia="Times New Roman" w:hAnsi="Maiandra GD"/>
              <w:color w:val="000000"/>
              <w:sz w:val="24"/>
              <w:szCs w:val="24"/>
              <w:lang w:val="en-IN"/>
            </w:rPr>
            <w:t>. UNDP.</w:t>
          </w:r>
        </w:p>
        <w:p w14:paraId="12954869" w14:textId="77777777" w:rsidR="003E1639" w:rsidRPr="003E1639" w:rsidRDefault="003E1639" w:rsidP="003E1639">
          <w:pPr>
            <w:autoSpaceDE w:val="0"/>
            <w:autoSpaceDN w:val="0"/>
            <w:ind w:hanging="480"/>
            <w:jc w:val="both"/>
            <w:divId w:val="1990590726"/>
            <w:rPr>
              <w:rFonts w:ascii="Maiandra GD" w:eastAsia="Times New Roman" w:hAnsi="Maiandra GD"/>
              <w:color w:val="000000"/>
              <w:sz w:val="24"/>
              <w:szCs w:val="24"/>
              <w:lang w:val="en-IN"/>
            </w:rPr>
          </w:pPr>
        </w:p>
        <w:p w14:paraId="3214A5A0" w14:textId="7DC34418" w:rsidR="00A526A5" w:rsidRPr="00C1615B" w:rsidRDefault="00000000" w:rsidP="00C1615B">
          <w:pPr>
            <w:pBdr>
              <w:top w:val="nil"/>
              <w:left w:val="nil"/>
              <w:bottom w:val="nil"/>
              <w:right w:val="nil"/>
              <w:between w:val="nil"/>
            </w:pBdr>
            <w:tabs>
              <w:tab w:val="left" w:pos="2910"/>
            </w:tabs>
            <w:spacing w:before="120" w:after="120" w:line="276" w:lineRule="auto"/>
            <w:jc w:val="both"/>
            <w:rPr>
              <w:rFonts w:ascii="Maiandra GD" w:eastAsia="Cambria" w:hAnsi="Maiandra GD" w:cs="Times New Roman"/>
              <w:b/>
              <w:color w:val="000000"/>
              <w:sz w:val="24"/>
              <w:szCs w:val="24"/>
            </w:rPr>
          </w:pPr>
        </w:p>
      </w:sdtContent>
    </w:sdt>
    <w:sectPr w:rsidR="00A526A5" w:rsidRPr="00C1615B" w:rsidSect="00D84E87">
      <w:headerReference w:type="even" r:id="rId14"/>
      <w:headerReference w:type="default" r:id="rId15"/>
      <w:footerReference w:type="even" r:id="rId16"/>
      <w:footerReference w:type="default" r:id="rId17"/>
      <w:headerReference w:type="first" r:id="rId18"/>
      <w:pgSz w:w="11906" w:h="16838"/>
      <w:pgMar w:top="1134" w:right="1134" w:bottom="1134" w:left="1701" w:header="850" w:footer="567"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PS NTT" w:date="2026-05-13T15:46:00Z" w:initials="BN">
    <w:p w14:paraId="2BC2A3C9" w14:textId="053C0230" w:rsidR="007C70D3" w:rsidRDefault="007C70D3" w:rsidP="007C70D3">
      <w:pPr>
        <w:pStyle w:val="CommentText"/>
      </w:pPr>
      <w:r>
        <w:rPr>
          <w:rStyle w:val="CommentReference"/>
        </w:rPr>
        <w:annotationRef/>
      </w:r>
      <w:r>
        <w:t>Italic</w:t>
      </w:r>
    </w:p>
  </w:comment>
  <w:comment w:id="1" w:author="BPS NTT" w:date="2026-05-13T15:47:00Z" w:initials="BN">
    <w:p w14:paraId="33EAC63F" w14:textId="77777777" w:rsidR="008A3CB8" w:rsidRDefault="007C70D3" w:rsidP="008A3CB8">
      <w:pPr>
        <w:pStyle w:val="CommentText"/>
        <w:numPr>
          <w:ilvl w:val="0"/>
          <w:numId w:val="21"/>
        </w:numPr>
      </w:pPr>
      <w:r>
        <w:rPr>
          <w:rStyle w:val="CommentReference"/>
        </w:rPr>
        <w:annotationRef/>
      </w:r>
      <w:r w:rsidR="008A3CB8">
        <w:t xml:space="preserve">Tidak </w:t>
      </w:r>
      <w:proofErr w:type="spellStart"/>
      <w:r w:rsidR="008A3CB8">
        <w:t>ada</w:t>
      </w:r>
      <w:proofErr w:type="spellEnd"/>
      <w:r w:rsidR="008A3CB8">
        <w:t xml:space="preserve"> di daftar </w:t>
      </w:r>
      <w:proofErr w:type="spellStart"/>
      <w:r w:rsidR="008A3CB8">
        <w:t>pustaka</w:t>
      </w:r>
      <w:proofErr w:type="spellEnd"/>
    </w:p>
    <w:p w14:paraId="1AF03945" w14:textId="77777777" w:rsidR="008A3CB8" w:rsidRDefault="008A3CB8" w:rsidP="008A3CB8">
      <w:pPr>
        <w:pStyle w:val="CommentText"/>
        <w:numPr>
          <w:ilvl w:val="0"/>
          <w:numId w:val="21"/>
        </w:numPr>
      </w:pP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Food and Agriculture Organization, 2021</w:t>
      </w:r>
    </w:p>
  </w:comment>
  <w:comment w:id="2" w:author="BPS NTT" w:date="2026-05-13T15:49:00Z" w:initials="BN">
    <w:p w14:paraId="661A2033" w14:textId="77777777" w:rsidR="007C70D3" w:rsidRDefault="007C70D3" w:rsidP="007C70D3">
      <w:pPr>
        <w:pStyle w:val="CommentText"/>
      </w:pPr>
      <w:r>
        <w:rPr>
          <w:rStyle w:val="CommentReference"/>
        </w:rPr>
        <w:annotationRef/>
      </w:r>
      <w:r>
        <w:t xml:space="preserve">Tidak </w:t>
      </w:r>
      <w:proofErr w:type="spellStart"/>
      <w:r>
        <w:t>kapital</w:t>
      </w:r>
      <w:proofErr w:type="spellEnd"/>
    </w:p>
  </w:comment>
  <w:comment w:id="3" w:author="BPS NTT" w:date="2026-05-13T15:55:00Z" w:initials="BN">
    <w:p w14:paraId="3D91EFA0" w14:textId="77777777" w:rsidR="001A36DA" w:rsidRDefault="00EC1112" w:rsidP="001A36DA">
      <w:pPr>
        <w:pStyle w:val="CommentText"/>
      </w:pPr>
      <w:r>
        <w:rPr>
          <w:rStyle w:val="CommentReference"/>
        </w:rPr>
        <w:annotationRef/>
      </w:r>
      <w:proofErr w:type="spellStart"/>
      <w:r w:rsidR="001A36DA">
        <w:t>Penulisan</w:t>
      </w:r>
      <w:proofErr w:type="spellEnd"/>
      <w:r w:rsidR="001A36DA">
        <w:t xml:space="preserve"> </w:t>
      </w:r>
      <w:proofErr w:type="spellStart"/>
      <w:r w:rsidR="001A36DA">
        <w:t>sitasi</w:t>
      </w:r>
      <w:proofErr w:type="spellEnd"/>
      <w:r w:rsidR="001A36DA">
        <w:t xml:space="preserve"> </w:t>
      </w:r>
      <w:proofErr w:type="spellStart"/>
      <w:r w:rsidR="001A36DA">
        <w:t>dalam</w:t>
      </w:r>
      <w:proofErr w:type="spellEnd"/>
      <w:r w:rsidR="001A36DA">
        <w:t xml:space="preserve"> </w:t>
      </w:r>
      <w:proofErr w:type="spellStart"/>
      <w:r w:rsidR="001A36DA">
        <w:t>kalimat</w:t>
      </w:r>
      <w:proofErr w:type="spellEnd"/>
      <w:r w:rsidR="001A36DA">
        <w:t xml:space="preserve"> </w:t>
      </w:r>
      <w:proofErr w:type="spellStart"/>
      <w:r w:rsidR="001A36DA">
        <w:t>seharusnya</w:t>
      </w:r>
      <w:proofErr w:type="spellEnd"/>
      <w:r w:rsidR="001A36DA">
        <w:t xml:space="preserve"> </w:t>
      </w:r>
      <w:proofErr w:type="spellStart"/>
      <w:r w:rsidR="001A36DA">
        <w:t>menggunakan</w:t>
      </w:r>
      <w:proofErr w:type="spellEnd"/>
      <w:r w:rsidR="001A36DA">
        <w:t xml:space="preserve"> </w:t>
      </w:r>
      <w:proofErr w:type="spellStart"/>
      <w:r w:rsidR="001A36DA">
        <w:t>koma</w:t>
      </w:r>
      <w:proofErr w:type="spellEnd"/>
      <w:r w:rsidR="001A36DA">
        <w:t xml:space="preserve"> </w:t>
      </w:r>
      <w:proofErr w:type="spellStart"/>
      <w:r w:rsidR="001A36DA">
        <w:t>sebelum</w:t>
      </w:r>
      <w:proofErr w:type="spellEnd"/>
      <w:r w:rsidR="001A36DA">
        <w:t xml:space="preserve"> </w:t>
      </w:r>
      <w:proofErr w:type="spellStart"/>
      <w:r w:rsidR="001A36DA">
        <w:t>tahun</w:t>
      </w:r>
      <w:proofErr w:type="spellEnd"/>
      <w:r w:rsidR="001A36DA">
        <w:t xml:space="preserve">, </w:t>
      </w:r>
      <w:proofErr w:type="spellStart"/>
      <w:r w:rsidR="001A36DA">
        <w:t>contoh</w:t>
      </w:r>
      <w:proofErr w:type="spellEnd"/>
      <w:r w:rsidR="001A36DA">
        <w:t>: Food and Agriculture Organization, 2021</w:t>
      </w:r>
    </w:p>
  </w:comment>
  <w:comment w:id="4" w:author="BPS NTT" w:date="2026-05-13T15:49:00Z" w:initials="BN">
    <w:p w14:paraId="655E6911" w14:textId="77777777" w:rsidR="007C70D3" w:rsidRDefault="007C70D3" w:rsidP="007C70D3">
      <w:pPr>
        <w:pStyle w:val="CommentText"/>
      </w:pPr>
      <w:r>
        <w:rPr>
          <w:rStyle w:val="CommentReference"/>
        </w:rPr>
        <w:annotationRef/>
      </w:r>
      <w:r>
        <w:t>Kapital</w:t>
      </w:r>
    </w:p>
  </w:comment>
  <w:comment w:id="5" w:author="BPS NTT" w:date="2026-05-13T15:56:00Z" w:initials="BN">
    <w:p w14:paraId="3E7FD36F" w14:textId="2BCC5AF6" w:rsidR="008A3CB8" w:rsidRDefault="00EC1112" w:rsidP="008A3CB8">
      <w:pPr>
        <w:pStyle w:val="CommentText"/>
      </w:pPr>
      <w:r>
        <w:rPr>
          <w:rStyle w:val="CommentReference"/>
        </w:rPr>
        <w:annotationRef/>
      </w:r>
      <w:proofErr w:type="spellStart"/>
      <w:r w:rsidR="008A3CB8">
        <w:t>Penulisan</w:t>
      </w:r>
      <w:proofErr w:type="spellEnd"/>
      <w:r w:rsidR="008A3CB8">
        <w:t xml:space="preserve"> </w:t>
      </w:r>
      <w:proofErr w:type="spellStart"/>
      <w:r w:rsidR="008A3CB8">
        <w:t>sitasi</w:t>
      </w:r>
      <w:proofErr w:type="spellEnd"/>
      <w:r w:rsidR="008A3CB8">
        <w:t xml:space="preserve"> </w:t>
      </w:r>
      <w:proofErr w:type="spellStart"/>
      <w:r w:rsidR="008A3CB8">
        <w:t>dalam</w:t>
      </w:r>
      <w:proofErr w:type="spellEnd"/>
      <w:r w:rsidR="008A3CB8">
        <w:t xml:space="preserve"> </w:t>
      </w:r>
      <w:proofErr w:type="spellStart"/>
      <w:r w:rsidR="008A3CB8">
        <w:t>kalimat</w:t>
      </w:r>
      <w:proofErr w:type="spellEnd"/>
      <w:r w:rsidR="008A3CB8">
        <w:t xml:space="preserve"> </w:t>
      </w:r>
      <w:proofErr w:type="spellStart"/>
      <w:r w:rsidR="008A3CB8">
        <w:t>seharusnya</w:t>
      </w:r>
      <w:proofErr w:type="spellEnd"/>
      <w:r w:rsidR="008A3CB8">
        <w:t xml:space="preserve"> </w:t>
      </w:r>
      <w:proofErr w:type="spellStart"/>
      <w:r w:rsidR="008A3CB8">
        <w:t>menggunakan</w:t>
      </w:r>
      <w:proofErr w:type="spellEnd"/>
      <w:r w:rsidR="008A3CB8">
        <w:t xml:space="preserve"> </w:t>
      </w:r>
      <w:proofErr w:type="spellStart"/>
      <w:r w:rsidR="008A3CB8">
        <w:t>koma</w:t>
      </w:r>
      <w:proofErr w:type="spellEnd"/>
      <w:r w:rsidR="008A3CB8">
        <w:t xml:space="preserve"> </w:t>
      </w:r>
      <w:proofErr w:type="spellStart"/>
      <w:r w:rsidR="008A3CB8">
        <w:t>sebelum</w:t>
      </w:r>
      <w:proofErr w:type="spellEnd"/>
      <w:r w:rsidR="008A3CB8">
        <w:t xml:space="preserve"> </w:t>
      </w:r>
      <w:proofErr w:type="spellStart"/>
      <w:r w:rsidR="008A3CB8">
        <w:t>tahun</w:t>
      </w:r>
      <w:proofErr w:type="spellEnd"/>
      <w:r w:rsidR="008A3CB8">
        <w:t xml:space="preserve">, </w:t>
      </w:r>
      <w:proofErr w:type="spellStart"/>
      <w:r w:rsidR="008A3CB8">
        <w:t>contoh</w:t>
      </w:r>
      <w:proofErr w:type="spellEnd"/>
      <w:r w:rsidR="008A3CB8">
        <w:t>: Food and Agriculture Organization, 2021</w:t>
      </w:r>
    </w:p>
  </w:comment>
  <w:comment w:id="6" w:author="BPS NTT" w:date="2026-05-13T15:59:00Z" w:initials="BN">
    <w:p w14:paraId="15D94745" w14:textId="77777777" w:rsidR="00304464" w:rsidRDefault="008A3CB8" w:rsidP="00304464">
      <w:pPr>
        <w:pStyle w:val="CommentText"/>
      </w:pPr>
      <w:r>
        <w:rPr>
          <w:rStyle w:val="CommentReference"/>
        </w:rPr>
        <w:annotationRef/>
      </w:r>
      <w:proofErr w:type="spellStart"/>
      <w:r w:rsidR="00304464">
        <w:t>Penulisan</w:t>
      </w:r>
      <w:proofErr w:type="spellEnd"/>
      <w:r w:rsidR="00304464">
        <w:t xml:space="preserve"> </w:t>
      </w:r>
      <w:proofErr w:type="spellStart"/>
      <w:r w:rsidR="00304464">
        <w:t>sitasi</w:t>
      </w:r>
      <w:proofErr w:type="spellEnd"/>
      <w:r w:rsidR="00304464">
        <w:t xml:space="preserve"> </w:t>
      </w:r>
      <w:proofErr w:type="spellStart"/>
      <w:r w:rsidR="00304464">
        <w:t>dalam</w:t>
      </w:r>
      <w:proofErr w:type="spellEnd"/>
      <w:r w:rsidR="00304464">
        <w:t xml:space="preserve"> </w:t>
      </w:r>
      <w:proofErr w:type="spellStart"/>
      <w:r w:rsidR="00304464">
        <w:t>kalimat</w:t>
      </w:r>
      <w:proofErr w:type="spellEnd"/>
      <w:r w:rsidR="00304464">
        <w:t xml:space="preserve"> </w:t>
      </w:r>
      <w:proofErr w:type="spellStart"/>
      <w:r w:rsidR="00304464">
        <w:t>seharusnya</w:t>
      </w:r>
      <w:proofErr w:type="spellEnd"/>
      <w:r w:rsidR="00304464">
        <w:t xml:space="preserve"> </w:t>
      </w:r>
      <w:proofErr w:type="spellStart"/>
      <w:r w:rsidR="00304464">
        <w:t>menggunakan</w:t>
      </w:r>
      <w:proofErr w:type="spellEnd"/>
      <w:r w:rsidR="00304464">
        <w:t xml:space="preserve"> </w:t>
      </w:r>
      <w:proofErr w:type="spellStart"/>
      <w:r w:rsidR="00304464">
        <w:t>koma</w:t>
      </w:r>
      <w:proofErr w:type="spellEnd"/>
      <w:r w:rsidR="00304464">
        <w:t xml:space="preserve"> </w:t>
      </w:r>
      <w:proofErr w:type="spellStart"/>
      <w:r w:rsidR="00304464">
        <w:t>sebelum</w:t>
      </w:r>
      <w:proofErr w:type="spellEnd"/>
      <w:r w:rsidR="00304464">
        <w:t xml:space="preserve"> </w:t>
      </w:r>
      <w:proofErr w:type="spellStart"/>
      <w:r w:rsidR="00304464">
        <w:t>tahun</w:t>
      </w:r>
      <w:proofErr w:type="spellEnd"/>
      <w:r w:rsidR="00304464">
        <w:t xml:space="preserve">, </w:t>
      </w:r>
      <w:proofErr w:type="spellStart"/>
      <w:r w:rsidR="00304464">
        <w:t>contoh</w:t>
      </w:r>
      <w:proofErr w:type="spellEnd"/>
      <w:r w:rsidR="00304464">
        <w:t>: Timmer, 2017</w:t>
      </w:r>
    </w:p>
  </w:comment>
  <w:comment w:id="7" w:author="BPS NTT" w:date="2026-05-13T15:59:00Z" w:initials="BN">
    <w:p w14:paraId="03A0B289" w14:textId="627F65DD" w:rsidR="008A3CB8" w:rsidRDefault="008A3CB8" w:rsidP="008A3CB8">
      <w:pPr>
        <w:pStyle w:val="CommentText"/>
        <w:numPr>
          <w:ilvl w:val="0"/>
          <w:numId w:val="22"/>
        </w:numPr>
      </w:pPr>
      <w:r>
        <w:rPr>
          <w:rStyle w:val="CommentReference"/>
        </w:rPr>
        <w:annotationRef/>
      </w:r>
      <w:r>
        <w:t xml:space="preserve">Tidak </w:t>
      </w:r>
      <w:proofErr w:type="spellStart"/>
      <w:r>
        <w:t>ada</w:t>
      </w:r>
      <w:proofErr w:type="spellEnd"/>
      <w:r>
        <w:t xml:space="preserve"> di daftar </w:t>
      </w:r>
      <w:proofErr w:type="spellStart"/>
      <w:r>
        <w:t>pustaka</w:t>
      </w:r>
      <w:proofErr w:type="spellEnd"/>
    </w:p>
    <w:p w14:paraId="4A4CD6A5" w14:textId="77777777" w:rsidR="008A3CB8" w:rsidRDefault="008A3CB8" w:rsidP="008A3CB8">
      <w:pPr>
        <w:pStyle w:val="CommentText"/>
        <w:numPr>
          <w:ilvl w:val="0"/>
          <w:numId w:val="22"/>
        </w:numPr>
      </w:pP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Food and Agriculture Organization, 2021</w:t>
      </w:r>
    </w:p>
  </w:comment>
  <w:comment w:id="8" w:author="BPS NTT" w:date="2026-05-13T16:06:00Z" w:initials="BN">
    <w:p w14:paraId="276CD1F3" w14:textId="77777777" w:rsidR="00304464" w:rsidRDefault="00304464" w:rsidP="00304464">
      <w:pPr>
        <w:pStyle w:val="CommentText"/>
      </w:pPr>
      <w:r>
        <w:rPr>
          <w:rStyle w:val="CommentReference"/>
        </w:rPr>
        <w:annotationRef/>
      </w:r>
      <w:r>
        <w:t xml:space="preserve">Kapital, </w:t>
      </w:r>
      <w:proofErr w:type="spellStart"/>
      <w:r>
        <w:t>karena</w:t>
      </w:r>
      <w:proofErr w:type="spellEnd"/>
      <w:r>
        <w:t xml:space="preserve"> </w:t>
      </w:r>
      <w:proofErr w:type="spellStart"/>
      <w:r>
        <w:t>ada</w:t>
      </w:r>
      <w:proofErr w:type="spellEnd"/>
      <w:r>
        <w:t xml:space="preserve"> </w:t>
      </w:r>
      <w:proofErr w:type="spellStart"/>
      <w:r>
        <w:t>singkatannya</w:t>
      </w:r>
      <w:proofErr w:type="spellEnd"/>
    </w:p>
  </w:comment>
  <w:comment w:id="9" w:author="BPS NTT" w:date="2026-05-13T16:08:00Z" w:initials="BN">
    <w:p w14:paraId="4C73B20A" w14:textId="77777777" w:rsidR="004E0117" w:rsidRDefault="00304464" w:rsidP="004E0117">
      <w:pPr>
        <w:pStyle w:val="CommentText"/>
      </w:pPr>
      <w:r>
        <w:rPr>
          <w:rStyle w:val="CommentReference"/>
        </w:rPr>
        <w:annotationRef/>
      </w:r>
      <w:proofErr w:type="spellStart"/>
      <w:r w:rsidR="004E0117">
        <w:t>Penulisan</w:t>
      </w:r>
      <w:proofErr w:type="spellEnd"/>
      <w:r w:rsidR="004E0117">
        <w:t xml:space="preserve"> </w:t>
      </w:r>
      <w:proofErr w:type="spellStart"/>
      <w:r w:rsidR="004E0117">
        <w:t>sitasi</w:t>
      </w:r>
      <w:proofErr w:type="spellEnd"/>
      <w:r w:rsidR="004E0117">
        <w:t xml:space="preserve"> </w:t>
      </w:r>
      <w:proofErr w:type="spellStart"/>
      <w:r w:rsidR="004E0117">
        <w:t>dalam</w:t>
      </w:r>
      <w:proofErr w:type="spellEnd"/>
      <w:r w:rsidR="004E0117">
        <w:t xml:space="preserve"> </w:t>
      </w:r>
      <w:proofErr w:type="spellStart"/>
      <w:r w:rsidR="004E0117">
        <w:t>kalimat</w:t>
      </w:r>
      <w:proofErr w:type="spellEnd"/>
      <w:r w:rsidR="004E0117">
        <w:t xml:space="preserve"> </w:t>
      </w:r>
      <w:proofErr w:type="spellStart"/>
      <w:r w:rsidR="004E0117">
        <w:t>seharusnya</w:t>
      </w:r>
      <w:proofErr w:type="spellEnd"/>
      <w:r w:rsidR="004E0117">
        <w:t xml:space="preserve"> </w:t>
      </w:r>
      <w:proofErr w:type="spellStart"/>
      <w:r w:rsidR="004E0117">
        <w:t>menggunakan</w:t>
      </w:r>
      <w:proofErr w:type="spellEnd"/>
      <w:r w:rsidR="004E0117">
        <w:t xml:space="preserve"> </w:t>
      </w:r>
      <w:proofErr w:type="spellStart"/>
      <w:r w:rsidR="004E0117">
        <w:t>koma</w:t>
      </w:r>
      <w:proofErr w:type="spellEnd"/>
      <w:r w:rsidR="004E0117">
        <w:t xml:space="preserve"> </w:t>
      </w:r>
      <w:proofErr w:type="spellStart"/>
      <w:r w:rsidR="004E0117">
        <w:t>sebelum</w:t>
      </w:r>
      <w:proofErr w:type="spellEnd"/>
      <w:r w:rsidR="004E0117">
        <w:t xml:space="preserve"> </w:t>
      </w:r>
      <w:proofErr w:type="spellStart"/>
      <w:r w:rsidR="004E0117">
        <w:t>tahun</w:t>
      </w:r>
      <w:proofErr w:type="spellEnd"/>
      <w:r w:rsidR="004E0117">
        <w:t xml:space="preserve">, </w:t>
      </w:r>
      <w:proofErr w:type="spellStart"/>
      <w:r w:rsidR="004E0117">
        <w:t>contoh</w:t>
      </w:r>
      <w:proofErr w:type="spellEnd"/>
      <w:r w:rsidR="004E0117">
        <w:t>: Timmer, 2017</w:t>
      </w:r>
    </w:p>
  </w:comment>
  <w:comment w:id="10" w:author="BPS NTT" w:date="2026-05-13T16:08:00Z" w:initials="BN">
    <w:p w14:paraId="275F0A06" w14:textId="711BCA73" w:rsidR="00304464" w:rsidRDefault="00304464" w:rsidP="00304464">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Timmer, 2017</w:t>
      </w:r>
    </w:p>
  </w:comment>
  <w:comment w:id="11" w:author="BPS NTT" w:date="2026-05-13T16:08:00Z" w:initials="BN">
    <w:p w14:paraId="5F70AC85" w14:textId="77777777" w:rsidR="00304464" w:rsidRDefault="00304464" w:rsidP="00304464">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Timmer, 2017</w:t>
      </w:r>
    </w:p>
  </w:comment>
  <w:comment w:id="12" w:author="BPS NTT" w:date="2026-05-13T16:09:00Z" w:initials="BN">
    <w:p w14:paraId="6FA84916" w14:textId="77777777" w:rsidR="00304464" w:rsidRDefault="00304464" w:rsidP="00304464">
      <w:pPr>
        <w:pStyle w:val="CommentText"/>
      </w:pPr>
      <w:r>
        <w:rPr>
          <w:rStyle w:val="CommentReference"/>
        </w:rPr>
        <w:annotationRef/>
      </w:r>
      <w:proofErr w:type="spellStart"/>
      <w:r>
        <w:t>statistik</w:t>
      </w:r>
      <w:proofErr w:type="spellEnd"/>
    </w:p>
  </w:comment>
  <w:comment w:id="13" w:author="BPS NTT" w:date="2026-05-13T16:12:00Z" w:initials="BN">
    <w:p w14:paraId="6243A037" w14:textId="77777777" w:rsidR="004E0117" w:rsidRDefault="00304464" w:rsidP="004E0117">
      <w:pPr>
        <w:pStyle w:val="CommentText"/>
      </w:pPr>
      <w:r>
        <w:rPr>
          <w:rStyle w:val="CommentReference"/>
        </w:rPr>
        <w:annotationRef/>
      </w:r>
      <w:proofErr w:type="spellStart"/>
      <w:r w:rsidR="004E0117">
        <w:t>Penulisan</w:t>
      </w:r>
      <w:proofErr w:type="spellEnd"/>
      <w:r w:rsidR="004E0117">
        <w:t xml:space="preserve"> </w:t>
      </w:r>
      <w:proofErr w:type="spellStart"/>
      <w:r w:rsidR="004E0117">
        <w:t>sitasi</w:t>
      </w:r>
      <w:proofErr w:type="spellEnd"/>
      <w:r w:rsidR="004E0117">
        <w:t xml:space="preserve"> </w:t>
      </w:r>
      <w:proofErr w:type="spellStart"/>
      <w:r w:rsidR="004E0117">
        <w:t>dalam</w:t>
      </w:r>
      <w:proofErr w:type="spellEnd"/>
      <w:r w:rsidR="004E0117">
        <w:t xml:space="preserve"> </w:t>
      </w:r>
      <w:proofErr w:type="spellStart"/>
      <w:r w:rsidR="004E0117">
        <w:t>kalimat</w:t>
      </w:r>
      <w:proofErr w:type="spellEnd"/>
      <w:r w:rsidR="004E0117">
        <w:t xml:space="preserve"> </w:t>
      </w:r>
      <w:proofErr w:type="spellStart"/>
      <w:r w:rsidR="004E0117">
        <w:t>seharusnya</w:t>
      </w:r>
      <w:proofErr w:type="spellEnd"/>
      <w:r w:rsidR="004E0117">
        <w:t xml:space="preserve"> </w:t>
      </w:r>
      <w:proofErr w:type="spellStart"/>
      <w:r w:rsidR="004E0117">
        <w:t>menggunakan</w:t>
      </w:r>
      <w:proofErr w:type="spellEnd"/>
      <w:r w:rsidR="004E0117">
        <w:t xml:space="preserve"> </w:t>
      </w:r>
      <w:proofErr w:type="spellStart"/>
      <w:r w:rsidR="004E0117">
        <w:t>koma</w:t>
      </w:r>
      <w:proofErr w:type="spellEnd"/>
      <w:r w:rsidR="004E0117">
        <w:t xml:space="preserve"> </w:t>
      </w:r>
      <w:proofErr w:type="spellStart"/>
      <w:r w:rsidR="004E0117">
        <w:t>sebelum</w:t>
      </w:r>
      <w:proofErr w:type="spellEnd"/>
      <w:r w:rsidR="004E0117">
        <w:t xml:space="preserve"> </w:t>
      </w:r>
      <w:proofErr w:type="spellStart"/>
      <w:r w:rsidR="004E0117">
        <w:t>tahun</w:t>
      </w:r>
      <w:proofErr w:type="spellEnd"/>
      <w:r w:rsidR="004E0117">
        <w:t xml:space="preserve">, </w:t>
      </w:r>
      <w:proofErr w:type="spellStart"/>
      <w:r w:rsidR="004E0117">
        <w:t>contoh</w:t>
      </w:r>
      <w:proofErr w:type="spellEnd"/>
      <w:r w:rsidR="004E0117">
        <w:t>: Timmer, 2017</w:t>
      </w:r>
    </w:p>
  </w:comment>
  <w:comment w:id="14" w:author="BPS NTT" w:date="2026-05-13T16:14:00Z" w:initials="BN">
    <w:p w14:paraId="670D3343" w14:textId="77777777" w:rsidR="004E0117" w:rsidRDefault="004E0117" w:rsidP="004E0117">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Timmer, 2017</w:t>
      </w:r>
    </w:p>
  </w:comment>
  <w:comment w:id="15" w:author="BPS NTT" w:date="2026-05-13T16:15:00Z" w:initials="BN">
    <w:p w14:paraId="523281E1" w14:textId="694577CE" w:rsidR="004E0117" w:rsidRDefault="004E0117" w:rsidP="004E0117">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Timmer, 2017</w:t>
      </w:r>
    </w:p>
  </w:comment>
  <w:comment w:id="16" w:author="BPS NTT" w:date="2026-05-13T16:16:00Z" w:initials="BN">
    <w:p w14:paraId="70C10109" w14:textId="77777777" w:rsidR="004E0117" w:rsidRDefault="004E0117" w:rsidP="004E0117">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Timmer, 2017</w:t>
      </w:r>
    </w:p>
  </w:comment>
  <w:comment w:id="17" w:author="BPS NTT" w:date="2026-05-13T16:16:00Z" w:initials="BN">
    <w:p w14:paraId="5B5B2B93" w14:textId="77777777" w:rsidR="004E0117" w:rsidRDefault="004E0117" w:rsidP="004E0117">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Timmer, 2017</w:t>
      </w:r>
    </w:p>
  </w:comment>
  <w:comment w:id="18" w:author="BPS NTT" w:date="2026-05-13T16:24:00Z" w:initials="BN">
    <w:p w14:paraId="18B7F96D" w14:textId="77777777" w:rsidR="001A36DA" w:rsidRDefault="001A36DA" w:rsidP="001A36DA">
      <w:pPr>
        <w:pStyle w:val="CommentText"/>
      </w:pPr>
      <w:r>
        <w:rPr>
          <w:rStyle w:val="CommentReference"/>
        </w:rPr>
        <w:annotationRef/>
      </w:r>
      <w:r>
        <w:t xml:space="preserve">Tidak </w:t>
      </w:r>
      <w:proofErr w:type="spellStart"/>
      <w:r>
        <w:t>perlu</w:t>
      </w:r>
      <w:proofErr w:type="spellEnd"/>
      <w:r>
        <w:t xml:space="preserve"> </w:t>
      </w:r>
      <w:proofErr w:type="spellStart"/>
      <w:r>
        <w:t>dipanjangkan</w:t>
      </w:r>
      <w:proofErr w:type="spellEnd"/>
    </w:p>
  </w:comment>
  <w:comment w:id="19" w:author="BPS NTT" w:date="2026-05-13T16:27:00Z" w:initials="BN">
    <w:p w14:paraId="1B443424" w14:textId="77777777" w:rsidR="001A36DA" w:rsidRDefault="001A36DA" w:rsidP="001A36DA">
      <w:pPr>
        <w:pStyle w:val="CommentText"/>
      </w:pPr>
      <w:r>
        <w:rPr>
          <w:rStyle w:val="CommentReference"/>
        </w:rPr>
        <w:annotationRef/>
      </w:r>
      <w:proofErr w:type="spellStart"/>
      <w:r>
        <w:t>Langsung</w:t>
      </w:r>
      <w:proofErr w:type="spellEnd"/>
      <w:r>
        <w:t xml:space="preserve"> </w:t>
      </w:r>
      <w:proofErr w:type="spellStart"/>
      <w:r>
        <w:t>singkatannya</w:t>
      </w:r>
      <w:proofErr w:type="spellEnd"/>
      <w:r>
        <w:t xml:space="preserve"> </w:t>
      </w:r>
      <w:proofErr w:type="spellStart"/>
      <w:r>
        <w:t>saja</w:t>
      </w:r>
      <w:proofErr w:type="spellEnd"/>
      <w:r>
        <w:t xml:space="preserve"> </w:t>
      </w:r>
      <w:proofErr w:type="spellStart"/>
      <w:r>
        <w:t>karena</w:t>
      </w:r>
      <w:proofErr w:type="spellEnd"/>
      <w:r>
        <w:t xml:space="preserve"> </w:t>
      </w:r>
      <w:proofErr w:type="spellStart"/>
      <w:r>
        <w:t>sudah</w:t>
      </w:r>
      <w:proofErr w:type="spellEnd"/>
      <w:r>
        <w:t xml:space="preserve"> </w:t>
      </w:r>
      <w:proofErr w:type="spellStart"/>
      <w:r>
        <w:t>diberi</w:t>
      </w:r>
      <w:proofErr w:type="spellEnd"/>
      <w:r>
        <w:t xml:space="preserve"> </w:t>
      </w:r>
      <w:proofErr w:type="spellStart"/>
      <w:r>
        <w:t>keterangan</w:t>
      </w:r>
      <w:proofErr w:type="spellEnd"/>
      <w:r>
        <w:t xml:space="preserve"> </w:t>
      </w:r>
      <w:proofErr w:type="spellStart"/>
      <w:r>
        <w:t>sebelumnya</w:t>
      </w:r>
      <w:proofErr w:type="spellEnd"/>
    </w:p>
  </w:comment>
  <w:comment w:id="20" w:author="BPS NTT" w:date="2026-05-13T16:27:00Z" w:initials="BN">
    <w:p w14:paraId="10DED589" w14:textId="77777777" w:rsidR="001A36DA" w:rsidRDefault="001A36DA" w:rsidP="001A36DA">
      <w:pPr>
        <w:pStyle w:val="CommentText"/>
      </w:pPr>
      <w:r>
        <w:rPr>
          <w:rStyle w:val="CommentReference"/>
        </w:rPr>
        <w:annotationRef/>
      </w:r>
      <w:proofErr w:type="spellStart"/>
      <w:r>
        <w:t>Langsung</w:t>
      </w:r>
      <w:proofErr w:type="spellEnd"/>
      <w:r>
        <w:t xml:space="preserve"> </w:t>
      </w:r>
      <w:proofErr w:type="spellStart"/>
      <w:r>
        <w:t>singkatannya</w:t>
      </w:r>
      <w:proofErr w:type="spellEnd"/>
      <w:r>
        <w:t xml:space="preserve"> </w:t>
      </w:r>
      <w:proofErr w:type="spellStart"/>
      <w:r>
        <w:t>saja</w:t>
      </w:r>
      <w:proofErr w:type="spellEnd"/>
      <w:r>
        <w:t xml:space="preserve"> </w:t>
      </w:r>
      <w:proofErr w:type="spellStart"/>
      <w:r>
        <w:t>karena</w:t>
      </w:r>
      <w:proofErr w:type="spellEnd"/>
      <w:r>
        <w:t xml:space="preserve"> </w:t>
      </w:r>
      <w:proofErr w:type="spellStart"/>
      <w:r>
        <w:t>sudah</w:t>
      </w:r>
      <w:proofErr w:type="spellEnd"/>
      <w:r>
        <w:t xml:space="preserve"> </w:t>
      </w:r>
      <w:proofErr w:type="spellStart"/>
      <w:r>
        <w:t>diberi</w:t>
      </w:r>
      <w:proofErr w:type="spellEnd"/>
      <w:r>
        <w:t xml:space="preserve"> </w:t>
      </w:r>
      <w:proofErr w:type="spellStart"/>
      <w:r>
        <w:t>keterangan</w:t>
      </w:r>
      <w:proofErr w:type="spellEnd"/>
      <w:r>
        <w:t xml:space="preserve"> </w:t>
      </w:r>
      <w:proofErr w:type="spellStart"/>
      <w:r>
        <w:t>sebelumnya</w:t>
      </w:r>
      <w:proofErr w:type="spellEnd"/>
    </w:p>
  </w:comment>
  <w:comment w:id="21" w:author="BPS NTT" w:date="2026-05-13T16:27:00Z" w:initials="BN">
    <w:p w14:paraId="028508F1" w14:textId="77777777" w:rsidR="001A36DA" w:rsidRDefault="001A36DA" w:rsidP="001A36DA">
      <w:pPr>
        <w:pStyle w:val="CommentText"/>
      </w:pPr>
      <w:r>
        <w:rPr>
          <w:rStyle w:val="CommentReference"/>
        </w:rPr>
        <w:annotationRef/>
      </w:r>
      <w:proofErr w:type="spellStart"/>
      <w:r>
        <w:t>Langsung</w:t>
      </w:r>
      <w:proofErr w:type="spellEnd"/>
      <w:r>
        <w:t xml:space="preserve"> </w:t>
      </w:r>
      <w:proofErr w:type="spellStart"/>
      <w:r>
        <w:t>singkatannya</w:t>
      </w:r>
      <w:proofErr w:type="spellEnd"/>
      <w:r>
        <w:t xml:space="preserve"> </w:t>
      </w:r>
      <w:proofErr w:type="spellStart"/>
      <w:r>
        <w:t>saja</w:t>
      </w:r>
      <w:proofErr w:type="spellEnd"/>
      <w:r>
        <w:t xml:space="preserve"> </w:t>
      </w:r>
      <w:proofErr w:type="spellStart"/>
      <w:r>
        <w:t>karena</w:t>
      </w:r>
      <w:proofErr w:type="spellEnd"/>
      <w:r>
        <w:t xml:space="preserve"> </w:t>
      </w:r>
      <w:proofErr w:type="spellStart"/>
      <w:r>
        <w:t>sudah</w:t>
      </w:r>
      <w:proofErr w:type="spellEnd"/>
      <w:r>
        <w:t xml:space="preserve"> </w:t>
      </w:r>
      <w:proofErr w:type="spellStart"/>
      <w:r>
        <w:t>diberi</w:t>
      </w:r>
      <w:proofErr w:type="spellEnd"/>
      <w:r>
        <w:t xml:space="preserve"> </w:t>
      </w:r>
      <w:proofErr w:type="spellStart"/>
      <w:r>
        <w:t>keterangan</w:t>
      </w:r>
      <w:proofErr w:type="spellEnd"/>
      <w:r>
        <w:t xml:space="preserve"> </w:t>
      </w:r>
      <w:proofErr w:type="spellStart"/>
      <w:r>
        <w:t>sebelumnya</w:t>
      </w:r>
      <w:proofErr w:type="spellEnd"/>
    </w:p>
  </w:comment>
  <w:comment w:id="22" w:author="BPS NTT" w:date="2026-05-13T16:28:00Z" w:initials="BN">
    <w:p w14:paraId="64B8B4AB" w14:textId="77777777" w:rsidR="001A36DA" w:rsidRDefault="001A36DA" w:rsidP="001A36DA">
      <w:pPr>
        <w:pStyle w:val="CommentText"/>
      </w:pPr>
      <w:r>
        <w:rPr>
          <w:rStyle w:val="CommentReference"/>
        </w:rPr>
        <w:annotationRef/>
      </w:r>
      <w:proofErr w:type="spellStart"/>
      <w:r>
        <w:t>Kalimat</w:t>
      </w:r>
      <w:proofErr w:type="spellEnd"/>
      <w:r>
        <w:t xml:space="preserve"> </w:t>
      </w:r>
      <w:proofErr w:type="spellStart"/>
      <w:r>
        <w:t>terlalu</w:t>
      </w:r>
      <w:proofErr w:type="spellEnd"/>
      <w:r>
        <w:t xml:space="preserve"> </w:t>
      </w:r>
      <w:proofErr w:type="spellStart"/>
      <w:r>
        <w:t>panjang</w:t>
      </w:r>
      <w:proofErr w:type="spellEnd"/>
      <w:r>
        <w:t xml:space="preserve"> dan </w:t>
      </w:r>
      <w:proofErr w:type="spellStart"/>
      <w:r>
        <w:t>terlalu</w:t>
      </w:r>
      <w:proofErr w:type="spellEnd"/>
      <w:r>
        <w:t xml:space="preserve"> </w:t>
      </w:r>
      <w:proofErr w:type="spellStart"/>
      <w:r>
        <w:t>banyak</w:t>
      </w:r>
      <w:proofErr w:type="spellEnd"/>
      <w:r>
        <w:t xml:space="preserve"> </w:t>
      </w:r>
      <w:proofErr w:type="spellStart"/>
      <w:r>
        <w:t>koma</w:t>
      </w:r>
      <w:proofErr w:type="spellEnd"/>
      <w:r>
        <w:t xml:space="preserve">. Bisa </w:t>
      </w:r>
      <w:proofErr w:type="spellStart"/>
      <w:r>
        <w:t>dipecah</w:t>
      </w:r>
      <w:proofErr w:type="spellEnd"/>
      <w:r>
        <w:t xml:space="preserve"> </w:t>
      </w:r>
      <w:proofErr w:type="spellStart"/>
      <w:r>
        <w:t>menjadi</w:t>
      </w:r>
      <w:proofErr w:type="spellEnd"/>
      <w:r>
        <w:t xml:space="preserve"> 2 </w:t>
      </w:r>
      <w:proofErr w:type="spellStart"/>
      <w:r>
        <w:t>kalimat</w:t>
      </w:r>
      <w:proofErr w:type="spellEnd"/>
    </w:p>
  </w:comment>
  <w:comment w:id="23" w:author="BPS NTT" w:date="2026-05-13T16:29:00Z" w:initials="BN">
    <w:p w14:paraId="6804D832" w14:textId="77777777" w:rsidR="001A36DA" w:rsidRDefault="001A36DA" w:rsidP="001A36DA">
      <w:pPr>
        <w:pStyle w:val="CommentText"/>
      </w:pPr>
      <w:r>
        <w:rPr>
          <w:rStyle w:val="CommentReference"/>
        </w:rPr>
        <w:annotationRef/>
      </w:r>
      <w:proofErr w:type="spellStart"/>
      <w:r>
        <w:t>persen</w:t>
      </w:r>
      <w:proofErr w:type="spellEnd"/>
    </w:p>
  </w:comment>
  <w:comment w:id="24" w:author="BPS NTT" w:date="2026-05-13T16:29:00Z" w:initials="BN">
    <w:p w14:paraId="538301D4" w14:textId="3ECCFBB9" w:rsidR="001A36DA" w:rsidRDefault="001A36DA" w:rsidP="001A36DA">
      <w:pPr>
        <w:pStyle w:val="CommentText"/>
      </w:pPr>
      <w:r>
        <w:rPr>
          <w:rStyle w:val="CommentReference"/>
        </w:rPr>
        <w:annotationRef/>
      </w:r>
      <w:proofErr w:type="spellStart"/>
      <w:r>
        <w:t>Langsung</w:t>
      </w:r>
      <w:proofErr w:type="spellEnd"/>
      <w:r>
        <w:t xml:space="preserve"> </w:t>
      </w:r>
      <w:proofErr w:type="spellStart"/>
      <w:r>
        <w:t>singkatannya</w:t>
      </w:r>
      <w:proofErr w:type="spellEnd"/>
      <w:r>
        <w:t xml:space="preserve"> </w:t>
      </w:r>
      <w:proofErr w:type="spellStart"/>
      <w:r>
        <w:t>saja</w:t>
      </w:r>
      <w:proofErr w:type="spellEnd"/>
      <w:r>
        <w:t xml:space="preserve"> </w:t>
      </w:r>
      <w:proofErr w:type="spellStart"/>
      <w:r>
        <w:t>karena</w:t>
      </w:r>
      <w:proofErr w:type="spellEnd"/>
      <w:r>
        <w:t xml:space="preserve"> </w:t>
      </w:r>
      <w:proofErr w:type="spellStart"/>
      <w:r>
        <w:t>sudah</w:t>
      </w:r>
      <w:proofErr w:type="spellEnd"/>
      <w:r>
        <w:t xml:space="preserve"> </w:t>
      </w:r>
      <w:proofErr w:type="spellStart"/>
      <w:r>
        <w:t>diberi</w:t>
      </w:r>
      <w:proofErr w:type="spellEnd"/>
      <w:r>
        <w:t xml:space="preserve"> </w:t>
      </w:r>
      <w:proofErr w:type="spellStart"/>
      <w:r>
        <w:t>keterangan</w:t>
      </w:r>
      <w:proofErr w:type="spellEnd"/>
      <w:r>
        <w:t xml:space="preserve"> </w:t>
      </w:r>
      <w:proofErr w:type="spellStart"/>
      <w:r>
        <w:t>sebelumnya</w:t>
      </w:r>
      <w:proofErr w:type="spellEnd"/>
    </w:p>
  </w:comment>
  <w:comment w:id="25" w:author="BPS NTT" w:date="2026-05-13T16:29:00Z" w:initials="BN">
    <w:p w14:paraId="6405C990" w14:textId="77777777" w:rsidR="001A36DA" w:rsidRDefault="001A36DA" w:rsidP="001A36DA">
      <w:pPr>
        <w:pStyle w:val="CommentText"/>
      </w:pPr>
      <w:r>
        <w:rPr>
          <w:rStyle w:val="CommentReference"/>
        </w:rPr>
        <w:annotationRef/>
      </w:r>
      <w:proofErr w:type="spellStart"/>
      <w:r>
        <w:t>persen</w:t>
      </w:r>
      <w:proofErr w:type="spellEnd"/>
    </w:p>
  </w:comment>
  <w:comment w:id="26" w:author="BPS NTT" w:date="2026-05-13T16:30:00Z" w:initials="BN">
    <w:p w14:paraId="5E598F03" w14:textId="77777777" w:rsidR="001A36DA" w:rsidRDefault="001A36DA" w:rsidP="001A36DA">
      <w:pPr>
        <w:pStyle w:val="CommentText"/>
      </w:pPr>
      <w:r>
        <w:rPr>
          <w:rStyle w:val="CommentReference"/>
        </w:rPr>
        <w:annotationRef/>
      </w:r>
      <w:r>
        <w:t>Italic</w:t>
      </w:r>
    </w:p>
  </w:comment>
  <w:comment w:id="27" w:author="BPS NTT" w:date="2026-05-13T16:30:00Z" w:initials="BN">
    <w:p w14:paraId="50F30AFB" w14:textId="77777777" w:rsidR="001A36DA" w:rsidRDefault="001A36DA" w:rsidP="001A36DA">
      <w:pPr>
        <w:pStyle w:val="CommentText"/>
      </w:pPr>
      <w:r>
        <w:rPr>
          <w:rStyle w:val="CommentReference"/>
        </w:rPr>
        <w:annotationRef/>
      </w:r>
      <w:proofErr w:type="spellStart"/>
      <w:r>
        <w:t>Langsung</w:t>
      </w:r>
      <w:proofErr w:type="spellEnd"/>
      <w:r>
        <w:t xml:space="preserve"> </w:t>
      </w:r>
      <w:proofErr w:type="spellStart"/>
      <w:r>
        <w:t>singkatannya</w:t>
      </w:r>
      <w:proofErr w:type="spellEnd"/>
      <w:r>
        <w:t xml:space="preserve"> </w:t>
      </w:r>
      <w:proofErr w:type="spellStart"/>
      <w:r>
        <w:t>saja</w:t>
      </w:r>
      <w:proofErr w:type="spellEnd"/>
      <w:r>
        <w:t xml:space="preserve"> </w:t>
      </w:r>
      <w:proofErr w:type="spellStart"/>
      <w:r>
        <w:t>karena</w:t>
      </w:r>
      <w:proofErr w:type="spellEnd"/>
      <w:r>
        <w:t xml:space="preserve"> </w:t>
      </w:r>
      <w:proofErr w:type="spellStart"/>
      <w:r>
        <w:t>sudah</w:t>
      </w:r>
      <w:proofErr w:type="spellEnd"/>
      <w:r>
        <w:t xml:space="preserve"> </w:t>
      </w:r>
      <w:proofErr w:type="spellStart"/>
      <w:r>
        <w:t>diberi</w:t>
      </w:r>
      <w:proofErr w:type="spellEnd"/>
      <w:r>
        <w:t xml:space="preserve"> </w:t>
      </w:r>
      <w:proofErr w:type="spellStart"/>
      <w:r>
        <w:t>keterangan</w:t>
      </w:r>
      <w:proofErr w:type="spellEnd"/>
      <w:r>
        <w:t xml:space="preserve"> </w:t>
      </w:r>
      <w:proofErr w:type="spellStart"/>
      <w:r>
        <w:t>sebelumnya</w:t>
      </w:r>
      <w:proofErr w:type="spellEnd"/>
    </w:p>
  </w:comment>
  <w:comment w:id="29" w:author="BPS NTT" w:date="2026-05-13T16:30:00Z" w:initials="BN">
    <w:p w14:paraId="0E410FF4" w14:textId="77777777" w:rsidR="001A36DA" w:rsidRDefault="001A36DA" w:rsidP="001A36DA">
      <w:pPr>
        <w:pStyle w:val="CommentText"/>
      </w:pPr>
      <w:r>
        <w:rPr>
          <w:rStyle w:val="CommentReference"/>
        </w:rPr>
        <w:annotationRef/>
      </w:r>
      <w:r>
        <w:t xml:space="preserve">Tidak </w:t>
      </w:r>
      <w:proofErr w:type="spellStart"/>
      <w:r>
        <w:t>kapital</w:t>
      </w:r>
      <w:proofErr w:type="spellEnd"/>
    </w:p>
  </w:comment>
  <w:comment w:id="28" w:author="BPS NTT" w:date="2026-05-13T16:31:00Z" w:initials="BN">
    <w:p w14:paraId="58E1AC3E" w14:textId="77777777" w:rsidR="001A36DA" w:rsidRDefault="001A36DA" w:rsidP="001A36DA">
      <w:pPr>
        <w:pStyle w:val="CommentText"/>
      </w:pPr>
      <w:r>
        <w:rPr>
          <w:rStyle w:val="CommentReference"/>
        </w:rPr>
        <w:annotationRef/>
      </w:r>
      <w:proofErr w:type="spellStart"/>
      <w:r>
        <w:t>Kalimat</w:t>
      </w:r>
      <w:proofErr w:type="spellEnd"/>
      <w:r>
        <w:t xml:space="preserve"> </w:t>
      </w:r>
      <w:proofErr w:type="spellStart"/>
      <w:r>
        <w:t>terlalu</w:t>
      </w:r>
      <w:proofErr w:type="spellEnd"/>
      <w:r>
        <w:t xml:space="preserve"> </w:t>
      </w:r>
      <w:proofErr w:type="spellStart"/>
      <w:r>
        <w:t>panjang</w:t>
      </w:r>
      <w:proofErr w:type="spellEnd"/>
      <w:r>
        <w:t xml:space="preserve"> dan </w:t>
      </w:r>
      <w:proofErr w:type="spellStart"/>
      <w:r>
        <w:t>terlalu</w:t>
      </w:r>
      <w:proofErr w:type="spellEnd"/>
      <w:r>
        <w:t xml:space="preserve"> </w:t>
      </w:r>
      <w:proofErr w:type="spellStart"/>
      <w:r>
        <w:t>banyak</w:t>
      </w:r>
      <w:proofErr w:type="spellEnd"/>
      <w:r>
        <w:t xml:space="preserve"> </w:t>
      </w:r>
      <w:proofErr w:type="spellStart"/>
      <w:r>
        <w:t>koma</w:t>
      </w:r>
      <w:proofErr w:type="spellEnd"/>
      <w:r>
        <w:t xml:space="preserve">. Bisa </w:t>
      </w:r>
      <w:proofErr w:type="spellStart"/>
      <w:r>
        <w:t>dipecah</w:t>
      </w:r>
      <w:proofErr w:type="spellEnd"/>
      <w:r>
        <w:t xml:space="preserve"> </w:t>
      </w:r>
      <w:proofErr w:type="spellStart"/>
      <w:r>
        <w:t>menjadi</w:t>
      </w:r>
      <w:proofErr w:type="spellEnd"/>
      <w:r>
        <w:t xml:space="preserve"> 2 </w:t>
      </w:r>
      <w:proofErr w:type="spellStart"/>
      <w:r>
        <w:t>kalimat</w:t>
      </w:r>
      <w:proofErr w:type="spellEnd"/>
    </w:p>
  </w:comment>
  <w:comment w:id="30" w:author="BPS NTT" w:date="2026-05-13T16:32:00Z" w:initials="BN">
    <w:p w14:paraId="59CA62E9" w14:textId="77777777" w:rsidR="001A36DA" w:rsidRDefault="001A36DA" w:rsidP="001A36DA">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Food and Agriculture Organization, 2021</w:t>
      </w:r>
    </w:p>
  </w:comment>
  <w:comment w:id="31" w:author="BPS NTT" w:date="2026-05-13T16:32:00Z" w:initials="BN">
    <w:p w14:paraId="535579F4" w14:textId="77777777" w:rsidR="001A36DA" w:rsidRDefault="001A36DA" w:rsidP="001A36DA">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Food and Agriculture Organization, 2021</w:t>
      </w:r>
    </w:p>
  </w:comment>
  <w:comment w:id="32" w:author="BPS NTT" w:date="2026-05-13T16:33:00Z" w:initials="BN">
    <w:p w14:paraId="16B7789D" w14:textId="77777777" w:rsidR="001A36DA" w:rsidRDefault="001A36DA" w:rsidP="001A36DA">
      <w:pPr>
        <w:pStyle w:val="CommentText"/>
      </w:pPr>
      <w:r>
        <w:rPr>
          <w:rStyle w:val="CommentReference"/>
        </w:rPr>
        <w:annotationRef/>
      </w:r>
      <w:proofErr w:type="spellStart"/>
      <w:r>
        <w:t>Langsung</w:t>
      </w:r>
      <w:proofErr w:type="spellEnd"/>
      <w:r>
        <w:t xml:space="preserve"> </w:t>
      </w:r>
      <w:proofErr w:type="spellStart"/>
      <w:r>
        <w:t>singkatannya</w:t>
      </w:r>
      <w:proofErr w:type="spellEnd"/>
      <w:r>
        <w:t xml:space="preserve"> </w:t>
      </w:r>
      <w:proofErr w:type="spellStart"/>
      <w:r>
        <w:t>saja</w:t>
      </w:r>
      <w:proofErr w:type="spellEnd"/>
    </w:p>
  </w:comment>
  <w:comment w:id="33" w:author="BPS NTT" w:date="2026-05-13T16:33:00Z" w:initials="BN">
    <w:p w14:paraId="31227F8D" w14:textId="77777777" w:rsidR="001A36DA" w:rsidRDefault="001A36DA" w:rsidP="001A36DA">
      <w:pPr>
        <w:pStyle w:val="CommentText"/>
      </w:pPr>
      <w:r>
        <w:rPr>
          <w:rStyle w:val="CommentReference"/>
        </w:rPr>
        <w:annotationRef/>
      </w:r>
      <w:r>
        <w:t>italic</w:t>
      </w:r>
    </w:p>
  </w:comment>
  <w:comment w:id="34" w:author="BPS NTT" w:date="2026-05-13T16:15:00Z" w:initials="BN">
    <w:p w14:paraId="779906E3" w14:textId="77777777" w:rsidR="00C356C7" w:rsidRDefault="004E0117" w:rsidP="00C356C7">
      <w:pPr>
        <w:pStyle w:val="CommentText"/>
      </w:pPr>
      <w:r>
        <w:rPr>
          <w:rStyle w:val="CommentReference"/>
        </w:rPr>
        <w:annotationRef/>
      </w:r>
      <w:proofErr w:type="spellStart"/>
      <w:r w:rsidR="00C356C7">
        <w:t>Penulisan</w:t>
      </w:r>
      <w:proofErr w:type="spellEnd"/>
      <w:r w:rsidR="00C356C7">
        <w:t xml:space="preserve"> </w:t>
      </w:r>
      <w:proofErr w:type="spellStart"/>
      <w:r w:rsidR="00C356C7">
        <w:t>sitasi</w:t>
      </w:r>
      <w:proofErr w:type="spellEnd"/>
      <w:r w:rsidR="00C356C7">
        <w:t xml:space="preserve"> </w:t>
      </w:r>
      <w:proofErr w:type="spellStart"/>
      <w:r w:rsidR="00C356C7">
        <w:t>dalam</w:t>
      </w:r>
      <w:proofErr w:type="spellEnd"/>
      <w:r w:rsidR="00C356C7">
        <w:t xml:space="preserve"> </w:t>
      </w:r>
      <w:proofErr w:type="spellStart"/>
      <w:r w:rsidR="00C356C7">
        <w:t>kalimat</w:t>
      </w:r>
      <w:proofErr w:type="spellEnd"/>
      <w:r w:rsidR="00C356C7">
        <w:t xml:space="preserve"> </w:t>
      </w:r>
      <w:proofErr w:type="spellStart"/>
      <w:r w:rsidR="00C356C7">
        <w:t>seharusnya</w:t>
      </w:r>
      <w:proofErr w:type="spellEnd"/>
      <w:r w:rsidR="00C356C7">
        <w:t xml:space="preserve"> </w:t>
      </w:r>
      <w:proofErr w:type="spellStart"/>
      <w:r w:rsidR="00C356C7">
        <w:t>menggunakan</w:t>
      </w:r>
      <w:proofErr w:type="spellEnd"/>
      <w:r w:rsidR="00C356C7">
        <w:t xml:space="preserve"> </w:t>
      </w:r>
      <w:proofErr w:type="spellStart"/>
      <w:r w:rsidR="00C356C7">
        <w:t>koma</w:t>
      </w:r>
      <w:proofErr w:type="spellEnd"/>
      <w:r w:rsidR="00C356C7">
        <w:t xml:space="preserve"> </w:t>
      </w:r>
      <w:proofErr w:type="spellStart"/>
      <w:r w:rsidR="00C356C7">
        <w:t>sebelum</w:t>
      </w:r>
      <w:proofErr w:type="spellEnd"/>
      <w:r w:rsidR="00C356C7">
        <w:t xml:space="preserve"> </w:t>
      </w:r>
      <w:proofErr w:type="spellStart"/>
      <w:r w:rsidR="00C356C7">
        <w:t>tahun</w:t>
      </w:r>
      <w:proofErr w:type="spellEnd"/>
      <w:r w:rsidR="00C356C7">
        <w:t xml:space="preserve">, </w:t>
      </w:r>
      <w:proofErr w:type="spellStart"/>
      <w:r w:rsidR="00C356C7">
        <w:t>contoh</w:t>
      </w:r>
      <w:proofErr w:type="spellEnd"/>
      <w:r w:rsidR="00C356C7">
        <w:t>: Food and Agriculture Organization, 2021</w:t>
      </w:r>
    </w:p>
  </w:comment>
  <w:comment w:id="35" w:author="BPS NTT" w:date="2026-05-13T16:34:00Z" w:initials="BN">
    <w:p w14:paraId="563DDAF6" w14:textId="77777777" w:rsidR="00C356C7" w:rsidRDefault="00C356C7" w:rsidP="00C356C7">
      <w:pPr>
        <w:pStyle w:val="CommentText"/>
      </w:pPr>
      <w:r>
        <w:rPr>
          <w:rStyle w:val="CommentReference"/>
        </w:rPr>
        <w:annotationRef/>
      </w:r>
      <w:proofErr w:type="spellStart"/>
      <w:r>
        <w:t>Penulisan</w:t>
      </w:r>
      <w:proofErr w:type="spellEnd"/>
      <w:r>
        <w:t xml:space="preserve"> </w:t>
      </w:r>
      <w:proofErr w:type="spellStart"/>
      <w:r>
        <w:t>sitasi</w:t>
      </w:r>
      <w:proofErr w:type="spellEnd"/>
      <w:r>
        <w:t xml:space="preserve"> </w:t>
      </w:r>
      <w:proofErr w:type="spellStart"/>
      <w:r>
        <w:t>dalam</w:t>
      </w:r>
      <w:proofErr w:type="spellEnd"/>
      <w:r>
        <w:t xml:space="preserve"> </w:t>
      </w:r>
      <w:proofErr w:type="spellStart"/>
      <w:r>
        <w:t>kalimat</w:t>
      </w:r>
      <w:proofErr w:type="spellEnd"/>
      <w:r>
        <w:t xml:space="preserve"> </w:t>
      </w:r>
      <w:proofErr w:type="spellStart"/>
      <w:r>
        <w:t>seharusnya</w:t>
      </w:r>
      <w:proofErr w:type="spellEnd"/>
      <w:r>
        <w:t xml:space="preserve"> </w:t>
      </w:r>
      <w:proofErr w:type="spellStart"/>
      <w:r>
        <w:t>menggunakan</w:t>
      </w:r>
      <w:proofErr w:type="spellEnd"/>
      <w:r>
        <w:t xml:space="preserve"> </w:t>
      </w:r>
      <w:proofErr w:type="spellStart"/>
      <w:r>
        <w:t>koma</w:t>
      </w:r>
      <w:proofErr w:type="spellEnd"/>
      <w:r>
        <w:t xml:space="preserve"> </w:t>
      </w:r>
      <w:proofErr w:type="spellStart"/>
      <w:r>
        <w:t>sebelum</w:t>
      </w:r>
      <w:proofErr w:type="spellEnd"/>
      <w:r>
        <w:t xml:space="preserve"> </w:t>
      </w:r>
      <w:proofErr w:type="spellStart"/>
      <w:r>
        <w:t>tahun</w:t>
      </w:r>
      <w:proofErr w:type="spellEnd"/>
      <w:r>
        <w:t xml:space="preserve">, </w:t>
      </w:r>
      <w:proofErr w:type="spellStart"/>
      <w:r>
        <w:t>contoh</w:t>
      </w:r>
      <w:proofErr w:type="spellEnd"/>
      <w:r>
        <w:t>: Food and Agriculture Organization, 2021</w:t>
      </w:r>
    </w:p>
  </w:comment>
  <w:comment w:id="36" w:author="BPS NTT" w:date="2026-05-13T15:43:00Z" w:initials="BN">
    <w:p w14:paraId="7A3C4BE0" w14:textId="77777777" w:rsidR="007C70D3" w:rsidRDefault="005414ED" w:rsidP="007C70D3">
      <w:pPr>
        <w:pStyle w:val="CommentText"/>
      </w:pPr>
      <w:r>
        <w:rPr>
          <w:rStyle w:val="CommentReference"/>
        </w:rPr>
        <w:annotationRef/>
      </w:r>
      <w:r w:rsidR="007C70D3">
        <w:t xml:space="preserve">Font </w:t>
      </w:r>
      <w:proofErr w:type="spellStart"/>
      <w:r w:rsidR="007C70D3">
        <w:t>angka</w:t>
      </w:r>
      <w:proofErr w:type="spellEnd"/>
      <w:r w:rsidR="007C70D3">
        <w:t xml:space="preserve"> [1] </w:t>
      </w:r>
      <w:proofErr w:type="spellStart"/>
      <w:r w:rsidR="007C70D3">
        <w:t>tidak</w:t>
      </w:r>
      <w:proofErr w:type="spellEnd"/>
      <w:r w:rsidR="007C70D3">
        <w:t xml:space="preserve"> </w:t>
      </w:r>
      <w:proofErr w:type="spellStart"/>
      <w:r w:rsidR="007C70D3">
        <w:t>sesuai</w:t>
      </w:r>
      <w:proofErr w:type="spellEnd"/>
      <w:r w:rsidR="007C70D3">
        <w:t xml:space="preserve">, </w:t>
      </w:r>
      <w:proofErr w:type="spellStart"/>
      <w:r w:rsidR="007C70D3">
        <w:t>seharusnya</w:t>
      </w:r>
      <w:proofErr w:type="spellEnd"/>
      <w:r w:rsidR="007C70D3">
        <w:t xml:space="preserve"> 12 pt </w:t>
      </w:r>
      <w:proofErr w:type="spellStart"/>
      <w:r w:rsidR="007C70D3">
        <w:t>namun</w:t>
      </w:r>
      <w:proofErr w:type="spellEnd"/>
      <w:r w:rsidR="007C70D3">
        <w:t xml:space="preserve"> di </w:t>
      </w:r>
      <w:proofErr w:type="spellStart"/>
      <w:r w:rsidR="007C70D3">
        <w:t>sini</w:t>
      </w:r>
      <w:proofErr w:type="spellEnd"/>
      <w:r w:rsidR="007C70D3">
        <w:t xml:space="preserve"> 14 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C2A3C9" w15:done="1"/>
  <w15:commentEx w15:paraId="1AF03945" w15:done="1"/>
  <w15:commentEx w15:paraId="661A2033" w15:done="1"/>
  <w15:commentEx w15:paraId="3D91EFA0" w15:done="1"/>
  <w15:commentEx w15:paraId="655E6911" w15:done="1"/>
  <w15:commentEx w15:paraId="3E7FD36F" w15:done="1"/>
  <w15:commentEx w15:paraId="15D94745" w15:done="1"/>
  <w15:commentEx w15:paraId="4A4CD6A5" w15:done="1"/>
  <w15:commentEx w15:paraId="276CD1F3" w15:done="1"/>
  <w15:commentEx w15:paraId="4C73B20A" w15:done="1"/>
  <w15:commentEx w15:paraId="275F0A06" w15:done="1"/>
  <w15:commentEx w15:paraId="5F70AC85" w15:done="1"/>
  <w15:commentEx w15:paraId="6FA84916" w15:done="1"/>
  <w15:commentEx w15:paraId="6243A037" w15:done="1"/>
  <w15:commentEx w15:paraId="670D3343" w15:done="1"/>
  <w15:commentEx w15:paraId="523281E1" w15:done="1"/>
  <w15:commentEx w15:paraId="70C10109" w15:done="1"/>
  <w15:commentEx w15:paraId="5B5B2B93" w15:done="1"/>
  <w15:commentEx w15:paraId="18B7F96D" w15:done="1"/>
  <w15:commentEx w15:paraId="1B443424" w15:done="1"/>
  <w15:commentEx w15:paraId="10DED589" w15:done="1"/>
  <w15:commentEx w15:paraId="028508F1" w15:done="1"/>
  <w15:commentEx w15:paraId="64B8B4AB" w15:done="1"/>
  <w15:commentEx w15:paraId="6804D832" w15:done="1"/>
  <w15:commentEx w15:paraId="538301D4" w15:done="1"/>
  <w15:commentEx w15:paraId="6405C990" w15:done="1"/>
  <w15:commentEx w15:paraId="5E598F03" w15:done="1"/>
  <w15:commentEx w15:paraId="50F30AFB" w15:done="1"/>
  <w15:commentEx w15:paraId="0E410FF4" w15:done="1"/>
  <w15:commentEx w15:paraId="58E1AC3E" w15:done="0"/>
  <w15:commentEx w15:paraId="59CA62E9" w15:done="1"/>
  <w15:commentEx w15:paraId="535579F4" w15:done="1"/>
  <w15:commentEx w15:paraId="16B7789D" w15:done="1"/>
  <w15:commentEx w15:paraId="31227F8D" w15:done="1"/>
  <w15:commentEx w15:paraId="779906E3" w15:done="1"/>
  <w15:commentEx w15:paraId="563DDAF6" w15:done="1"/>
  <w15:commentEx w15:paraId="7A3C4B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6F1FC" w16cex:dateUtc="2026-05-13T07:46:00Z"/>
  <w16cex:commentExtensible w16cex:durableId="4AC600CA" w16cex:dateUtc="2026-05-13T07:47:00Z"/>
  <w16cex:commentExtensible w16cex:durableId="6B377B8F" w16cex:dateUtc="2026-05-13T07:49:00Z"/>
  <w16cex:commentExtensible w16cex:durableId="24B4C820" w16cex:dateUtc="2026-05-13T07:55:00Z"/>
  <w16cex:commentExtensible w16cex:durableId="4A184239" w16cex:dateUtc="2026-05-13T07:49:00Z"/>
  <w16cex:commentExtensible w16cex:durableId="4A49B01D" w16cex:dateUtc="2026-05-13T07:56:00Z"/>
  <w16cex:commentExtensible w16cex:durableId="61A62A60" w16cex:dateUtc="2026-05-13T07:59:00Z"/>
  <w16cex:commentExtensible w16cex:durableId="3F7A7052" w16cex:dateUtc="2026-05-13T07:59:00Z"/>
  <w16cex:commentExtensible w16cex:durableId="1A062401" w16cex:dateUtc="2026-05-13T08:06:00Z"/>
  <w16cex:commentExtensible w16cex:durableId="0AD97508" w16cex:dateUtc="2026-05-13T08:08:00Z"/>
  <w16cex:commentExtensible w16cex:durableId="077DC498" w16cex:dateUtc="2026-05-13T08:08:00Z"/>
  <w16cex:commentExtensible w16cex:durableId="3F008404" w16cex:dateUtc="2026-05-13T08:08:00Z"/>
  <w16cex:commentExtensible w16cex:durableId="7D2D0F89" w16cex:dateUtc="2026-05-13T08:09:00Z"/>
  <w16cex:commentExtensible w16cex:durableId="52F14707" w16cex:dateUtc="2026-05-13T08:12:00Z"/>
  <w16cex:commentExtensible w16cex:durableId="40545E10" w16cex:dateUtc="2026-05-13T08:14:00Z"/>
  <w16cex:commentExtensible w16cex:durableId="49210876" w16cex:dateUtc="2026-05-13T08:15:00Z"/>
  <w16cex:commentExtensible w16cex:durableId="3C95AA8E" w16cex:dateUtc="2026-05-13T08:16:00Z"/>
  <w16cex:commentExtensible w16cex:durableId="36D90CFC" w16cex:dateUtc="2026-05-13T08:16:00Z"/>
  <w16cex:commentExtensible w16cex:durableId="35787B27" w16cex:dateUtc="2026-05-13T08:24:00Z"/>
  <w16cex:commentExtensible w16cex:durableId="38C7BED9" w16cex:dateUtc="2026-05-13T08:27:00Z"/>
  <w16cex:commentExtensible w16cex:durableId="28CBE244" w16cex:dateUtc="2026-05-13T08:27:00Z"/>
  <w16cex:commentExtensible w16cex:durableId="07A4D481" w16cex:dateUtc="2026-05-13T08:27:00Z"/>
  <w16cex:commentExtensible w16cex:durableId="0E746C02" w16cex:dateUtc="2026-05-13T08:28:00Z"/>
  <w16cex:commentExtensible w16cex:durableId="574B54FD" w16cex:dateUtc="2026-05-13T08:29:00Z"/>
  <w16cex:commentExtensible w16cex:durableId="28CF1D0D" w16cex:dateUtc="2026-05-13T08:29:00Z"/>
  <w16cex:commentExtensible w16cex:durableId="698E72C1" w16cex:dateUtc="2026-05-13T08:29:00Z"/>
  <w16cex:commentExtensible w16cex:durableId="47C6AC93" w16cex:dateUtc="2026-05-13T08:30:00Z"/>
  <w16cex:commentExtensible w16cex:durableId="58B05F4F" w16cex:dateUtc="2026-05-13T08:30:00Z"/>
  <w16cex:commentExtensible w16cex:durableId="67A28A55" w16cex:dateUtc="2026-05-13T08:30:00Z"/>
  <w16cex:commentExtensible w16cex:durableId="4C83CC02" w16cex:dateUtc="2026-05-13T08:31:00Z"/>
  <w16cex:commentExtensible w16cex:durableId="2E201C6E" w16cex:dateUtc="2026-05-13T08:32:00Z"/>
  <w16cex:commentExtensible w16cex:durableId="16723B3D" w16cex:dateUtc="2026-05-13T08:32:00Z"/>
  <w16cex:commentExtensible w16cex:durableId="1B5F16E1" w16cex:dateUtc="2026-05-13T08:33:00Z"/>
  <w16cex:commentExtensible w16cex:durableId="65C86458" w16cex:dateUtc="2026-05-13T08:33:00Z"/>
  <w16cex:commentExtensible w16cex:durableId="14400DB0" w16cex:dateUtc="2026-05-13T08:15:00Z"/>
  <w16cex:commentExtensible w16cex:durableId="75962453" w16cex:dateUtc="2026-05-13T08:34:00Z"/>
  <w16cex:commentExtensible w16cex:durableId="2918D88F" w16cex:dateUtc="2026-05-13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C2A3C9" w16cid:durableId="10D6F1FC"/>
  <w16cid:commentId w16cid:paraId="1AF03945" w16cid:durableId="4AC600CA"/>
  <w16cid:commentId w16cid:paraId="661A2033" w16cid:durableId="6B377B8F"/>
  <w16cid:commentId w16cid:paraId="3D91EFA0" w16cid:durableId="24B4C820"/>
  <w16cid:commentId w16cid:paraId="655E6911" w16cid:durableId="4A184239"/>
  <w16cid:commentId w16cid:paraId="3E7FD36F" w16cid:durableId="4A49B01D"/>
  <w16cid:commentId w16cid:paraId="15D94745" w16cid:durableId="61A62A60"/>
  <w16cid:commentId w16cid:paraId="4A4CD6A5" w16cid:durableId="3F7A7052"/>
  <w16cid:commentId w16cid:paraId="276CD1F3" w16cid:durableId="1A062401"/>
  <w16cid:commentId w16cid:paraId="4C73B20A" w16cid:durableId="0AD97508"/>
  <w16cid:commentId w16cid:paraId="275F0A06" w16cid:durableId="077DC498"/>
  <w16cid:commentId w16cid:paraId="5F70AC85" w16cid:durableId="3F008404"/>
  <w16cid:commentId w16cid:paraId="6FA84916" w16cid:durableId="7D2D0F89"/>
  <w16cid:commentId w16cid:paraId="6243A037" w16cid:durableId="52F14707"/>
  <w16cid:commentId w16cid:paraId="670D3343" w16cid:durableId="40545E10"/>
  <w16cid:commentId w16cid:paraId="523281E1" w16cid:durableId="49210876"/>
  <w16cid:commentId w16cid:paraId="70C10109" w16cid:durableId="3C95AA8E"/>
  <w16cid:commentId w16cid:paraId="5B5B2B93" w16cid:durableId="36D90CFC"/>
  <w16cid:commentId w16cid:paraId="18B7F96D" w16cid:durableId="35787B27"/>
  <w16cid:commentId w16cid:paraId="1B443424" w16cid:durableId="38C7BED9"/>
  <w16cid:commentId w16cid:paraId="10DED589" w16cid:durableId="28CBE244"/>
  <w16cid:commentId w16cid:paraId="028508F1" w16cid:durableId="07A4D481"/>
  <w16cid:commentId w16cid:paraId="64B8B4AB" w16cid:durableId="0E746C02"/>
  <w16cid:commentId w16cid:paraId="6804D832" w16cid:durableId="574B54FD"/>
  <w16cid:commentId w16cid:paraId="538301D4" w16cid:durableId="28CF1D0D"/>
  <w16cid:commentId w16cid:paraId="6405C990" w16cid:durableId="698E72C1"/>
  <w16cid:commentId w16cid:paraId="5E598F03" w16cid:durableId="47C6AC93"/>
  <w16cid:commentId w16cid:paraId="50F30AFB" w16cid:durableId="58B05F4F"/>
  <w16cid:commentId w16cid:paraId="0E410FF4" w16cid:durableId="67A28A55"/>
  <w16cid:commentId w16cid:paraId="58E1AC3E" w16cid:durableId="4C83CC02"/>
  <w16cid:commentId w16cid:paraId="59CA62E9" w16cid:durableId="2E201C6E"/>
  <w16cid:commentId w16cid:paraId="535579F4" w16cid:durableId="16723B3D"/>
  <w16cid:commentId w16cid:paraId="16B7789D" w16cid:durableId="1B5F16E1"/>
  <w16cid:commentId w16cid:paraId="31227F8D" w16cid:durableId="65C86458"/>
  <w16cid:commentId w16cid:paraId="779906E3" w16cid:durableId="14400DB0"/>
  <w16cid:commentId w16cid:paraId="563DDAF6" w16cid:durableId="75962453"/>
  <w16cid:commentId w16cid:paraId="7A3C4BE0" w16cid:durableId="2918D8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71C8" w14:textId="77777777" w:rsidR="00CB11B2" w:rsidRDefault="00CB11B2">
      <w:pPr>
        <w:spacing w:after="0" w:line="240" w:lineRule="auto"/>
      </w:pPr>
      <w:r>
        <w:separator/>
      </w:r>
    </w:p>
  </w:endnote>
  <w:endnote w:type="continuationSeparator" w:id="0">
    <w:p w14:paraId="7A0CBDF9" w14:textId="77777777" w:rsidR="00CB11B2" w:rsidRDefault="00CB1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E147" w14:textId="77777777" w:rsidR="004D31E5" w:rsidRPr="00E1552D" w:rsidRDefault="004D31E5" w:rsidP="004D31E5">
    <w:pPr>
      <w:pBdr>
        <w:top w:val="nil"/>
        <w:left w:val="nil"/>
        <w:bottom w:val="nil"/>
        <w:right w:val="nil"/>
        <w:between w:val="nil"/>
      </w:pBdr>
      <w:tabs>
        <w:tab w:val="center" w:pos="4680"/>
        <w:tab w:val="right" w:pos="9360"/>
      </w:tabs>
      <w:spacing w:after="0" w:line="240" w:lineRule="auto"/>
      <w:rPr>
        <w:rFonts w:ascii="Maiandra GD" w:eastAsia="Cambria" w:hAnsi="Maiandra GD" w:cs="Cambria"/>
        <w:color w:val="034F84"/>
      </w:rPr>
    </w:pPr>
  </w:p>
  <w:p w14:paraId="6397334A" w14:textId="2F42AB45" w:rsidR="003E6827" w:rsidRPr="00E1552D" w:rsidRDefault="009D2448">
    <w:pPr>
      <w:pBdr>
        <w:top w:val="nil"/>
        <w:left w:val="nil"/>
        <w:bottom w:val="nil"/>
        <w:right w:val="nil"/>
        <w:between w:val="nil"/>
      </w:pBdr>
      <w:tabs>
        <w:tab w:val="center" w:pos="4680"/>
        <w:tab w:val="right" w:pos="9360"/>
      </w:tabs>
      <w:spacing w:after="0" w:line="240" w:lineRule="auto"/>
      <w:jc w:val="right"/>
      <w:rPr>
        <w:rFonts w:ascii="Maiandra GD" w:eastAsia="Cambria" w:hAnsi="Maiandra GD" w:cs="Times New Roman"/>
        <w:color w:val="034F84"/>
        <w:sz w:val="20"/>
        <w:szCs w:val="20"/>
        <w:lang w:val="en-US"/>
      </w:rPr>
    </w:pPr>
    <w:r w:rsidRPr="00E1552D">
      <w:rPr>
        <w:rFonts w:ascii="Maiandra GD" w:eastAsia="Cambria" w:hAnsi="Maiandra GD" w:cs="Times New Roman"/>
        <w:b/>
        <w:color w:val="034F84"/>
        <w:sz w:val="20"/>
        <w:szCs w:val="20"/>
      </w:rPr>
      <w:fldChar w:fldCharType="begin"/>
    </w:r>
    <w:r w:rsidRPr="00E1552D">
      <w:rPr>
        <w:rFonts w:ascii="Maiandra GD" w:eastAsia="Cambria" w:hAnsi="Maiandra GD" w:cs="Times New Roman"/>
        <w:b/>
        <w:color w:val="034F84"/>
        <w:sz w:val="20"/>
        <w:szCs w:val="20"/>
      </w:rPr>
      <w:instrText>PAGE</w:instrText>
    </w:r>
    <w:r w:rsidRPr="00E1552D">
      <w:rPr>
        <w:rFonts w:ascii="Maiandra GD" w:eastAsia="Cambria" w:hAnsi="Maiandra GD" w:cs="Times New Roman"/>
        <w:b/>
        <w:color w:val="034F84"/>
        <w:sz w:val="20"/>
        <w:szCs w:val="20"/>
      </w:rPr>
      <w:fldChar w:fldCharType="separate"/>
    </w:r>
    <w:r w:rsidR="00334C53" w:rsidRPr="00E1552D">
      <w:rPr>
        <w:rFonts w:ascii="Maiandra GD" w:eastAsia="Cambria" w:hAnsi="Maiandra GD" w:cs="Times New Roman"/>
        <w:b/>
        <w:noProof/>
        <w:color w:val="034F84"/>
        <w:sz w:val="20"/>
        <w:szCs w:val="20"/>
      </w:rPr>
      <w:t>2</w:t>
    </w:r>
    <w:r w:rsidRPr="00E1552D">
      <w:rPr>
        <w:rFonts w:ascii="Maiandra GD" w:eastAsia="Cambria" w:hAnsi="Maiandra GD" w:cs="Times New Roman"/>
        <w:b/>
        <w:color w:val="034F84"/>
        <w:sz w:val="20"/>
        <w:szCs w:val="20"/>
      </w:rPr>
      <w:fldChar w:fldCharType="end"/>
    </w:r>
    <w:r w:rsidRPr="00E1552D">
      <w:rPr>
        <w:rFonts w:ascii="Maiandra GD" w:eastAsia="Cambria" w:hAnsi="Maiandra GD" w:cs="Times New Roman"/>
        <w:b/>
        <w:color w:val="034F84"/>
        <w:sz w:val="20"/>
        <w:szCs w:val="20"/>
      </w:rPr>
      <w:t xml:space="preserve"> </w:t>
    </w:r>
  </w:p>
  <w:p w14:paraId="3A977733" w14:textId="77777777" w:rsidR="003E6827" w:rsidRPr="00E1552D" w:rsidRDefault="003E6827">
    <w:pPr>
      <w:pBdr>
        <w:top w:val="nil"/>
        <w:left w:val="nil"/>
        <w:bottom w:val="nil"/>
        <w:right w:val="nil"/>
        <w:between w:val="nil"/>
      </w:pBdr>
      <w:tabs>
        <w:tab w:val="center" w:pos="4680"/>
        <w:tab w:val="right" w:pos="9360"/>
      </w:tabs>
      <w:spacing w:after="0" w:line="240" w:lineRule="auto"/>
      <w:rPr>
        <w:rFonts w:ascii="Maiandra GD" w:hAnsi="Maiandra GD"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3CE5" w14:textId="482ADBE5" w:rsidR="003E6827" w:rsidRPr="00E1552D" w:rsidRDefault="009D2448">
    <w:pPr>
      <w:pBdr>
        <w:top w:val="nil"/>
        <w:left w:val="nil"/>
        <w:bottom w:val="nil"/>
        <w:right w:val="nil"/>
        <w:between w:val="nil"/>
      </w:pBdr>
      <w:tabs>
        <w:tab w:val="center" w:pos="4680"/>
        <w:tab w:val="right" w:pos="9360"/>
      </w:tabs>
      <w:spacing w:after="0" w:line="240" w:lineRule="auto"/>
      <w:rPr>
        <w:rFonts w:ascii="Maiandra GD" w:eastAsia="Cambria" w:hAnsi="Maiandra GD" w:cs="Times New Roman"/>
        <w:color w:val="034F84"/>
        <w:sz w:val="20"/>
        <w:szCs w:val="20"/>
        <w:lang w:val="en-US"/>
      </w:rPr>
    </w:pPr>
    <w:r w:rsidRPr="00E1552D">
      <w:rPr>
        <w:rFonts w:ascii="Maiandra GD" w:eastAsia="Cambria" w:hAnsi="Maiandra GD" w:cs="Times New Roman"/>
        <w:b/>
        <w:color w:val="034F84"/>
        <w:sz w:val="20"/>
        <w:szCs w:val="20"/>
      </w:rPr>
      <w:fldChar w:fldCharType="begin"/>
    </w:r>
    <w:r w:rsidRPr="00E1552D">
      <w:rPr>
        <w:rFonts w:ascii="Maiandra GD" w:eastAsia="Cambria" w:hAnsi="Maiandra GD" w:cs="Times New Roman"/>
        <w:b/>
        <w:color w:val="034F84"/>
        <w:sz w:val="20"/>
        <w:szCs w:val="20"/>
      </w:rPr>
      <w:instrText>PAGE</w:instrText>
    </w:r>
    <w:r w:rsidRPr="00E1552D">
      <w:rPr>
        <w:rFonts w:ascii="Maiandra GD" w:eastAsia="Cambria" w:hAnsi="Maiandra GD" w:cs="Times New Roman"/>
        <w:b/>
        <w:color w:val="034F84"/>
        <w:sz w:val="20"/>
        <w:szCs w:val="20"/>
      </w:rPr>
      <w:fldChar w:fldCharType="separate"/>
    </w:r>
    <w:r w:rsidR="00334C53" w:rsidRPr="00E1552D">
      <w:rPr>
        <w:rFonts w:ascii="Maiandra GD" w:eastAsia="Cambria" w:hAnsi="Maiandra GD" w:cs="Times New Roman"/>
        <w:b/>
        <w:noProof/>
        <w:color w:val="034F84"/>
        <w:sz w:val="20"/>
        <w:szCs w:val="20"/>
      </w:rPr>
      <w:t>3</w:t>
    </w:r>
    <w:r w:rsidRPr="00E1552D">
      <w:rPr>
        <w:rFonts w:ascii="Maiandra GD" w:eastAsia="Cambria" w:hAnsi="Maiandra GD" w:cs="Times New Roman"/>
        <w:b/>
        <w:color w:val="034F84"/>
        <w:sz w:val="20"/>
        <w:szCs w:val="20"/>
      </w:rPr>
      <w:fldChar w:fldCharType="end"/>
    </w:r>
  </w:p>
  <w:p w14:paraId="130FE8CC" w14:textId="77777777" w:rsidR="003E6827" w:rsidRPr="00E1552D" w:rsidRDefault="003E6827">
    <w:pPr>
      <w:pBdr>
        <w:top w:val="nil"/>
        <w:left w:val="nil"/>
        <w:bottom w:val="nil"/>
        <w:right w:val="nil"/>
        <w:between w:val="nil"/>
      </w:pBdr>
      <w:tabs>
        <w:tab w:val="center" w:pos="4680"/>
        <w:tab w:val="right" w:pos="9360"/>
      </w:tabs>
      <w:spacing w:after="0" w:line="240" w:lineRule="auto"/>
      <w:rPr>
        <w:rFonts w:ascii="Maiandra GD" w:hAnsi="Maiandra GD"/>
        <w:color w:val="034F8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CB696" w14:textId="77777777" w:rsidR="00CB11B2" w:rsidRDefault="00CB11B2">
      <w:pPr>
        <w:spacing w:after="0" w:line="240" w:lineRule="auto"/>
      </w:pPr>
      <w:r>
        <w:separator/>
      </w:r>
    </w:p>
  </w:footnote>
  <w:footnote w:type="continuationSeparator" w:id="0">
    <w:p w14:paraId="16E2D42C" w14:textId="77777777" w:rsidR="00CB11B2" w:rsidRDefault="00CB1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F2A0" w14:textId="04F7DED0" w:rsidR="003E6827" w:rsidRPr="006C164C" w:rsidRDefault="00000000" w:rsidP="0071340E">
    <w:pPr>
      <w:pStyle w:val="Header"/>
      <w:pBdr>
        <w:bottom w:val="single" w:sz="4" w:space="1" w:color="D9D9D9" w:themeColor="background1" w:themeShade="D9"/>
      </w:pBdr>
      <w:spacing w:before="240" w:after="240"/>
      <w:rPr>
        <w:rFonts w:ascii="Maiandra GD" w:hAnsi="Maiandra GD"/>
        <w:i/>
        <w:szCs w:val="20"/>
      </w:rPr>
    </w:pPr>
    <w:sdt>
      <w:sdtPr>
        <w:rPr>
          <w:i/>
        </w:rPr>
        <w:id w:val="-78450621"/>
        <w:docPartObj>
          <w:docPartGallery w:val="Page Numbers (Top of Page)"/>
          <w:docPartUnique/>
        </w:docPartObj>
      </w:sdtPr>
      <w:sdtEndPr>
        <w:rPr>
          <w:rFonts w:ascii="Maiandra GD" w:hAnsi="Maiandra GD"/>
          <w:szCs w:val="20"/>
        </w:rPr>
      </w:sdtEndPr>
      <w:sdtContent>
        <w:r w:rsidR="006C164C" w:rsidRPr="003C7550">
          <w:rPr>
            <w:rFonts w:ascii="Maiandra GD" w:hAnsi="Maiandra GD"/>
          </w:rPr>
          <w:fldChar w:fldCharType="begin"/>
        </w:r>
        <w:r w:rsidR="006C164C" w:rsidRPr="003C7550">
          <w:rPr>
            <w:rFonts w:ascii="Maiandra GD" w:hAnsi="Maiandra GD"/>
          </w:rPr>
          <w:instrText xml:space="preserve"> PAGE   \* MERGEFORMAT </w:instrText>
        </w:r>
        <w:r w:rsidR="006C164C" w:rsidRPr="003C7550">
          <w:rPr>
            <w:rFonts w:ascii="Maiandra GD" w:hAnsi="Maiandra GD"/>
          </w:rPr>
          <w:fldChar w:fldCharType="separate"/>
        </w:r>
        <w:r w:rsidR="006C164C">
          <w:rPr>
            <w:rFonts w:ascii="Maiandra GD" w:hAnsi="Maiandra GD"/>
          </w:rPr>
          <w:t>2</w:t>
        </w:r>
        <w:r w:rsidR="006C164C" w:rsidRPr="003C7550">
          <w:rPr>
            <w:rFonts w:ascii="Maiandra GD" w:hAnsi="Maiandra GD"/>
            <w:b/>
            <w:bCs/>
            <w:noProof/>
          </w:rPr>
          <w:fldChar w:fldCharType="end"/>
        </w:r>
        <w:r w:rsidR="006C164C" w:rsidRPr="003C7550">
          <w:rPr>
            <w:b/>
            <w:bCs/>
          </w:rPr>
          <w:t xml:space="preserve"> </w:t>
        </w:r>
        <w:r w:rsidR="006C164C" w:rsidRPr="003C7550">
          <w:rPr>
            <w:b/>
            <w:bCs/>
            <w:i/>
          </w:rPr>
          <w:t>|</w:t>
        </w:r>
        <w:r w:rsidR="006C164C">
          <w:rPr>
            <w:rStyle w:val="JSTARChar"/>
            <w:i/>
          </w:rPr>
          <w:t xml:space="preserve">Nama </w:t>
        </w:r>
        <w:proofErr w:type="spellStart"/>
        <w:r w:rsidR="006C164C">
          <w:rPr>
            <w:rStyle w:val="JSTARChar"/>
            <w:i/>
          </w:rPr>
          <w:t>Penulis</w:t>
        </w:r>
        <w:proofErr w:type="spellEnd"/>
        <w:r w:rsidR="006C164C">
          <w:rPr>
            <w:rStyle w:val="JSTARChar"/>
            <w:i/>
          </w:rPr>
          <w:t xml:space="preserve"> (20..)</w:t>
        </w:r>
      </w:sdtContent>
    </w:sdt>
    <w:r w:rsidR="006C164C">
      <w:rPr>
        <w:rFonts w:ascii="Maiandra GD" w:hAnsi="Maiandra GD"/>
        <w:i/>
        <w:szCs w:val="20"/>
      </w:rPr>
      <w:tab/>
    </w:r>
    <w:r w:rsidR="006C164C">
      <w:rPr>
        <w:rFonts w:ascii="Maiandra GD" w:hAnsi="Maiandra GD"/>
        <w:i/>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3026"/>
      <w:gridCol w:w="2863"/>
      <w:gridCol w:w="3182"/>
    </w:tblGrid>
    <w:tr w:rsidR="006C164C" w:rsidRPr="0046037A" w14:paraId="4088E356" w14:textId="77777777" w:rsidTr="002E1154">
      <w:tc>
        <w:tcPr>
          <w:tcW w:w="3026" w:type="dxa"/>
          <w:shd w:val="clear" w:color="auto" w:fill="C6D9F1" w:themeFill="text2" w:themeFillTint="33"/>
          <w:vAlign w:val="center"/>
        </w:tcPr>
        <w:p w14:paraId="14A9C57C" w14:textId="77777777" w:rsidR="006C164C" w:rsidRPr="003C7550" w:rsidRDefault="006C164C" w:rsidP="006C164C">
          <w:pPr>
            <w:pStyle w:val="Header"/>
            <w:rPr>
              <w:rFonts w:ascii="Maiandra GD" w:hAnsi="Maiandra GD"/>
              <w:i/>
            </w:rPr>
          </w:pPr>
          <w:r w:rsidRPr="003C7550">
            <w:rPr>
              <w:rFonts w:ascii="Maiandra GD" w:hAnsi="Maiandra GD"/>
              <w:i/>
            </w:rPr>
            <w:t>ISSN 2807-6214</w:t>
          </w:r>
        </w:p>
      </w:tc>
      <w:tc>
        <w:tcPr>
          <w:tcW w:w="2863" w:type="dxa"/>
          <w:shd w:val="clear" w:color="auto" w:fill="C6D9F1" w:themeFill="text2" w:themeFillTint="33"/>
        </w:tcPr>
        <w:p w14:paraId="5009DAB9" w14:textId="77777777" w:rsidR="006C164C" w:rsidRDefault="006C164C" w:rsidP="006C164C">
          <w:pPr>
            <w:pStyle w:val="Header"/>
            <w:jc w:val="center"/>
            <w:rPr>
              <w:rFonts w:ascii="Maiandra GD" w:hAnsi="Maiandra GD"/>
            </w:rPr>
          </w:pPr>
          <w:r>
            <w:rPr>
              <w:rFonts w:ascii="Maiandra GD" w:hAnsi="Maiandra GD"/>
              <w:noProof/>
            </w:rPr>
            <w:drawing>
              <wp:inline distT="0" distB="0" distL="0" distR="0" wp14:anchorId="5E862E76" wp14:editId="5CB14500">
                <wp:extent cx="627692" cy="360000"/>
                <wp:effectExtent l="0" t="0" r="0" b="2540"/>
                <wp:docPr id="852179807" name="Picture 85217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KTI_highres-01.png"/>
                        <pic:cNvPicPr/>
                      </pic:nvPicPr>
                      <pic:blipFill rotWithShape="1">
                        <a:blip r:embed="rId1" cstate="print">
                          <a:extLst>
                            <a:ext uri="{28A0092B-C50C-407E-A947-70E740481C1C}">
                              <a14:useLocalDpi xmlns:a14="http://schemas.microsoft.com/office/drawing/2010/main" val="0"/>
                            </a:ext>
                          </a:extLst>
                        </a:blip>
                        <a:srcRect t="21177" b="21470"/>
                        <a:stretch/>
                      </pic:blipFill>
                      <pic:spPr bwMode="auto">
                        <a:xfrm>
                          <a:off x="0" y="0"/>
                          <a:ext cx="627692"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182" w:type="dxa"/>
          <w:shd w:val="clear" w:color="auto" w:fill="C6D9F1" w:themeFill="text2" w:themeFillTint="33"/>
          <w:vAlign w:val="center"/>
        </w:tcPr>
        <w:p w14:paraId="2518B949" w14:textId="77777777" w:rsidR="006C164C" w:rsidRPr="0046037A" w:rsidRDefault="006C164C" w:rsidP="006C164C">
          <w:pPr>
            <w:pStyle w:val="Header"/>
            <w:jc w:val="center"/>
            <w:rPr>
              <w:rFonts w:ascii="Maiandra GD" w:hAnsi="Maiandra GD"/>
            </w:rPr>
          </w:pPr>
          <w:r>
            <w:rPr>
              <w:rFonts w:ascii="Maiandra GD" w:hAnsi="Maiandra GD"/>
              <w:i/>
            </w:rPr>
            <w:t xml:space="preserve">JSTAR Vol. …(..) </w:t>
          </w:r>
          <w:proofErr w:type="gramStart"/>
          <w:r>
            <w:rPr>
              <w:rFonts w:ascii="Maiandra GD" w:hAnsi="Maiandra GD"/>
              <w:i/>
            </w:rPr>
            <w:t>202..</w:t>
          </w:r>
          <w:proofErr w:type="gramEnd"/>
          <w:r w:rsidRPr="0046037A">
            <w:rPr>
              <w:rFonts w:ascii="Maiandra GD" w:hAnsi="Maiandra GD"/>
            </w:rPr>
            <w:t xml:space="preserve">| </w:t>
          </w:r>
          <w:r w:rsidRPr="00784118">
            <w:rPr>
              <w:rFonts w:ascii="Maiandra GD" w:hAnsi="Maiandra GD"/>
            </w:rPr>
            <w:fldChar w:fldCharType="begin"/>
          </w:r>
          <w:r w:rsidRPr="00784118">
            <w:rPr>
              <w:rFonts w:ascii="Maiandra GD" w:hAnsi="Maiandra GD"/>
            </w:rPr>
            <w:instrText xml:space="preserve"> PAGE   \* MERGEFORMAT </w:instrText>
          </w:r>
          <w:r w:rsidRPr="00784118">
            <w:rPr>
              <w:rFonts w:ascii="Maiandra GD" w:hAnsi="Maiandra GD"/>
            </w:rPr>
            <w:fldChar w:fldCharType="separate"/>
          </w:r>
          <w:r w:rsidRPr="00BB7DA0">
            <w:rPr>
              <w:rFonts w:ascii="Maiandra GD" w:hAnsi="Maiandra GD"/>
              <w:b/>
              <w:bCs/>
            </w:rPr>
            <w:t>11</w:t>
          </w:r>
          <w:r w:rsidRPr="00784118">
            <w:rPr>
              <w:rFonts w:ascii="Maiandra GD" w:hAnsi="Maiandra GD"/>
              <w:b/>
              <w:bCs/>
            </w:rPr>
            <w:fldChar w:fldCharType="end"/>
          </w:r>
        </w:p>
      </w:tc>
    </w:tr>
  </w:tbl>
  <w:p w14:paraId="0C8B5803" w14:textId="4D38BCA4" w:rsidR="003E6827" w:rsidRPr="006C164C" w:rsidRDefault="003E6827" w:rsidP="006C16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C6D9F1" w:themeFill="text2" w:themeFillTint="33"/>
      <w:tblLook w:val="04A0" w:firstRow="1" w:lastRow="0" w:firstColumn="1" w:lastColumn="0" w:noHBand="0" w:noVBand="1"/>
    </w:tblPr>
    <w:tblGrid>
      <w:gridCol w:w="3026"/>
      <w:gridCol w:w="2863"/>
      <w:gridCol w:w="3182"/>
    </w:tblGrid>
    <w:tr w:rsidR="008850EF" w:rsidRPr="0046037A" w14:paraId="157D34A2" w14:textId="77777777" w:rsidTr="00F8012B">
      <w:tc>
        <w:tcPr>
          <w:tcW w:w="3026" w:type="dxa"/>
          <w:shd w:val="clear" w:color="auto" w:fill="C6D9F1" w:themeFill="text2" w:themeFillTint="33"/>
          <w:vAlign w:val="center"/>
        </w:tcPr>
        <w:p w14:paraId="18F77B2A" w14:textId="77777777" w:rsidR="008850EF" w:rsidRPr="003C7550" w:rsidRDefault="008850EF" w:rsidP="008850EF">
          <w:pPr>
            <w:pStyle w:val="Header"/>
            <w:rPr>
              <w:rFonts w:ascii="Maiandra GD" w:hAnsi="Maiandra GD"/>
              <w:i/>
            </w:rPr>
          </w:pPr>
          <w:r w:rsidRPr="003C7550">
            <w:rPr>
              <w:rFonts w:ascii="Maiandra GD" w:hAnsi="Maiandra GD"/>
              <w:i/>
            </w:rPr>
            <w:t>ISSN 2807-6214</w:t>
          </w:r>
        </w:p>
      </w:tc>
      <w:tc>
        <w:tcPr>
          <w:tcW w:w="2863" w:type="dxa"/>
          <w:shd w:val="clear" w:color="auto" w:fill="C6D9F1" w:themeFill="text2" w:themeFillTint="33"/>
        </w:tcPr>
        <w:p w14:paraId="693CBD64" w14:textId="77777777" w:rsidR="008850EF" w:rsidRDefault="008850EF" w:rsidP="008850EF">
          <w:pPr>
            <w:pStyle w:val="Header"/>
            <w:jc w:val="center"/>
            <w:rPr>
              <w:rFonts w:ascii="Maiandra GD" w:hAnsi="Maiandra GD"/>
            </w:rPr>
          </w:pPr>
          <w:r>
            <w:rPr>
              <w:rFonts w:ascii="Maiandra GD" w:hAnsi="Maiandra GD"/>
              <w:noProof/>
            </w:rPr>
            <w:drawing>
              <wp:inline distT="0" distB="0" distL="0" distR="0" wp14:anchorId="7F58FAA6" wp14:editId="13949D4E">
                <wp:extent cx="627692" cy="360000"/>
                <wp:effectExtent l="0" t="0" r="0" b="2540"/>
                <wp:docPr id="747784264" name="Picture 74778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KTI_highres-01.png"/>
                        <pic:cNvPicPr/>
                      </pic:nvPicPr>
                      <pic:blipFill rotWithShape="1">
                        <a:blip r:embed="rId1" cstate="print">
                          <a:extLst>
                            <a:ext uri="{28A0092B-C50C-407E-A947-70E740481C1C}">
                              <a14:useLocalDpi xmlns:a14="http://schemas.microsoft.com/office/drawing/2010/main" val="0"/>
                            </a:ext>
                          </a:extLst>
                        </a:blip>
                        <a:srcRect t="21177" b="21470"/>
                        <a:stretch/>
                      </pic:blipFill>
                      <pic:spPr bwMode="auto">
                        <a:xfrm>
                          <a:off x="0" y="0"/>
                          <a:ext cx="627692" cy="360000"/>
                        </a:xfrm>
                        <a:prstGeom prst="rect">
                          <a:avLst/>
                        </a:prstGeom>
                        <a:ln>
                          <a:noFill/>
                        </a:ln>
                        <a:extLst>
                          <a:ext uri="{53640926-AAD7-44D8-BBD7-CCE9431645EC}">
                            <a14:shadowObscured xmlns:a14="http://schemas.microsoft.com/office/drawing/2010/main"/>
                          </a:ext>
                        </a:extLst>
                      </pic:spPr>
                    </pic:pic>
                  </a:graphicData>
                </a:graphic>
              </wp:inline>
            </w:drawing>
          </w:r>
        </w:p>
      </w:tc>
      <w:tc>
        <w:tcPr>
          <w:tcW w:w="3182" w:type="dxa"/>
          <w:shd w:val="clear" w:color="auto" w:fill="C6D9F1" w:themeFill="text2" w:themeFillTint="33"/>
          <w:vAlign w:val="center"/>
        </w:tcPr>
        <w:p w14:paraId="5A3A9BF0" w14:textId="1060EC27" w:rsidR="008850EF" w:rsidRPr="0046037A" w:rsidRDefault="008850EF" w:rsidP="008850EF">
          <w:pPr>
            <w:pStyle w:val="Header"/>
            <w:jc w:val="center"/>
            <w:rPr>
              <w:rFonts w:ascii="Maiandra GD" w:hAnsi="Maiandra GD"/>
            </w:rPr>
          </w:pPr>
          <w:r>
            <w:rPr>
              <w:rFonts w:ascii="Maiandra GD" w:hAnsi="Maiandra GD"/>
              <w:i/>
            </w:rPr>
            <w:t xml:space="preserve">JSTAR Vol. …(..) </w:t>
          </w:r>
          <w:proofErr w:type="gramStart"/>
          <w:r>
            <w:rPr>
              <w:rFonts w:ascii="Maiandra GD" w:hAnsi="Maiandra GD"/>
              <w:i/>
            </w:rPr>
            <w:t>202..</w:t>
          </w:r>
          <w:proofErr w:type="gramEnd"/>
          <w:r w:rsidRPr="0046037A">
            <w:rPr>
              <w:rFonts w:ascii="Maiandra GD" w:hAnsi="Maiandra GD"/>
            </w:rPr>
            <w:t xml:space="preserve">| </w:t>
          </w:r>
          <w:r w:rsidRPr="00784118">
            <w:rPr>
              <w:rFonts w:ascii="Maiandra GD" w:hAnsi="Maiandra GD"/>
            </w:rPr>
            <w:fldChar w:fldCharType="begin"/>
          </w:r>
          <w:r w:rsidRPr="00784118">
            <w:rPr>
              <w:rFonts w:ascii="Maiandra GD" w:hAnsi="Maiandra GD"/>
            </w:rPr>
            <w:instrText xml:space="preserve"> PAGE   \* MERGEFORMAT </w:instrText>
          </w:r>
          <w:r w:rsidRPr="00784118">
            <w:rPr>
              <w:rFonts w:ascii="Maiandra GD" w:hAnsi="Maiandra GD"/>
            </w:rPr>
            <w:fldChar w:fldCharType="separate"/>
          </w:r>
          <w:r w:rsidRPr="00BB7DA0">
            <w:rPr>
              <w:rFonts w:ascii="Maiandra GD" w:hAnsi="Maiandra GD"/>
              <w:b/>
              <w:bCs/>
            </w:rPr>
            <w:t>11</w:t>
          </w:r>
          <w:r w:rsidRPr="00784118">
            <w:rPr>
              <w:rFonts w:ascii="Maiandra GD" w:hAnsi="Maiandra GD"/>
              <w:b/>
              <w:bCs/>
            </w:rPr>
            <w:fldChar w:fldCharType="end"/>
          </w:r>
        </w:p>
      </w:tc>
    </w:tr>
  </w:tbl>
  <w:p w14:paraId="71F263EB" w14:textId="77777777" w:rsidR="003E6827" w:rsidRPr="008850EF" w:rsidRDefault="003E6827" w:rsidP="008850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30A"/>
    <w:multiLevelType w:val="hybridMultilevel"/>
    <w:tmpl w:val="AAF271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20AC8"/>
    <w:multiLevelType w:val="hybridMultilevel"/>
    <w:tmpl w:val="73760868"/>
    <w:lvl w:ilvl="0" w:tplc="C7B045F8">
      <w:start w:val="1"/>
      <w:numFmt w:val="decimal"/>
      <w:lvlText w:val="%1."/>
      <w:lvlJc w:val="left"/>
      <w:pPr>
        <w:ind w:left="1020" w:hanging="360"/>
      </w:pPr>
    </w:lvl>
    <w:lvl w:ilvl="1" w:tplc="CCCE942A">
      <w:start w:val="1"/>
      <w:numFmt w:val="decimal"/>
      <w:lvlText w:val="%2."/>
      <w:lvlJc w:val="left"/>
      <w:pPr>
        <w:ind w:left="1020" w:hanging="360"/>
      </w:pPr>
    </w:lvl>
    <w:lvl w:ilvl="2" w:tplc="ADA88AC6">
      <w:start w:val="1"/>
      <w:numFmt w:val="decimal"/>
      <w:lvlText w:val="%3."/>
      <w:lvlJc w:val="left"/>
      <w:pPr>
        <w:ind w:left="1020" w:hanging="360"/>
      </w:pPr>
    </w:lvl>
    <w:lvl w:ilvl="3" w:tplc="2EB43E68">
      <w:start w:val="1"/>
      <w:numFmt w:val="decimal"/>
      <w:lvlText w:val="%4."/>
      <w:lvlJc w:val="left"/>
      <w:pPr>
        <w:ind w:left="1020" w:hanging="360"/>
      </w:pPr>
    </w:lvl>
    <w:lvl w:ilvl="4" w:tplc="899809D0">
      <w:start w:val="1"/>
      <w:numFmt w:val="decimal"/>
      <w:lvlText w:val="%5."/>
      <w:lvlJc w:val="left"/>
      <w:pPr>
        <w:ind w:left="1020" w:hanging="360"/>
      </w:pPr>
    </w:lvl>
    <w:lvl w:ilvl="5" w:tplc="B49EC188">
      <w:start w:val="1"/>
      <w:numFmt w:val="decimal"/>
      <w:lvlText w:val="%6."/>
      <w:lvlJc w:val="left"/>
      <w:pPr>
        <w:ind w:left="1020" w:hanging="360"/>
      </w:pPr>
    </w:lvl>
    <w:lvl w:ilvl="6" w:tplc="13A2B496">
      <w:start w:val="1"/>
      <w:numFmt w:val="decimal"/>
      <w:lvlText w:val="%7."/>
      <w:lvlJc w:val="left"/>
      <w:pPr>
        <w:ind w:left="1020" w:hanging="360"/>
      </w:pPr>
    </w:lvl>
    <w:lvl w:ilvl="7" w:tplc="5444159A">
      <w:start w:val="1"/>
      <w:numFmt w:val="decimal"/>
      <w:lvlText w:val="%8."/>
      <w:lvlJc w:val="left"/>
      <w:pPr>
        <w:ind w:left="1020" w:hanging="360"/>
      </w:pPr>
    </w:lvl>
    <w:lvl w:ilvl="8" w:tplc="012AF09C">
      <w:start w:val="1"/>
      <w:numFmt w:val="decimal"/>
      <w:lvlText w:val="%9."/>
      <w:lvlJc w:val="left"/>
      <w:pPr>
        <w:ind w:left="1020" w:hanging="360"/>
      </w:pPr>
    </w:lvl>
  </w:abstractNum>
  <w:abstractNum w:abstractNumId="2"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14CC04E0"/>
    <w:multiLevelType w:val="hybridMultilevel"/>
    <w:tmpl w:val="520ACCA8"/>
    <w:lvl w:ilvl="0" w:tplc="00FE532A">
      <w:start w:val="1"/>
      <w:numFmt w:val="decimal"/>
      <w:lvlText w:val="%1."/>
      <w:lvlJc w:val="left"/>
      <w:pPr>
        <w:ind w:left="1020" w:hanging="360"/>
      </w:pPr>
    </w:lvl>
    <w:lvl w:ilvl="1" w:tplc="D4EC0D4A">
      <w:start w:val="1"/>
      <w:numFmt w:val="decimal"/>
      <w:lvlText w:val="%2."/>
      <w:lvlJc w:val="left"/>
      <w:pPr>
        <w:ind w:left="1020" w:hanging="360"/>
      </w:pPr>
    </w:lvl>
    <w:lvl w:ilvl="2" w:tplc="279CF5F2">
      <w:start w:val="1"/>
      <w:numFmt w:val="decimal"/>
      <w:lvlText w:val="%3."/>
      <w:lvlJc w:val="left"/>
      <w:pPr>
        <w:ind w:left="1020" w:hanging="360"/>
      </w:pPr>
    </w:lvl>
    <w:lvl w:ilvl="3" w:tplc="F814C850">
      <w:start w:val="1"/>
      <w:numFmt w:val="decimal"/>
      <w:lvlText w:val="%4."/>
      <w:lvlJc w:val="left"/>
      <w:pPr>
        <w:ind w:left="1020" w:hanging="360"/>
      </w:pPr>
    </w:lvl>
    <w:lvl w:ilvl="4" w:tplc="609E19A2">
      <w:start w:val="1"/>
      <w:numFmt w:val="decimal"/>
      <w:lvlText w:val="%5."/>
      <w:lvlJc w:val="left"/>
      <w:pPr>
        <w:ind w:left="1020" w:hanging="360"/>
      </w:pPr>
    </w:lvl>
    <w:lvl w:ilvl="5" w:tplc="A314A63A">
      <w:start w:val="1"/>
      <w:numFmt w:val="decimal"/>
      <w:lvlText w:val="%6."/>
      <w:lvlJc w:val="left"/>
      <w:pPr>
        <w:ind w:left="1020" w:hanging="360"/>
      </w:pPr>
    </w:lvl>
    <w:lvl w:ilvl="6" w:tplc="694C12A2">
      <w:start w:val="1"/>
      <w:numFmt w:val="decimal"/>
      <w:lvlText w:val="%7."/>
      <w:lvlJc w:val="left"/>
      <w:pPr>
        <w:ind w:left="1020" w:hanging="360"/>
      </w:pPr>
    </w:lvl>
    <w:lvl w:ilvl="7" w:tplc="246EE748">
      <w:start w:val="1"/>
      <w:numFmt w:val="decimal"/>
      <w:lvlText w:val="%8."/>
      <w:lvlJc w:val="left"/>
      <w:pPr>
        <w:ind w:left="1020" w:hanging="360"/>
      </w:pPr>
    </w:lvl>
    <w:lvl w:ilvl="8" w:tplc="3300055C">
      <w:start w:val="1"/>
      <w:numFmt w:val="decimal"/>
      <w:lvlText w:val="%9."/>
      <w:lvlJc w:val="left"/>
      <w:pPr>
        <w:ind w:left="1020" w:hanging="360"/>
      </w:pPr>
    </w:lvl>
  </w:abstractNum>
  <w:abstractNum w:abstractNumId="4"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5" w15:restartNumberingAfterBreak="0">
    <w:nsid w:val="237C1191"/>
    <w:multiLevelType w:val="hybridMultilevel"/>
    <w:tmpl w:val="466E6392"/>
    <w:lvl w:ilvl="0" w:tplc="76F078FA">
      <w:start w:val="1"/>
      <w:numFmt w:val="decimal"/>
      <w:lvlText w:val="%1."/>
      <w:lvlJc w:val="left"/>
      <w:pPr>
        <w:ind w:left="1020" w:hanging="360"/>
      </w:pPr>
    </w:lvl>
    <w:lvl w:ilvl="1" w:tplc="7FEE2E9C">
      <w:start w:val="1"/>
      <w:numFmt w:val="decimal"/>
      <w:lvlText w:val="%2."/>
      <w:lvlJc w:val="left"/>
      <w:pPr>
        <w:ind w:left="1020" w:hanging="360"/>
      </w:pPr>
    </w:lvl>
    <w:lvl w:ilvl="2" w:tplc="9F60D09C">
      <w:start w:val="1"/>
      <w:numFmt w:val="decimal"/>
      <w:lvlText w:val="%3."/>
      <w:lvlJc w:val="left"/>
      <w:pPr>
        <w:ind w:left="1020" w:hanging="360"/>
      </w:pPr>
    </w:lvl>
    <w:lvl w:ilvl="3" w:tplc="A68CD3AE">
      <w:start w:val="1"/>
      <w:numFmt w:val="decimal"/>
      <w:lvlText w:val="%4."/>
      <w:lvlJc w:val="left"/>
      <w:pPr>
        <w:ind w:left="1020" w:hanging="360"/>
      </w:pPr>
    </w:lvl>
    <w:lvl w:ilvl="4" w:tplc="5DE80C96">
      <w:start w:val="1"/>
      <w:numFmt w:val="decimal"/>
      <w:lvlText w:val="%5."/>
      <w:lvlJc w:val="left"/>
      <w:pPr>
        <w:ind w:left="1020" w:hanging="360"/>
      </w:pPr>
    </w:lvl>
    <w:lvl w:ilvl="5" w:tplc="4C2CABCA">
      <w:start w:val="1"/>
      <w:numFmt w:val="decimal"/>
      <w:lvlText w:val="%6."/>
      <w:lvlJc w:val="left"/>
      <w:pPr>
        <w:ind w:left="1020" w:hanging="360"/>
      </w:pPr>
    </w:lvl>
    <w:lvl w:ilvl="6" w:tplc="DC72AB3A">
      <w:start w:val="1"/>
      <w:numFmt w:val="decimal"/>
      <w:lvlText w:val="%7."/>
      <w:lvlJc w:val="left"/>
      <w:pPr>
        <w:ind w:left="1020" w:hanging="360"/>
      </w:pPr>
    </w:lvl>
    <w:lvl w:ilvl="7" w:tplc="573627E4">
      <w:start w:val="1"/>
      <w:numFmt w:val="decimal"/>
      <w:lvlText w:val="%8."/>
      <w:lvlJc w:val="left"/>
      <w:pPr>
        <w:ind w:left="1020" w:hanging="360"/>
      </w:pPr>
    </w:lvl>
    <w:lvl w:ilvl="8" w:tplc="C10A1764">
      <w:start w:val="1"/>
      <w:numFmt w:val="decimal"/>
      <w:lvlText w:val="%9."/>
      <w:lvlJc w:val="left"/>
      <w:pPr>
        <w:ind w:left="1020" w:hanging="360"/>
      </w:pPr>
    </w:lvl>
  </w:abstractNum>
  <w:abstractNum w:abstractNumId="6"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E3264C7"/>
    <w:multiLevelType w:val="multilevel"/>
    <w:tmpl w:val="301AA56E"/>
    <w:lvl w:ilvl="0">
      <w:start w:val="1"/>
      <w:numFmt w:val="decimal"/>
      <w:pStyle w:val="5judulbab"/>
      <w:lvlText w:val="%1."/>
      <w:lvlJc w:val="left"/>
      <w:pPr>
        <w:ind w:left="720" w:hanging="360"/>
      </w:pPr>
      <w:rPr>
        <w:rFonts w:hint="default"/>
        <w:color w:val="auto"/>
        <w:sz w:val="24"/>
        <w:szCs w:val="24"/>
      </w:rPr>
    </w:lvl>
    <w:lvl w:ilvl="1">
      <w:start w:val="1"/>
      <w:numFmt w:val="decimal"/>
      <w:pStyle w:val="7judulsubab"/>
      <w:isLgl/>
      <w:lvlText w:val="%1.%2."/>
      <w:lvlJc w:val="left"/>
      <w:pPr>
        <w:ind w:left="720" w:hanging="360"/>
      </w:pPr>
      <w:rPr>
        <w:rFonts w:hint="default"/>
        <w:color w:val="000000" w:themeColor="text1"/>
      </w:rPr>
    </w:lvl>
    <w:lvl w:ilvl="2">
      <w:start w:val="1"/>
      <w:numFmt w:val="decimal"/>
      <w:isLgl/>
      <w:lvlText w:val="%1.%2.%3."/>
      <w:lvlJc w:val="left"/>
      <w:pPr>
        <w:ind w:left="1080" w:hanging="720"/>
      </w:pPr>
      <w:rPr>
        <w:rFonts w:hint="default"/>
        <w:color w:val="FF0000"/>
      </w:rPr>
    </w:lvl>
    <w:lvl w:ilvl="3">
      <w:start w:val="1"/>
      <w:numFmt w:val="decimal"/>
      <w:isLgl/>
      <w:lvlText w:val="%1.%2.%3.%4."/>
      <w:lvlJc w:val="left"/>
      <w:pPr>
        <w:ind w:left="1080" w:hanging="720"/>
      </w:pPr>
      <w:rPr>
        <w:rFonts w:hint="default"/>
        <w:color w:val="FF0000"/>
      </w:rPr>
    </w:lvl>
    <w:lvl w:ilvl="4">
      <w:start w:val="1"/>
      <w:numFmt w:val="decimal"/>
      <w:isLgl/>
      <w:lvlText w:val="%1.%2.%3.%4.%5."/>
      <w:lvlJc w:val="left"/>
      <w:pPr>
        <w:ind w:left="1440" w:hanging="1080"/>
      </w:pPr>
      <w:rPr>
        <w:rFonts w:hint="default"/>
        <w:color w:val="FF0000"/>
      </w:rPr>
    </w:lvl>
    <w:lvl w:ilvl="5">
      <w:start w:val="1"/>
      <w:numFmt w:val="decimal"/>
      <w:isLgl/>
      <w:lvlText w:val="%1.%2.%3.%4.%5.%6."/>
      <w:lvlJc w:val="left"/>
      <w:pPr>
        <w:ind w:left="1440" w:hanging="1080"/>
      </w:pPr>
      <w:rPr>
        <w:rFonts w:hint="default"/>
        <w:color w:val="FF0000"/>
      </w:rPr>
    </w:lvl>
    <w:lvl w:ilvl="6">
      <w:start w:val="1"/>
      <w:numFmt w:val="decimal"/>
      <w:isLgl/>
      <w:lvlText w:val="%1.%2.%3.%4.%5.%6.%7."/>
      <w:lvlJc w:val="left"/>
      <w:pPr>
        <w:ind w:left="1800" w:hanging="1440"/>
      </w:pPr>
      <w:rPr>
        <w:rFonts w:hint="default"/>
        <w:color w:val="FF0000"/>
      </w:rPr>
    </w:lvl>
    <w:lvl w:ilvl="7">
      <w:start w:val="1"/>
      <w:numFmt w:val="decimal"/>
      <w:isLgl/>
      <w:lvlText w:val="%1.%2.%3.%4.%5.%6.%7.%8."/>
      <w:lvlJc w:val="left"/>
      <w:pPr>
        <w:ind w:left="1800" w:hanging="1440"/>
      </w:pPr>
      <w:rPr>
        <w:rFonts w:hint="default"/>
        <w:color w:val="FF0000"/>
      </w:rPr>
    </w:lvl>
    <w:lvl w:ilvl="8">
      <w:start w:val="1"/>
      <w:numFmt w:val="decimal"/>
      <w:isLgl/>
      <w:lvlText w:val="%1.%2.%3.%4.%5.%6.%7.%8.%9."/>
      <w:lvlJc w:val="left"/>
      <w:pPr>
        <w:ind w:left="2160" w:hanging="1800"/>
      </w:pPr>
      <w:rPr>
        <w:rFonts w:hint="default"/>
        <w:color w:val="FF0000"/>
      </w:rPr>
    </w:lvl>
  </w:abstractNum>
  <w:abstractNum w:abstractNumId="8" w15:restartNumberingAfterBreak="0">
    <w:nsid w:val="2E577F7B"/>
    <w:multiLevelType w:val="hybridMultilevel"/>
    <w:tmpl w:val="97728A1E"/>
    <w:lvl w:ilvl="0" w:tplc="8C6CAC6E">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9" w15:restartNumberingAfterBreak="0">
    <w:nsid w:val="30FE49C5"/>
    <w:multiLevelType w:val="hybridMultilevel"/>
    <w:tmpl w:val="80AA78DC"/>
    <w:lvl w:ilvl="0" w:tplc="F704E57E">
      <w:start w:val="1"/>
      <w:numFmt w:val="decimal"/>
      <w:lvlText w:val="%1."/>
      <w:lvlJc w:val="left"/>
      <w:pPr>
        <w:ind w:left="1020" w:hanging="360"/>
      </w:pPr>
    </w:lvl>
    <w:lvl w:ilvl="1" w:tplc="B07AAD82">
      <w:start w:val="1"/>
      <w:numFmt w:val="decimal"/>
      <w:lvlText w:val="%2."/>
      <w:lvlJc w:val="left"/>
      <w:pPr>
        <w:ind w:left="1020" w:hanging="360"/>
      </w:pPr>
    </w:lvl>
    <w:lvl w:ilvl="2" w:tplc="C5667964">
      <w:start w:val="1"/>
      <w:numFmt w:val="decimal"/>
      <w:lvlText w:val="%3."/>
      <w:lvlJc w:val="left"/>
      <w:pPr>
        <w:ind w:left="1020" w:hanging="360"/>
      </w:pPr>
    </w:lvl>
    <w:lvl w:ilvl="3" w:tplc="7D580A64">
      <w:start w:val="1"/>
      <w:numFmt w:val="decimal"/>
      <w:lvlText w:val="%4."/>
      <w:lvlJc w:val="left"/>
      <w:pPr>
        <w:ind w:left="1020" w:hanging="360"/>
      </w:pPr>
    </w:lvl>
    <w:lvl w:ilvl="4" w:tplc="F1CCC5F4">
      <w:start w:val="1"/>
      <w:numFmt w:val="decimal"/>
      <w:lvlText w:val="%5."/>
      <w:lvlJc w:val="left"/>
      <w:pPr>
        <w:ind w:left="1020" w:hanging="360"/>
      </w:pPr>
    </w:lvl>
    <w:lvl w:ilvl="5" w:tplc="D9042092">
      <w:start w:val="1"/>
      <w:numFmt w:val="decimal"/>
      <w:lvlText w:val="%6."/>
      <w:lvlJc w:val="left"/>
      <w:pPr>
        <w:ind w:left="1020" w:hanging="360"/>
      </w:pPr>
    </w:lvl>
    <w:lvl w:ilvl="6" w:tplc="060C44A6">
      <w:start w:val="1"/>
      <w:numFmt w:val="decimal"/>
      <w:lvlText w:val="%7."/>
      <w:lvlJc w:val="left"/>
      <w:pPr>
        <w:ind w:left="1020" w:hanging="360"/>
      </w:pPr>
    </w:lvl>
    <w:lvl w:ilvl="7" w:tplc="F8E4D688">
      <w:start w:val="1"/>
      <w:numFmt w:val="decimal"/>
      <w:lvlText w:val="%8."/>
      <w:lvlJc w:val="left"/>
      <w:pPr>
        <w:ind w:left="1020" w:hanging="360"/>
      </w:pPr>
    </w:lvl>
    <w:lvl w:ilvl="8" w:tplc="D5FE200A">
      <w:start w:val="1"/>
      <w:numFmt w:val="decimal"/>
      <w:lvlText w:val="%9."/>
      <w:lvlJc w:val="left"/>
      <w:pPr>
        <w:ind w:left="1020" w:hanging="360"/>
      </w:pPr>
    </w:lvl>
  </w:abstractNum>
  <w:abstractNum w:abstractNumId="10" w15:restartNumberingAfterBreak="0">
    <w:nsid w:val="46154871"/>
    <w:multiLevelType w:val="hybridMultilevel"/>
    <w:tmpl w:val="9432B904"/>
    <w:lvl w:ilvl="0" w:tplc="63D65F14">
      <w:start w:val="1"/>
      <w:numFmt w:val="decimal"/>
      <w:lvlText w:val="%1."/>
      <w:lvlJc w:val="left"/>
      <w:pPr>
        <w:ind w:left="1020" w:hanging="360"/>
      </w:pPr>
    </w:lvl>
    <w:lvl w:ilvl="1" w:tplc="1A162A66">
      <w:start w:val="1"/>
      <w:numFmt w:val="decimal"/>
      <w:lvlText w:val="%2."/>
      <w:lvlJc w:val="left"/>
      <w:pPr>
        <w:ind w:left="1020" w:hanging="360"/>
      </w:pPr>
    </w:lvl>
    <w:lvl w:ilvl="2" w:tplc="0F28F1A2">
      <w:start w:val="1"/>
      <w:numFmt w:val="decimal"/>
      <w:lvlText w:val="%3."/>
      <w:lvlJc w:val="left"/>
      <w:pPr>
        <w:ind w:left="1020" w:hanging="360"/>
      </w:pPr>
    </w:lvl>
    <w:lvl w:ilvl="3" w:tplc="8F1E0718">
      <w:start w:val="1"/>
      <w:numFmt w:val="decimal"/>
      <w:lvlText w:val="%4."/>
      <w:lvlJc w:val="left"/>
      <w:pPr>
        <w:ind w:left="1020" w:hanging="360"/>
      </w:pPr>
    </w:lvl>
    <w:lvl w:ilvl="4" w:tplc="94006C54">
      <w:start w:val="1"/>
      <w:numFmt w:val="decimal"/>
      <w:lvlText w:val="%5."/>
      <w:lvlJc w:val="left"/>
      <w:pPr>
        <w:ind w:left="1020" w:hanging="360"/>
      </w:pPr>
    </w:lvl>
    <w:lvl w:ilvl="5" w:tplc="633A0822">
      <w:start w:val="1"/>
      <w:numFmt w:val="decimal"/>
      <w:lvlText w:val="%6."/>
      <w:lvlJc w:val="left"/>
      <w:pPr>
        <w:ind w:left="1020" w:hanging="360"/>
      </w:pPr>
    </w:lvl>
    <w:lvl w:ilvl="6" w:tplc="7F58E176">
      <w:start w:val="1"/>
      <w:numFmt w:val="decimal"/>
      <w:lvlText w:val="%7."/>
      <w:lvlJc w:val="left"/>
      <w:pPr>
        <w:ind w:left="1020" w:hanging="360"/>
      </w:pPr>
    </w:lvl>
    <w:lvl w:ilvl="7" w:tplc="FF064DDA">
      <w:start w:val="1"/>
      <w:numFmt w:val="decimal"/>
      <w:lvlText w:val="%8."/>
      <w:lvlJc w:val="left"/>
      <w:pPr>
        <w:ind w:left="1020" w:hanging="360"/>
      </w:pPr>
    </w:lvl>
    <w:lvl w:ilvl="8" w:tplc="23361A88">
      <w:start w:val="1"/>
      <w:numFmt w:val="decimal"/>
      <w:lvlText w:val="%9."/>
      <w:lvlJc w:val="left"/>
      <w:pPr>
        <w:ind w:left="1020" w:hanging="360"/>
      </w:pPr>
    </w:lvl>
  </w:abstractNum>
  <w:abstractNum w:abstractNumId="11" w15:restartNumberingAfterBreak="0">
    <w:nsid w:val="50CC5A9E"/>
    <w:multiLevelType w:val="hybridMultilevel"/>
    <w:tmpl w:val="5A2A4E86"/>
    <w:lvl w:ilvl="0" w:tplc="EF726FA4">
      <w:start w:val="1"/>
      <w:numFmt w:val="decimal"/>
      <w:lvlText w:val="%1."/>
      <w:lvlJc w:val="left"/>
      <w:pPr>
        <w:ind w:left="1020" w:hanging="360"/>
      </w:pPr>
    </w:lvl>
    <w:lvl w:ilvl="1" w:tplc="5F1E6892">
      <w:start w:val="1"/>
      <w:numFmt w:val="decimal"/>
      <w:lvlText w:val="%2."/>
      <w:lvlJc w:val="left"/>
      <w:pPr>
        <w:ind w:left="1020" w:hanging="360"/>
      </w:pPr>
    </w:lvl>
    <w:lvl w:ilvl="2" w:tplc="4B00C58A">
      <w:start w:val="1"/>
      <w:numFmt w:val="decimal"/>
      <w:lvlText w:val="%3."/>
      <w:lvlJc w:val="left"/>
      <w:pPr>
        <w:ind w:left="1020" w:hanging="360"/>
      </w:pPr>
    </w:lvl>
    <w:lvl w:ilvl="3" w:tplc="D234D4F8">
      <w:start w:val="1"/>
      <w:numFmt w:val="decimal"/>
      <w:lvlText w:val="%4."/>
      <w:lvlJc w:val="left"/>
      <w:pPr>
        <w:ind w:left="1020" w:hanging="360"/>
      </w:pPr>
    </w:lvl>
    <w:lvl w:ilvl="4" w:tplc="D0B8B850">
      <w:start w:val="1"/>
      <w:numFmt w:val="decimal"/>
      <w:lvlText w:val="%5."/>
      <w:lvlJc w:val="left"/>
      <w:pPr>
        <w:ind w:left="1020" w:hanging="360"/>
      </w:pPr>
    </w:lvl>
    <w:lvl w:ilvl="5" w:tplc="8B02590E">
      <w:start w:val="1"/>
      <w:numFmt w:val="decimal"/>
      <w:lvlText w:val="%6."/>
      <w:lvlJc w:val="left"/>
      <w:pPr>
        <w:ind w:left="1020" w:hanging="360"/>
      </w:pPr>
    </w:lvl>
    <w:lvl w:ilvl="6" w:tplc="0144CFCA">
      <w:start w:val="1"/>
      <w:numFmt w:val="decimal"/>
      <w:lvlText w:val="%7."/>
      <w:lvlJc w:val="left"/>
      <w:pPr>
        <w:ind w:left="1020" w:hanging="360"/>
      </w:pPr>
    </w:lvl>
    <w:lvl w:ilvl="7" w:tplc="14E62BBE">
      <w:start w:val="1"/>
      <w:numFmt w:val="decimal"/>
      <w:lvlText w:val="%8."/>
      <w:lvlJc w:val="left"/>
      <w:pPr>
        <w:ind w:left="1020" w:hanging="360"/>
      </w:pPr>
    </w:lvl>
    <w:lvl w:ilvl="8" w:tplc="76A874FA">
      <w:start w:val="1"/>
      <w:numFmt w:val="decimal"/>
      <w:lvlText w:val="%9."/>
      <w:lvlJc w:val="left"/>
      <w:pPr>
        <w:ind w:left="1020" w:hanging="360"/>
      </w:pPr>
    </w:lvl>
  </w:abstractNum>
  <w:abstractNum w:abstractNumId="12" w15:restartNumberingAfterBreak="0">
    <w:nsid w:val="51CF33C0"/>
    <w:multiLevelType w:val="hybridMultilevel"/>
    <w:tmpl w:val="F0266262"/>
    <w:lvl w:ilvl="0" w:tplc="AB1E1EA8">
      <w:start w:val="1"/>
      <w:numFmt w:val="decimal"/>
      <w:lvlText w:val="%1."/>
      <w:lvlJc w:val="left"/>
      <w:pPr>
        <w:ind w:left="1020" w:hanging="360"/>
      </w:pPr>
    </w:lvl>
    <w:lvl w:ilvl="1" w:tplc="6240A59A">
      <w:start w:val="1"/>
      <w:numFmt w:val="decimal"/>
      <w:lvlText w:val="%2."/>
      <w:lvlJc w:val="left"/>
      <w:pPr>
        <w:ind w:left="1020" w:hanging="360"/>
      </w:pPr>
    </w:lvl>
    <w:lvl w:ilvl="2" w:tplc="B8AAE27A">
      <w:start w:val="1"/>
      <w:numFmt w:val="decimal"/>
      <w:lvlText w:val="%3."/>
      <w:lvlJc w:val="left"/>
      <w:pPr>
        <w:ind w:left="1020" w:hanging="360"/>
      </w:pPr>
    </w:lvl>
    <w:lvl w:ilvl="3" w:tplc="0EFEA926">
      <w:start w:val="1"/>
      <w:numFmt w:val="decimal"/>
      <w:lvlText w:val="%4."/>
      <w:lvlJc w:val="left"/>
      <w:pPr>
        <w:ind w:left="1020" w:hanging="360"/>
      </w:pPr>
    </w:lvl>
    <w:lvl w:ilvl="4" w:tplc="BC884314">
      <w:start w:val="1"/>
      <w:numFmt w:val="decimal"/>
      <w:lvlText w:val="%5."/>
      <w:lvlJc w:val="left"/>
      <w:pPr>
        <w:ind w:left="1020" w:hanging="360"/>
      </w:pPr>
    </w:lvl>
    <w:lvl w:ilvl="5" w:tplc="B7DA986E">
      <w:start w:val="1"/>
      <w:numFmt w:val="decimal"/>
      <w:lvlText w:val="%6."/>
      <w:lvlJc w:val="left"/>
      <w:pPr>
        <w:ind w:left="1020" w:hanging="360"/>
      </w:pPr>
    </w:lvl>
    <w:lvl w:ilvl="6" w:tplc="49965A44">
      <w:start w:val="1"/>
      <w:numFmt w:val="decimal"/>
      <w:lvlText w:val="%7."/>
      <w:lvlJc w:val="left"/>
      <w:pPr>
        <w:ind w:left="1020" w:hanging="360"/>
      </w:pPr>
    </w:lvl>
    <w:lvl w:ilvl="7" w:tplc="4C1055A8">
      <w:start w:val="1"/>
      <w:numFmt w:val="decimal"/>
      <w:lvlText w:val="%8."/>
      <w:lvlJc w:val="left"/>
      <w:pPr>
        <w:ind w:left="1020" w:hanging="360"/>
      </w:pPr>
    </w:lvl>
    <w:lvl w:ilvl="8" w:tplc="95B609A8">
      <w:start w:val="1"/>
      <w:numFmt w:val="decimal"/>
      <w:lvlText w:val="%9."/>
      <w:lvlJc w:val="left"/>
      <w:pPr>
        <w:ind w:left="1020" w:hanging="360"/>
      </w:pPr>
    </w:lvl>
  </w:abstractNum>
  <w:abstractNum w:abstractNumId="13"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4" w15:restartNumberingAfterBreak="0">
    <w:nsid w:val="57A75F06"/>
    <w:multiLevelType w:val="hybridMultilevel"/>
    <w:tmpl w:val="62FE3076"/>
    <w:lvl w:ilvl="0" w:tplc="6924F842">
      <w:start w:val="1"/>
      <w:numFmt w:val="decimal"/>
      <w:lvlText w:val="[%1]"/>
      <w:lvlJc w:val="left"/>
      <w:pPr>
        <w:ind w:left="720" w:hanging="360"/>
      </w:pPr>
      <w:rPr>
        <w:rFonts w:ascii="Maiandra GD" w:hAnsi="Maiandra GD"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D40771"/>
    <w:multiLevelType w:val="hybridMultilevel"/>
    <w:tmpl w:val="52DE9F28"/>
    <w:lvl w:ilvl="0" w:tplc="F3187A90">
      <w:start w:val="1"/>
      <w:numFmt w:val="low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6" w15:restartNumberingAfterBreak="0">
    <w:nsid w:val="5B70164C"/>
    <w:multiLevelType w:val="hybridMultilevel"/>
    <w:tmpl w:val="5E0ED314"/>
    <w:lvl w:ilvl="0" w:tplc="B8CAA264">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8" w15:restartNumberingAfterBreak="0">
    <w:nsid w:val="60F55329"/>
    <w:multiLevelType w:val="hybridMultilevel"/>
    <w:tmpl w:val="FE966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6A1780"/>
    <w:multiLevelType w:val="multilevel"/>
    <w:tmpl w:val="6C86B9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47F2B9A"/>
    <w:multiLevelType w:val="multilevel"/>
    <w:tmpl w:val="E5D496C8"/>
    <w:lvl w:ilvl="0">
      <w:start w:val="1"/>
      <w:numFmt w:val="decimal"/>
      <w:lvlText w:val="%1."/>
      <w:lvlJc w:val="left"/>
      <w:pPr>
        <w:ind w:left="720" w:hanging="360"/>
      </w:pPr>
      <w:rPr>
        <w:sz w:val="28"/>
        <w:szCs w:val="28"/>
      </w:rPr>
    </w:lvl>
    <w:lvl w:ilvl="1">
      <w:start w:val="1"/>
      <w:numFmt w:val="decimal"/>
      <w:lvlText w:val="%1.%2."/>
      <w:lvlJc w:val="left"/>
      <w:pPr>
        <w:ind w:left="720" w:hanging="360"/>
      </w:pPr>
      <w:rPr>
        <w:color w:val="034F84"/>
      </w:rPr>
    </w:lvl>
    <w:lvl w:ilvl="2">
      <w:start w:val="1"/>
      <w:numFmt w:val="decimal"/>
      <w:lvlText w:val="%1.%2.%3."/>
      <w:lvlJc w:val="left"/>
      <w:pPr>
        <w:ind w:left="1080" w:hanging="720"/>
      </w:pPr>
      <w:rPr>
        <w:color w:val="FF0000"/>
      </w:rPr>
    </w:lvl>
    <w:lvl w:ilvl="3">
      <w:start w:val="1"/>
      <w:numFmt w:val="decimal"/>
      <w:lvlText w:val="%1.%2.%3.%4."/>
      <w:lvlJc w:val="left"/>
      <w:pPr>
        <w:ind w:left="1080" w:hanging="720"/>
      </w:pPr>
      <w:rPr>
        <w:color w:val="FF0000"/>
      </w:rPr>
    </w:lvl>
    <w:lvl w:ilvl="4">
      <w:start w:val="1"/>
      <w:numFmt w:val="decimal"/>
      <w:lvlText w:val="%1.%2.%3.%4.%5."/>
      <w:lvlJc w:val="left"/>
      <w:pPr>
        <w:ind w:left="1440" w:hanging="1080"/>
      </w:pPr>
      <w:rPr>
        <w:color w:val="FF0000"/>
      </w:rPr>
    </w:lvl>
    <w:lvl w:ilvl="5">
      <w:start w:val="1"/>
      <w:numFmt w:val="decimal"/>
      <w:lvlText w:val="%1.%2.%3.%4.%5.%6."/>
      <w:lvlJc w:val="left"/>
      <w:pPr>
        <w:ind w:left="1440" w:hanging="1080"/>
      </w:pPr>
      <w:rPr>
        <w:color w:val="FF0000"/>
      </w:rPr>
    </w:lvl>
    <w:lvl w:ilvl="6">
      <w:start w:val="1"/>
      <w:numFmt w:val="decimal"/>
      <w:lvlText w:val="%1.%2.%3.%4.%5.%6.%7."/>
      <w:lvlJc w:val="left"/>
      <w:pPr>
        <w:ind w:left="1800" w:hanging="1440"/>
      </w:pPr>
      <w:rPr>
        <w:color w:val="FF0000"/>
      </w:rPr>
    </w:lvl>
    <w:lvl w:ilvl="7">
      <w:start w:val="1"/>
      <w:numFmt w:val="decimal"/>
      <w:lvlText w:val="%1.%2.%3.%4.%5.%6.%7.%8."/>
      <w:lvlJc w:val="left"/>
      <w:pPr>
        <w:ind w:left="1800" w:hanging="1440"/>
      </w:pPr>
      <w:rPr>
        <w:color w:val="FF0000"/>
      </w:rPr>
    </w:lvl>
    <w:lvl w:ilvl="8">
      <w:start w:val="1"/>
      <w:numFmt w:val="decimal"/>
      <w:lvlText w:val="%1.%2.%3.%4.%5.%6.%7.%8.%9."/>
      <w:lvlJc w:val="left"/>
      <w:pPr>
        <w:ind w:left="2160" w:hanging="1800"/>
      </w:pPr>
      <w:rPr>
        <w:color w:val="FF0000"/>
      </w:rPr>
    </w:lvl>
  </w:abstractNum>
  <w:abstractNum w:abstractNumId="21"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22" w15:restartNumberingAfterBreak="0">
    <w:nsid w:val="68D45F23"/>
    <w:multiLevelType w:val="hybridMultilevel"/>
    <w:tmpl w:val="0478ACFC"/>
    <w:lvl w:ilvl="0" w:tplc="EE9A360E">
      <w:start w:val="1"/>
      <w:numFmt w:val="decimal"/>
      <w:lvlText w:val="%1."/>
      <w:lvlJc w:val="left"/>
      <w:pPr>
        <w:ind w:left="1020" w:hanging="360"/>
      </w:pPr>
    </w:lvl>
    <w:lvl w:ilvl="1" w:tplc="2B9A099E">
      <w:start w:val="1"/>
      <w:numFmt w:val="decimal"/>
      <w:lvlText w:val="%2."/>
      <w:lvlJc w:val="left"/>
      <w:pPr>
        <w:ind w:left="1020" w:hanging="360"/>
      </w:pPr>
    </w:lvl>
    <w:lvl w:ilvl="2" w:tplc="4776CC1C">
      <w:start w:val="1"/>
      <w:numFmt w:val="decimal"/>
      <w:lvlText w:val="%3."/>
      <w:lvlJc w:val="left"/>
      <w:pPr>
        <w:ind w:left="1020" w:hanging="360"/>
      </w:pPr>
    </w:lvl>
    <w:lvl w:ilvl="3" w:tplc="D9729666">
      <w:start w:val="1"/>
      <w:numFmt w:val="decimal"/>
      <w:lvlText w:val="%4."/>
      <w:lvlJc w:val="left"/>
      <w:pPr>
        <w:ind w:left="1020" w:hanging="360"/>
      </w:pPr>
    </w:lvl>
    <w:lvl w:ilvl="4" w:tplc="56265B14">
      <w:start w:val="1"/>
      <w:numFmt w:val="decimal"/>
      <w:lvlText w:val="%5."/>
      <w:lvlJc w:val="left"/>
      <w:pPr>
        <w:ind w:left="1020" w:hanging="360"/>
      </w:pPr>
    </w:lvl>
    <w:lvl w:ilvl="5" w:tplc="99106742">
      <w:start w:val="1"/>
      <w:numFmt w:val="decimal"/>
      <w:lvlText w:val="%6."/>
      <w:lvlJc w:val="left"/>
      <w:pPr>
        <w:ind w:left="1020" w:hanging="360"/>
      </w:pPr>
    </w:lvl>
    <w:lvl w:ilvl="6" w:tplc="DB62E988">
      <w:start w:val="1"/>
      <w:numFmt w:val="decimal"/>
      <w:lvlText w:val="%7."/>
      <w:lvlJc w:val="left"/>
      <w:pPr>
        <w:ind w:left="1020" w:hanging="360"/>
      </w:pPr>
    </w:lvl>
    <w:lvl w:ilvl="7" w:tplc="82A8F38A">
      <w:start w:val="1"/>
      <w:numFmt w:val="decimal"/>
      <w:lvlText w:val="%8."/>
      <w:lvlJc w:val="left"/>
      <w:pPr>
        <w:ind w:left="1020" w:hanging="360"/>
      </w:pPr>
    </w:lvl>
    <w:lvl w:ilvl="8" w:tplc="9B0831F6">
      <w:start w:val="1"/>
      <w:numFmt w:val="decimal"/>
      <w:lvlText w:val="%9."/>
      <w:lvlJc w:val="left"/>
      <w:pPr>
        <w:ind w:left="1020" w:hanging="360"/>
      </w:pPr>
    </w:lvl>
  </w:abstractNum>
  <w:abstractNum w:abstractNumId="23" w15:restartNumberingAfterBreak="0">
    <w:nsid w:val="719B08B2"/>
    <w:multiLevelType w:val="hybridMultilevel"/>
    <w:tmpl w:val="6ED4157A"/>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74425D42"/>
    <w:multiLevelType w:val="hybridMultilevel"/>
    <w:tmpl w:val="02C48884"/>
    <w:lvl w:ilvl="0" w:tplc="8F38CE80">
      <w:start w:val="1"/>
      <w:numFmt w:val="decimal"/>
      <w:lvlText w:val="%1."/>
      <w:lvlJc w:val="left"/>
      <w:pPr>
        <w:ind w:left="1020" w:hanging="360"/>
      </w:pPr>
    </w:lvl>
    <w:lvl w:ilvl="1" w:tplc="BB149FDA">
      <w:start w:val="1"/>
      <w:numFmt w:val="decimal"/>
      <w:lvlText w:val="%2."/>
      <w:lvlJc w:val="left"/>
      <w:pPr>
        <w:ind w:left="1020" w:hanging="360"/>
      </w:pPr>
    </w:lvl>
    <w:lvl w:ilvl="2" w:tplc="DB4C8BF2">
      <w:start w:val="1"/>
      <w:numFmt w:val="decimal"/>
      <w:lvlText w:val="%3."/>
      <w:lvlJc w:val="left"/>
      <w:pPr>
        <w:ind w:left="1020" w:hanging="360"/>
      </w:pPr>
    </w:lvl>
    <w:lvl w:ilvl="3" w:tplc="459CF822">
      <w:start w:val="1"/>
      <w:numFmt w:val="decimal"/>
      <w:lvlText w:val="%4."/>
      <w:lvlJc w:val="left"/>
      <w:pPr>
        <w:ind w:left="1020" w:hanging="360"/>
      </w:pPr>
    </w:lvl>
    <w:lvl w:ilvl="4" w:tplc="D19E42C0">
      <w:start w:val="1"/>
      <w:numFmt w:val="decimal"/>
      <w:lvlText w:val="%5."/>
      <w:lvlJc w:val="left"/>
      <w:pPr>
        <w:ind w:left="1020" w:hanging="360"/>
      </w:pPr>
    </w:lvl>
    <w:lvl w:ilvl="5" w:tplc="2138A562">
      <w:start w:val="1"/>
      <w:numFmt w:val="decimal"/>
      <w:lvlText w:val="%6."/>
      <w:lvlJc w:val="left"/>
      <w:pPr>
        <w:ind w:left="1020" w:hanging="360"/>
      </w:pPr>
    </w:lvl>
    <w:lvl w:ilvl="6" w:tplc="43F6C8C6">
      <w:start w:val="1"/>
      <w:numFmt w:val="decimal"/>
      <w:lvlText w:val="%7."/>
      <w:lvlJc w:val="left"/>
      <w:pPr>
        <w:ind w:left="1020" w:hanging="360"/>
      </w:pPr>
    </w:lvl>
    <w:lvl w:ilvl="7" w:tplc="EF6E1266">
      <w:start w:val="1"/>
      <w:numFmt w:val="decimal"/>
      <w:lvlText w:val="%8."/>
      <w:lvlJc w:val="left"/>
      <w:pPr>
        <w:ind w:left="1020" w:hanging="360"/>
      </w:pPr>
    </w:lvl>
    <w:lvl w:ilvl="8" w:tplc="252C78BE">
      <w:start w:val="1"/>
      <w:numFmt w:val="decimal"/>
      <w:lvlText w:val="%9."/>
      <w:lvlJc w:val="left"/>
      <w:pPr>
        <w:ind w:left="1020" w:hanging="360"/>
      </w:pPr>
    </w:lvl>
  </w:abstractNum>
  <w:abstractNum w:abstractNumId="25" w15:restartNumberingAfterBreak="0">
    <w:nsid w:val="74732D31"/>
    <w:multiLevelType w:val="multilevel"/>
    <w:tmpl w:val="E8581A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4A4038C"/>
    <w:multiLevelType w:val="hybridMultilevel"/>
    <w:tmpl w:val="93BE5332"/>
    <w:lvl w:ilvl="0" w:tplc="11B6EED8">
      <w:start w:val="1"/>
      <w:numFmt w:val="decimal"/>
      <w:lvlText w:val="%1."/>
      <w:lvlJc w:val="left"/>
      <w:pPr>
        <w:ind w:left="1020" w:hanging="360"/>
      </w:pPr>
    </w:lvl>
    <w:lvl w:ilvl="1" w:tplc="71007228">
      <w:start w:val="1"/>
      <w:numFmt w:val="decimal"/>
      <w:lvlText w:val="%2."/>
      <w:lvlJc w:val="left"/>
      <w:pPr>
        <w:ind w:left="1020" w:hanging="360"/>
      </w:pPr>
    </w:lvl>
    <w:lvl w:ilvl="2" w:tplc="C74AE6E0">
      <w:start w:val="1"/>
      <w:numFmt w:val="decimal"/>
      <w:lvlText w:val="%3."/>
      <w:lvlJc w:val="left"/>
      <w:pPr>
        <w:ind w:left="1020" w:hanging="360"/>
      </w:pPr>
    </w:lvl>
    <w:lvl w:ilvl="3" w:tplc="BF9C3CDE">
      <w:start w:val="1"/>
      <w:numFmt w:val="decimal"/>
      <w:lvlText w:val="%4."/>
      <w:lvlJc w:val="left"/>
      <w:pPr>
        <w:ind w:left="1020" w:hanging="360"/>
      </w:pPr>
    </w:lvl>
    <w:lvl w:ilvl="4" w:tplc="86969E30">
      <w:start w:val="1"/>
      <w:numFmt w:val="decimal"/>
      <w:lvlText w:val="%5."/>
      <w:lvlJc w:val="left"/>
      <w:pPr>
        <w:ind w:left="1020" w:hanging="360"/>
      </w:pPr>
    </w:lvl>
    <w:lvl w:ilvl="5" w:tplc="2990BE0C">
      <w:start w:val="1"/>
      <w:numFmt w:val="decimal"/>
      <w:lvlText w:val="%6."/>
      <w:lvlJc w:val="left"/>
      <w:pPr>
        <w:ind w:left="1020" w:hanging="360"/>
      </w:pPr>
    </w:lvl>
    <w:lvl w:ilvl="6" w:tplc="87CAD012">
      <w:start w:val="1"/>
      <w:numFmt w:val="decimal"/>
      <w:lvlText w:val="%7."/>
      <w:lvlJc w:val="left"/>
      <w:pPr>
        <w:ind w:left="1020" w:hanging="360"/>
      </w:pPr>
    </w:lvl>
    <w:lvl w:ilvl="7" w:tplc="DD324636">
      <w:start w:val="1"/>
      <w:numFmt w:val="decimal"/>
      <w:lvlText w:val="%8."/>
      <w:lvlJc w:val="left"/>
      <w:pPr>
        <w:ind w:left="1020" w:hanging="360"/>
      </w:pPr>
    </w:lvl>
    <w:lvl w:ilvl="8" w:tplc="0D20EDA0">
      <w:start w:val="1"/>
      <w:numFmt w:val="decimal"/>
      <w:lvlText w:val="%9."/>
      <w:lvlJc w:val="left"/>
      <w:pPr>
        <w:ind w:left="1020" w:hanging="360"/>
      </w:pPr>
    </w:lvl>
  </w:abstractNum>
  <w:abstractNum w:abstractNumId="27" w15:restartNumberingAfterBreak="0">
    <w:nsid w:val="7D8C4AA7"/>
    <w:multiLevelType w:val="hybridMultilevel"/>
    <w:tmpl w:val="3A682442"/>
    <w:lvl w:ilvl="0" w:tplc="5EE4A39E">
      <w:start w:val="1"/>
      <w:numFmt w:val="decimal"/>
      <w:lvlText w:val="%1."/>
      <w:lvlJc w:val="left"/>
      <w:pPr>
        <w:ind w:left="1020" w:hanging="360"/>
      </w:pPr>
    </w:lvl>
    <w:lvl w:ilvl="1" w:tplc="501A72AE">
      <w:start w:val="1"/>
      <w:numFmt w:val="decimal"/>
      <w:lvlText w:val="%2."/>
      <w:lvlJc w:val="left"/>
      <w:pPr>
        <w:ind w:left="1020" w:hanging="360"/>
      </w:pPr>
    </w:lvl>
    <w:lvl w:ilvl="2" w:tplc="D680A988">
      <w:start w:val="1"/>
      <w:numFmt w:val="decimal"/>
      <w:lvlText w:val="%3."/>
      <w:lvlJc w:val="left"/>
      <w:pPr>
        <w:ind w:left="1020" w:hanging="360"/>
      </w:pPr>
    </w:lvl>
    <w:lvl w:ilvl="3" w:tplc="44F86FB0">
      <w:start w:val="1"/>
      <w:numFmt w:val="decimal"/>
      <w:lvlText w:val="%4."/>
      <w:lvlJc w:val="left"/>
      <w:pPr>
        <w:ind w:left="1020" w:hanging="360"/>
      </w:pPr>
    </w:lvl>
    <w:lvl w:ilvl="4" w:tplc="31C6D31E">
      <w:start w:val="1"/>
      <w:numFmt w:val="decimal"/>
      <w:lvlText w:val="%5."/>
      <w:lvlJc w:val="left"/>
      <w:pPr>
        <w:ind w:left="1020" w:hanging="360"/>
      </w:pPr>
    </w:lvl>
    <w:lvl w:ilvl="5" w:tplc="D1BA4CDE">
      <w:start w:val="1"/>
      <w:numFmt w:val="decimal"/>
      <w:lvlText w:val="%6."/>
      <w:lvlJc w:val="left"/>
      <w:pPr>
        <w:ind w:left="1020" w:hanging="360"/>
      </w:pPr>
    </w:lvl>
    <w:lvl w:ilvl="6" w:tplc="3700431E">
      <w:start w:val="1"/>
      <w:numFmt w:val="decimal"/>
      <w:lvlText w:val="%7."/>
      <w:lvlJc w:val="left"/>
      <w:pPr>
        <w:ind w:left="1020" w:hanging="360"/>
      </w:pPr>
    </w:lvl>
    <w:lvl w:ilvl="7" w:tplc="361C249A">
      <w:start w:val="1"/>
      <w:numFmt w:val="decimal"/>
      <w:lvlText w:val="%8."/>
      <w:lvlJc w:val="left"/>
      <w:pPr>
        <w:ind w:left="1020" w:hanging="360"/>
      </w:pPr>
    </w:lvl>
    <w:lvl w:ilvl="8" w:tplc="9CA0508C">
      <w:start w:val="1"/>
      <w:numFmt w:val="decimal"/>
      <w:lvlText w:val="%9."/>
      <w:lvlJc w:val="left"/>
      <w:pPr>
        <w:ind w:left="1020" w:hanging="360"/>
      </w:pPr>
    </w:lvl>
  </w:abstractNum>
  <w:num w:numId="1" w16cid:durableId="471752194">
    <w:abstractNumId w:val="25"/>
  </w:num>
  <w:num w:numId="2" w16cid:durableId="478815237">
    <w:abstractNumId w:val="19"/>
  </w:num>
  <w:num w:numId="3" w16cid:durableId="910120061">
    <w:abstractNumId w:val="7"/>
  </w:num>
  <w:num w:numId="4" w16cid:durableId="127013911">
    <w:abstractNumId w:val="4"/>
  </w:num>
  <w:num w:numId="5" w16cid:durableId="606886020">
    <w:abstractNumId w:val="13"/>
  </w:num>
  <w:num w:numId="6" w16cid:durableId="496771177">
    <w:abstractNumId w:val="21"/>
  </w:num>
  <w:num w:numId="7" w16cid:durableId="444614295">
    <w:abstractNumId w:val="2"/>
  </w:num>
  <w:num w:numId="8" w16cid:durableId="221602407">
    <w:abstractNumId w:val="6"/>
  </w:num>
  <w:num w:numId="9" w16cid:durableId="2029599983">
    <w:abstractNumId w:val="17"/>
  </w:num>
  <w:num w:numId="10" w16cid:durableId="1758595087">
    <w:abstractNumId w:val="20"/>
  </w:num>
  <w:num w:numId="11" w16cid:durableId="141045686">
    <w:abstractNumId w:val="23"/>
  </w:num>
  <w:num w:numId="12" w16cid:durableId="1115830343">
    <w:abstractNumId w:val="14"/>
  </w:num>
  <w:num w:numId="13" w16cid:durableId="1317146972">
    <w:abstractNumId w:val="0"/>
  </w:num>
  <w:num w:numId="14" w16cid:durableId="323751181">
    <w:abstractNumId w:val="18"/>
  </w:num>
  <w:num w:numId="15" w16cid:durableId="524175063">
    <w:abstractNumId w:val="8"/>
  </w:num>
  <w:num w:numId="16" w16cid:durableId="942568843">
    <w:abstractNumId w:val="16"/>
  </w:num>
  <w:num w:numId="17" w16cid:durableId="201017448">
    <w:abstractNumId w:val="15"/>
  </w:num>
  <w:num w:numId="18" w16cid:durableId="478889058">
    <w:abstractNumId w:val="11"/>
  </w:num>
  <w:num w:numId="19" w16cid:durableId="1703435741">
    <w:abstractNumId w:val="12"/>
  </w:num>
  <w:num w:numId="20" w16cid:durableId="1670475513">
    <w:abstractNumId w:val="5"/>
  </w:num>
  <w:num w:numId="21" w16cid:durableId="58598771">
    <w:abstractNumId w:val="22"/>
  </w:num>
  <w:num w:numId="22" w16cid:durableId="1641693569">
    <w:abstractNumId w:val="26"/>
  </w:num>
  <w:num w:numId="23" w16cid:durableId="881939995">
    <w:abstractNumId w:val="27"/>
  </w:num>
  <w:num w:numId="24" w16cid:durableId="1334524929">
    <w:abstractNumId w:val="24"/>
  </w:num>
  <w:num w:numId="25" w16cid:durableId="1860311230">
    <w:abstractNumId w:val="3"/>
  </w:num>
  <w:num w:numId="26" w16cid:durableId="663976751">
    <w:abstractNumId w:val="10"/>
  </w:num>
  <w:num w:numId="27" w16cid:durableId="266158561">
    <w:abstractNumId w:val="1"/>
  </w:num>
  <w:num w:numId="28" w16cid:durableId="115661147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PS NTT">
    <w15:presenceInfo w15:providerId="Windows Live" w15:userId="68006927b06516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827"/>
    <w:rsid w:val="00001B87"/>
    <w:rsid w:val="000061EC"/>
    <w:rsid w:val="00017449"/>
    <w:rsid w:val="00022FF0"/>
    <w:rsid w:val="00031BAB"/>
    <w:rsid w:val="000645DE"/>
    <w:rsid w:val="000975C7"/>
    <w:rsid w:val="000A4234"/>
    <w:rsid w:val="000B74A3"/>
    <w:rsid w:val="00104B8A"/>
    <w:rsid w:val="00104FC3"/>
    <w:rsid w:val="00123B7B"/>
    <w:rsid w:val="0012401A"/>
    <w:rsid w:val="001275D7"/>
    <w:rsid w:val="001305DC"/>
    <w:rsid w:val="00153DD1"/>
    <w:rsid w:val="00176908"/>
    <w:rsid w:val="001A36DA"/>
    <w:rsid w:val="001A4D76"/>
    <w:rsid w:val="001B2FF1"/>
    <w:rsid w:val="001B6E60"/>
    <w:rsid w:val="001C3111"/>
    <w:rsid w:val="001D0606"/>
    <w:rsid w:val="001E3250"/>
    <w:rsid w:val="00207D73"/>
    <w:rsid w:val="002235F1"/>
    <w:rsid w:val="0023277E"/>
    <w:rsid w:val="002460B5"/>
    <w:rsid w:val="0027426B"/>
    <w:rsid w:val="00274C88"/>
    <w:rsid w:val="00280265"/>
    <w:rsid w:val="002A55DE"/>
    <w:rsid w:val="002B1982"/>
    <w:rsid w:val="002C1407"/>
    <w:rsid w:val="002C3110"/>
    <w:rsid w:val="002D5CBE"/>
    <w:rsid w:val="002E1AE6"/>
    <w:rsid w:val="002E6B43"/>
    <w:rsid w:val="002F5181"/>
    <w:rsid w:val="00304464"/>
    <w:rsid w:val="00334C53"/>
    <w:rsid w:val="00367D6C"/>
    <w:rsid w:val="003A2E6B"/>
    <w:rsid w:val="003B78D7"/>
    <w:rsid w:val="003C1495"/>
    <w:rsid w:val="003C33F1"/>
    <w:rsid w:val="003D590C"/>
    <w:rsid w:val="003E1639"/>
    <w:rsid w:val="003E6827"/>
    <w:rsid w:val="003F1709"/>
    <w:rsid w:val="00403850"/>
    <w:rsid w:val="00424C59"/>
    <w:rsid w:val="00433AAF"/>
    <w:rsid w:val="00437149"/>
    <w:rsid w:val="0044103D"/>
    <w:rsid w:val="00452BE3"/>
    <w:rsid w:val="0045302A"/>
    <w:rsid w:val="00472B75"/>
    <w:rsid w:val="00474F38"/>
    <w:rsid w:val="00486C6E"/>
    <w:rsid w:val="004C4BA9"/>
    <w:rsid w:val="004C76B9"/>
    <w:rsid w:val="004D31E5"/>
    <w:rsid w:val="004E0117"/>
    <w:rsid w:val="004E7137"/>
    <w:rsid w:val="004F3538"/>
    <w:rsid w:val="00501EBD"/>
    <w:rsid w:val="00505B43"/>
    <w:rsid w:val="00511C47"/>
    <w:rsid w:val="005414ED"/>
    <w:rsid w:val="005674D2"/>
    <w:rsid w:val="00577CEA"/>
    <w:rsid w:val="00594F9E"/>
    <w:rsid w:val="00596AC3"/>
    <w:rsid w:val="005C1E21"/>
    <w:rsid w:val="005D5D89"/>
    <w:rsid w:val="0060029D"/>
    <w:rsid w:val="00600477"/>
    <w:rsid w:val="00617A12"/>
    <w:rsid w:val="00623219"/>
    <w:rsid w:val="006238C9"/>
    <w:rsid w:val="006766A5"/>
    <w:rsid w:val="006770C6"/>
    <w:rsid w:val="006819EE"/>
    <w:rsid w:val="00687001"/>
    <w:rsid w:val="00694AD5"/>
    <w:rsid w:val="00694DBF"/>
    <w:rsid w:val="006B0705"/>
    <w:rsid w:val="006B6FDD"/>
    <w:rsid w:val="006C164C"/>
    <w:rsid w:val="006C183F"/>
    <w:rsid w:val="006D3881"/>
    <w:rsid w:val="006D514B"/>
    <w:rsid w:val="006D5552"/>
    <w:rsid w:val="006E2494"/>
    <w:rsid w:val="006F666E"/>
    <w:rsid w:val="0071340E"/>
    <w:rsid w:val="00715F42"/>
    <w:rsid w:val="007163B2"/>
    <w:rsid w:val="00724BE5"/>
    <w:rsid w:val="007329AD"/>
    <w:rsid w:val="00750E84"/>
    <w:rsid w:val="007571BD"/>
    <w:rsid w:val="00765C7A"/>
    <w:rsid w:val="00786F5F"/>
    <w:rsid w:val="007A48A5"/>
    <w:rsid w:val="007A4985"/>
    <w:rsid w:val="007B3A3B"/>
    <w:rsid w:val="007B5C13"/>
    <w:rsid w:val="007C0845"/>
    <w:rsid w:val="007C70D3"/>
    <w:rsid w:val="007D4773"/>
    <w:rsid w:val="007D5893"/>
    <w:rsid w:val="007D6C6C"/>
    <w:rsid w:val="007F199F"/>
    <w:rsid w:val="00800577"/>
    <w:rsid w:val="008101BF"/>
    <w:rsid w:val="008152E3"/>
    <w:rsid w:val="008315C5"/>
    <w:rsid w:val="0083516B"/>
    <w:rsid w:val="00856EFB"/>
    <w:rsid w:val="00867BC3"/>
    <w:rsid w:val="0087359E"/>
    <w:rsid w:val="008850EF"/>
    <w:rsid w:val="00887CC6"/>
    <w:rsid w:val="008A3CB8"/>
    <w:rsid w:val="008B28C0"/>
    <w:rsid w:val="008E02B7"/>
    <w:rsid w:val="00914773"/>
    <w:rsid w:val="00926B9F"/>
    <w:rsid w:val="00932B3C"/>
    <w:rsid w:val="00937032"/>
    <w:rsid w:val="00940632"/>
    <w:rsid w:val="009444E4"/>
    <w:rsid w:val="00960BD3"/>
    <w:rsid w:val="009718CC"/>
    <w:rsid w:val="00987566"/>
    <w:rsid w:val="009B732F"/>
    <w:rsid w:val="009D2448"/>
    <w:rsid w:val="009D76B2"/>
    <w:rsid w:val="009E5C73"/>
    <w:rsid w:val="009F7DD5"/>
    <w:rsid w:val="00A00ECE"/>
    <w:rsid w:val="00A1695E"/>
    <w:rsid w:val="00A416CD"/>
    <w:rsid w:val="00A452A4"/>
    <w:rsid w:val="00A526A5"/>
    <w:rsid w:val="00A54A17"/>
    <w:rsid w:val="00A563FE"/>
    <w:rsid w:val="00A60C07"/>
    <w:rsid w:val="00A662CD"/>
    <w:rsid w:val="00A67AE9"/>
    <w:rsid w:val="00A80337"/>
    <w:rsid w:val="00A81BB7"/>
    <w:rsid w:val="00AA5D3C"/>
    <w:rsid w:val="00AB1F5C"/>
    <w:rsid w:val="00AE1FDE"/>
    <w:rsid w:val="00B04D3E"/>
    <w:rsid w:val="00B60FC0"/>
    <w:rsid w:val="00B62621"/>
    <w:rsid w:val="00B71E38"/>
    <w:rsid w:val="00B7777F"/>
    <w:rsid w:val="00B82930"/>
    <w:rsid w:val="00B90519"/>
    <w:rsid w:val="00BA5645"/>
    <w:rsid w:val="00BB5EF8"/>
    <w:rsid w:val="00BF08D0"/>
    <w:rsid w:val="00C030CB"/>
    <w:rsid w:val="00C06808"/>
    <w:rsid w:val="00C102BF"/>
    <w:rsid w:val="00C10E0A"/>
    <w:rsid w:val="00C1209E"/>
    <w:rsid w:val="00C13DFB"/>
    <w:rsid w:val="00C15C49"/>
    <w:rsid w:val="00C1615B"/>
    <w:rsid w:val="00C356C7"/>
    <w:rsid w:val="00C62869"/>
    <w:rsid w:val="00C74397"/>
    <w:rsid w:val="00CB11B2"/>
    <w:rsid w:val="00CB1DDA"/>
    <w:rsid w:val="00CC187E"/>
    <w:rsid w:val="00CC230E"/>
    <w:rsid w:val="00CE68FC"/>
    <w:rsid w:val="00CF061E"/>
    <w:rsid w:val="00D03E64"/>
    <w:rsid w:val="00D42021"/>
    <w:rsid w:val="00D65285"/>
    <w:rsid w:val="00D84E87"/>
    <w:rsid w:val="00DB125C"/>
    <w:rsid w:val="00DB1C2A"/>
    <w:rsid w:val="00DC055A"/>
    <w:rsid w:val="00DC16E7"/>
    <w:rsid w:val="00DC3B35"/>
    <w:rsid w:val="00DD1430"/>
    <w:rsid w:val="00DD1BB3"/>
    <w:rsid w:val="00DD41D9"/>
    <w:rsid w:val="00DE2AF4"/>
    <w:rsid w:val="00DF6339"/>
    <w:rsid w:val="00DF75FB"/>
    <w:rsid w:val="00E0232F"/>
    <w:rsid w:val="00E0763C"/>
    <w:rsid w:val="00E1552D"/>
    <w:rsid w:val="00E15D95"/>
    <w:rsid w:val="00E16579"/>
    <w:rsid w:val="00E17370"/>
    <w:rsid w:val="00E46EC3"/>
    <w:rsid w:val="00E75A0A"/>
    <w:rsid w:val="00E812F4"/>
    <w:rsid w:val="00E84B88"/>
    <w:rsid w:val="00E95341"/>
    <w:rsid w:val="00EA63C4"/>
    <w:rsid w:val="00EB0CDA"/>
    <w:rsid w:val="00EB1CC7"/>
    <w:rsid w:val="00EC1112"/>
    <w:rsid w:val="00EC496E"/>
    <w:rsid w:val="00EC7B9A"/>
    <w:rsid w:val="00EF015E"/>
    <w:rsid w:val="00EF49B6"/>
    <w:rsid w:val="00F02235"/>
    <w:rsid w:val="00F13FC9"/>
    <w:rsid w:val="00F3674B"/>
    <w:rsid w:val="00F63263"/>
    <w:rsid w:val="00F834A8"/>
    <w:rsid w:val="00F9556E"/>
    <w:rsid w:val="00FC6392"/>
    <w:rsid w:val="00FF0E7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7D4A"/>
  <w15:docId w15:val="{3392E7B2-2E3B-40A5-9D06-FF2D477C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E1639"/>
  </w:style>
  <w:style w:type="paragraph" w:styleId="Heading1">
    <w:name w:val="heading 1"/>
    <w:basedOn w:val="Normal"/>
    <w:next w:val="Normal"/>
    <w:uiPriority w:val="9"/>
    <w:pPr>
      <w:keepNext/>
      <w:keepLines/>
      <w:spacing w:before="480" w:after="120"/>
      <w:outlineLvl w:val="0"/>
    </w:pPr>
    <w:rPr>
      <w:b/>
      <w:sz w:val="48"/>
      <w:szCs w:val="48"/>
    </w:rPr>
  </w:style>
  <w:style w:type="paragraph" w:styleId="Heading2">
    <w:name w:val="heading 2"/>
    <w:basedOn w:val="Normal"/>
    <w:next w:val="Normal"/>
    <w:uiPriority w:val="9"/>
    <w:semiHidden/>
    <w:unhideWhenUsed/>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pPr>
      <w:keepNext/>
      <w:keepLines/>
      <w:spacing w:before="480" w:after="120"/>
    </w:pPr>
    <w:rPr>
      <w:b/>
      <w:sz w:val="72"/>
      <w:szCs w:val="72"/>
    </w:rPr>
  </w:style>
  <w:style w:type="paragraph" w:styleId="Subtitle">
    <w:name w:val="Subtitle"/>
    <w:basedOn w:val="Normal"/>
    <w:next w:val="Normal"/>
    <w:uiPriority w:val="11"/>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A00ECE"/>
    <w:rPr>
      <w:color w:val="0000FF" w:themeColor="hyperlink"/>
      <w:u w:val="single"/>
    </w:rPr>
  </w:style>
  <w:style w:type="character" w:customStyle="1" w:styleId="UnresolvedMention1">
    <w:name w:val="Unresolved Mention1"/>
    <w:basedOn w:val="DefaultParagraphFont"/>
    <w:uiPriority w:val="99"/>
    <w:semiHidden/>
    <w:unhideWhenUsed/>
    <w:rsid w:val="00A00ECE"/>
    <w:rPr>
      <w:color w:val="605E5C"/>
      <w:shd w:val="clear" w:color="auto" w:fill="E1DFDD"/>
    </w:rPr>
  </w:style>
  <w:style w:type="character" w:styleId="FollowedHyperlink">
    <w:name w:val="FollowedHyperlink"/>
    <w:basedOn w:val="DefaultParagraphFont"/>
    <w:uiPriority w:val="99"/>
    <w:semiHidden/>
    <w:unhideWhenUsed/>
    <w:rsid w:val="00A00ECE"/>
    <w:rPr>
      <w:color w:val="800080" w:themeColor="followedHyperlink"/>
      <w:u w:val="single"/>
    </w:rPr>
  </w:style>
  <w:style w:type="paragraph" w:styleId="ListParagraph">
    <w:name w:val="List Paragraph"/>
    <w:basedOn w:val="Normal"/>
    <w:link w:val="ListParagraphChar"/>
    <w:uiPriority w:val="34"/>
    <w:qFormat/>
    <w:rsid w:val="00A00ECE"/>
    <w:pPr>
      <w:ind w:left="720"/>
      <w:contextualSpacing/>
    </w:pPr>
  </w:style>
  <w:style w:type="paragraph" w:customStyle="1" w:styleId="Els-1storder-head">
    <w:name w:val="Els-1storder-head"/>
    <w:next w:val="Els-body-text"/>
    <w:rsid w:val="00A00ECE"/>
    <w:pPr>
      <w:keepNext/>
      <w:numPr>
        <w:numId w:val="5"/>
      </w:numPr>
      <w:suppressAutoHyphens/>
      <w:spacing w:before="240" w:after="240" w:line="240" w:lineRule="exact"/>
    </w:pPr>
    <w:rPr>
      <w:rFonts w:ascii="Times New Roman" w:eastAsia="SimSun" w:hAnsi="Times New Roman" w:cs="Times New Roman"/>
      <w:b/>
      <w:sz w:val="20"/>
      <w:szCs w:val="20"/>
      <w:lang w:val="en-US"/>
    </w:rPr>
  </w:style>
  <w:style w:type="paragraph" w:customStyle="1" w:styleId="Els-2ndorder-head">
    <w:name w:val="Els-2ndorder-head"/>
    <w:next w:val="Els-body-text"/>
    <w:rsid w:val="00A00ECE"/>
    <w:pPr>
      <w:keepNext/>
      <w:numPr>
        <w:ilvl w:val="1"/>
        <w:numId w:val="5"/>
      </w:numPr>
      <w:suppressAutoHyphens/>
      <w:spacing w:before="240" w:after="240" w:line="240" w:lineRule="exact"/>
    </w:pPr>
    <w:rPr>
      <w:rFonts w:ascii="Times New Roman" w:eastAsia="SimSun" w:hAnsi="Times New Roman" w:cs="Times New Roman"/>
      <w:i/>
      <w:sz w:val="20"/>
      <w:szCs w:val="20"/>
      <w:lang w:val="en-US"/>
    </w:rPr>
  </w:style>
  <w:style w:type="paragraph" w:customStyle="1" w:styleId="Els-3rdorder-head">
    <w:name w:val="Els-3rdorder-head"/>
    <w:next w:val="Els-body-text"/>
    <w:rsid w:val="00A00ECE"/>
    <w:pPr>
      <w:keepNext/>
      <w:numPr>
        <w:ilvl w:val="2"/>
        <w:numId w:val="5"/>
      </w:numPr>
      <w:suppressAutoHyphens/>
      <w:spacing w:before="240" w:after="0" w:line="240" w:lineRule="exact"/>
    </w:pPr>
    <w:rPr>
      <w:rFonts w:ascii="Times New Roman" w:eastAsia="SimSun" w:hAnsi="Times New Roman" w:cs="Times New Roman"/>
      <w:i/>
      <w:sz w:val="20"/>
      <w:szCs w:val="20"/>
      <w:lang w:val="en-US"/>
    </w:rPr>
  </w:style>
  <w:style w:type="paragraph" w:customStyle="1" w:styleId="Els-4thorder-head">
    <w:name w:val="Els-4thorder-head"/>
    <w:next w:val="Els-body-text"/>
    <w:rsid w:val="00A00ECE"/>
    <w:pPr>
      <w:keepNext/>
      <w:numPr>
        <w:ilvl w:val="3"/>
        <w:numId w:val="5"/>
      </w:numPr>
      <w:suppressAutoHyphens/>
      <w:spacing w:before="240" w:after="0" w:line="240" w:lineRule="exact"/>
    </w:pPr>
    <w:rPr>
      <w:rFonts w:ascii="Times New Roman" w:eastAsia="SimSun" w:hAnsi="Times New Roman" w:cs="Times New Roman"/>
      <w:i/>
      <w:sz w:val="20"/>
      <w:szCs w:val="20"/>
      <w:lang w:val="en-US"/>
    </w:rPr>
  </w:style>
  <w:style w:type="paragraph" w:customStyle="1" w:styleId="Els-body-text">
    <w:name w:val="Els-body-text"/>
    <w:rsid w:val="00A00ECE"/>
    <w:pPr>
      <w:spacing w:after="0" w:line="240" w:lineRule="exact"/>
      <w:ind w:firstLine="238"/>
      <w:jc w:val="both"/>
    </w:pPr>
    <w:rPr>
      <w:rFonts w:ascii="Times New Roman" w:eastAsia="SimSun" w:hAnsi="Times New Roman" w:cs="Times New Roman"/>
      <w:sz w:val="20"/>
      <w:szCs w:val="20"/>
      <w:lang w:val="en-US"/>
    </w:rPr>
  </w:style>
  <w:style w:type="paragraph" w:customStyle="1" w:styleId="Els-bulletlist">
    <w:name w:val="Els-bulletlist"/>
    <w:basedOn w:val="Els-body-text"/>
    <w:rsid w:val="00A00ECE"/>
    <w:pPr>
      <w:numPr>
        <w:numId w:val="4"/>
      </w:numPr>
      <w:tabs>
        <w:tab w:val="left" w:pos="240"/>
      </w:tabs>
      <w:jc w:val="left"/>
    </w:pPr>
  </w:style>
  <w:style w:type="character" w:styleId="FootnoteReference">
    <w:name w:val="footnote reference"/>
    <w:semiHidden/>
    <w:rsid w:val="00A00ECE"/>
    <w:rPr>
      <w:vertAlign w:val="superscript"/>
    </w:rPr>
  </w:style>
  <w:style w:type="paragraph" w:styleId="FootnoteText">
    <w:name w:val="footnote text"/>
    <w:basedOn w:val="Normal"/>
    <w:link w:val="FootnoteTextChar"/>
    <w:semiHidden/>
    <w:rsid w:val="00A00ECE"/>
    <w:pPr>
      <w:widowControl w:val="0"/>
      <w:spacing w:after="0" w:line="240" w:lineRule="auto"/>
    </w:pPr>
    <w:rPr>
      <w:rFonts w:ascii="Univers" w:eastAsia="SimSun" w:hAnsi="Univers" w:cs="Times New Roman"/>
      <w:sz w:val="20"/>
      <w:szCs w:val="20"/>
      <w:lang w:val="en-GB"/>
    </w:rPr>
  </w:style>
  <w:style w:type="character" w:customStyle="1" w:styleId="FootnoteTextChar">
    <w:name w:val="Footnote Text Char"/>
    <w:basedOn w:val="DefaultParagraphFont"/>
    <w:link w:val="FootnoteText"/>
    <w:semiHidden/>
    <w:rsid w:val="00A00ECE"/>
    <w:rPr>
      <w:rFonts w:ascii="Univers" w:eastAsia="SimSun" w:hAnsi="Univers" w:cs="Times New Roman"/>
      <w:sz w:val="20"/>
      <w:szCs w:val="20"/>
      <w:lang w:val="en-GB"/>
    </w:rPr>
  </w:style>
  <w:style w:type="paragraph" w:customStyle="1" w:styleId="Els-acknowledgement">
    <w:name w:val="Els-acknowledgement"/>
    <w:next w:val="Normal"/>
    <w:rsid w:val="00A00ECE"/>
    <w:pPr>
      <w:keepNext/>
      <w:spacing w:before="480" w:after="240" w:line="220" w:lineRule="exact"/>
    </w:pPr>
    <w:rPr>
      <w:rFonts w:ascii="Times New Roman" w:eastAsia="SimSun" w:hAnsi="Times New Roman" w:cs="Times New Roman"/>
      <w:b/>
      <w:sz w:val="20"/>
      <w:szCs w:val="20"/>
      <w:lang w:val="en-US"/>
    </w:rPr>
  </w:style>
  <w:style w:type="paragraph" w:customStyle="1" w:styleId="Els-appendixhead">
    <w:name w:val="Els-appendixhead"/>
    <w:next w:val="Normal"/>
    <w:rsid w:val="00A00ECE"/>
    <w:pPr>
      <w:numPr>
        <w:numId w:val="8"/>
      </w:numPr>
      <w:spacing w:before="480" w:after="240" w:line="220" w:lineRule="exact"/>
    </w:pPr>
    <w:rPr>
      <w:rFonts w:ascii="Times New Roman" w:eastAsia="SimSun" w:hAnsi="Times New Roman" w:cs="Times New Roman"/>
      <w:b/>
      <w:sz w:val="20"/>
      <w:szCs w:val="20"/>
      <w:lang w:val="en-US"/>
    </w:rPr>
  </w:style>
  <w:style w:type="paragraph" w:customStyle="1" w:styleId="Els-appendixsubhead">
    <w:name w:val="Els-appendixsubhead"/>
    <w:next w:val="Normal"/>
    <w:rsid w:val="00A00ECE"/>
    <w:pPr>
      <w:numPr>
        <w:ilvl w:val="1"/>
        <w:numId w:val="9"/>
      </w:numPr>
      <w:spacing w:before="240" w:after="240" w:line="220" w:lineRule="exact"/>
    </w:pPr>
    <w:rPr>
      <w:rFonts w:ascii="Times New Roman" w:eastAsia="SimSun" w:hAnsi="Times New Roman" w:cs="Times New Roman"/>
      <w:i/>
      <w:sz w:val="20"/>
      <w:szCs w:val="20"/>
      <w:lang w:val="en-US"/>
    </w:rPr>
  </w:style>
  <w:style w:type="paragraph" w:customStyle="1" w:styleId="Els-caption">
    <w:name w:val="Els-caption"/>
    <w:rsid w:val="00A00ECE"/>
    <w:pPr>
      <w:keepLines/>
      <w:spacing w:before="200" w:after="240" w:line="200" w:lineRule="exact"/>
    </w:pPr>
    <w:rPr>
      <w:rFonts w:ascii="Times New Roman" w:eastAsia="SimSun" w:hAnsi="Times New Roman" w:cs="Times New Roman"/>
      <w:sz w:val="16"/>
      <w:szCs w:val="20"/>
      <w:lang w:val="en-US"/>
    </w:rPr>
  </w:style>
  <w:style w:type="paragraph" w:customStyle="1" w:styleId="Els-equation">
    <w:name w:val="Els-equation"/>
    <w:next w:val="Normal"/>
    <w:rsid w:val="00A00ECE"/>
    <w:pPr>
      <w:widowControl w:val="0"/>
      <w:tabs>
        <w:tab w:val="right" w:pos="4320"/>
        <w:tab w:val="right" w:pos="9120"/>
      </w:tabs>
      <w:spacing w:before="240" w:after="240" w:line="240" w:lineRule="auto"/>
      <w:ind w:left="482"/>
    </w:pPr>
    <w:rPr>
      <w:rFonts w:ascii="Times New Roman" w:eastAsia="SimSun" w:hAnsi="Times New Roman" w:cs="Times New Roman"/>
      <w:i/>
      <w:noProof/>
      <w:sz w:val="20"/>
      <w:szCs w:val="20"/>
      <w:lang w:val="en-US"/>
    </w:rPr>
  </w:style>
  <w:style w:type="paragraph" w:styleId="CommentText">
    <w:name w:val="annotation text"/>
    <w:basedOn w:val="Normal"/>
    <w:link w:val="CommentTextChar"/>
    <w:uiPriority w:val="99"/>
    <w:unhideWhenUsed/>
    <w:rsid w:val="00A00ECE"/>
    <w:pPr>
      <w:widowControl w:val="0"/>
      <w:spacing w:after="0" w:line="240" w:lineRule="auto"/>
    </w:pPr>
    <w:rPr>
      <w:rFonts w:ascii="Times New Roman" w:eastAsia="SimSun" w:hAnsi="Times New Roman" w:cs="Times New Roman"/>
      <w:sz w:val="20"/>
      <w:szCs w:val="20"/>
      <w:lang w:val="en-GB"/>
    </w:rPr>
  </w:style>
  <w:style w:type="character" w:customStyle="1" w:styleId="CommentTextChar">
    <w:name w:val="Comment Text Char"/>
    <w:basedOn w:val="DefaultParagraphFont"/>
    <w:link w:val="CommentText"/>
    <w:uiPriority w:val="99"/>
    <w:rsid w:val="00A00ECE"/>
    <w:rPr>
      <w:rFonts w:ascii="Times New Roman" w:eastAsia="SimSun" w:hAnsi="Times New Roman" w:cs="Times New Roman"/>
      <w:sz w:val="20"/>
      <w:szCs w:val="20"/>
      <w:lang w:val="en-GB"/>
    </w:rPr>
  </w:style>
  <w:style w:type="paragraph" w:styleId="BodyTextIndent2">
    <w:name w:val="Body Text Indent 2"/>
    <w:basedOn w:val="Normal"/>
    <w:link w:val="BodyTextIndent2Char"/>
    <w:semiHidden/>
    <w:rsid w:val="00A00ECE"/>
    <w:pPr>
      <w:widowControl w:val="0"/>
      <w:spacing w:after="0" w:line="240" w:lineRule="auto"/>
      <w:ind w:firstLine="240"/>
    </w:pPr>
    <w:rPr>
      <w:rFonts w:ascii="Times New Roman" w:eastAsia="SimSun" w:hAnsi="Times New Roman" w:cs="Times New Roman"/>
      <w:sz w:val="20"/>
      <w:szCs w:val="20"/>
      <w:lang w:val="en-GB"/>
    </w:rPr>
  </w:style>
  <w:style w:type="character" w:customStyle="1" w:styleId="BodyTextIndent2Char">
    <w:name w:val="Body Text Indent 2 Char"/>
    <w:basedOn w:val="DefaultParagraphFont"/>
    <w:link w:val="BodyTextIndent2"/>
    <w:semiHidden/>
    <w:rsid w:val="00A00ECE"/>
    <w:rPr>
      <w:rFonts w:ascii="Times New Roman" w:eastAsia="SimSun" w:hAnsi="Times New Roman" w:cs="Times New Roman"/>
      <w:sz w:val="20"/>
      <w:szCs w:val="20"/>
      <w:lang w:val="en-GB"/>
    </w:rPr>
  </w:style>
  <w:style w:type="paragraph" w:customStyle="1" w:styleId="ColorfulList-Accent11">
    <w:name w:val="Colorful List - Accent 11"/>
    <w:basedOn w:val="Normal"/>
    <w:rsid w:val="00A00ECE"/>
    <w:pPr>
      <w:spacing w:after="0" w:line="240" w:lineRule="auto"/>
      <w:ind w:left="720"/>
    </w:pPr>
    <w:rPr>
      <w:rFonts w:ascii="Arial" w:eastAsia="Batang" w:hAnsi="Arial" w:cs="Times New Roman"/>
      <w:szCs w:val="24"/>
      <w:lang w:val="en-US" w:eastAsia="ko-KR"/>
    </w:rPr>
  </w:style>
  <w:style w:type="paragraph" w:customStyle="1" w:styleId="paragraph">
    <w:name w:val="paragraph"/>
    <w:basedOn w:val="Normal"/>
    <w:rsid w:val="00DB125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ontentcontrolboundarysink">
    <w:name w:val="contentcontrolboundarysink"/>
    <w:basedOn w:val="DefaultParagraphFont"/>
    <w:rsid w:val="00DB125C"/>
  </w:style>
  <w:style w:type="character" w:customStyle="1" w:styleId="normaltextrun">
    <w:name w:val="normaltextrun"/>
    <w:basedOn w:val="DefaultParagraphFont"/>
    <w:rsid w:val="00DB125C"/>
  </w:style>
  <w:style w:type="character" w:customStyle="1" w:styleId="tabchar">
    <w:name w:val="tabchar"/>
    <w:basedOn w:val="DefaultParagraphFont"/>
    <w:rsid w:val="00DB125C"/>
  </w:style>
  <w:style w:type="character" w:customStyle="1" w:styleId="eop">
    <w:name w:val="eop"/>
    <w:basedOn w:val="DefaultParagraphFont"/>
    <w:rsid w:val="00DB125C"/>
  </w:style>
  <w:style w:type="character" w:styleId="PlaceholderText">
    <w:name w:val="Placeholder Text"/>
    <w:basedOn w:val="DefaultParagraphFont"/>
    <w:uiPriority w:val="99"/>
    <w:semiHidden/>
    <w:rsid w:val="00C62869"/>
    <w:rPr>
      <w:color w:val="808080"/>
    </w:rPr>
  </w:style>
  <w:style w:type="character" w:customStyle="1" w:styleId="UnresolvedMention2">
    <w:name w:val="Unresolved Mention2"/>
    <w:basedOn w:val="DefaultParagraphFont"/>
    <w:uiPriority w:val="99"/>
    <w:semiHidden/>
    <w:unhideWhenUsed/>
    <w:rsid w:val="004D31E5"/>
    <w:rPr>
      <w:color w:val="605E5C"/>
      <w:shd w:val="clear" w:color="auto" w:fill="E1DFDD"/>
    </w:rPr>
  </w:style>
  <w:style w:type="character" w:styleId="CommentReference">
    <w:name w:val="annotation reference"/>
    <w:basedOn w:val="DefaultParagraphFont"/>
    <w:uiPriority w:val="99"/>
    <w:semiHidden/>
    <w:unhideWhenUsed/>
    <w:rsid w:val="00932B3C"/>
    <w:rPr>
      <w:sz w:val="16"/>
      <w:szCs w:val="16"/>
    </w:rPr>
  </w:style>
  <w:style w:type="paragraph" w:styleId="HTMLPreformatted">
    <w:name w:val="HTML Preformatted"/>
    <w:basedOn w:val="Normal"/>
    <w:link w:val="HTMLPreformattedChar"/>
    <w:uiPriority w:val="99"/>
    <w:semiHidden/>
    <w:unhideWhenUsed/>
    <w:rsid w:val="00932B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2B3C"/>
    <w:rPr>
      <w:rFonts w:ascii="Consolas" w:hAnsi="Consolas"/>
      <w:sz w:val="20"/>
      <w:szCs w:val="20"/>
    </w:rPr>
  </w:style>
  <w:style w:type="paragraph" w:styleId="Header">
    <w:name w:val="header"/>
    <w:basedOn w:val="Normal"/>
    <w:link w:val="HeaderChar"/>
    <w:uiPriority w:val="99"/>
    <w:unhideWhenUsed/>
    <w:rsid w:val="008850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0EF"/>
  </w:style>
  <w:style w:type="table" w:styleId="TableGrid">
    <w:name w:val="Table Grid"/>
    <w:basedOn w:val="TableNormal"/>
    <w:uiPriority w:val="39"/>
    <w:rsid w:val="008850EF"/>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04B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B8A"/>
  </w:style>
  <w:style w:type="character" w:styleId="UnresolvedMention">
    <w:name w:val="Unresolved Mention"/>
    <w:basedOn w:val="DefaultParagraphFont"/>
    <w:uiPriority w:val="99"/>
    <w:semiHidden/>
    <w:unhideWhenUsed/>
    <w:rsid w:val="003D590C"/>
    <w:rPr>
      <w:color w:val="605E5C"/>
      <w:shd w:val="clear" w:color="auto" w:fill="E1DFDD"/>
    </w:rPr>
  </w:style>
  <w:style w:type="paragraph" w:styleId="NormalWeb">
    <w:name w:val="Normal (Web)"/>
    <w:basedOn w:val="Normal"/>
    <w:uiPriority w:val="99"/>
    <w:unhideWhenUsed/>
    <w:rsid w:val="003D590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rsid w:val="003D590C"/>
    <w:rPr>
      <w:i/>
      <w:iCs/>
    </w:rPr>
  </w:style>
  <w:style w:type="paragraph" w:customStyle="1" w:styleId="JSTAR">
    <w:name w:val="JSTAR"/>
    <w:basedOn w:val="FootnoteText"/>
    <w:link w:val="JSTARChar"/>
    <w:qFormat/>
    <w:rsid w:val="006C164C"/>
    <w:pPr>
      <w:widowControl/>
      <w:pBdr>
        <w:bottom w:val="single" w:sz="4" w:space="1" w:color="D9D9D9" w:themeColor="background1" w:themeShade="D9"/>
      </w:pBdr>
      <w:jc w:val="right"/>
    </w:pPr>
    <w:rPr>
      <w:rFonts w:ascii="Maiandra GD" w:eastAsiaTheme="minorHAnsi" w:hAnsi="Maiandra GD" w:cstheme="minorBidi"/>
      <w:color w:val="7F7F7F" w:themeColor="background1" w:themeShade="7F"/>
      <w:spacing w:val="60"/>
      <w:lang w:val="en-US"/>
    </w:rPr>
  </w:style>
  <w:style w:type="character" w:customStyle="1" w:styleId="JSTARChar">
    <w:name w:val="JSTAR Char"/>
    <w:basedOn w:val="FootnoteTextChar"/>
    <w:link w:val="JSTAR"/>
    <w:rsid w:val="006C164C"/>
    <w:rPr>
      <w:rFonts w:ascii="Maiandra GD" w:eastAsiaTheme="minorHAnsi" w:hAnsi="Maiandra GD" w:cstheme="minorBidi"/>
      <w:color w:val="7F7F7F" w:themeColor="background1" w:themeShade="7F"/>
      <w:spacing w:val="60"/>
      <w:sz w:val="20"/>
      <w:szCs w:val="20"/>
      <w:lang w:val="en-US"/>
    </w:rPr>
  </w:style>
  <w:style w:type="paragraph" w:customStyle="1" w:styleId="1judul">
    <w:name w:val="1. judul"/>
    <w:basedOn w:val="Normal"/>
    <w:next w:val="Normal"/>
    <w:link w:val="1judulChar"/>
    <w:qFormat/>
    <w:rsid w:val="00914773"/>
    <w:pPr>
      <w:spacing w:before="120" w:after="120" w:line="276" w:lineRule="auto"/>
      <w:jc w:val="center"/>
    </w:pPr>
    <w:rPr>
      <w:rFonts w:ascii="Maiandra GD" w:eastAsia="Cambria" w:hAnsi="Maiandra GD" w:cs="Times New Roman"/>
      <w:b/>
      <w:sz w:val="29"/>
      <w:szCs w:val="29"/>
    </w:rPr>
  </w:style>
  <w:style w:type="character" w:customStyle="1" w:styleId="1judulChar">
    <w:name w:val="1. judul Char"/>
    <w:basedOn w:val="DefaultParagraphFont"/>
    <w:link w:val="1judul"/>
    <w:rsid w:val="00914773"/>
    <w:rPr>
      <w:rFonts w:ascii="Maiandra GD" w:eastAsia="Cambria" w:hAnsi="Maiandra GD" w:cs="Times New Roman"/>
      <w:b/>
      <w:sz w:val="29"/>
      <w:szCs w:val="29"/>
    </w:rPr>
  </w:style>
  <w:style w:type="paragraph" w:customStyle="1" w:styleId="2namapenulis">
    <w:name w:val="2. nama penulis"/>
    <w:basedOn w:val="Normal"/>
    <w:link w:val="2namapenulisChar"/>
    <w:qFormat/>
    <w:rsid w:val="00914773"/>
    <w:pPr>
      <w:spacing w:before="120" w:after="120" w:line="276" w:lineRule="auto"/>
      <w:jc w:val="center"/>
    </w:pPr>
    <w:rPr>
      <w:rFonts w:ascii="Maiandra GD" w:eastAsia="Cambria" w:hAnsi="Maiandra GD" w:cs="Times New Roman"/>
      <w:b/>
      <w:sz w:val="24"/>
      <w:szCs w:val="24"/>
    </w:rPr>
  </w:style>
  <w:style w:type="character" w:customStyle="1" w:styleId="2namapenulisChar">
    <w:name w:val="2. nama penulis Char"/>
    <w:basedOn w:val="DefaultParagraphFont"/>
    <w:link w:val="2namapenulis"/>
    <w:rsid w:val="00914773"/>
    <w:rPr>
      <w:rFonts w:ascii="Maiandra GD" w:eastAsia="Cambria" w:hAnsi="Maiandra GD" w:cs="Times New Roman"/>
      <w:b/>
      <w:sz w:val="24"/>
      <w:szCs w:val="24"/>
    </w:rPr>
  </w:style>
  <w:style w:type="paragraph" w:customStyle="1" w:styleId="3afiliasi">
    <w:name w:val="3. afiliasi"/>
    <w:next w:val="Normal"/>
    <w:link w:val="3afiliasiChar"/>
    <w:qFormat/>
    <w:rsid w:val="00E16579"/>
    <w:pPr>
      <w:spacing w:after="0" w:line="240" w:lineRule="auto"/>
      <w:jc w:val="center"/>
    </w:pPr>
    <w:rPr>
      <w:rFonts w:ascii="Maiandra GD" w:eastAsia="Cambria" w:hAnsi="Maiandra GD" w:cs="Times New Roman"/>
    </w:rPr>
  </w:style>
  <w:style w:type="character" w:customStyle="1" w:styleId="3afiliasiChar">
    <w:name w:val="3. afiliasi Char"/>
    <w:basedOn w:val="DefaultParagraphFont"/>
    <w:link w:val="3afiliasi"/>
    <w:rsid w:val="00E16579"/>
    <w:rPr>
      <w:rFonts w:ascii="Maiandra GD" w:eastAsia="Cambria" w:hAnsi="Maiandra GD" w:cs="Times New Roman"/>
    </w:rPr>
  </w:style>
  <w:style w:type="paragraph" w:customStyle="1" w:styleId="3judulartikelinfoabstrak">
    <w:name w:val="3. judul artikel info abstrak"/>
    <w:basedOn w:val="Normal"/>
    <w:link w:val="3judulartikelinfoabstrakChar"/>
    <w:qFormat/>
    <w:rsid w:val="00E16579"/>
    <w:pPr>
      <w:widowControl w:val="0"/>
      <w:pBdr>
        <w:bottom w:val="single" w:sz="4" w:space="1" w:color="auto"/>
      </w:pBdr>
      <w:spacing w:before="120" w:after="120" w:line="240" w:lineRule="auto"/>
    </w:pPr>
    <w:rPr>
      <w:rFonts w:ascii="Maiandra GD" w:eastAsia="Cambria" w:hAnsi="Maiandra GD" w:cs="Times New Roman"/>
      <w:b/>
      <w:sz w:val="24"/>
      <w:szCs w:val="24"/>
    </w:rPr>
  </w:style>
  <w:style w:type="character" w:customStyle="1" w:styleId="3judulartikelinfoabstrakChar">
    <w:name w:val="3. judul artikel info abstrak Char"/>
    <w:basedOn w:val="DefaultParagraphFont"/>
    <w:link w:val="3judulartikelinfoabstrak"/>
    <w:rsid w:val="00E16579"/>
    <w:rPr>
      <w:rFonts w:ascii="Maiandra GD" w:eastAsia="Cambria" w:hAnsi="Maiandra GD" w:cs="Times New Roman"/>
      <w:b/>
      <w:sz w:val="24"/>
      <w:szCs w:val="24"/>
    </w:rPr>
  </w:style>
  <w:style w:type="paragraph" w:customStyle="1" w:styleId="4isiabstrak">
    <w:name w:val="4. isi abstrak"/>
    <w:basedOn w:val="Normal"/>
    <w:link w:val="4isiabstrakChar"/>
    <w:qFormat/>
    <w:rsid w:val="00E16579"/>
    <w:pPr>
      <w:spacing w:before="120" w:after="120" w:line="240" w:lineRule="auto"/>
      <w:jc w:val="both"/>
    </w:pPr>
    <w:rPr>
      <w:rFonts w:ascii="Maiandra GD" w:eastAsia="Cambria" w:hAnsi="Maiandra GD" w:cs="Times New Roman"/>
      <w:sz w:val="20"/>
      <w:szCs w:val="20"/>
      <w:lang w:val="en-US"/>
    </w:rPr>
  </w:style>
  <w:style w:type="character" w:customStyle="1" w:styleId="4isiabstrakChar">
    <w:name w:val="4. isi abstrak Char"/>
    <w:basedOn w:val="DefaultParagraphFont"/>
    <w:link w:val="4isiabstrak"/>
    <w:rsid w:val="00E16579"/>
    <w:rPr>
      <w:rFonts w:ascii="Maiandra GD" w:eastAsia="Cambria" w:hAnsi="Maiandra GD" w:cs="Times New Roman"/>
      <w:sz w:val="20"/>
      <w:szCs w:val="20"/>
      <w:lang w:val="en-US"/>
    </w:rPr>
  </w:style>
  <w:style w:type="paragraph" w:customStyle="1" w:styleId="5judulbab">
    <w:name w:val="5. judul bab"/>
    <w:basedOn w:val="ListParagraph"/>
    <w:link w:val="5judulbabChar"/>
    <w:qFormat/>
    <w:rsid w:val="00E16579"/>
    <w:pPr>
      <w:numPr>
        <w:numId w:val="3"/>
      </w:numPr>
      <w:spacing w:before="120" w:after="120" w:line="276" w:lineRule="auto"/>
      <w:ind w:left="357" w:hanging="357"/>
      <w:contextualSpacing w:val="0"/>
    </w:pPr>
    <w:rPr>
      <w:rFonts w:ascii="Maiandra GD" w:eastAsia="Cambria" w:hAnsi="Maiandra GD" w:cs="Times New Roman"/>
      <w:b/>
      <w:sz w:val="24"/>
      <w:szCs w:val="24"/>
      <w:lang w:val="en-US"/>
    </w:rPr>
  </w:style>
  <w:style w:type="character" w:customStyle="1" w:styleId="ListParagraphChar">
    <w:name w:val="List Paragraph Char"/>
    <w:basedOn w:val="DefaultParagraphFont"/>
    <w:link w:val="ListParagraph"/>
    <w:uiPriority w:val="34"/>
    <w:rsid w:val="00E16579"/>
  </w:style>
  <w:style w:type="character" w:customStyle="1" w:styleId="5judulbabChar">
    <w:name w:val="5. judul bab Char"/>
    <w:basedOn w:val="ListParagraphChar"/>
    <w:link w:val="5judulbab"/>
    <w:rsid w:val="00E16579"/>
    <w:rPr>
      <w:rFonts w:ascii="Maiandra GD" w:eastAsia="Cambria" w:hAnsi="Maiandra GD" w:cs="Times New Roman"/>
      <w:b/>
      <w:sz w:val="24"/>
      <w:szCs w:val="24"/>
      <w:lang w:val="en-US"/>
    </w:rPr>
  </w:style>
  <w:style w:type="paragraph" w:customStyle="1" w:styleId="6isibab">
    <w:name w:val="6. isi bab"/>
    <w:basedOn w:val="Normal"/>
    <w:link w:val="6isibabChar"/>
    <w:qFormat/>
    <w:rsid w:val="00E16579"/>
    <w:pPr>
      <w:widowControl w:val="0"/>
      <w:autoSpaceDE w:val="0"/>
      <w:autoSpaceDN w:val="0"/>
      <w:adjustRightInd w:val="0"/>
      <w:spacing w:before="120" w:after="120" w:line="276" w:lineRule="auto"/>
      <w:ind w:right="-19" w:firstLine="284"/>
      <w:jc w:val="both"/>
    </w:pPr>
    <w:rPr>
      <w:rFonts w:ascii="Maiandra GD" w:eastAsia="Times New Roman" w:hAnsi="Maiandra GD" w:cs="Arial"/>
      <w:color w:val="000000"/>
      <w:spacing w:val="1"/>
      <w:sz w:val="24"/>
      <w:szCs w:val="24"/>
    </w:rPr>
  </w:style>
  <w:style w:type="character" w:customStyle="1" w:styleId="6isibabChar">
    <w:name w:val="6. isi bab Char"/>
    <w:basedOn w:val="DefaultParagraphFont"/>
    <w:link w:val="6isibab"/>
    <w:rsid w:val="00E16579"/>
    <w:rPr>
      <w:rFonts w:ascii="Maiandra GD" w:eastAsia="Times New Roman" w:hAnsi="Maiandra GD" w:cs="Arial"/>
      <w:color w:val="000000"/>
      <w:spacing w:val="1"/>
      <w:sz w:val="24"/>
      <w:szCs w:val="24"/>
    </w:rPr>
  </w:style>
  <w:style w:type="paragraph" w:customStyle="1" w:styleId="7judulsubab">
    <w:name w:val="7.judul subab"/>
    <w:basedOn w:val="ListParagraph"/>
    <w:link w:val="7judulsubabChar"/>
    <w:qFormat/>
    <w:rsid w:val="00E16579"/>
    <w:pPr>
      <w:numPr>
        <w:ilvl w:val="1"/>
        <w:numId w:val="3"/>
      </w:numPr>
      <w:tabs>
        <w:tab w:val="left" w:pos="851"/>
      </w:tabs>
      <w:spacing w:before="120" w:after="120" w:line="276" w:lineRule="auto"/>
      <w:ind w:hanging="436"/>
      <w:jc w:val="both"/>
    </w:pPr>
    <w:rPr>
      <w:rFonts w:ascii="Maiandra GD" w:eastAsia="Cambria" w:hAnsi="Maiandra GD" w:cs="Times New Roman"/>
      <w:b/>
      <w:bCs/>
      <w:sz w:val="24"/>
      <w:szCs w:val="24"/>
    </w:rPr>
  </w:style>
  <w:style w:type="character" w:customStyle="1" w:styleId="7judulsubabChar">
    <w:name w:val="7.judul subab Char"/>
    <w:basedOn w:val="ListParagraphChar"/>
    <w:link w:val="7judulsubab"/>
    <w:rsid w:val="00E16579"/>
    <w:rPr>
      <w:rFonts w:ascii="Maiandra GD" w:eastAsia="Cambria" w:hAnsi="Maiandra GD" w:cs="Times New Roman"/>
      <w:b/>
      <w:bCs/>
      <w:sz w:val="24"/>
      <w:szCs w:val="24"/>
    </w:rPr>
  </w:style>
  <w:style w:type="paragraph" w:customStyle="1" w:styleId="8isisubbab">
    <w:name w:val="8.isi subbab"/>
    <w:basedOn w:val="Normal"/>
    <w:link w:val="8isisubbabChar"/>
    <w:qFormat/>
    <w:rsid w:val="00E16579"/>
    <w:pPr>
      <w:tabs>
        <w:tab w:val="left" w:pos="851"/>
      </w:tabs>
      <w:spacing w:before="120" w:after="120" w:line="276" w:lineRule="auto"/>
      <w:ind w:left="284" w:firstLine="283"/>
      <w:jc w:val="both"/>
    </w:pPr>
    <w:rPr>
      <w:rFonts w:ascii="Maiandra GD" w:eastAsia="Times New Roman" w:hAnsi="Maiandra GD" w:cs="Arial"/>
      <w:color w:val="000000"/>
      <w:spacing w:val="1"/>
      <w:sz w:val="24"/>
      <w:szCs w:val="24"/>
    </w:rPr>
  </w:style>
  <w:style w:type="character" w:customStyle="1" w:styleId="8isisubbabChar">
    <w:name w:val="8.isi subbab Char"/>
    <w:basedOn w:val="DefaultParagraphFont"/>
    <w:link w:val="8isisubbab"/>
    <w:rsid w:val="00E16579"/>
    <w:rPr>
      <w:rFonts w:ascii="Maiandra GD" w:eastAsia="Times New Roman" w:hAnsi="Maiandra GD" w:cs="Arial"/>
      <w:color w:val="000000"/>
      <w:spacing w:val="1"/>
      <w:sz w:val="24"/>
      <w:szCs w:val="24"/>
    </w:rPr>
  </w:style>
  <w:style w:type="paragraph" w:customStyle="1" w:styleId="9judultabel">
    <w:name w:val="9.judul tabel"/>
    <w:basedOn w:val="Normal"/>
    <w:link w:val="9judultabelChar"/>
    <w:qFormat/>
    <w:rsid w:val="00E16579"/>
    <w:pPr>
      <w:widowControl w:val="0"/>
      <w:autoSpaceDE w:val="0"/>
      <w:autoSpaceDN w:val="0"/>
      <w:adjustRightInd w:val="0"/>
      <w:spacing w:before="120" w:after="120" w:line="276" w:lineRule="auto"/>
      <w:ind w:right="-19"/>
      <w:jc w:val="center"/>
    </w:pPr>
    <w:rPr>
      <w:rFonts w:ascii="Maiandra GD" w:eastAsia="Times New Roman" w:hAnsi="Maiandra GD" w:cs="Arial"/>
      <w:color w:val="000000"/>
      <w:spacing w:val="1"/>
      <w:sz w:val="24"/>
      <w:szCs w:val="24"/>
    </w:rPr>
  </w:style>
  <w:style w:type="character" w:customStyle="1" w:styleId="9judultabelChar">
    <w:name w:val="9.judul tabel Char"/>
    <w:basedOn w:val="DefaultParagraphFont"/>
    <w:link w:val="9judultabel"/>
    <w:rsid w:val="00E16579"/>
    <w:rPr>
      <w:rFonts w:ascii="Maiandra GD" w:eastAsia="Times New Roman" w:hAnsi="Maiandra GD" w:cs="Arial"/>
      <w:color w:val="000000"/>
      <w:spacing w:val="1"/>
      <w:sz w:val="24"/>
      <w:szCs w:val="24"/>
    </w:rPr>
  </w:style>
  <w:style w:type="paragraph" w:customStyle="1" w:styleId="10judulgambar">
    <w:name w:val="10. judul gambar"/>
    <w:basedOn w:val="Normal"/>
    <w:link w:val="10judulgambarChar"/>
    <w:qFormat/>
    <w:rsid w:val="00E16579"/>
    <w:pPr>
      <w:widowControl w:val="0"/>
      <w:autoSpaceDE w:val="0"/>
      <w:autoSpaceDN w:val="0"/>
      <w:adjustRightInd w:val="0"/>
      <w:spacing w:before="120" w:after="120" w:line="276" w:lineRule="auto"/>
      <w:ind w:right="-19"/>
      <w:jc w:val="center"/>
    </w:pPr>
    <w:rPr>
      <w:rFonts w:ascii="Maiandra GD" w:hAnsi="Maiandra GD" w:cs="Arial"/>
      <w:color w:val="000000" w:themeColor="text1"/>
      <w:szCs w:val="24"/>
    </w:rPr>
  </w:style>
  <w:style w:type="character" w:customStyle="1" w:styleId="10judulgambarChar">
    <w:name w:val="10. judul gambar Char"/>
    <w:basedOn w:val="DefaultParagraphFont"/>
    <w:link w:val="10judulgambar"/>
    <w:rsid w:val="00E16579"/>
    <w:rPr>
      <w:rFonts w:ascii="Maiandra GD" w:hAnsi="Maiandra GD" w:cs="Arial"/>
      <w:color w:val="000000" w:themeColor="text1"/>
      <w:szCs w:val="24"/>
    </w:rPr>
  </w:style>
  <w:style w:type="paragraph" w:customStyle="1" w:styleId="11isiartikelinfo">
    <w:name w:val="11. isi artikel info"/>
    <w:basedOn w:val="Normal"/>
    <w:link w:val="11isiartikelinfoChar"/>
    <w:qFormat/>
    <w:rsid w:val="007329AD"/>
    <w:pPr>
      <w:widowControl w:val="0"/>
      <w:spacing w:before="120" w:after="120" w:line="240" w:lineRule="auto"/>
      <w:jc w:val="center"/>
    </w:pPr>
    <w:rPr>
      <w:rFonts w:ascii="Maiandra GD" w:eastAsia="Cambria" w:hAnsi="Maiandra GD" w:cs="Times New Roman"/>
      <w:i/>
      <w:sz w:val="20"/>
      <w:szCs w:val="20"/>
    </w:rPr>
  </w:style>
  <w:style w:type="character" w:customStyle="1" w:styleId="11isiartikelinfoChar">
    <w:name w:val="11. isi artikel info Char"/>
    <w:basedOn w:val="DefaultParagraphFont"/>
    <w:link w:val="11isiartikelinfo"/>
    <w:rsid w:val="007329AD"/>
    <w:rPr>
      <w:rFonts w:ascii="Maiandra GD" w:eastAsia="Cambria" w:hAnsi="Maiandra GD" w:cs="Times New Roman"/>
      <w:i/>
      <w:sz w:val="20"/>
      <w:szCs w:val="20"/>
    </w:rPr>
  </w:style>
  <w:style w:type="paragraph" w:styleId="CommentSubject">
    <w:name w:val="annotation subject"/>
    <w:basedOn w:val="CommentText"/>
    <w:next w:val="CommentText"/>
    <w:link w:val="CommentSubjectChar"/>
    <w:uiPriority w:val="99"/>
    <w:semiHidden/>
    <w:unhideWhenUsed/>
    <w:rsid w:val="00765C7A"/>
    <w:pPr>
      <w:widowControl/>
      <w:spacing w:after="160"/>
    </w:pPr>
    <w:rPr>
      <w:rFonts w:ascii="Calibri" w:eastAsia="Calibri" w:hAnsi="Calibri" w:cs="Calibri"/>
      <w:b/>
      <w:bCs/>
      <w:lang w:val="id-ID"/>
    </w:rPr>
  </w:style>
  <w:style w:type="character" w:customStyle="1" w:styleId="CommentSubjectChar">
    <w:name w:val="Comment Subject Char"/>
    <w:basedOn w:val="CommentTextChar"/>
    <w:link w:val="CommentSubject"/>
    <w:uiPriority w:val="99"/>
    <w:semiHidden/>
    <w:rsid w:val="00765C7A"/>
    <w:rPr>
      <w:rFonts w:ascii="Times New Roman" w:eastAsia="SimSun" w:hAnsi="Times New Roman" w:cs="Times New Roman"/>
      <w:b/>
      <w:bCs/>
      <w:sz w:val="20"/>
      <w:szCs w:val="20"/>
      <w:lang w:val="en-GB"/>
    </w:rPr>
  </w:style>
  <w:style w:type="paragraph" w:styleId="BalloonText">
    <w:name w:val="Balloon Text"/>
    <w:basedOn w:val="Normal"/>
    <w:link w:val="BalloonTextChar"/>
    <w:uiPriority w:val="99"/>
    <w:semiHidden/>
    <w:unhideWhenUsed/>
    <w:rsid w:val="00C120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0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2228">
      <w:bodyDiv w:val="1"/>
      <w:marLeft w:val="0"/>
      <w:marRight w:val="0"/>
      <w:marTop w:val="0"/>
      <w:marBottom w:val="0"/>
      <w:divBdr>
        <w:top w:val="none" w:sz="0" w:space="0" w:color="auto"/>
        <w:left w:val="none" w:sz="0" w:space="0" w:color="auto"/>
        <w:bottom w:val="none" w:sz="0" w:space="0" w:color="auto"/>
        <w:right w:val="none" w:sz="0" w:space="0" w:color="auto"/>
      </w:divBdr>
    </w:div>
    <w:div w:id="212549154">
      <w:marLeft w:val="480"/>
      <w:marRight w:val="0"/>
      <w:marTop w:val="0"/>
      <w:marBottom w:val="0"/>
      <w:divBdr>
        <w:top w:val="none" w:sz="0" w:space="0" w:color="auto"/>
        <w:left w:val="none" w:sz="0" w:space="0" w:color="auto"/>
        <w:bottom w:val="none" w:sz="0" w:space="0" w:color="auto"/>
        <w:right w:val="none" w:sz="0" w:space="0" w:color="auto"/>
      </w:divBdr>
    </w:div>
    <w:div w:id="286086925">
      <w:marLeft w:val="480"/>
      <w:marRight w:val="0"/>
      <w:marTop w:val="0"/>
      <w:marBottom w:val="0"/>
      <w:divBdr>
        <w:top w:val="none" w:sz="0" w:space="0" w:color="auto"/>
        <w:left w:val="none" w:sz="0" w:space="0" w:color="auto"/>
        <w:bottom w:val="none" w:sz="0" w:space="0" w:color="auto"/>
        <w:right w:val="none" w:sz="0" w:space="0" w:color="auto"/>
      </w:divBdr>
    </w:div>
    <w:div w:id="297300769">
      <w:marLeft w:val="480"/>
      <w:marRight w:val="0"/>
      <w:marTop w:val="0"/>
      <w:marBottom w:val="0"/>
      <w:divBdr>
        <w:top w:val="none" w:sz="0" w:space="0" w:color="auto"/>
        <w:left w:val="none" w:sz="0" w:space="0" w:color="auto"/>
        <w:bottom w:val="none" w:sz="0" w:space="0" w:color="auto"/>
        <w:right w:val="none" w:sz="0" w:space="0" w:color="auto"/>
      </w:divBdr>
    </w:div>
    <w:div w:id="360013521">
      <w:bodyDiv w:val="1"/>
      <w:marLeft w:val="0"/>
      <w:marRight w:val="0"/>
      <w:marTop w:val="0"/>
      <w:marBottom w:val="0"/>
      <w:divBdr>
        <w:top w:val="none" w:sz="0" w:space="0" w:color="auto"/>
        <w:left w:val="none" w:sz="0" w:space="0" w:color="auto"/>
        <w:bottom w:val="none" w:sz="0" w:space="0" w:color="auto"/>
        <w:right w:val="none" w:sz="0" w:space="0" w:color="auto"/>
      </w:divBdr>
    </w:div>
    <w:div w:id="414594765">
      <w:marLeft w:val="480"/>
      <w:marRight w:val="0"/>
      <w:marTop w:val="0"/>
      <w:marBottom w:val="0"/>
      <w:divBdr>
        <w:top w:val="none" w:sz="0" w:space="0" w:color="auto"/>
        <w:left w:val="none" w:sz="0" w:space="0" w:color="auto"/>
        <w:bottom w:val="none" w:sz="0" w:space="0" w:color="auto"/>
        <w:right w:val="none" w:sz="0" w:space="0" w:color="auto"/>
      </w:divBdr>
    </w:div>
    <w:div w:id="415790728">
      <w:bodyDiv w:val="1"/>
      <w:marLeft w:val="0"/>
      <w:marRight w:val="0"/>
      <w:marTop w:val="0"/>
      <w:marBottom w:val="0"/>
      <w:divBdr>
        <w:top w:val="none" w:sz="0" w:space="0" w:color="auto"/>
        <w:left w:val="none" w:sz="0" w:space="0" w:color="auto"/>
        <w:bottom w:val="none" w:sz="0" w:space="0" w:color="auto"/>
        <w:right w:val="none" w:sz="0" w:space="0" w:color="auto"/>
      </w:divBdr>
    </w:div>
    <w:div w:id="431052027">
      <w:bodyDiv w:val="1"/>
      <w:marLeft w:val="0"/>
      <w:marRight w:val="0"/>
      <w:marTop w:val="0"/>
      <w:marBottom w:val="0"/>
      <w:divBdr>
        <w:top w:val="none" w:sz="0" w:space="0" w:color="auto"/>
        <w:left w:val="none" w:sz="0" w:space="0" w:color="auto"/>
        <w:bottom w:val="none" w:sz="0" w:space="0" w:color="auto"/>
        <w:right w:val="none" w:sz="0" w:space="0" w:color="auto"/>
      </w:divBdr>
      <w:divsChild>
        <w:div w:id="1779711352">
          <w:marLeft w:val="0"/>
          <w:marRight w:val="0"/>
          <w:marTop w:val="0"/>
          <w:marBottom w:val="0"/>
          <w:divBdr>
            <w:top w:val="none" w:sz="0" w:space="0" w:color="auto"/>
            <w:left w:val="none" w:sz="0" w:space="0" w:color="auto"/>
            <w:bottom w:val="none" w:sz="0" w:space="0" w:color="auto"/>
            <w:right w:val="none" w:sz="0" w:space="0" w:color="auto"/>
          </w:divBdr>
        </w:div>
        <w:div w:id="883055714">
          <w:marLeft w:val="0"/>
          <w:marRight w:val="0"/>
          <w:marTop w:val="0"/>
          <w:marBottom w:val="0"/>
          <w:divBdr>
            <w:top w:val="none" w:sz="0" w:space="0" w:color="auto"/>
            <w:left w:val="none" w:sz="0" w:space="0" w:color="auto"/>
            <w:bottom w:val="none" w:sz="0" w:space="0" w:color="auto"/>
            <w:right w:val="none" w:sz="0" w:space="0" w:color="auto"/>
          </w:divBdr>
        </w:div>
        <w:div w:id="792864961">
          <w:marLeft w:val="0"/>
          <w:marRight w:val="0"/>
          <w:marTop w:val="0"/>
          <w:marBottom w:val="0"/>
          <w:divBdr>
            <w:top w:val="none" w:sz="0" w:space="0" w:color="auto"/>
            <w:left w:val="none" w:sz="0" w:space="0" w:color="auto"/>
            <w:bottom w:val="none" w:sz="0" w:space="0" w:color="auto"/>
            <w:right w:val="none" w:sz="0" w:space="0" w:color="auto"/>
          </w:divBdr>
        </w:div>
      </w:divsChild>
    </w:div>
    <w:div w:id="550382707">
      <w:bodyDiv w:val="1"/>
      <w:marLeft w:val="0"/>
      <w:marRight w:val="0"/>
      <w:marTop w:val="0"/>
      <w:marBottom w:val="0"/>
      <w:divBdr>
        <w:top w:val="none" w:sz="0" w:space="0" w:color="auto"/>
        <w:left w:val="none" w:sz="0" w:space="0" w:color="auto"/>
        <w:bottom w:val="none" w:sz="0" w:space="0" w:color="auto"/>
        <w:right w:val="none" w:sz="0" w:space="0" w:color="auto"/>
      </w:divBdr>
    </w:div>
    <w:div w:id="598567062">
      <w:bodyDiv w:val="1"/>
      <w:marLeft w:val="0"/>
      <w:marRight w:val="0"/>
      <w:marTop w:val="0"/>
      <w:marBottom w:val="0"/>
      <w:divBdr>
        <w:top w:val="none" w:sz="0" w:space="0" w:color="auto"/>
        <w:left w:val="none" w:sz="0" w:space="0" w:color="auto"/>
        <w:bottom w:val="none" w:sz="0" w:space="0" w:color="auto"/>
        <w:right w:val="none" w:sz="0" w:space="0" w:color="auto"/>
      </w:divBdr>
    </w:div>
    <w:div w:id="651788260">
      <w:marLeft w:val="480"/>
      <w:marRight w:val="0"/>
      <w:marTop w:val="0"/>
      <w:marBottom w:val="0"/>
      <w:divBdr>
        <w:top w:val="none" w:sz="0" w:space="0" w:color="auto"/>
        <w:left w:val="none" w:sz="0" w:space="0" w:color="auto"/>
        <w:bottom w:val="none" w:sz="0" w:space="0" w:color="auto"/>
        <w:right w:val="none" w:sz="0" w:space="0" w:color="auto"/>
      </w:divBdr>
    </w:div>
    <w:div w:id="736517434">
      <w:bodyDiv w:val="1"/>
      <w:marLeft w:val="0"/>
      <w:marRight w:val="0"/>
      <w:marTop w:val="0"/>
      <w:marBottom w:val="0"/>
      <w:divBdr>
        <w:top w:val="none" w:sz="0" w:space="0" w:color="auto"/>
        <w:left w:val="none" w:sz="0" w:space="0" w:color="auto"/>
        <w:bottom w:val="none" w:sz="0" w:space="0" w:color="auto"/>
        <w:right w:val="none" w:sz="0" w:space="0" w:color="auto"/>
      </w:divBdr>
    </w:div>
    <w:div w:id="899049322">
      <w:marLeft w:val="480"/>
      <w:marRight w:val="0"/>
      <w:marTop w:val="0"/>
      <w:marBottom w:val="0"/>
      <w:divBdr>
        <w:top w:val="none" w:sz="0" w:space="0" w:color="auto"/>
        <w:left w:val="none" w:sz="0" w:space="0" w:color="auto"/>
        <w:bottom w:val="none" w:sz="0" w:space="0" w:color="auto"/>
        <w:right w:val="none" w:sz="0" w:space="0" w:color="auto"/>
      </w:divBdr>
    </w:div>
    <w:div w:id="1103652781">
      <w:bodyDiv w:val="1"/>
      <w:marLeft w:val="0"/>
      <w:marRight w:val="0"/>
      <w:marTop w:val="0"/>
      <w:marBottom w:val="0"/>
      <w:divBdr>
        <w:top w:val="none" w:sz="0" w:space="0" w:color="auto"/>
        <w:left w:val="none" w:sz="0" w:space="0" w:color="auto"/>
        <w:bottom w:val="none" w:sz="0" w:space="0" w:color="auto"/>
        <w:right w:val="none" w:sz="0" w:space="0" w:color="auto"/>
      </w:divBdr>
    </w:div>
    <w:div w:id="1110592507">
      <w:bodyDiv w:val="1"/>
      <w:marLeft w:val="0"/>
      <w:marRight w:val="0"/>
      <w:marTop w:val="0"/>
      <w:marBottom w:val="0"/>
      <w:divBdr>
        <w:top w:val="none" w:sz="0" w:space="0" w:color="auto"/>
        <w:left w:val="none" w:sz="0" w:space="0" w:color="auto"/>
        <w:bottom w:val="none" w:sz="0" w:space="0" w:color="auto"/>
        <w:right w:val="none" w:sz="0" w:space="0" w:color="auto"/>
      </w:divBdr>
    </w:div>
    <w:div w:id="1150367609">
      <w:bodyDiv w:val="1"/>
      <w:marLeft w:val="0"/>
      <w:marRight w:val="0"/>
      <w:marTop w:val="0"/>
      <w:marBottom w:val="0"/>
      <w:divBdr>
        <w:top w:val="none" w:sz="0" w:space="0" w:color="auto"/>
        <w:left w:val="none" w:sz="0" w:space="0" w:color="auto"/>
        <w:bottom w:val="none" w:sz="0" w:space="0" w:color="auto"/>
        <w:right w:val="none" w:sz="0" w:space="0" w:color="auto"/>
      </w:divBdr>
    </w:div>
    <w:div w:id="1254361696">
      <w:marLeft w:val="480"/>
      <w:marRight w:val="0"/>
      <w:marTop w:val="0"/>
      <w:marBottom w:val="0"/>
      <w:divBdr>
        <w:top w:val="none" w:sz="0" w:space="0" w:color="auto"/>
        <w:left w:val="none" w:sz="0" w:space="0" w:color="auto"/>
        <w:bottom w:val="none" w:sz="0" w:space="0" w:color="auto"/>
        <w:right w:val="none" w:sz="0" w:space="0" w:color="auto"/>
      </w:divBdr>
    </w:div>
    <w:div w:id="1324040709">
      <w:bodyDiv w:val="1"/>
      <w:marLeft w:val="0"/>
      <w:marRight w:val="0"/>
      <w:marTop w:val="0"/>
      <w:marBottom w:val="0"/>
      <w:divBdr>
        <w:top w:val="none" w:sz="0" w:space="0" w:color="auto"/>
        <w:left w:val="none" w:sz="0" w:space="0" w:color="auto"/>
        <w:bottom w:val="none" w:sz="0" w:space="0" w:color="auto"/>
        <w:right w:val="none" w:sz="0" w:space="0" w:color="auto"/>
      </w:divBdr>
    </w:div>
    <w:div w:id="1327628410">
      <w:marLeft w:val="480"/>
      <w:marRight w:val="0"/>
      <w:marTop w:val="0"/>
      <w:marBottom w:val="0"/>
      <w:divBdr>
        <w:top w:val="none" w:sz="0" w:space="0" w:color="auto"/>
        <w:left w:val="none" w:sz="0" w:space="0" w:color="auto"/>
        <w:bottom w:val="none" w:sz="0" w:space="0" w:color="auto"/>
        <w:right w:val="none" w:sz="0" w:space="0" w:color="auto"/>
      </w:divBdr>
    </w:div>
    <w:div w:id="1433284640">
      <w:bodyDiv w:val="1"/>
      <w:marLeft w:val="0"/>
      <w:marRight w:val="0"/>
      <w:marTop w:val="0"/>
      <w:marBottom w:val="0"/>
      <w:divBdr>
        <w:top w:val="none" w:sz="0" w:space="0" w:color="auto"/>
        <w:left w:val="none" w:sz="0" w:space="0" w:color="auto"/>
        <w:bottom w:val="none" w:sz="0" w:space="0" w:color="auto"/>
        <w:right w:val="none" w:sz="0" w:space="0" w:color="auto"/>
      </w:divBdr>
    </w:div>
    <w:div w:id="1613703087">
      <w:bodyDiv w:val="1"/>
      <w:marLeft w:val="0"/>
      <w:marRight w:val="0"/>
      <w:marTop w:val="0"/>
      <w:marBottom w:val="0"/>
      <w:divBdr>
        <w:top w:val="none" w:sz="0" w:space="0" w:color="auto"/>
        <w:left w:val="none" w:sz="0" w:space="0" w:color="auto"/>
        <w:bottom w:val="none" w:sz="0" w:space="0" w:color="auto"/>
        <w:right w:val="none" w:sz="0" w:space="0" w:color="auto"/>
      </w:divBdr>
    </w:div>
    <w:div w:id="1625695255">
      <w:marLeft w:val="480"/>
      <w:marRight w:val="0"/>
      <w:marTop w:val="0"/>
      <w:marBottom w:val="0"/>
      <w:divBdr>
        <w:top w:val="none" w:sz="0" w:space="0" w:color="auto"/>
        <w:left w:val="none" w:sz="0" w:space="0" w:color="auto"/>
        <w:bottom w:val="none" w:sz="0" w:space="0" w:color="auto"/>
        <w:right w:val="none" w:sz="0" w:space="0" w:color="auto"/>
      </w:divBdr>
    </w:div>
    <w:div w:id="1661929187">
      <w:marLeft w:val="480"/>
      <w:marRight w:val="0"/>
      <w:marTop w:val="0"/>
      <w:marBottom w:val="0"/>
      <w:divBdr>
        <w:top w:val="none" w:sz="0" w:space="0" w:color="auto"/>
        <w:left w:val="none" w:sz="0" w:space="0" w:color="auto"/>
        <w:bottom w:val="none" w:sz="0" w:space="0" w:color="auto"/>
        <w:right w:val="none" w:sz="0" w:space="0" w:color="auto"/>
      </w:divBdr>
    </w:div>
    <w:div w:id="1698236499">
      <w:marLeft w:val="480"/>
      <w:marRight w:val="0"/>
      <w:marTop w:val="0"/>
      <w:marBottom w:val="0"/>
      <w:divBdr>
        <w:top w:val="none" w:sz="0" w:space="0" w:color="auto"/>
        <w:left w:val="none" w:sz="0" w:space="0" w:color="auto"/>
        <w:bottom w:val="none" w:sz="0" w:space="0" w:color="auto"/>
        <w:right w:val="none" w:sz="0" w:space="0" w:color="auto"/>
      </w:divBdr>
    </w:div>
    <w:div w:id="1739088909">
      <w:bodyDiv w:val="1"/>
      <w:marLeft w:val="0"/>
      <w:marRight w:val="0"/>
      <w:marTop w:val="0"/>
      <w:marBottom w:val="0"/>
      <w:divBdr>
        <w:top w:val="none" w:sz="0" w:space="0" w:color="auto"/>
        <w:left w:val="none" w:sz="0" w:space="0" w:color="auto"/>
        <w:bottom w:val="none" w:sz="0" w:space="0" w:color="auto"/>
        <w:right w:val="none" w:sz="0" w:space="0" w:color="auto"/>
      </w:divBdr>
    </w:div>
    <w:div w:id="1783381061">
      <w:bodyDiv w:val="1"/>
      <w:marLeft w:val="0"/>
      <w:marRight w:val="0"/>
      <w:marTop w:val="0"/>
      <w:marBottom w:val="0"/>
      <w:divBdr>
        <w:top w:val="none" w:sz="0" w:space="0" w:color="auto"/>
        <w:left w:val="none" w:sz="0" w:space="0" w:color="auto"/>
        <w:bottom w:val="none" w:sz="0" w:space="0" w:color="auto"/>
        <w:right w:val="none" w:sz="0" w:space="0" w:color="auto"/>
      </w:divBdr>
    </w:div>
    <w:div w:id="1853371005">
      <w:bodyDiv w:val="1"/>
      <w:marLeft w:val="0"/>
      <w:marRight w:val="0"/>
      <w:marTop w:val="0"/>
      <w:marBottom w:val="0"/>
      <w:divBdr>
        <w:top w:val="none" w:sz="0" w:space="0" w:color="auto"/>
        <w:left w:val="none" w:sz="0" w:space="0" w:color="auto"/>
        <w:bottom w:val="none" w:sz="0" w:space="0" w:color="auto"/>
        <w:right w:val="none" w:sz="0" w:space="0" w:color="auto"/>
      </w:divBdr>
    </w:div>
    <w:div w:id="1910074909">
      <w:marLeft w:val="480"/>
      <w:marRight w:val="0"/>
      <w:marTop w:val="0"/>
      <w:marBottom w:val="0"/>
      <w:divBdr>
        <w:top w:val="none" w:sz="0" w:space="0" w:color="auto"/>
        <w:left w:val="none" w:sz="0" w:space="0" w:color="auto"/>
        <w:bottom w:val="none" w:sz="0" w:space="0" w:color="auto"/>
        <w:right w:val="none" w:sz="0" w:space="0" w:color="auto"/>
      </w:divBdr>
    </w:div>
    <w:div w:id="1990590726">
      <w:marLeft w:val="480"/>
      <w:marRight w:val="0"/>
      <w:marTop w:val="0"/>
      <w:marBottom w:val="0"/>
      <w:divBdr>
        <w:top w:val="none" w:sz="0" w:space="0" w:color="auto"/>
        <w:left w:val="none" w:sz="0" w:space="0" w:color="auto"/>
        <w:bottom w:val="none" w:sz="0" w:space="0" w:color="auto"/>
        <w:right w:val="none" w:sz="0" w:space="0" w:color="auto"/>
      </w:divBdr>
      <w:divsChild>
        <w:div w:id="825826289">
          <w:marLeft w:val="0"/>
          <w:marRight w:val="0"/>
          <w:marTop w:val="0"/>
          <w:marBottom w:val="0"/>
          <w:divBdr>
            <w:top w:val="none" w:sz="0" w:space="0" w:color="auto"/>
            <w:left w:val="none" w:sz="0" w:space="0" w:color="auto"/>
            <w:bottom w:val="none" w:sz="0" w:space="0" w:color="auto"/>
            <w:right w:val="none" w:sz="0" w:space="0" w:color="auto"/>
          </w:divBdr>
        </w:div>
        <w:div w:id="1373917983">
          <w:marLeft w:val="0"/>
          <w:marRight w:val="0"/>
          <w:marTop w:val="0"/>
          <w:marBottom w:val="0"/>
          <w:divBdr>
            <w:top w:val="none" w:sz="0" w:space="0" w:color="auto"/>
            <w:left w:val="none" w:sz="0" w:space="0" w:color="auto"/>
            <w:bottom w:val="none" w:sz="0" w:space="0" w:color="auto"/>
            <w:right w:val="none" w:sz="0" w:space="0" w:color="auto"/>
          </w:divBdr>
        </w:div>
      </w:divsChild>
    </w:div>
    <w:div w:id="2082553786">
      <w:bodyDiv w:val="1"/>
      <w:marLeft w:val="0"/>
      <w:marRight w:val="0"/>
      <w:marTop w:val="0"/>
      <w:marBottom w:val="0"/>
      <w:divBdr>
        <w:top w:val="none" w:sz="0" w:space="0" w:color="auto"/>
        <w:left w:val="none" w:sz="0" w:space="0" w:color="auto"/>
        <w:bottom w:val="none" w:sz="0" w:space="0" w:color="auto"/>
        <w:right w:val="none" w:sz="0" w:space="0" w:color="auto"/>
      </w:divBdr>
    </w:div>
    <w:div w:id="2094545447">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3390/su11143961"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doi.org/10.4060/cb4474e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55D6521-735D-4687-94E1-A80C53D75446}"/>
      </w:docPartPr>
      <w:docPartBody>
        <w:p w:rsidR="009877FB" w:rsidRDefault="001A0F56">
          <w:r w:rsidRPr="00F271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56"/>
    <w:rsid w:val="00005190"/>
    <w:rsid w:val="000C1D20"/>
    <w:rsid w:val="000E1D56"/>
    <w:rsid w:val="001A0F56"/>
    <w:rsid w:val="001B2FF1"/>
    <w:rsid w:val="002B236F"/>
    <w:rsid w:val="003303DB"/>
    <w:rsid w:val="00501EBD"/>
    <w:rsid w:val="00600477"/>
    <w:rsid w:val="00660B86"/>
    <w:rsid w:val="006819EE"/>
    <w:rsid w:val="00685651"/>
    <w:rsid w:val="00960BD3"/>
    <w:rsid w:val="009877FB"/>
    <w:rsid w:val="009D53D2"/>
    <w:rsid w:val="00AA5D3C"/>
    <w:rsid w:val="00B766EA"/>
    <w:rsid w:val="00BF08D0"/>
    <w:rsid w:val="00EE09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66E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F5504C-80F4-4B4C-B035-D6E18265192B}">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222001566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88E96-8FAF-4653-A64B-92F3C0B82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12</Pages>
  <Words>4206</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Sandra</cp:lastModifiedBy>
  <cp:revision>7</cp:revision>
  <cp:lastPrinted>2025-06-30T13:57:00Z</cp:lastPrinted>
  <dcterms:created xsi:type="dcterms:W3CDTF">2026-05-13T07:43:00Z</dcterms:created>
  <dcterms:modified xsi:type="dcterms:W3CDTF">2026-06-08T03:58:00Z</dcterms:modified>
</cp:coreProperties>
</file>