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F7FCE" w:rsidP="00321668" w:rsidRDefault="006D035C" w14:paraId="198CA086" w14:textId="3D6686A7">
      <w:pPr>
        <w:pStyle w:val="papertitle"/>
        <w:ind w:left="681" w:firstLine="227"/>
        <w:jc w:val="both"/>
      </w:pPr>
      <w:proofErr w:type="spellStart"/>
      <w:r>
        <w:t>Health</w:t>
      </w:r>
      <w:proofErr w:type="spellEnd"/>
      <w:r>
        <w:t xml:space="preserve"> 5G - Future </w:t>
      </w:r>
      <w:proofErr w:type="spellStart"/>
      <w:r>
        <w:t>eHealth</w:t>
      </w:r>
      <w:proofErr w:type="spellEnd"/>
      <w:r>
        <w:t xml:space="preserve"> </w:t>
      </w:r>
      <w:proofErr w:type="spellStart"/>
      <w:r>
        <w:t>powered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5G</w:t>
      </w:r>
    </w:p>
    <w:p w:rsidR="005341AA" w:rsidP="005341AA" w:rsidRDefault="00951FCC" w14:paraId="276B5A30" w14:textId="77777777">
      <w:pPr>
        <w:pStyle w:val="author"/>
      </w:pPr>
      <w:r>
        <w:t>João Ricardo Ribeiro</w:t>
      </w:r>
      <w:r w:rsidR="005341AA">
        <w:t xml:space="preserve"> Rodrigues</w:t>
      </w:r>
      <w:r>
        <w:t xml:space="preserve"> (a100598</w:t>
      </w:r>
      <w:r w:rsidR="005341AA">
        <w:t>)</w:t>
      </w:r>
    </w:p>
    <w:p w:rsidRPr="005341AA" w:rsidR="005341AA" w:rsidP="005341AA" w:rsidRDefault="005341AA" w14:paraId="469312C2" w14:textId="5F0A40F8">
      <w:pPr>
        <w:pStyle w:val="author"/>
      </w:pPr>
      <w:r w:rsidRPr="005341AA">
        <w:t>Rafael Lima Mesquita (a95097)</w:t>
      </w:r>
    </w:p>
    <w:p w:rsidRPr="005341AA" w:rsidR="005341AA" w:rsidP="00321668" w:rsidRDefault="005341AA" w14:paraId="0B87BD73" w14:textId="12814B58">
      <w:pPr>
        <w:pStyle w:val="address"/>
        <w:rPr>
          <w:sz w:val="20"/>
        </w:rPr>
      </w:pPr>
      <w:r w:rsidRPr="005341AA">
        <w:rPr>
          <w:sz w:val="20"/>
        </w:rPr>
        <w:t>Sandra Fabiana Pires Cerqueira (a100681)</w:t>
      </w:r>
    </w:p>
    <w:p w:rsidR="00C24DEF" w:rsidP="00C24DEF" w:rsidRDefault="006D035C" w14:paraId="5807FC5B" w14:textId="067FB8B8">
      <w:pPr>
        <w:pStyle w:val="heading1"/>
      </w:pPr>
      <w:r>
        <w:t>Introdução</w:t>
      </w:r>
    </w:p>
    <w:p w:rsidRPr="00847EC7" w:rsidR="00847EC7" w:rsidP="00847EC7" w:rsidRDefault="00847EC7" w14:paraId="1383FE65" w14:textId="66D32D42">
      <w:pPr>
        <w:pStyle w:val="heading2"/>
        <w:spacing w:before="0"/>
        <w:rPr>
          <w:rStyle w:val="heading3"/>
          <w:b/>
          <w:bCs/>
        </w:rPr>
      </w:pPr>
      <w:r w:rsidRPr="00847EC7">
        <w:rPr>
          <w:rStyle w:val="heading3"/>
          <w:b/>
          <w:bCs/>
        </w:rPr>
        <w:t>A saúde e o 5G</w:t>
      </w:r>
    </w:p>
    <w:p w:rsidR="00847EC7" w:rsidP="00321668" w:rsidRDefault="00847EC7" w14:paraId="6D2CDFF6" w14:textId="3ABA2F70">
      <w:pPr>
        <w:pStyle w:val="heading2"/>
        <w:numPr>
          <w:numId w:val="0"/>
        </w:numPr>
        <w:spacing w:before="0"/>
        <w:rPr>
          <w:rStyle w:val="heading3"/>
        </w:rPr>
      </w:pPr>
      <w:r w:rsidRPr="744CC30A" w:rsidR="00847EC7">
        <w:rPr>
          <w:rStyle w:val="heading3"/>
        </w:rPr>
        <w:t xml:space="preserve">A saúde é um serviço essencial que requer constante inovação para que consiga atender </w:t>
      </w:r>
      <w:r w:rsidRPr="744CC30A" w:rsidR="3BF0FF4D">
        <w:rPr>
          <w:rStyle w:val="heading3"/>
        </w:rPr>
        <w:t>à</w:t>
      </w:r>
      <w:r w:rsidRPr="744CC30A" w:rsidR="00847EC7">
        <w:rPr>
          <w:rStyle w:val="heading3"/>
        </w:rPr>
        <w:t xml:space="preserve"> demanda crescente de cuidados eficientes e acessíveis.  Com o surgimento d</w:t>
      </w:r>
      <w:r w:rsidRPr="744CC30A" w:rsidR="76A3ACB0">
        <w:rPr>
          <w:rStyle w:val="heading3"/>
        </w:rPr>
        <w:t xml:space="preserve">o </w:t>
      </w:r>
      <w:r w:rsidRPr="744CC30A" w:rsidR="00847EC7">
        <w:rPr>
          <w:rStyle w:val="heading3"/>
        </w:rPr>
        <w:t>5G, a</w:t>
      </w:r>
      <w:r w:rsidRPr="744CC30A" w:rsidR="4AFC946E">
        <w:rPr>
          <w:rStyle w:val="heading3"/>
        </w:rPr>
        <w:t>parece</w:t>
      </w:r>
      <w:r w:rsidRPr="744CC30A" w:rsidR="00847EC7">
        <w:rPr>
          <w:rStyle w:val="heading3"/>
        </w:rPr>
        <w:t xml:space="preserve"> </w:t>
      </w:r>
      <w:r w:rsidRPr="744CC30A" w:rsidR="00847EC7">
        <w:rPr>
          <w:rStyle w:val="heading3"/>
        </w:rPr>
        <w:t xml:space="preserve">a oportunidade de se aliar </w:t>
      </w:r>
      <w:r w:rsidRPr="744CC30A" w:rsidR="0D8CE5BF">
        <w:rPr>
          <w:rStyle w:val="heading3"/>
        </w:rPr>
        <w:t>a esta</w:t>
      </w:r>
      <w:r w:rsidRPr="744CC30A" w:rsidR="00847EC7">
        <w:rPr>
          <w:rStyle w:val="heading3"/>
        </w:rPr>
        <w:t xml:space="preserve"> </w:t>
      </w:r>
      <w:r w:rsidRPr="744CC30A" w:rsidR="00847EC7">
        <w:rPr>
          <w:rStyle w:val="heading3"/>
        </w:rPr>
        <w:t>tecnologia e aproveitar os benefícios da transferência de dados de alta velocidade e a comunicação de baixa latência para melhorar o serviço prestado á sociedade.</w:t>
      </w:r>
    </w:p>
    <w:p w:rsidRPr="00847EC7" w:rsidR="00847EC7" w:rsidP="006809AE" w:rsidRDefault="00847EC7" w14:paraId="608927D9" w14:textId="50FE4CE9">
      <w:pPr>
        <w:pStyle w:val="heading2"/>
        <w:spacing w:before="0"/>
        <w:rPr>
          <w:rStyle w:val="heading3"/>
          <w:b/>
          <w:bCs/>
        </w:rPr>
      </w:pPr>
      <w:r w:rsidRPr="00847EC7">
        <w:rPr>
          <w:rStyle w:val="heading3"/>
          <w:b/>
          <w:bCs/>
        </w:rPr>
        <w:t>Motivação e Contextualização do Problema</w:t>
      </w:r>
    </w:p>
    <w:p w:rsidRPr="00847EC7" w:rsidR="00847EC7" w:rsidP="00321668" w:rsidRDefault="00847EC7" w14:paraId="53CA9372" w14:textId="1B1A6BF7">
      <w:pPr>
        <w:ind w:firstLine="0"/>
      </w:pPr>
      <w:r w:rsidR="00847EC7">
        <w:rPr/>
        <w:t>A</w:t>
      </w:r>
      <w:r w:rsidRPr="079D1614" w:rsidR="00847EC7">
        <w:rPr>
          <w:b w:val="1"/>
          <w:bCs w:val="1"/>
        </w:rPr>
        <w:t xml:space="preserve"> </w:t>
      </w:r>
      <w:r w:rsidR="00222BBA">
        <w:rPr/>
        <w:t xml:space="preserve">indústria da saúde, a um nível global, está a enfrentar diversos desafios devido a vários fatores, tais como, uma população envelhecida, um aumento dos custos da saúde e um aumento de doenças crónicas. Para fazer face a </w:t>
      </w:r>
      <w:r w:rsidR="03BFB330">
        <w:rPr/>
        <w:t>estas situações</w:t>
      </w:r>
      <w:r w:rsidR="00222BBA">
        <w:rPr/>
        <w:t xml:space="preserve">, os profissionais de saúde precisam de recorrer a soluções inovadoras para que possam melhorar a qualidade dos serviços prestados e reduzir </w:t>
      </w:r>
      <w:r w:rsidR="401A53C8">
        <w:rPr/>
        <w:t>os seus custos</w:t>
      </w:r>
      <w:r w:rsidR="00222BBA">
        <w:rPr/>
        <w:t xml:space="preserve">. A integração da tecnologia 5G nesta indústria torna-se, portanto, um </w:t>
      </w:r>
      <w:r w:rsidR="0A264994">
        <w:rPr/>
        <w:t>importante</w:t>
      </w:r>
      <w:r w:rsidR="00222BBA">
        <w:rPr/>
        <w:t xml:space="preserve"> aliado destes profissionais, permitindo a implementação de novas aplicações/sistemas que podem melhorar os resultados dos pacientes e otimizar diversas operações.</w:t>
      </w:r>
    </w:p>
    <w:p w:rsidRPr="00321668" w:rsidR="00D876AD" w:rsidP="079D1614" w:rsidRDefault="00847EC7" w14:paraId="47B577BF" w14:textId="11A2B173">
      <w:pPr>
        <w:pStyle w:val="heading1"/>
        <w:rPr/>
      </w:pPr>
      <w:r w:rsidR="00847EC7">
        <w:rPr/>
        <w:t>O que é o 5</w:t>
      </w:r>
      <w:r w:rsidR="00D876AD">
        <w:rPr/>
        <w:t>G?</w:t>
      </w:r>
    </w:p>
    <w:p w:rsidR="00D876AD" w:rsidP="00D876AD" w:rsidRDefault="00D876AD" w14:paraId="27E68FED" w14:textId="45A5FCE1">
      <w:pPr>
        <w:pStyle w:val="p1a"/>
        <w:rPr>
          <w:rStyle w:val="heading3"/>
          <w:b w:val="0"/>
          <w:bCs/>
        </w:rPr>
      </w:pPr>
      <w:r w:rsidRPr="00D876AD">
        <w:rPr>
          <w:rStyle w:val="heading3"/>
          <w:b w:val="0"/>
          <w:bCs/>
        </w:rPr>
        <w:t xml:space="preserve">O 5G é a quinta geração de tecnologia móvel, que permite uma conectividade mais rápida e confiável </w:t>
      </w:r>
      <w:r>
        <w:rPr>
          <w:rStyle w:val="heading3"/>
          <w:b w:val="0"/>
          <w:bCs/>
        </w:rPr>
        <w:t>quando comparada</w:t>
      </w:r>
      <w:r w:rsidRPr="00D876AD">
        <w:rPr>
          <w:rStyle w:val="heading3"/>
          <w:b w:val="0"/>
          <w:bCs/>
        </w:rPr>
        <w:t xml:space="preserve"> com as gerações anteriores (2G, 3G e 4G). Es</w:t>
      </w:r>
      <w:r>
        <w:rPr>
          <w:rStyle w:val="heading3"/>
          <w:b w:val="0"/>
          <w:bCs/>
        </w:rPr>
        <w:t>ta</w:t>
      </w:r>
      <w:r w:rsidRPr="00D876AD">
        <w:rPr>
          <w:rStyle w:val="heading3"/>
          <w:b w:val="0"/>
          <w:bCs/>
        </w:rPr>
        <w:t xml:space="preserve"> tecnologia tem como objetivo oferecer uma experiência de rede móvel mais avançada, com velocidades de download e upload mais rápidas, menor latência e maior capacidade para lidar </w:t>
      </w:r>
      <w:r>
        <w:rPr>
          <w:rStyle w:val="heading3"/>
          <w:b w:val="0"/>
          <w:bCs/>
        </w:rPr>
        <w:t xml:space="preserve">com o </w:t>
      </w:r>
      <w:r w:rsidRPr="00D876AD">
        <w:rPr>
          <w:rStyle w:val="heading3"/>
          <w:b w:val="0"/>
          <w:bCs/>
        </w:rPr>
        <w:t>número</w:t>
      </w:r>
      <w:r>
        <w:rPr>
          <w:rStyle w:val="heading3"/>
          <w:b w:val="0"/>
          <w:bCs/>
        </w:rPr>
        <w:t xml:space="preserve"> crescente</w:t>
      </w:r>
      <w:r w:rsidRPr="00D876AD">
        <w:rPr>
          <w:rStyle w:val="heading3"/>
          <w:b w:val="0"/>
          <w:bCs/>
        </w:rPr>
        <w:t xml:space="preserve"> de dispositivos conectados. Com o 5G, espera-se que haja uma evolução significativa em áreas como telemedicina, realidade virtual e aumentada, carros autônomos, cidades inteligentes, entre outras.</w:t>
      </w:r>
    </w:p>
    <w:p w:rsidR="00222BBA" w:rsidP="00222BBA" w:rsidRDefault="00222BBA" w14:paraId="5AA765FF" w14:textId="77777777">
      <w:pPr>
        <w:pStyle w:val="heading1"/>
      </w:pPr>
      <w:r w:rsidRPr="00F84137">
        <w:lastRenderedPageBreak/>
        <w:t>Objetivos</w:t>
      </w:r>
      <w:r>
        <w:t xml:space="preserve"> e possíveis aplicações do 5G na Saúde</w:t>
      </w:r>
    </w:p>
    <w:p w:rsidR="00222BBA" w:rsidP="00222BBA" w:rsidRDefault="00222BBA" w14:paraId="5708D9F9" w14:textId="76799636">
      <w:pPr>
        <w:pStyle w:val="heading2"/>
        <w:spacing w:before="0"/>
        <w:rPr>
          <w:rStyle w:val="heading3"/>
          <w:b/>
          <w:bCs/>
        </w:rPr>
      </w:pPr>
      <w:r>
        <w:rPr>
          <w:rStyle w:val="heading3"/>
          <w:b/>
          <w:bCs/>
        </w:rPr>
        <w:t>Conectividade</w:t>
      </w:r>
    </w:p>
    <w:p w:rsidR="006C0149" w:rsidP="006C0149" w:rsidRDefault="00222BBA" w14:paraId="37E07ECE" w14:textId="22AC33F9">
      <w:pPr>
        <w:ind w:firstLine="0"/>
      </w:pPr>
      <w:r w:rsidR="00222BBA">
        <w:rPr/>
        <w:t>O 5G fornece uma conectividade melhorada</w:t>
      </w:r>
      <w:r w:rsidR="006C0149">
        <w:rPr/>
        <w:t>,</w:t>
      </w:r>
      <w:r w:rsidR="00222BBA">
        <w:rPr/>
        <w:t xml:space="preserve"> o que permite uma conexão de alta velocidade e latência baixa </w:t>
      </w:r>
      <w:r w:rsidR="006C0149">
        <w:rPr/>
        <w:t xml:space="preserve">na transmissão de dados médicos, o que permite </w:t>
      </w:r>
      <w:r w:rsidR="4535808F">
        <w:rPr/>
        <w:t xml:space="preserve">aos profissionais de saúde </w:t>
      </w:r>
      <w:r w:rsidR="006C0149">
        <w:rPr/>
        <w:t>tomarem decisões mais rápidas e precisas. No caso da telemedicina</w:t>
      </w:r>
      <w:r w:rsidR="15192F15">
        <w:rPr/>
        <w:t>,</w:t>
      </w:r>
      <w:r w:rsidR="006C0149">
        <w:rPr/>
        <w:t xml:space="preserve"> o 5G permite melhor qualidade de imagem e vídeo em consultas </w:t>
      </w:r>
      <w:r w:rsidR="0E008858">
        <w:rPr/>
        <w:t>à</w:t>
      </w:r>
      <w:r w:rsidR="006C0149">
        <w:rPr/>
        <w:t xml:space="preserve"> distância, </w:t>
      </w:r>
      <w:r w:rsidR="006C0149">
        <w:rPr/>
        <w:t>pode</w:t>
      </w:r>
      <w:r w:rsidR="7B3A9B83">
        <w:rPr/>
        <w:t>ndo</w:t>
      </w:r>
      <w:r w:rsidR="006C0149">
        <w:rPr/>
        <w:t xml:space="preserve"> ser út</w:t>
      </w:r>
      <w:r w:rsidR="006C0149">
        <w:rPr/>
        <w:t>eis</w:t>
      </w:r>
      <w:r w:rsidR="006C0149">
        <w:rPr/>
        <w:t xml:space="preserve"> para pacientes que residem em áreas remotas ou que tenham qualquer tipo de dificuldade em se deslocar para usufruir de atendimento médico.</w:t>
      </w:r>
    </w:p>
    <w:p w:rsidR="006C0149" w:rsidP="006C0149" w:rsidRDefault="006C0149" w14:paraId="2E49B668" w14:textId="5CE77617">
      <w:pPr>
        <w:ind w:firstLine="0"/>
      </w:pPr>
    </w:p>
    <w:p w:rsidRPr="00833A81" w:rsidR="006C0149" w:rsidP="006C0149" w:rsidRDefault="006C0149" w14:paraId="36AA470B" w14:textId="3081570C">
      <w:pPr>
        <w:ind w:firstLine="0"/>
      </w:pPr>
    </w:p>
    <w:p w:rsidR="006C0149" w:rsidP="006C0149" w:rsidRDefault="006C0149" w14:paraId="261B49DB" w14:textId="5C46B626">
      <w:pPr>
        <w:pStyle w:val="heading2"/>
        <w:spacing w:before="0"/>
        <w:rPr>
          <w:rStyle w:val="heading3"/>
          <w:b/>
          <w:bCs/>
        </w:rPr>
      </w:pPr>
      <w:r>
        <w:rPr>
          <w:rStyle w:val="heading3"/>
          <w:b/>
          <w:bCs/>
        </w:rPr>
        <w:t>Hospitais inteligentes</w:t>
      </w:r>
    </w:p>
    <w:p w:rsidR="006C0149" w:rsidP="006C0149" w:rsidRDefault="006C0149" w14:paraId="1FC6B8A2" w14:textId="1B4D54B9">
      <w:pPr>
        <w:pStyle w:val="p1a"/>
      </w:pPr>
      <w:r w:rsidRPr="079D1614" w:rsidR="006C0149">
        <w:rPr>
          <w:b w:val="0"/>
          <w:bCs w:val="0"/>
          <w:u w:val="single"/>
        </w:rPr>
        <w:t>Cirurgias remotas</w:t>
      </w:r>
      <w:r w:rsidR="006C0149">
        <w:rPr>
          <w:b w:val="0"/>
          <w:bCs w:val="0"/>
          <w:u w:val="none"/>
        </w:rPr>
        <w:t>:</w:t>
      </w:r>
      <w:r w:rsidR="006C0149">
        <w:rPr/>
        <w:t xml:space="preserve"> Com o 5G cirurgias remotas em tempo real podem ser realizadas com segurança e eficácia</w:t>
      </w:r>
      <w:r w:rsidR="0029590D">
        <w:rPr/>
        <w:t>. Isso significa que cirurgiões podem controlar instrumentos cirúrgicos num local diferente do paciente, permitindo cirurgias mais precisas e menos invasivas.</w:t>
      </w:r>
    </w:p>
    <w:p w:rsidR="0029590D" w:rsidP="0029590D" w:rsidRDefault="0029590D" w14:paraId="00B809DD" w14:textId="2F5F0FCB"/>
    <w:p w:rsidR="0029590D" w:rsidP="0029590D" w:rsidRDefault="0029590D" w14:paraId="2D7A2B10" w14:textId="0F5B3996">
      <w:pPr>
        <w:rPr>
          <w:u w:val="none"/>
        </w:rPr>
      </w:pPr>
      <w:r w:rsidRPr="079D1614" w:rsidR="0029590D">
        <w:rPr>
          <w:u w:val="single"/>
        </w:rPr>
        <w:t>Medicina de precisão</w:t>
      </w:r>
      <w:r w:rsidR="0029590D">
        <w:rPr>
          <w:u w:val="none"/>
        </w:rPr>
        <w:t xml:space="preserve">:  </w:t>
      </w:r>
      <w:r w:rsidR="520A79F0">
        <w:rPr>
          <w:u w:val="none"/>
        </w:rPr>
        <w:t>Com a ajuda desta tecnologia os</w:t>
      </w:r>
      <w:r w:rsidR="0029590D">
        <w:rPr>
          <w:u w:val="none"/>
        </w:rPr>
        <w:t xml:space="preserve"> médicos podem </w:t>
      </w:r>
      <w:r w:rsidR="312ACEC1">
        <w:rPr>
          <w:u w:val="none"/>
        </w:rPr>
        <w:t xml:space="preserve">aceder a </w:t>
      </w:r>
      <w:r w:rsidR="0029590D">
        <w:rPr>
          <w:u w:val="none"/>
        </w:rPr>
        <w:t xml:space="preserve">informações mais atualizadas e precisas sobre os pacientes, permitindo o desenvolvimento de planos de tratamento personalizados para cada </w:t>
      </w:r>
      <w:r w:rsidR="3314C670">
        <w:rPr>
          <w:u w:val="none"/>
        </w:rPr>
        <w:t>um</w:t>
      </w:r>
      <w:r w:rsidR="0029590D">
        <w:rPr>
          <w:u w:val="none"/>
        </w:rPr>
        <w:t xml:space="preserve">, o que pode ajudar a reduzir erros médicos, garantindo que </w:t>
      </w:r>
      <w:r w:rsidR="2D32622E">
        <w:rPr>
          <w:u w:val="none"/>
        </w:rPr>
        <w:t xml:space="preserve">estes </w:t>
      </w:r>
      <w:r w:rsidR="0029590D">
        <w:rPr>
          <w:u w:val="none"/>
        </w:rPr>
        <w:t>recebem o tratamento correto e na dosagem certa.</w:t>
      </w:r>
    </w:p>
    <w:p w:rsidR="0029590D" w:rsidP="0029590D" w:rsidRDefault="0029590D" w14:paraId="5CEA0F46" w14:textId="1A58E852"/>
    <w:p w:rsidR="0029590D" w:rsidP="0029590D" w:rsidRDefault="0029590D" w14:paraId="5FD54257" w14:textId="52FD3A72">
      <w:r w:rsidRPr="744CC30A" w:rsidR="0029590D">
        <w:rPr>
          <w:u w:val="single"/>
        </w:rPr>
        <w:t>Realidade aumentada e realidade virtual</w:t>
      </w:r>
      <w:r w:rsidR="0029590D">
        <w:rPr/>
        <w:t xml:space="preserve">: </w:t>
      </w:r>
      <w:r w:rsidR="2CAE300C">
        <w:rPr/>
        <w:t xml:space="preserve">O </w:t>
      </w:r>
      <w:r w:rsidR="0029590D">
        <w:rPr/>
        <w:t>5G pode ajudar a melhorar a experiência de treinamento dos estudantes de medicina e dos profissionais de saúde, oferece</w:t>
      </w:r>
      <w:r w:rsidR="18CDCF6D">
        <w:rPr/>
        <w:t>ndo</w:t>
      </w:r>
      <w:r w:rsidR="0029590D">
        <w:rPr/>
        <w:t xml:space="preserve"> velocidades de conexão ultrarrápidas e maior capacidade de dados permitindo que os estudantes ac</w:t>
      </w:r>
      <w:r w:rsidR="3C466733">
        <w:rPr/>
        <w:t xml:space="preserve">edam </w:t>
      </w:r>
      <w:r w:rsidR="0029590D">
        <w:rPr/>
        <w:t xml:space="preserve">conteúdos e simulações de situações médicas em tempo real sem interrupções ou atrasos. </w:t>
      </w:r>
      <w:r w:rsidR="066FC109">
        <w:rPr/>
        <w:t>A</w:t>
      </w:r>
      <w:r w:rsidR="0029590D">
        <w:rPr/>
        <w:t xml:space="preserve"> realidade aumentada</w:t>
      </w:r>
      <w:r w:rsidR="7E991E15">
        <w:rPr/>
        <w:t xml:space="preserve"> </w:t>
      </w:r>
      <w:r w:rsidR="00A43B99">
        <w:rPr/>
        <w:t>pode ainda ajudar a melhorar a precisão dos diagnósticos, ao permitir que os médicos visualizem e manipulem imagens em 3D em alta qualidade e sem atrasos.</w:t>
      </w:r>
    </w:p>
    <w:p w:rsidR="00A43B99" w:rsidP="0029590D" w:rsidRDefault="00A43B99" w14:paraId="13EC8F5C" w14:textId="77777777"/>
    <w:p w:rsidR="00A43B99" w:rsidP="00A43B99" w:rsidRDefault="00A43B99" w14:paraId="5E9F4F8D" w14:textId="68567D78">
      <w:pPr>
        <w:pStyle w:val="heading2"/>
        <w:spacing w:before="0"/>
        <w:rPr>
          <w:rStyle w:val="heading3"/>
          <w:b/>
          <w:bCs/>
        </w:rPr>
      </w:pPr>
      <w:r>
        <w:rPr>
          <w:rStyle w:val="heading3"/>
          <w:b/>
          <w:bCs/>
        </w:rPr>
        <w:t>Monitoramento remoto</w:t>
      </w:r>
    </w:p>
    <w:p w:rsidR="00A43B99" w:rsidP="00A43B99" w:rsidRDefault="00A43B99" w14:paraId="591842A1" w14:textId="13C3D411">
      <w:pPr>
        <w:pStyle w:val="p1a"/>
      </w:pPr>
      <w:r>
        <w:t xml:space="preserve">O 5G pode ser ainda usado para monitorar e rastrear surtos de doenças em tempo real. As informações podem ser compartilhadas rapidamente entre diferentes regiões e países, permitindo que as autoridades de saúde possam atuar de forma eficaz e rápida o que pode ajudar a conter a propagação de doenças. </w:t>
      </w:r>
    </w:p>
    <w:p w:rsidRPr="00A43B99" w:rsidR="00A43B99" w:rsidP="00A43B99" w:rsidRDefault="00A43B99" w14:paraId="5AAB3FAE" w14:textId="5077B4A8">
      <w:r w:rsidR="00A43B99">
        <w:rPr/>
        <w:t>Pacientes fora do hospital podem estar conectados a dispositivos que comunicam com o hospital, enviando-lhe informações vitais do paciente</w:t>
      </w:r>
      <w:r w:rsidR="27A18092">
        <w:rPr/>
        <w:t>. D</w:t>
      </w:r>
      <w:r w:rsidR="00A43B99">
        <w:rPr/>
        <w:t>esta forma</w:t>
      </w:r>
      <w:r w:rsidR="3C785F60">
        <w:rPr/>
        <w:t>,</w:t>
      </w:r>
      <w:r w:rsidR="00A43B99">
        <w:rPr/>
        <w:t xml:space="preserve"> pacientes com doenças crônicas ou graves estão constantemente a ser monitorizados, permitindo intervenções rápidas e eficazes em caso de necessidade</w:t>
      </w:r>
      <w:r w:rsidR="007E57DD">
        <w:rPr/>
        <w:t>, melhora</w:t>
      </w:r>
      <w:r w:rsidR="33C673A5">
        <w:rPr/>
        <w:t>ndo</w:t>
      </w:r>
      <w:r w:rsidR="007E57DD">
        <w:rPr/>
        <w:t xml:space="preserve"> o serviço prestado.</w:t>
      </w:r>
    </w:p>
    <w:p w:rsidRPr="00A43B99" w:rsidR="00A43B99" w:rsidP="00A43B99" w:rsidRDefault="00A43B99" w14:paraId="5DB7CEF6" w14:textId="77777777">
      <w:pPr>
        <w:pStyle w:val="p1a"/>
      </w:pPr>
    </w:p>
    <w:p w:rsidR="0029590D" w:rsidP="0029590D" w:rsidRDefault="0029590D" w14:paraId="2DF3E702" w14:textId="77777777"/>
    <w:p w:rsidRPr="0029590D" w:rsidR="0029590D" w:rsidP="0029590D" w:rsidRDefault="0029590D" w14:paraId="6CEDB48A" w14:textId="42D2D9A2">
      <w:r>
        <w:t xml:space="preserve"> </w:t>
      </w:r>
    </w:p>
    <w:p w:rsidR="00157D8D" w:rsidP="007E57DD" w:rsidRDefault="00157D8D" w14:paraId="51EB89EF" w14:textId="54176E3D">
      <w:pPr>
        <w:ind w:firstLine="0"/>
      </w:pPr>
    </w:p>
    <w:p w:rsidR="00157D8D" w:rsidP="00157D8D" w:rsidRDefault="00157D8D" w14:paraId="0E198906" w14:textId="46B54B83">
      <w:pPr>
        <w:pStyle w:val="heading1"/>
        <w:rPr/>
      </w:pPr>
      <w:r w:rsidR="5CC8877D">
        <w:rPr/>
        <w:t>Aplicações no mundo real</w:t>
      </w:r>
    </w:p>
    <w:p w:rsidR="1C808C1C" w:rsidP="14825958" w:rsidRDefault="1C808C1C" w14:paraId="5B34FD7B" w14:textId="58DA026E">
      <w:pPr>
        <w:pStyle w:val="heading2"/>
        <w:bidi w:val="0"/>
        <w:spacing w:before="0" w:beforeAutospacing="off" w:after="160" w:afterAutospacing="off"/>
        <w:ind w:left="567" w:right="0" w:hanging="567"/>
        <w:jc w:val="left"/>
        <w:rPr/>
      </w:pPr>
      <w:proofErr w:type="spellStart"/>
      <w:r w:rsidR="1C808C1C">
        <w:rPr/>
        <w:t>Celtic-Next</w:t>
      </w:r>
      <w:proofErr w:type="spellEnd"/>
    </w:p>
    <w:p w:rsidR="1C808C1C" w:rsidP="14825958" w:rsidRDefault="1C808C1C" w14:paraId="18FD7EFC" w14:textId="41955D88">
      <w:pPr>
        <w:pStyle w:val="p1a"/>
        <w:bidi w:val="0"/>
        <w:ind w:firstLine="0"/>
      </w:pPr>
      <w:r w:rsidR="1C808C1C">
        <w:rPr/>
        <w:t>A iniciativa</w:t>
      </w:r>
      <w:r w:rsidR="64A5FB25">
        <w:rPr/>
        <w:t xml:space="preserve"> europeia</w:t>
      </w:r>
      <w:r w:rsidR="1C808C1C">
        <w:rPr/>
        <w:t xml:space="preserve"> </w:t>
      </w:r>
      <w:proofErr w:type="spellStart"/>
      <w:r w:rsidR="1C808C1C">
        <w:rPr/>
        <w:t>Celtic-Next</w:t>
      </w:r>
      <w:proofErr w:type="spellEnd"/>
      <w:r w:rsidR="1C808C1C">
        <w:rPr/>
        <w:t xml:space="preserve"> </w:t>
      </w:r>
      <w:r w:rsidR="58EC83CF">
        <w:rPr/>
        <w:t>tem com</w:t>
      </w:r>
      <w:r w:rsidR="473324C1">
        <w:rPr/>
        <w:t>o</w:t>
      </w:r>
      <w:r w:rsidR="58EC83CF">
        <w:rPr/>
        <w:t xml:space="preserve"> objetivo promover o desenvolvimento de tecnologias da área da informação e comunicação,</w:t>
      </w:r>
      <w:r w:rsidR="50416864">
        <w:rPr/>
        <w:t xml:space="preserve"> com foco especial em desafios sociais, ta</w:t>
      </w:r>
      <w:r w:rsidR="56FAAF97">
        <w:rPr/>
        <w:t>is</w:t>
      </w:r>
      <w:r w:rsidR="50416864">
        <w:rPr/>
        <w:t xml:space="preserve"> </w:t>
      </w:r>
      <w:r w:rsidR="5B892F24">
        <w:rPr/>
        <w:t>como a saúde, energia e mobilidade.</w:t>
      </w:r>
      <w:r w:rsidR="0979E25C">
        <w:rPr/>
        <w:t xml:space="preserve"> </w:t>
      </w:r>
      <w:r w:rsidR="0457C96A">
        <w:rPr/>
        <w:t xml:space="preserve">Este é o sucessor do programa </w:t>
      </w:r>
      <w:proofErr w:type="spellStart"/>
      <w:r w:rsidR="0457C96A">
        <w:rPr/>
        <w:t>Celtic-Plus</w:t>
      </w:r>
      <w:proofErr w:type="spellEnd"/>
      <w:r w:rsidR="0457C96A">
        <w:rPr/>
        <w:t>, que esteve ativo entre 2008 e 2018, e é financiado</w:t>
      </w:r>
      <w:r w:rsidR="4F45A941">
        <w:rPr/>
        <w:t xml:space="preserve"> pelos países participantes e pela União Europeia</w:t>
      </w:r>
      <w:r w:rsidR="0457C96A">
        <w:rPr/>
        <w:t>.</w:t>
      </w:r>
      <w:r w:rsidR="7B3AFD68">
        <w:rPr/>
        <w:t xml:space="preserve"> </w:t>
      </w:r>
    </w:p>
    <w:p w:rsidR="0979E25C" w:rsidP="14825958" w:rsidRDefault="0979E25C" w14:paraId="6F875C87" w14:textId="42D9A1F4">
      <w:pPr>
        <w:pStyle w:val="p1a"/>
        <w:bidi w:val="0"/>
        <w:ind w:firstLine="227"/>
        <w:jc w:val="left"/>
      </w:pPr>
      <w:r w:rsidR="0979E25C">
        <w:rPr/>
        <w:t xml:space="preserve">A </w:t>
      </w:r>
      <w:r w:rsidR="12AD0779">
        <w:rPr/>
        <w:t>i</w:t>
      </w:r>
      <w:r w:rsidR="0979E25C">
        <w:rPr/>
        <w:t xml:space="preserve">niciativa </w:t>
      </w:r>
      <w:r w:rsidR="73009967">
        <w:rPr/>
        <w:t>tem por base</w:t>
      </w:r>
      <w:r w:rsidR="0979E25C">
        <w:rPr/>
        <w:t xml:space="preserve"> a colaboração internacional e a partilha de conhecimento ent</w:t>
      </w:r>
      <w:r w:rsidR="481EC78D">
        <w:rPr/>
        <w:t>re os diversos parceiros</w:t>
      </w:r>
      <w:r w:rsidR="3E95CF75">
        <w:rPr/>
        <w:t>, pretendendo incorporar a tecnologia 5G na área das tecnologias da informação e comunicação e preparar</w:t>
      </w:r>
      <w:r w:rsidR="5938FDDA">
        <w:rPr/>
        <w:t xml:space="preserve"> </w:t>
      </w:r>
      <w:r w:rsidR="367A375A">
        <w:rPr/>
        <w:t>a implementação da tecnologia 6G no futuro</w:t>
      </w:r>
      <w:r w:rsidR="0979E25C">
        <w:rPr/>
        <w:t>. Com este fim em vista,</w:t>
      </w:r>
      <w:r w:rsidR="5B892F24">
        <w:rPr/>
        <w:t xml:space="preserve"> </w:t>
      </w:r>
      <w:r w:rsidR="26770EFC">
        <w:rPr/>
        <w:t>disponibiliza financiamento para projetos e investigaç</w:t>
      </w:r>
      <w:r w:rsidR="15D941EC">
        <w:rPr/>
        <w:t>ões</w:t>
      </w:r>
      <w:r w:rsidR="1AB1370B">
        <w:rPr/>
        <w:t xml:space="preserve"> envolvendo empresas e universidades</w:t>
      </w:r>
      <w:r w:rsidR="3C6CEB31">
        <w:rPr/>
        <w:t xml:space="preserve"> dos </w:t>
      </w:r>
      <w:r w:rsidR="3C6CEB31">
        <w:rPr/>
        <w:t>países</w:t>
      </w:r>
      <w:r w:rsidR="3C6CEB31">
        <w:rPr/>
        <w:t xml:space="preserve"> membros.</w:t>
      </w:r>
    </w:p>
    <w:p w:rsidR="00321668" w:rsidP="00321668" w:rsidRDefault="00321668" w14:paraId="39E7AD03" w14:textId="67C1715C">
      <w:pPr>
        <w:pStyle w:val="heading1"/>
      </w:pPr>
      <w:r>
        <w:t>Conclusão</w:t>
      </w:r>
    </w:p>
    <w:p w:rsidR="00157D8D" w:rsidP="00321668" w:rsidRDefault="00321668" w14:paraId="19844FD9" w14:textId="7A21E731">
      <w:pPr>
        <w:ind w:firstLine="0"/>
      </w:pPr>
      <w:r w:rsidR="00321668">
        <w:rPr/>
        <w:t>Em suma</w:t>
      </w:r>
      <w:r w:rsidR="00321668">
        <w:rPr/>
        <w:t xml:space="preserve">, </w:t>
      </w:r>
      <w:r w:rsidR="3F3241F8">
        <w:rPr/>
        <w:t>o</w:t>
      </w:r>
      <w:r w:rsidR="00321668">
        <w:rPr/>
        <w:t xml:space="preserve"> 5G tem o potencial de revolucionar a área da saúde, permitindo avanços significativos em diagnóstico</w:t>
      </w:r>
      <w:r w:rsidR="00321668">
        <w:rPr/>
        <w:t>s</w:t>
      </w:r>
      <w:r w:rsidR="00321668">
        <w:rPr/>
        <w:t>, tratamento</w:t>
      </w:r>
      <w:r w:rsidR="00321668">
        <w:rPr/>
        <w:t>s</w:t>
      </w:r>
      <w:r w:rsidR="00321668">
        <w:rPr/>
        <w:t xml:space="preserve"> e cuidados médicos. Com a velocidade e a largura de banda d</w:t>
      </w:r>
      <w:r w:rsidR="6CACFC27">
        <w:rPr/>
        <w:t>esta tecnologia</w:t>
      </w:r>
      <w:r w:rsidR="00321668">
        <w:rPr/>
        <w:t>, os profissionais de saúde podem ace</w:t>
      </w:r>
      <w:r w:rsidR="00321668">
        <w:rPr/>
        <w:t xml:space="preserve">der </w:t>
      </w:r>
      <w:r w:rsidR="7DD72729">
        <w:rPr/>
        <w:t>à</w:t>
      </w:r>
      <w:r w:rsidR="00321668">
        <w:rPr/>
        <w:t>s</w:t>
      </w:r>
      <w:r w:rsidR="00321668">
        <w:rPr/>
        <w:t xml:space="preserve"> informações em tempo real, realizar procedimentos remotamente e monitor</w:t>
      </w:r>
      <w:r w:rsidR="00321668">
        <w:rPr/>
        <w:t>izar</w:t>
      </w:r>
      <w:r w:rsidR="00321668">
        <w:rPr/>
        <w:t xml:space="preserve"> pacientes de forma mais eficiente. O 5G </w:t>
      </w:r>
      <w:r w:rsidR="5E0AE739">
        <w:rPr/>
        <w:t xml:space="preserve">pode também </w:t>
      </w:r>
      <w:r w:rsidR="00321668">
        <w:rPr/>
        <w:t xml:space="preserve">melhorar a experiência do paciente, proporcionando uma maior interação virtual e acesso a serviços de saúde em áreas remotas. </w:t>
      </w:r>
      <w:r w:rsidR="31A30E45">
        <w:rPr/>
        <w:t>Desta forma, e</w:t>
      </w:r>
      <w:r w:rsidR="00321668">
        <w:rPr/>
        <w:t>mbora ainda haja desafios a serem superados</w:t>
      </w:r>
      <w:r w:rsidR="414F4F2D">
        <w:rPr/>
        <w:t>, tais como o investimento em infraestruturas, questões de segurança</w:t>
      </w:r>
      <w:r w:rsidR="4A5DE214">
        <w:rPr/>
        <w:t xml:space="preserve"> </w:t>
      </w:r>
      <w:r w:rsidR="414F4F2D">
        <w:rPr/>
        <w:t xml:space="preserve">e </w:t>
      </w:r>
      <w:r w:rsidR="798D9DFA">
        <w:rPr/>
        <w:t>regulamentação</w:t>
      </w:r>
      <w:r w:rsidR="00321668">
        <w:rPr/>
        <w:t xml:space="preserve">, </w:t>
      </w:r>
      <w:r w:rsidR="68A4626A">
        <w:rPr/>
        <w:t>podemos concluir que a</w:t>
      </w:r>
      <w:r w:rsidR="00321668">
        <w:rPr/>
        <w:t xml:space="preserve"> </w:t>
      </w:r>
      <w:r w:rsidR="000F057F">
        <w:rPr/>
        <w:t>implementação do 5G na saúde é promissora e rentável</w:t>
      </w:r>
      <w:r w:rsidR="69E15D12">
        <w:rPr/>
        <w:t>.</w:t>
      </w:r>
    </w:p>
    <w:p w:rsidR="00606587" w:rsidP="000F057F" w:rsidRDefault="009B2539" w14:paraId="684A2E00" w14:textId="797FE1BE">
      <w:pPr>
        <w:pStyle w:val="heading1"/>
        <w:numPr>
          <w:ilvl w:val="0"/>
          <w:numId w:val="0"/>
        </w:numPr>
      </w:pPr>
      <w:r>
        <w:t>Referen</w:t>
      </w:r>
      <w:r w:rsidR="000F057F">
        <w:t>cias</w:t>
      </w:r>
    </w:p>
    <w:p w:rsidR="00606587" w:rsidP="00606587" w:rsidRDefault="000F057F" w14:paraId="51BA6053" w14:textId="03DD7821">
      <w:pPr>
        <w:pStyle w:val="referenceitem"/>
      </w:pPr>
      <w:r>
        <w:t>https://www.celticnext.eu/project-health5g</w:t>
      </w:r>
      <w:r w:rsidR="009B2539">
        <w:t xml:space="preserve"> </w:t>
      </w:r>
    </w:p>
    <w:p w:rsidR="000F057F" w:rsidP="000F057F" w:rsidRDefault="000F057F" w14:paraId="7D1DEDC8" w14:textId="77777777">
      <w:pPr>
        <w:pStyle w:val="referenceitem"/>
      </w:pPr>
      <w:r>
        <w:t>https://health5g.eu</w:t>
      </w:r>
    </w:p>
    <w:p w:rsidR="00F5783C" w:rsidP="00606587" w:rsidRDefault="000F057F" w14:paraId="2E3D1FB2" w14:textId="7585A3BB">
      <w:pPr>
        <w:pStyle w:val="referenceitem"/>
      </w:pPr>
      <w:hyperlink w:history="1" r:id="rId9">
        <w:r w:rsidRPr="00160A20">
          <w:rPr>
            <w:rStyle w:val="Hiperligao"/>
          </w:rPr>
          <w:t>https://ieeexplore.ieee.org/document/8939266</w:t>
        </w:r>
      </w:hyperlink>
    </w:p>
    <w:p w:rsidR="000F057F" w:rsidP="00606587" w:rsidRDefault="000F057F" w14:paraId="019CA0AA" w14:textId="6EB5D2E2">
      <w:pPr>
        <w:pStyle w:val="referenceitem"/>
      </w:pPr>
      <w:hyperlink w:history="1" r:id="rId10">
        <w:r w:rsidRPr="00160A20">
          <w:rPr>
            <w:rStyle w:val="Hiperligao"/>
          </w:rPr>
          <w:t>https://portal5g.pt/5g/</w:t>
        </w:r>
      </w:hyperlink>
    </w:p>
    <w:p w:rsidR="000F057F" w:rsidP="00606587" w:rsidRDefault="000F057F" w14:paraId="74C8D062" w14:textId="5053E1A2">
      <w:pPr>
        <w:pStyle w:val="referenceitem"/>
      </w:pPr>
      <w:r w:rsidRPr="000F057F">
        <w:t>https://www.youtube.com/watch?v=l_8gVBpfDSE</w:t>
      </w:r>
    </w:p>
    <w:p w:rsidRPr="00606587" w:rsidR="000F057F" w:rsidP="000F057F" w:rsidRDefault="000F057F" w14:paraId="6163C99D" w14:textId="62EC982E">
      <w:pPr>
        <w:pStyle w:val="referenceitem"/>
      </w:pPr>
      <w:r w:rsidRPr="000F057F">
        <w:t>https://www.pwc.pt/pt/industrias/saude/o-potencial-do-5g-no-ecossistema-da-saude.html</w:t>
      </w:r>
    </w:p>
    <w:sectPr w:rsidRPr="00606587" w:rsidR="000F057F" w:rsidSect="009F7FCE">
      <w:headerReference w:type="even" r:id="rId11"/>
      <w:headerReference w:type="default" r:id="rId12"/>
      <w:pgSz w:w="11906" w:h="16838" w:orient="portrait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A350E0" w:rsidRDefault="00A350E0" w14:paraId="1DE8866F" w14:textId="77777777">
      <w:r>
        <w:separator/>
      </w:r>
    </w:p>
  </w:endnote>
  <w:endnote w:type="continuationSeparator" w:id="0">
    <w:p w:rsidR="00A350E0" w:rsidRDefault="00A350E0" w14:paraId="718BAEA6" w14:textId="777777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A350E0" w:rsidP="009F7FCE" w:rsidRDefault="00A350E0" w14:paraId="57E9D4EB" w14:textId="77777777">
      <w:pPr>
        <w:ind w:firstLine="0"/>
      </w:pPr>
      <w:r>
        <w:separator/>
      </w:r>
    </w:p>
  </w:footnote>
  <w:footnote w:type="continuationSeparator" w:id="0">
    <w:p w:rsidR="00A350E0" w:rsidP="009F7FCE" w:rsidRDefault="00A350E0" w14:paraId="76A496D0" w14:textId="77777777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9B2539" w:rsidP="00F321B4" w:rsidRDefault="009B2539" w14:paraId="683263E0" w14:textId="77777777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2D48C5" w:rsidP="002D48C5" w:rsidRDefault="002D48C5" w14:paraId="3EF0845A" w14:textId="77777777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D150E1"/>
    <w:multiLevelType w:val="multilevel"/>
    <w:tmpl w:val="0C0EE968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hint="default" w:ascii="Symbol" w:hAnsi="Symbol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hint="default" w:ascii="Times New Roman" w:hAnsi="Times New Roman" w:cs="Times New Roman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hint="default" w:ascii="Courier New" w:hAnsi="Courier New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hint="default" w:ascii="Wingdings" w:hAnsi="Wingdings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hint="default" w:ascii="Courier New" w:hAnsi="Courier New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hint="default" w:ascii="Courier New" w:hAnsi="Courier New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hint="default" w:ascii="Wingdings" w:hAnsi="Wingdings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hint="default" w:ascii="Times New Roman" w:hAnsi="Times New Roman" w:cs="Times New Roman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hint="default" w:ascii="Symbol" w:hAnsi="Symbol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hint="default" w:ascii="Times New Roman" w:hAnsi="Times New Roman" w:cs="Times New Roman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hint="default" w:ascii="Times New Roman" w:hAnsi="Times New Roman" w:cs="Times New Roman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hint="default" w:ascii="Times New Roman" w:hAnsi="Times New Roman" w:cs="Times New Roman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hint="default" w:ascii="Times New Roman" w:hAnsi="Times New Roman" w:cs="Times New Roman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hint="default" w:ascii="Symbol" w:hAnsi="Symbol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hint="default" w:ascii="Times New Roman" w:hAnsi="Times New Roman" w:cs="Times New Roman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hint="default" w:ascii="Times New Roman" w:hAnsi="Times New Roman" w:cs="Times New Roman"/>
      </w:rPr>
    </w:lvl>
  </w:abstractNum>
  <w:abstractNum w:abstractNumId="3" w15:restartNumberingAfterBreak="0">
    <w:nsid w:val="7738779A"/>
    <w:multiLevelType w:val="hybrid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/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/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/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/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hint="default" w:ascii="Times New Roman" w:hAnsi="Times New Roman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/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300310809">
    <w:abstractNumId w:val="1"/>
  </w:num>
  <w:num w:numId="2" w16cid:durableId="1796480999">
    <w:abstractNumId w:val="1"/>
  </w:num>
  <w:num w:numId="3" w16cid:durableId="1305545969">
    <w:abstractNumId w:val="2"/>
  </w:num>
  <w:num w:numId="4" w16cid:durableId="828180845">
    <w:abstractNumId w:val="2"/>
  </w:num>
  <w:num w:numId="5" w16cid:durableId="834108790">
    <w:abstractNumId w:val="4"/>
  </w:num>
  <w:num w:numId="6" w16cid:durableId="1063912689">
    <w:abstractNumId w:val="4"/>
  </w:num>
  <w:num w:numId="7" w16cid:durableId="218440928">
    <w:abstractNumId w:val="3"/>
  </w:num>
  <w:num w:numId="8" w16cid:durableId="482165871">
    <w:abstractNumId w:val="5"/>
  </w:num>
  <w:num w:numId="9" w16cid:durableId="889344598">
    <w:abstractNumId w:val="5"/>
  </w:num>
  <w:num w:numId="10" w16cid:durableId="759329286">
    <w:abstractNumId w:val="0"/>
  </w:num>
  <w:num w:numId="11" w16cid:durableId="306469797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36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trackRevisions w:val="false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31799"/>
    <w:rsid w:val="00040F64"/>
    <w:rsid w:val="000F057F"/>
    <w:rsid w:val="00157D8D"/>
    <w:rsid w:val="00172B37"/>
    <w:rsid w:val="001A02F0"/>
    <w:rsid w:val="00222BBA"/>
    <w:rsid w:val="0029590D"/>
    <w:rsid w:val="002D48C5"/>
    <w:rsid w:val="00321668"/>
    <w:rsid w:val="00342C82"/>
    <w:rsid w:val="005341AA"/>
    <w:rsid w:val="006C0149"/>
    <w:rsid w:val="006D035C"/>
    <w:rsid w:val="007E57DD"/>
    <w:rsid w:val="00847EC7"/>
    <w:rsid w:val="008F2D4C"/>
    <w:rsid w:val="00951FCC"/>
    <w:rsid w:val="00991421"/>
    <w:rsid w:val="009930E4"/>
    <w:rsid w:val="009B2539"/>
    <w:rsid w:val="009F7FCE"/>
    <w:rsid w:val="00A350E0"/>
    <w:rsid w:val="00A43B99"/>
    <w:rsid w:val="00B23481"/>
    <w:rsid w:val="00D876AD"/>
    <w:rsid w:val="00DC2CA9"/>
    <w:rsid w:val="00E603C7"/>
    <w:rsid w:val="00F321B4"/>
    <w:rsid w:val="0194B681"/>
    <w:rsid w:val="01E1014A"/>
    <w:rsid w:val="021D42C1"/>
    <w:rsid w:val="02542651"/>
    <w:rsid w:val="026CB495"/>
    <w:rsid w:val="03134BF8"/>
    <w:rsid w:val="03BFB330"/>
    <w:rsid w:val="03DC3B15"/>
    <w:rsid w:val="0457C96A"/>
    <w:rsid w:val="04B750FA"/>
    <w:rsid w:val="058BC713"/>
    <w:rsid w:val="066FC109"/>
    <w:rsid w:val="079D1614"/>
    <w:rsid w:val="08C367D5"/>
    <w:rsid w:val="0979E25C"/>
    <w:rsid w:val="0A264994"/>
    <w:rsid w:val="0C02F61D"/>
    <w:rsid w:val="0D8CE5BF"/>
    <w:rsid w:val="0D9EC67E"/>
    <w:rsid w:val="0E008858"/>
    <w:rsid w:val="0F3A96DF"/>
    <w:rsid w:val="11AF0830"/>
    <w:rsid w:val="127237A1"/>
    <w:rsid w:val="12AD0779"/>
    <w:rsid w:val="12C410A8"/>
    <w:rsid w:val="12CBFF67"/>
    <w:rsid w:val="136F4A01"/>
    <w:rsid w:val="14825958"/>
    <w:rsid w:val="15192F15"/>
    <w:rsid w:val="15313DD0"/>
    <w:rsid w:val="1557C9EA"/>
    <w:rsid w:val="15A9D863"/>
    <w:rsid w:val="15D941EC"/>
    <w:rsid w:val="18CDCF6D"/>
    <w:rsid w:val="1AB1370B"/>
    <w:rsid w:val="1AFE1AEE"/>
    <w:rsid w:val="1C808C1C"/>
    <w:rsid w:val="1EBC4DE9"/>
    <w:rsid w:val="2215DA1A"/>
    <w:rsid w:val="24D395F3"/>
    <w:rsid w:val="26770EFC"/>
    <w:rsid w:val="27A18092"/>
    <w:rsid w:val="27D80B6A"/>
    <w:rsid w:val="29D23785"/>
    <w:rsid w:val="2CAE300C"/>
    <w:rsid w:val="2CF8D2E9"/>
    <w:rsid w:val="2D32622E"/>
    <w:rsid w:val="2E3943DD"/>
    <w:rsid w:val="3108D351"/>
    <w:rsid w:val="312ACEC1"/>
    <w:rsid w:val="318B6DC2"/>
    <w:rsid w:val="31A30E45"/>
    <w:rsid w:val="31DD496A"/>
    <w:rsid w:val="31F5D7AE"/>
    <w:rsid w:val="325E206F"/>
    <w:rsid w:val="3314C670"/>
    <w:rsid w:val="336023D2"/>
    <w:rsid w:val="3391A80F"/>
    <w:rsid w:val="33C673A5"/>
    <w:rsid w:val="347003EC"/>
    <w:rsid w:val="3514EA2C"/>
    <w:rsid w:val="367A375A"/>
    <w:rsid w:val="36C948D1"/>
    <w:rsid w:val="394E91BA"/>
    <w:rsid w:val="3A18EED1"/>
    <w:rsid w:val="3AEA621B"/>
    <w:rsid w:val="3B787DDE"/>
    <w:rsid w:val="3BF0FF4D"/>
    <w:rsid w:val="3C466733"/>
    <w:rsid w:val="3C6CEB31"/>
    <w:rsid w:val="3C785F60"/>
    <w:rsid w:val="3E95CF75"/>
    <w:rsid w:val="3EA9FA23"/>
    <w:rsid w:val="3F3241F8"/>
    <w:rsid w:val="3F69FE5D"/>
    <w:rsid w:val="401A53C8"/>
    <w:rsid w:val="414F4F2D"/>
    <w:rsid w:val="4535808F"/>
    <w:rsid w:val="473324C1"/>
    <w:rsid w:val="481EC78D"/>
    <w:rsid w:val="48EB3AD5"/>
    <w:rsid w:val="4A5DE214"/>
    <w:rsid w:val="4AD4FD2A"/>
    <w:rsid w:val="4AFC946E"/>
    <w:rsid w:val="4EBB12CB"/>
    <w:rsid w:val="4F45A941"/>
    <w:rsid w:val="50416864"/>
    <w:rsid w:val="520A79F0"/>
    <w:rsid w:val="5279278F"/>
    <w:rsid w:val="558F7EF2"/>
    <w:rsid w:val="56FAAF97"/>
    <w:rsid w:val="572B4F53"/>
    <w:rsid w:val="5813F2FA"/>
    <w:rsid w:val="581FED3F"/>
    <w:rsid w:val="58EC83CF"/>
    <w:rsid w:val="5938FDDA"/>
    <w:rsid w:val="5952D2FF"/>
    <w:rsid w:val="5A019F03"/>
    <w:rsid w:val="5ADE02A2"/>
    <w:rsid w:val="5B892F24"/>
    <w:rsid w:val="5BBFB5DD"/>
    <w:rsid w:val="5CC8877D"/>
    <w:rsid w:val="5D29367F"/>
    <w:rsid w:val="5E0AE739"/>
    <w:rsid w:val="6342DC4D"/>
    <w:rsid w:val="637A8A49"/>
    <w:rsid w:val="64A5FB25"/>
    <w:rsid w:val="68A4626A"/>
    <w:rsid w:val="69E15D12"/>
    <w:rsid w:val="6CACFC27"/>
    <w:rsid w:val="73009967"/>
    <w:rsid w:val="7412154D"/>
    <w:rsid w:val="744CC30A"/>
    <w:rsid w:val="7575A348"/>
    <w:rsid w:val="75A759E9"/>
    <w:rsid w:val="768092BE"/>
    <w:rsid w:val="76A3ACB0"/>
    <w:rsid w:val="795CA786"/>
    <w:rsid w:val="798D9DFA"/>
    <w:rsid w:val="7B3A9B83"/>
    <w:rsid w:val="7B3AFD68"/>
    <w:rsid w:val="7DD72729"/>
    <w:rsid w:val="7E991E15"/>
    <w:rsid w:val="7ECAA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C7C4D4B"/>
  <w15:docId w15:val="{DCA090CE-ACF9-4C33-8AD4-9B273A0ADB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hAnsi="Times New Roman" w:eastAsia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uiPriority="99" w:semiHidden="1" w:unhideWhenUsed="1"/>
    <w:lsdException w:name="Smart Hyperlink" w:uiPriority="99" w:semiHidden="1" w:unhideWhenUsed="1"/>
    <w:lsdException w:name="Hashtag" w:uiPriority="99" w:semiHidden="1" w:unhideWhenUsed="1"/>
    <w:lsdException w:name="Unresolved Mention" w:uiPriority="99" w:semiHidden="1" w:unhideWhenUsed="1"/>
    <w:lsdException w:name="Smart Link" w:uiPriority="99" w:semiHidden="1" w:unhideWhenUsed="1"/>
  </w:latentStyles>
  <w:style w:type="paragraph" w:styleId="Normal" w:default="1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styleId="Tipodeletrapredefinidodopargrafo" w:default="1">
    <w:name w:val="Default Paragraph Font"/>
    <w:uiPriority w:val="1"/>
    <w:semiHidden/>
    <w:unhideWhenUsed/>
  </w:style>
  <w:style w:type="table" w:styleId="Tabela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Semlista" w:default="1">
    <w:name w:val="No List"/>
    <w:uiPriority w:val="99"/>
    <w:semiHidden/>
    <w:unhideWhenUsed/>
  </w:style>
  <w:style w:type="paragraph" w:styleId="abstract" w:customStyle="1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styleId="address" w:customStyle="1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styleId="arabnumitem" w:customStyle="1">
    <w:name w:val="arabnumitem"/>
    <w:basedOn w:val="Semlista"/>
    <w:pPr>
      <w:numPr>
        <w:numId w:val="5"/>
      </w:numPr>
    </w:pPr>
  </w:style>
  <w:style w:type="paragraph" w:styleId="author" w:customStyle="1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styleId="bulletitem" w:customStyle="1">
    <w:name w:val="bulletitem"/>
    <w:basedOn w:val="Normal"/>
    <w:pPr>
      <w:numPr>
        <w:numId w:val="2"/>
      </w:numPr>
      <w:spacing w:before="160" w:after="160"/>
      <w:contextualSpacing/>
    </w:pPr>
  </w:style>
  <w:style w:type="paragraph" w:styleId="dashitem" w:customStyle="1">
    <w:name w:val="dashitem"/>
    <w:basedOn w:val="Normal"/>
    <w:pPr>
      <w:numPr>
        <w:numId w:val="4"/>
      </w:numPr>
      <w:spacing w:before="160" w:after="160"/>
      <w:contextualSpacing/>
    </w:pPr>
  </w:style>
  <w:style w:type="character" w:styleId="e-mail" w:customStyle="1">
    <w:name w:val="e-mail"/>
    <w:basedOn w:val="Tipodeletrapredefinidodopargrafo"/>
    <w:rPr>
      <w:rFonts w:ascii="Courier" w:hAnsi="Courier"/>
      <w:noProof/>
    </w:rPr>
  </w:style>
  <w:style w:type="paragraph" w:styleId="equation" w:customStyle="1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styleId="figurecaption" w:customStyle="1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styleId="heading1" w:customStyle="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styleId="heading2" w:customStyle="1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styleId="heading3" w:customStyle="1">
    <w:name w:val="heading3"/>
    <w:basedOn w:val="Tipodeletrapredefinidodopargrafo"/>
    <w:rPr>
      <w:b/>
    </w:rPr>
  </w:style>
  <w:style w:type="character" w:styleId="heading4" w:customStyle="1">
    <w:name w:val="heading4"/>
    <w:basedOn w:val="Tipodeletrapredefinidodopargrafo"/>
    <w:rPr>
      <w:i/>
    </w:rPr>
  </w:style>
  <w:style w:type="numbering" w:styleId="headings" w:customStyle="1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styleId="image" w:customStyle="1">
    <w:name w:val="image"/>
    <w:basedOn w:val="Normal"/>
    <w:next w:val="Normal"/>
    <w:pPr>
      <w:spacing w:before="240" w:after="120"/>
      <w:ind w:firstLine="0"/>
      <w:jc w:val="center"/>
    </w:pPr>
  </w:style>
  <w:style w:type="numbering" w:styleId="itemization1" w:customStyle="1">
    <w:name w:val="itemization1"/>
    <w:basedOn w:val="Semlista"/>
    <w:pPr>
      <w:numPr>
        <w:numId w:val="1"/>
      </w:numPr>
    </w:pPr>
  </w:style>
  <w:style w:type="numbering" w:styleId="itemization2" w:customStyle="1">
    <w:name w:val="itemization2"/>
    <w:basedOn w:val="Semlista"/>
    <w:pPr>
      <w:numPr>
        <w:numId w:val="3"/>
      </w:numPr>
    </w:pPr>
  </w:style>
  <w:style w:type="paragraph" w:styleId="keywords" w:customStyle="1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styleId="numitem" w:customStyle="1">
    <w:name w:val="numitem"/>
    <w:basedOn w:val="Normal"/>
    <w:pPr>
      <w:numPr>
        <w:numId w:val="6"/>
      </w:numPr>
      <w:spacing w:before="160" w:after="160"/>
      <w:contextualSpacing/>
    </w:pPr>
  </w:style>
  <w:style w:type="paragraph" w:styleId="p1a" w:customStyle="1">
    <w:name w:val="p1a"/>
    <w:basedOn w:val="Normal"/>
    <w:next w:val="Normal"/>
    <w:pPr>
      <w:ind w:firstLine="0"/>
    </w:pPr>
  </w:style>
  <w:style w:type="paragraph" w:styleId="programcode" w:customStyle="1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styleId="referenceitem" w:customStyle="1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styleId="referencelist" w:customStyle="1">
    <w:name w:val="referencelist"/>
    <w:basedOn w:val="Semlista"/>
    <w:semiHidden/>
    <w:pPr>
      <w:numPr>
        <w:numId w:val="8"/>
      </w:numPr>
    </w:pPr>
  </w:style>
  <w:style w:type="paragraph" w:styleId="runninghead-left" w:customStyle="1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styleId="runninghead-right" w:customStyle="1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styleId="papertitle" w:customStyle="1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styleId="papersubtitle" w:customStyle="1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styleId="tablecaption" w:customStyle="1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styleId="url" w:customStyle="1">
    <w:name w:val="url"/>
    <w:basedOn w:val="Tipodeletrapredefinidodopargrafo"/>
    <w:rPr>
      <w:rFonts w:ascii="Courier" w:hAnsi="Courier"/>
      <w:noProof/>
    </w:rPr>
  </w:style>
  <w:style w:type="character" w:styleId="ORCID" w:customStyle="1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styleId="ReferenceLine" w:customStyle="1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uiPriority w:val="34"/>
    <w:qFormat/>
    <w:rsid w:val="00222BBA"/>
    <w:pPr>
      <w:overflowPunct/>
      <w:autoSpaceDE/>
      <w:autoSpaceDN/>
      <w:adjustRightInd/>
      <w:spacing w:after="160" w:line="259" w:lineRule="auto"/>
      <w:ind w:left="720" w:firstLine="0"/>
      <w:contextualSpacing/>
      <w:jc w:val="left"/>
      <w:textAlignment w:val="auto"/>
    </w:pPr>
    <w:rPr>
      <w:rFonts w:asciiTheme="minorHAnsi" w:hAnsiTheme="minorHAnsi" w:eastAsiaTheme="minorHAnsi" w:cstheme="minorBidi"/>
      <w:sz w:val="22"/>
      <w:szCs w:val="22"/>
    </w:rPr>
  </w:style>
  <w:style w:type="character" w:styleId="Forte">
    <w:name w:val="Strong"/>
    <w:basedOn w:val="Tipodeletrapredefinidodopargrafo"/>
    <w:uiPriority w:val="22"/>
    <w:qFormat/>
    <w:rsid w:val="007E57DD"/>
    <w:rPr>
      <w:b/>
      <w:bCs/>
    </w:rPr>
  </w:style>
  <w:style w:type="character" w:styleId="MenoNoResolvida">
    <w:name w:val="Unresolved Mention"/>
    <w:basedOn w:val="Tipodeletrapredefinidodopargrafo"/>
    <w:uiPriority w:val="99"/>
    <w:semiHidden/>
    <w:unhideWhenUsed/>
    <w:rsid w:val="000F057F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17728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636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13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header" Target="header2.xml" Id="rId12" /><Relationship Type="http://schemas.openxmlformats.org/officeDocument/2006/relationships/numbering" Target="numbering.xml" Id="rId2" /><Relationship Type="http://schemas.microsoft.com/office/2006/relationships/vbaProject" Target="vbaProject.bin" Id="rId1" /><Relationship Type="http://schemas.openxmlformats.org/officeDocument/2006/relationships/footnotes" Target="footnotes.xml" Id="rId6" /><Relationship Type="http://schemas.openxmlformats.org/officeDocument/2006/relationships/header" Target="header1.xml" Id="rId11" /><Relationship Type="http://schemas.openxmlformats.org/officeDocument/2006/relationships/webSettings" Target="webSettings.xml" Id="rId5" /><Relationship Type="http://schemas.openxmlformats.org/officeDocument/2006/relationships/hyperlink" Target="https://portal5g.pt/5g/" TargetMode="External" Id="rId10" /><Relationship Type="http://schemas.openxmlformats.org/officeDocument/2006/relationships/settings" Target="settings.xml" Id="rId4" /><Relationship Type="http://schemas.openxmlformats.org/officeDocument/2006/relationships/hyperlink" Target="https://ieeexplore.ieee.org/document/8939266" TargetMode="External" Id="rId9" /><Relationship Type="http://schemas.openxmlformats.org/officeDocument/2006/relationships/theme" Target="theme/theme1.xml" Id="rId14" 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</ap:Template>
  <ap:Application>Microsoft Word for the web</ap:Application>
  <ap:DocSecurity>0</ap:DocSecurity>
  <ap:ScaleCrop>false</ap:ScaleCrop>
  <ap:Company>dataspect IT-Services, Neckargemuend, Germany</ap:Company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>Markus Richter</dc:creator>
  <dc:description>Formats and macros for Springer Lecture Notes</dc:description>
  <lastModifiedBy>João Ricardo Ribeiro Rodrigues</lastModifiedBy>
  <revision>5</revision>
  <dcterms:created xsi:type="dcterms:W3CDTF">2023-02-26T11:48:00.0000000Z</dcterms:created>
  <dcterms:modified xsi:type="dcterms:W3CDTF">2023-03-01T22:29:30.6267887Z</dcterms:modified>
</coreProperties>
</file>