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25ED" w14:textId="4EE50B6D" w:rsidR="0080621E" w:rsidRDefault="00DE68A4">
      <w:pPr>
        <w:spacing w:after="374" w:line="259" w:lineRule="auto"/>
        <w:ind w:left="0" w:right="31" w:firstLine="0"/>
        <w:jc w:val="center"/>
      </w:pPr>
      <w:r>
        <w:rPr>
          <w:sz w:val="39"/>
        </w:rPr>
        <w:t>CSS - Exercises</w:t>
      </w:r>
    </w:p>
    <w:p w14:paraId="76124396" w14:textId="63871290" w:rsidR="0080621E" w:rsidRDefault="00DE68A4">
      <w:pPr>
        <w:pStyle w:val="Heading1"/>
        <w:ind w:left="5"/>
      </w:pPr>
      <w:r>
        <w:t xml:space="preserve">Exercise </w:t>
      </w:r>
      <w:r w:rsidR="00D72889">
        <w:t>1</w:t>
      </w:r>
    </w:p>
    <w:p w14:paraId="35B7BE5E" w14:textId="77777777" w:rsidR="0080621E" w:rsidRDefault="00DE68A4">
      <w:pPr>
        <w:spacing w:after="489"/>
      </w:pPr>
      <w:r>
        <w:t xml:space="preserve">In this exercise, you will write some CSS to alter the appearance of the </w:t>
      </w:r>
      <w:r>
        <w:rPr>
          <w:rFonts w:ascii="Times New Roman" w:eastAsia="Times New Roman" w:hAnsi="Times New Roman" w:cs="Times New Roman"/>
          <w:i/>
        </w:rPr>
        <w:t xml:space="preserve">Balloons </w:t>
      </w:r>
      <w:r>
        <w:t>web page you made.</w:t>
      </w:r>
    </w:p>
    <w:p w14:paraId="650EE3B4" w14:textId="77777777" w:rsidR="0080621E" w:rsidRDefault="00DE68A4">
      <w:pPr>
        <w:pStyle w:val="Heading2"/>
        <w:ind w:left="5"/>
      </w:pPr>
      <w:r>
        <w:t>The CSS file</w:t>
      </w:r>
    </w:p>
    <w:p w14:paraId="07425C24" w14:textId="77777777" w:rsidR="0080621E" w:rsidRDefault="00DE68A4">
      <w:pPr>
        <w:numPr>
          <w:ilvl w:val="0"/>
          <w:numId w:val="1"/>
        </w:numPr>
        <w:spacing w:after="102"/>
        <w:ind w:left="494" w:hanging="184"/>
      </w:pPr>
      <w:r>
        <w:t>Open your code editor and create a new, blank file.</w:t>
      </w:r>
    </w:p>
    <w:p w14:paraId="17D58C33" w14:textId="77777777" w:rsidR="0080621E" w:rsidRDefault="00DE68A4">
      <w:pPr>
        <w:numPr>
          <w:ilvl w:val="0"/>
          <w:numId w:val="1"/>
        </w:numPr>
        <w:ind w:left="494" w:hanging="184"/>
      </w:pPr>
      <w:r>
        <w:t xml:space="preserve">Save this file in the </w:t>
      </w:r>
      <w:r>
        <w:rPr>
          <w:rFonts w:ascii="Times New Roman" w:eastAsia="Times New Roman" w:hAnsi="Times New Roman" w:cs="Times New Roman"/>
          <w:i/>
        </w:rPr>
        <w:t xml:space="preserve">balloons </w:t>
      </w:r>
      <w:r>
        <w:t xml:space="preserve">folder as </w:t>
      </w:r>
      <w:r>
        <w:rPr>
          <w:b/>
        </w:rPr>
        <w:t>balloons.css</w:t>
      </w:r>
      <w:r>
        <w:t>.</w:t>
      </w:r>
    </w:p>
    <w:p w14:paraId="76704010" w14:textId="77777777" w:rsidR="0080621E" w:rsidRDefault="00DE68A4">
      <w:pPr>
        <w:numPr>
          <w:ilvl w:val="1"/>
          <w:numId w:val="1"/>
        </w:numPr>
        <w:spacing w:after="22"/>
        <w:ind w:hanging="212"/>
      </w:pPr>
      <w:r>
        <w:t>Note, the file name should be all lower-case</w:t>
      </w:r>
    </w:p>
    <w:p w14:paraId="4B56A737" w14:textId="77777777" w:rsidR="0080621E" w:rsidRDefault="00DE68A4">
      <w:pPr>
        <w:numPr>
          <w:ilvl w:val="1"/>
          <w:numId w:val="1"/>
        </w:numPr>
        <w:ind w:hanging="212"/>
      </w:pPr>
      <w:r>
        <w:t xml:space="preserve">If you like, you can save the CSS file in a sub-folder called </w:t>
      </w:r>
      <w:r>
        <w:rPr>
          <w:rFonts w:ascii="Times New Roman" w:eastAsia="Times New Roman" w:hAnsi="Times New Roman" w:cs="Times New Roman"/>
          <w:i/>
        </w:rPr>
        <w:t xml:space="preserve">styles </w:t>
      </w:r>
      <w:r>
        <w:t xml:space="preserve">or similar, but make sure you include the folder name in the </w:t>
      </w:r>
      <w:r>
        <w:rPr>
          <w:rFonts w:ascii="Times New Roman" w:eastAsia="Times New Roman" w:hAnsi="Times New Roman" w:cs="Times New Roman"/>
          <w:i/>
        </w:rPr>
        <w:t xml:space="preserve">href </w:t>
      </w:r>
      <w:r>
        <w:t xml:space="preserve">of the </w:t>
      </w:r>
      <w:r>
        <w:rPr>
          <w:rFonts w:ascii="Times New Roman" w:eastAsia="Times New Roman" w:hAnsi="Times New Roman" w:cs="Times New Roman"/>
          <w:i/>
        </w:rPr>
        <w:t xml:space="preserve">link </w:t>
      </w:r>
      <w:r>
        <w:t>tag</w:t>
      </w:r>
    </w:p>
    <w:p w14:paraId="5659B721" w14:textId="77777777" w:rsidR="0080621E" w:rsidRDefault="00DE68A4">
      <w:pPr>
        <w:numPr>
          <w:ilvl w:val="0"/>
          <w:numId w:val="1"/>
        </w:numPr>
        <w:spacing w:after="102"/>
        <w:ind w:left="494" w:hanging="184"/>
      </w:pPr>
      <w:r>
        <w:t xml:space="preserve">Open </w:t>
      </w:r>
      <w:r>
        <w:rPr>
          <w:rFonts w:ascii="Times New Roman" w:eastAsia="Times New Roman" w:hAnsi="Times New Roman" w:cs="Times New Roman"/>
          <w:i/>
        </w:rPr>
        <w:t xml:space="preserve">index.html </w:t>
      </w:r>
      <w:r>
        <w:t xml:space="preserve">from the </w:t>
      </w:r>
      <w:r>
        <w:rPr>
          <w:rFonts w:ascii="Times New Roman" w:eastAsia="Times New Roman" w:hAnsi="Times New Roman" w:cs="Times New Roman"/>
          <w:i/>
        </w:rPr>
        <w:t xml:space="preserve">balloons </w:t>
      </w:r>
      <w:r>
        <w:t>folder in your code editor</w:t>
      </w:r>
    </w:p>
    <w:p w14:paraId="4AD35823" w14:textId="77777777" w:rsidR="0080621E" w:rsidRDefault="00DE68A4">
      <w:pPr>
        <w:numPr>
          <w:ilvl w:val="0"/>
          <w:numId w:val="1"/>
        </w:numPr>
        <w:ind w:left="494" w:hanging="184"/>
      </w:pPr>
      <w:r>
        <w:t xml:space="preserve">Add a </w:t>
      </w:r>
      <w:r>
        <w:rPr>
          <w:b/>
        </w:rPr>
        <w:t xml:space="preserve">link </w:t>
      </w:r>
      <w:r>
        <w:t xml:space="preserve">tag to the </w:t>
      </w:r>
      <w:r>
        <w:rPr>
          <w:rFonts w:ascii="Times New Roman" w:eastAsia="Times New Roman" w:hAnsi="Times New Roman" w:cs="Times New Roman"/>
          <w:i/>
        </w:rPr>
        <w:t xml:space="preserve">head </w:t>
      </w:r>
      <w:r>
        <w:t>element (as shown in the presentation)</w:t>
      </w:r>
    </w:p>
    <w:p w14:paraId="28E906D1" w14:textId="77777777" w:rsidR="0080621E" w:rsidRDefault="00DE68A4">
      <w:pPr>
        <w:numPr>
          <w:ilvl w:val="1"/>
          <w:numId w:val="1"/>
        </w:numPr>
        <w:spacing w:after="22"/>
        <w:ind w:hanging="212"/>
      </w:pPr>
      <w:r>
        <w:t xml:space="preserve">The </w:t>
      </w:r>
      <w:r>
        <w:rPr>
          <w:b/>
        </w:rPr>
        <w:t xml:space="preserve">rel </w:t>
      </w:r>
      <w:r>
        <w:t xml:space="preserve">value should be </w:t>
      </w:r>
      <w:r>
        <w:rPr>
          <w:rFonts w:ascii="Times New Roman" w:eastAsia="Times New Roman" w:hAnsi="Times New Roman" w:cs="Times New Roman"/>
          <w:i/>
        </w:rPr>
        <w:t>stylesheet</w:t>
      </w:r>
    </w:p>
    <w:p w14:paraId="0EB73A13" w14:textId="77777777" w:rsidR="0080621E" w:rsidRDefault="00DE68A4">
      <w:pPr>
        <w:numPr>
          <w:ilvl w:val="1"/>
          <w:numId w:val="1"/>
        </w:numPr>
        <w:spacing w:after="23"/>
        <w:ind w:hanging="212"/>
      </w:pPr>
      <w:r>
        <w:t xml:space="preserve">The </w:t>
      </w:r>
      <w:r>
        <w:rPr>
          <w:b/>
        </w:rPr>
        <w:t xml:space="preserve">href </w:t>
      </w:r>
      <w:r>
        <w:t xml:space="preserve">value should be </w:t>
      </w:r>
      <w:r>
        <w:rPr>
          <w:rFonts w:ascii="Times New Roman" w:eastAsia="Times New Roman" w:hAnsi="Times New Roman" w:cs="Times New Roman"/>
          <w:i/>
        </w:rPr>
        <w:t xml:space="preserve">balloons.css </w:t>
      </w:r>
      <w:r>
        <w:t>(i.e. the file you just created)</w:t>
      </w:r>
    </w:p>
    <w:p w14:paraId="263B9C95" w14:textId="77777777" w:rsidR="0080621E" w:rsidRDefault="00DE68A4">
      <w:pPr>
        <w:numPr>
          <w:ilvl w:val="1"/>
          <w:numId w:val="1"/>
        </w:numPr>
        <w:ind w:hanging="212"/>
      </w:pPr>
      <w:r>
        <w:t xml:space="preserve">Don’t forget that the </w:t>
      </w:r>
      <w:r>
        <w:rPr>
          <w:rFonts w:ascii="Times New Roman" w:eastAsia="Times New Roman" w:hAnsi="Times New Roman" w:cs="Times New Roman"/>
          <w:i/>
        </w:rPr>
        <w:t xml:space="preserve">link </w:t>
      </w:r>
      <w:r>
        <w:t xml:space="preserve">is a </w:t>
      </w:r>
      <w:r>
        <w:rPr>
          <w:rFonts w:ascii="Times New Roman" w:eastAsia="Times New Roman" w:hAnsi="Times New Roman" w:cs="Times New Roman"/>
          <w:i/>
        </w:rPr>
        <w:t xml:space="preserve">void </w:t>
      </w:r>
      <w:r>
        <w:t>element, so has no closing tag</w:t>
      </w:r>
    </w:p>
    <w:p w14:paraId="57F2C403" w14:textId="77777777" w:rsidR="0080621E" w:rsidRDefault="00DE68A4">
      <w:pPr>
        <w:numPr>
          <w:ilvl w:val="0"/>
          <w:numId w:val="1"/>
        </w:numPr>
        <w:spacing w:after="494"/>
        <w:ind w:left="494" w:hanging="184"/>
      </w:pPr>
      <w:r>
        <w:t>Save both of your files.</w:t>
      </w:r>
    </w:p>
    <w:p w14:paraId="175696A9" w14:textId="77777777" w:rsidR="0080621E" w:rsidRDefault="00DE68A4">
      <w:pPr>
        <w:pStyle w:val="Heading2"/>
        <w:ind w:left="5"/>
      </w:pPr>
      <w:r>
        <w:t xml:space="preserve">The </w:t>
      </w:r>
      <w:r>
        <w:rPr>
          <w:rFonts w:ascii="Times New Roman" w:eastAsia="Times New Roman" w:hAnsi="Times New Roman" w:cs="Times New Roman"/>
          <w:i/>
        </w:rPr>
        <w:t xml:space="preserve">h1 </w:t>
      </w:r>
      <w:r>
        <w:t>element</w:t>
      </w:r>
    </w:p>
    <w:p w14:paraId="6FDE96A0" w14:textId="77777777" w:rsidR="0080621E" w:rsidRDefault="00DE68A4">
      <w:pPr>
        <w:spacing w:after="248"/>
      </w:pPr>
      <w:r>
        <w:t xml:space="preserve">First, we will change the appearance of the </w:t>
      </w:r>
      <w:r>
        <w:rPr>
          <w:rFonts w:ascii="Times New Roman" w:eastAsia="Times New Roman" w:hAnsi="Times New Roman" w:cs="Times New Roman"/>
          <w:i/>
        </w:rPr>
        <w:t xml:space="preserve">h1 </w:t>
      </w:r>
      <w:r>
        <w:t>element</w:t>
      </w:r>
    </w:p>
    <w:p w14:paraId="49457208" w14:textId="77777777" w:rsidR="0080621E" w:rsidRDefault="00DE68A4">
      <w:pPr>
        <w:numPr>
          <w:ilvl w:val="0"/>
          <w:numId w:val="2"/>
        </w:numPr>
        <w:spacing w:after="184"/>
        <w:ind w:left="494" w:hanging="184"/>
      </w:pPr>
      <w:r>
        <w:t xml:space="preserve">Add an empty </w:t>
      </w:r>
      <w:r>
        <w:rPr>
          <w:rFonts w:ascii="Times New Roman" w:eastAsia="Times New Roman" w:hAnsi="Times New Roman" w:cs="Times New Roman"/>
          <w:i/>
        </w:rPr>
        <w:t xml:space="preserve">rule </w:t>
      </w:r>
      <w:r>
        <w:t xml:space="preserve">to </w:t>
      </w:r>
      <w:r>
        <w:rPr>
          <w:rFonts w:ascii="Times New Roman" w:eastAsia="Times New Roman" w:hAnsi="Times New Roman" w:cs="Times New Roman"/>
          <w:i/>
        </w:rPr>
        <w:t>balloons.css</w:t>
      </w:r>
      <w:r>
        <w:t xml:space="preserve">. The </w:t>
      </w:r>
      <w:r>
        <w:rPr>
          <w:rFonts w:ascii="Times New Roman" w:eastAsia="Times New Roman" w:hAnsi="Times New Roman" w:cs="Times New Roman"/>
          <w:i/>
        </w:rPr>
        <w:t xml:space="preserve">selector </w:t>
      </w:r>
      <w:r>
        <w:t xml:space="preserve">should be </w:t>
      </w:r>
      <w:r>
        <w:rPr>
          <w:b/>
        </w:rPr>
        <w:t>h1</w:t>
      </w:r>
      <w:r>
        <w:t>:</w:t>
      </w:r>
    </w:p>
    <w:p w14:paraId="08348B21" w14:textId="77777777" w:rsidR="0080621E" w:rsidRDefault="00DE68A4">
      <w:pPr>
        <w:shd w:val="clear" w:color="auto" w:fill="F8F8F8"/>
        <w:spacing w:after="232" w:line="263" w:lineRule="auto"/>
        <w:ind w:left="503" w:right="5653" w:hanging="10"/>
        <w:jc w:val="left"/>
      </w:pPr>
      <w:r>
        <w:rPr>
          <w:rFonts w:ascii="Courier New" w:eastAsia="Courier New" w:hAnsi="Courier New" w:cs="Courier New"/>
          <w:sz w:val="20"/>
        </w:rPr>
        <w:t xml:space="preserve">h1 </w:t>
      </w:r>
      <w:r>
        <w:rPr>
          <w:rFonts w:ascii="Courier New" w:eastAsia="Courier New" w:hAnsi="Courier New" w:cs="Courier New"/>
          <w:b/>
          <w:color w:val="214A87"/>
          <w:sz w:val="20"/>
        </w:rPr>
        <w:t>{</w:t>
      </w:r>
    </w:p>
    <w:p w14:paraId="62CA2BE1" w14:textId="77777777" w:rsidR="0080621E" w:rsidRDefault="00DE68A4">
      <w:pPr>
        <w:shd w:val="clear" w:color="auto" w:fill="F8F8F8"/>
        <w:spacing w:after="335" w:line="263" w:lineRule="auto"/>
        <w:ind w:left="503" w:right="5653" w:hanging="10"/>
        <w:jc w:val="left"/>
      </w:pPr>
      <w:r>
        <w:rPr>
          <w:rFonts w:ascii="Courier New" w:eastAsia="Courier New" w:hAnsi="Courier New" w:cs="Courier New"/>
          <w:b/>
          <w:color w:val="214A87"/>
          <w:sz w:val="20"/>
        </w:rPr>
        <w:t>}</w:t>
      </w:r>
    </w:p>
    <w:p w14:paraId="01024E1A" w14:textId="77777777" w:rsidR="0080621E" w:rsidRDefault="00DE68A4">
      <w:pPr>
        <w:numPr>
          <w:ilvl w:val="0"/>
          <w:numId w:val="2"/>
        </w:numPr>
        <w:spacing w:after="184"/>
        <w:ind w:left="494" w:hanging="184"/>
      </w:pPr>
      <w:r>
        <w:t xml:space="preserve">Add a </w:t>
      </w:r>
      <w:r>
        <w:rPr>
          <w:rFonts w:ascii="Times New Roman" w:eastAsia="Times New Roman" w:hAnsi="Times New Roman" w:cs="Times New Roman"/>
          <w:i/>
        </w:rPr>
        <w:t xml:space="preserve">font-size </w:t>
      </w:r>
      <w:r>
        <w:t xml:space="preserve">declaration to the empty </w:t>
      </w:r>
      <w:r>
        <w:rPr>
          <w:rFonts w:ascii="Times New Roman" w:eastAsia="Times New Roman" w:hAnsi="Times New Roman" w:cs="Times New Roman"/>
          <w:i/>
        </w:rPr>
        <w:t>rule</w:t>
      </w:r>
      <w:r>
        <w:t xml:space="preserve">. The </w:t>
      </w:r>
      <w:r>
        <w:rPr>
          <w:rFonts w:ascii="Times New Roman" w:eastAsia="Times New Roman" w:hAnsi="Times New Roman" w:cs="Times New Roman"/>
          <w:i/>
        </w:rPr>
        <w:t xml:space="preserve">value </w:t>
      </w:r>
      <w:r>
        <w:t xml:space="preserve">should be </w:t>
      </w:r>
      <w:r>
        <w:rPr>
          <w:b/>
        </w:rPr>
        <w:t>3em</w:t>
      </w:r>
      <w:r>
        <w:t>:</w:t>
      </w:r>
    </w:p>
    <w:p w14:paraId="507AFC7B" w14:textId="77777777" w:rsidR="0080621E" w:rsidRDefault="00DE68A4">
      <w:pPr>
        <w:shd w:val="clear" w:color="auto" w:fill="F8F8F8"/>
        <w:spacing w:after="3" w:line="263" w:lineRule="auto"/>
        <w:ind w:left="973" w:right="7273" w:hanging="480"/>
        <w:jc w:val="left"/>
      </w:pPr>
      <w:r>
        <w:rPr>
          <w:rFonts w:ascii="Courier New" w:eastAsia="Courier New" w:hAnsi="Courier New" w:cs="Courier New"/>
          <w:sz w:val="20"/>
        </w:rPr>
        <w:t xml:space="preserve">h1 </w:t>
      </w:r>
      <w:r>
        <w:rPr>
          <w:rFonts w:ascii="Courier New" w:eastAsia="Courier New" w:hAnsi="Courier New" w:cs="Courier New"/>
          <w:b/>
          <w:color w:val="214A87"/>
          <w:sz w:val="20"/>
        </w:rPr>
        <w:t xml:space="preserve">{ font-size: </w:t>
      </w:r>
      <w:r>
        <w:rPr>
          <w:rFonts w:ascii="Courier New" w:eastAsia="Courier New" w:hAnsi="Courier New" w:cs="Courier New"/>
          <w:color w:val="214A87"/>
          <w:sz w:val="20"/>
        </w:rPr>
        <w:t>3em</w:t>
      </w:r>
      <w:r>
        <w:rPr>
          <w:rFonts w:ascii="Courier New" w:eastAsia="Courier New" w:hAnsi="Courier New" w:cs="Courier New"/>
          <w:b/>
          <w:color w:val="214A87"/>
          <w:sz w:val="20"/>
        </w:rPr>
        <w:t>;</w:t>
      </w:r>
    </w:p>
    <w:p w14:paraId="1934EE01" w14:textId="77777777" w:rsidR="0080621E" w:rsidRDefault="00DE68A4">
      <w:pPr>
        <w:shd w:val="clear" w:color="auto" w:fill="F8F8F8"/>
        <w:spacing w:after="335" w:line="263" w:lineRule="auto"/>
        <w:ind w:left="503" w:right="7273" w:hanging="10"/>
        <w:jc w:val="left"/>
      </w:pPr>
      <w:r>
        <w:rPr>
          <w:rFonts w:ascii="Courier New" w:eastAsia="Courier New" w:hAnsi="Courier New" w:cs="Courier New"/>
          <w:b/>
          <w:color w:val="214A87"/>
          <w:sz w:val="20"/>
        </w:rPr>
        <w:t>}</w:t>
      </w:r>
    </w:p>
    <w:p w14:paraId="1E9B49D9" w14:textId="77777777" w:rsidR="0080621E" w:rsidRDefault="00DE68A4">
      <w:pPr>
        <w:numPr>
          <w:ilvl w:val="0"/>
          <w:numId w:val="2"/>
        </w:numPr>
        <w:spacing w:after="111"/>
        <w:ind w:left="494" w:hanging="184"/>
      </w:pPr>
      <w:r>
        <w:t xml:space="preserve">Save all of your files and open </w:t>
      </w:r>
      <w:r>
        <w:rPr>
          <w:rFonts w:ascii="Times New Roman" w:eastAsia="Times New Roman" w:hAnsi="Times New Roman" w:cs="Times New Roman"/>
          <w:i/>
        </w:rPr>
        <w:t xml:space="preserve">index.html </w:t>
      </w:r>
      <w:r>
        <w:t xml:space="preserve">in your browser. The </w:t>
      </w:r>
      <w:r>
        <w:rPr>
          <w:rFonts w:ascii="Times New Roman" w:eastAsia="Times New Roman" w:hAnsi="Times New Roman" w:cs="Times New Roman"/>
          <w:i/>
        </w:rPr>
        <w:t xml:space="preserve">h1 </w:t>
      </w:r>
      <w:r>
        <w:t>text should be larger than it was previously.</w:t>
      </w:r>
    </w:p>
    <w:p w14:paraId="466CC720" w14:textId="77777777" w:rsidR="0080621E" w:rsidRDefault="00DE68A4">
      <w:pPr>
        <w:numPr>
          <w:ilvl w:val="0"/>
          <w:numId w:val="2"/>
        </w:numPr>
        <w:ind w:left="494" w:hanging="184"/>
      </w:pPr>
      <w:r>
        <w:t xml:space="preserve">In </w:t>
      </w:r>
      <w:r>
        <w:rPr>
          <w:rFonts w:ascii="Times New Roman" w:eastAsia="Times New Roman" w:hAnsi="Times New Roman" w:cs="Times New Roman"/>
          <w:i/>
        </w:rPr>
        <w:t>balloons.css</w:t>
      </w:r>
      <w:r>
        <w:t xml:space="preserve">, add another declaration to the </w:t>
      </w:r>
      <w:r>
        <w:rPr>
          <w:rFonts w:ascii="Times New Roman" w:eastAsia="Times New Roman" w:hAnsi="Times New Roman" w:cs="Times New Roman"/>
          <w:i/>
        </w:rPr>
        <w:t xml:space="preserve">h1 </w:t>
      </w:r>
      <w:r>
        <w:t xml:space="preserve">rule. This time, the </w:t>
      </w:r>
      <w:r>
        <w:rPr>
          <w:rFonts w:ascii="Times New Roman" w:eastAsia="Times New Roman" w:hAnsi="Times New Roman" w:cs="Times New Roman"/>
          <w:i/>
        </w:rPr>
        <w:t xml:space="preserve">property </w:t>
      </w:r>
      <w:r>
        <w:t xml:space="preserve">is </w:t>
      </w:r>
      <w:r>
        <w:rPr>
          <w:rFonts w:ascii="Times New Roman" w:eastAsia="Times New Roman" w:hAnsi="Times New Roman" w:cs="Times New Roman"/>
          <w:i/>
        </w:rPr>
        <w:t xml:space="preserve">color </w:t>
      </w:r>
      <w:r>
        <w:t xml:space="preserve">and the </w:t>
      </w:r>
      <w:r>
        <w:rPr>
          <w:rFonts w:ascii="Times New Roman" w:eastAsia="Times New Roman" w:hAnsi="Times New Roman" w:cs="Times New Roman"/>
          <w:i/>
        </w:rPr>
        <w:t xml:space="preserve">value </w:t>
      </w:r>
      <w:r>
        <w:t xml:space="preserve">will be </w:t>
      </w:r>
      <w:r>
        <w:rPr>
          <w:b/>
        </w:rPr>
        <w:t>#660099</w:t>
      </w:r>
      <w:r>
        <w:t>:</w:t>
      </w:r>
    </w:p>
    <w:p w14:paraId="561FE06E" w14:textId="77777777" w:rsidR="0080621E" w:rsidRDefault="00DE68A4">
      <w:pPr>
        <w:shd w:val="clear" w:color="auto" w:fill="F8F8F8"/>
        <w:spacing w:after="3" w:line="263" w:lineRule="auto"/>
        <w:ind w:left="973" w:right="7273" w:hanging="480"/>
        <w:jc w:val="left"/>
      </w:pPr>
      <w:r>
        <w:rPr>
          <w:rFonts w:ascii="Courier New" w:eastAsia="Courier New" w:hAnsi="Courier New" w:cs="Courier New"/>
          <w:sz w:val="20"/>
        </w:rPr>
        <w:t xml:space="preserve">h1 </w:t>
      </w:r>
      <w:r>
        <w:rPr>
          <w:rFonts w:ascii="Courier New" w:eastAsia="Courier New" w:hAnsi="Courier New" w:cs="Courier New"/>
          <w:b/>
          <w:color w:val="214A87"/>
          <w:sz w:val="20"/>
        </w:rPr>
        <w:t xml:space="preserve">{ font-size: </w:t>
      </w:r>
      <w:r>
        <w:rPr>
          <w:rFonts w:ascii="Courier New" w:eastAsia="Courier New" w:hAnsi="Courier New" w:cs="Courier New"/>
          <w:color w:val="214A87"/>
          <w:sz w:val="20"/>
        </w:rPr>
        <w:t>3em</w:t>
      </w:r>
      <w:r>
        <w:rPr>
          <w:rFonts w:ascii="Courier New" w:eastAsia="Courier New" w:hAnsi="Courier New" w:cs="Courier New"/>
          <w:b/>
          <w:color w:val="214A87"/>
          <w:sz w:val="20"/>
        </w:rPr>
        <w:t xml:space="preserve">; color: </w:t>
      </w:r>
      <w:r>
        <w:rPr>
          <w:rFonts w:ascii="Courier New" w:eastAsia="Courier New" w:hAnsi="Courier New" w:cs="Courier New"/>
          <w:color w:val="214A87"/>
          <w:sz w:val="20"/>
        </w:rPr>
        <w:t>#660099</w:t>
      </w:r>
      <w:r>
        <w:rPr>
          <w:rFonts w:ascii="Courier New" w:eastAsia="Courier New" w:hAnsi="Courier New" w:cs="Courier New"/>
          <w:b/>
          <w:color w:val="214A87"/>
          <w:sz w:val="20"/>
        </w:rPr>
        <w:t>;</w:t>
      </w:r>
    </w:p>
    <w:p w14:paraId="1FF1B295" w14:textId="77777777" w:rsidR="0080621E" w:rsidRDefault="00DE68A4">
      <w:pPr>
        <w:shd w:val="clear" w:color="auto" w:fill="F8F8F8"/>
        <w:spacing w:after="335" w:line="263" w:lineRule="auto"/>
        <w:ind w:left="503" w:right="7273" w:hanging="10"/>
        <w:jc w:val="left"/>
      </w:pPr>
      <w:r>
        <w:rPr>
          <w:rFonts w:ascii="Courier New" w:eastAsia="Courier New" w:hAnsi="Courier New" w:cs="Courier New"/>
          <w:b/>
          <w:color w:val="214A87"/>
          <w:sz w:val="20"/>
        </w:rPr>
        <w:t>}</w:t>
      </w:r>
    </w:p>
    <w:p w14:paraId="165CB0B5" w14:textId="77777777" w:rsidR="0080621E" w:rsidRDefault="00DE68A4">
      <w:pPr>
        <w:numPr>
          <w:ilvl w:val="0"/>
          <w:numId w:val="2"/>
        </w:numPr>
        <w:spacing w:after="109"/>
        <w:ind w:left="494" w:hanging="184"/>
      </w:pPr>
      <w:r>
        <w:t xml:space="preserve">Save your CSS file and preview </w:t>
      </w:r>
      <w:r>
        <w:rPr>
          <w:rFonts w:ascii="Times New Roman" w:eastAsia="Times New Roman" w:hAnsi="Times New Roman" w:cs="Times New Roman"/>
          <w:i/>
        </w:rPr>
        <w:t xml:space="preserve">index.html </w:t>
      </w:r>
      <w:r>
        <w:t xml:space="preserve">in your browser. The </w:t>
      </w:r>
      <w:r>
        <w:rPr>
          <w:rFonts w:ascii="Times New Roman" w:eastAsia="Times New Roman" w:hAnsi="Times New Roman" w:cs="Times New Roman"/>
          <w:i/>
        </w:rPr>
        <w:t xml:space="preserve">h1 </w:t>
      </w:r>
      <w:r>
        <w:t>text should now be purple.</w:t>
      </w:r>
    </w:p>
    <w:p w14:paraId="7CF3DA87" w14:textId="77777777" w:rsidR="0080621E" w:rsidRDefault="00DE68A4">
      <w:pPr>
        <w:numPr>
          <w:ilvl w:val="0"/>
          <w:numId w:val="2"/>
        </w:numPr>
        <w:spacing w:after="0"/>
        <w:ind w:left="494" w:hanging="184"/>
      </w:pPr>
      <w:r>
        <w:lastRenderedPageBreak/>
        <w:t xml:space="preserve">In </w:t>
      </w:r>
      <w:r>
        <w:rPr>
          <w:rFonts w:ascii="Times New Roman" w:eastAsia="Times New Roman" w:hAnsi="Times New Roman" w:cs="Times New Roman"/>
          <w:i/>
        </w:rPr>
        <w:t>balloons.css</w:t>
      </w:r>
      <w:r>
        <w:t xml:space="preserve">, add another declaration to the </w:t>
      </w:r>
      <w:r>
        <w:rPr>
          <w:rFonts w:ascii="Times New Roman" w:eastAsia="Times New Roman" w:hAnsi="Times New Roman" w:cs="Times New Roman"/>
          <w:i/>
        </w:rPr>
        <w:t xml:space="preserve">h1 </w:t>
      </w:r>
      <w:r>
        <w:t xml:space="preserve">rule. This time, the </w:t>
      </w:r>
      <w:r>
        <w:rPr>
          <w:rFonts w:ascii="Times New Roman" w:eastAsia="Times New Roman" w:hAnsi="Times New Roman" w:cs="Times New Roman"/>
          <w:i/>
        </w:rPr>
        <w:t xml:space="preserve">property </w:t>
      </w:r>
      <w:r>
        <w:t xml:space="preserve">is </w:t>
      </w:r>
      <w:r>
        <w:rPr>
          <w:rFonts w:ascii="Times New Roman" w:eastAsia="Times New Roman" w:hAnsi="Times New Roman" w:cs="Times New Roman"/>
          <w:i/>
        </w:rPr>
        <w:t xml:space="preserve">font-weight </w:t>
      </w:r>
      <w:r>
        <w:t xml:space="preserve">and the </w:t>
      </w:r>
      <w:r>
        <w:rPr>
          <w:rFonts w:ascii="Times New Roman" w:eastAsia="Times New Roman" w:hAnsi="Times New Roman" w:cs="Times New Roman"/>
          <w:i/>
        </w:rPr>
        <w:t xml:space="preserve">value </w:t>
      </w:r>
      <w:r>
        <w:t xml:space="preserve">will be </w:t>
      </w:r>
      <w:r>
        <w:rPr>
          <w:b/>
        </w:rPr>
        <w:t xml:space="preserve">400 </w:t>
      </w:r>
      <w:r>
        <w:t xml:space="preserve">(or </w:t>
      </w:r>
      <w:r>
        <w:rPr>
          <w:b/>
        </w:rPr>
        <w:t xml:space="preserve">normal </w:t>
      </w:r>
      <w:r>
        <w:t>if you prefer):</w:t>
      </w:r>
    </w:p>
    <w:tbl>
      <w:tblPr>
        <w:tblStyle w:val="TableGrid"/>
        <w:tblW w:w="9645" w:type="dxa"/>
        <w:tblInd w:w="449" w:type="dxa"/>
        <w:tblCellMar>
          <w:top w:w="60" w:type="dxa"/>
          <w:left w:w="60" w:type="dxa"/>
          <w:right w:w="115" w:type="dxa"/>
        </w:tblCellMar>
        <w:tblLook w:val="04A0" w:firstRow="1" w:lastRow="0" w:firstColumn="1" w:lastColumn="0" w:noHBand="0" w:noVBand="1"/>
      </w:tblPr>
      <w:tblGrid>
        <w:gridCol w:w="9645"/>
      </w:tblGrid>
      <w:tr w:rsidR="0080621E" w14:paraId="3F6F7C84" w14:textId="77777777">
        <w:trPr>
          <w:trHeight w:val="1260"/>
        </w:trPr>
        <w:tc>
          <w:tcPr>
            <w:tcW w:w="9645" w:type="dxa"/>
            <w:tcBorders>
              <w:top w:val="nil"/>
              <w:left w:val="nil"/>
              <w:bottom w:val="nil"/>
              <w:right w:val="nil"/>
            </w:tcBorders>
            <w:shd w:val="clear" w:color="auto" w:fill="F8F8F8"/>
          </w:tcPr>
          <w:p w14:paraId="321377E3" w14:textId="77777777" w:rsidR="0080621E" w:rsidRDefault="00DE68A4">
            <w:pPr>
              <w:spacing w:after="8" w:line="259" w:lineRule="auto"/>
              <w:ind w:left="0" w:firstLine="0"/>
              <w:jc w:val="left"/>
            </w:pPr>
            <w:r>
              <w:rPr>
                <w:rFonts w:ascii="Courier New" w:eastAsia="Courier New" w:hAnsi="Courier New" w:cs="Courier New"/>
                <w:sz w:val="20"/>
              </w:rPr>
              <w:t xml:space="preserve">h1 </w:t>
            </w:r>
            <w:r>
              <w:rPr>
                <w:rFonts w:ascii="Courier New" w:eastAsia="Courier New" w:hAnsi="Courier New" w:cs="Courier New"/>
                <w:b/>
                <w:color w:val="214A87"/>
                <w:sz w:val="20"/>
              </w:rPr>
              <w:t>{</w:t>
            </w:r>
          </w:p>
          <w:p w14:paraId="2FEB0945" w14:textId="77777777" w:rsidR="0080621E" w:rsidRDefault="00DE68A4">
            <w:pPr>
              <w:spacing w:after="0" w:line="267" w:lineRule="auto"/>
              <w:ind w:left="480" w:right="6471" w:firstLine="0"/>
              <w:jc w:val="left"/>
            </w:pPr>
            <w:r>
              <w:rPr>
                <w:rFonts w:ascii="Courier New" w:eastAsia="Courier New" w:hAnsi="Courier New" w:cs="Courier New"/>
                <w:b/>
                <w:color w:val="214A87"/>
                <w:sz w:val="20"/>
              </w:rPr>
              <w:t xml:space="preserve">font-size: </w:t>
            </w:r>
            <w:r>
              <w:rPr>
                <w:rFonts w:ascii="Courier New" w:eastAsia="Courier New" w:hAnsi="Courier New" w:cs="Courier New"/>
                <w:color w:val="214A87"/>
                <w:sz w:val="20"/>
              </w:rPr>
              <w:t>3em</w:t>
            </w:r>
            <w:r>
              <w:rPr>
                <w:rFonts w:ascii="Courier New" w:eastAsia="Courier New" w:hAnsi="Courier New" w:cs="Courier New"/>
                <w:b/>
                <w:color w:val="214A87"/>
                <w:sz w:val="20"/>
              </w:rPr>
              <w:t xml:space="preserve">; color: </w:t>
            </w:r>
            <w:r>
              <w:rPr>
                <w:rFonts w:ascii="Courier New" w:eastAsia="Courier New" w:hAnsi="Courier New" w:cs="Courier New"/>
                <w:color w:val="214A87"/>
                <w:sz w:val="20"/>
              </w:rPr>
              <w:t>#660099</w:t>
            </w:r>
            <w:r>
              <w:rPr>
                <w:rFonts w:ascii="Courier New" w:eastAsia="Courier New" w:hAnsi="Courier New" w:cs="Courier New"/>
                <w:b/>
                <w:color w:val="214A87"/>
                <w:sz w:val="20"/>
              </w:rPr>
              <w:t xml:space="preserve">; font-weight: </w:t>
            </w:r>
            <w:r>
              <w:rPr>
                <w:rFonts w:ascii="Courier New" w:eastAsia="Courier New" w:hAnsi="Courier New" w:cs="Courier New"/>
                <w:color w:val="214A87"/>
                <w:sz w:val="20"/>
              </w:rPr>
              <w:t>400</w:t>
            </w:r>
            <w:r>
              <w:rPr>
                <w:rFonts w:ascii="Courier New" w:eastAsia="Courier New" w:hAnsi="Courier New" w:cs="Courier New"/>
                <w:b/>
                <w:color w:val="214A87"/>
                <w:sz w:val="20"/>
              </w:rPr>
              <w:t>;</w:t>
            </w:r>
          </w:p>
          <w:p w14:paraId="66CF72AE" w14:textId="77777777" w:rsidR="0080621E" w:rsidRDefault="00DE68A4">
            <w:pPr>
              <w:spacing w:after="0" w:line="259" w:lineRule="auto"/>
              <w:ind w:left="0" w:firstLine="0"/>
              <w:jc w:val="left"/>
            </w:pPr>
            <w:r>
              <w:rPr>
                <w:rFonts w:ascii="Courier New" w:eastAsia="Courier New" w:hAnsi="Courier New" w:cs="Courier New"/>
                <w:b/>
                <w:color w:val="214A87"/>
                <w:sz w:val="20"/>
              </w:rPr>
              <w:t>}</w:t>
            </w:r>
          </w:p>
        </w:tc>
      </w:tr>
    </w:tbl>
    <w:p w14:paraId="33089EBC" w14:textId="77777777" w:rsidR="0080621E" w:rsidRDefault="00DE68A4">
      <w:pPr>
        <w:numPr>
          <w:ilvl w:val="0"/>
          <w:numId w:val="2"/>
        </w:numPr>
        <w:spacing w:after="118"/>
        <w:ind w:left="494" w:hanging="184"/>
      </w:pPr>
      <w:r>
        <w:t xml:space="preserve">Save your CSS file and preview </w:t>
      </w:r>
      <w:r>
        <w:rPr>
          <w:rFonts w:ascii="Times New Roman" w:eastAsia="Times New Roman" w:hAnsi="Times New Roman" w:cs="Times New Roman"/>
          <w:i/>
        </w:rPr>
        <w:t xml:space="preserve">index.html </w:t>
      </w:r>
      <w:r>
        <w:t xml:space="preserve">in your browser. The </w:t>
      </w:r>
      <w:r>
        <w:rPr>
          <w:rFonts w:ascii="Times New Roman" w:eastAsia="Times New Roman" w:hAnsi="Times New Roman" w:cs="Times New Roman"/>
          <w:i/>
        </w:rPr>
        <w:t xml:space="preserve">h1 </w:t>
      </w:r>
      <w:r>
        <w:t>text should now be nonbold.</w:t>
      </w:r>
    </w:p>
    <w:p w14:paraId="6CBE5069" w14:textId="77777777" w:rsidR="0080621E" w:rsidRDefault="00DE68A4">
      <w:pPr>
        <w:numPr>
          <w:ilvl w:val="0"/>
          <w:numId w:val="2"/>
        </w:numPr>
        <w:spacing w:after="0"/>
        <w:ind w:left="494" w:hanging="184"/>
      </w:pPr>
      <w:r>
        <w:t xml:space="preserve">Finally, we will add a </w:t>
      </w:r>
      <w:r>
        <w:rPr>
          <w:rFonts w:ascii="Times New Roman" w:eastAsia="Times New Roman" w:hAnsi="Times New Roman" w:cs="Times New Roman"/>
          <w:i/>
        </w:rPr>
        <w:t xml:space="preserve">font-family </w:t>
      </w:r>
      <w:r>
        <w:t xml:space="preserve">declaration for the </w:t>
      </w:r>
      <w:r>
        <w:rPr>
          <w:rFonts w:ascii="Times New Roman" w:eastAsia="Times New Roman" w:hAnsi="Times New Roman" w:cs="Times New Roman"/>
          <w:i/>
        </w:rPr>
        <w:t>h1</w:t>
      </w:r>
      <w:r>
        <w:t xml:space="preserve">. We will use a </w:t>
      </w:r>
      <w:r>
        <w:rPr>
          <w:rFonts w:ascii="Times New Roman" w:eastAsia="Times New Roman" w:hAnsi="Times New Roman" w:cs="Times New Roman"/>
          <w:i/>
        </w:rPr>
        <w:t xml:space="preserve">monospace </w:t>
      </w:r>
      <w:r>
        <w:t>font stack:</w:t>
      </w:r>
    </w:p>
    <w:tbl>
      <w:tblPr>
        <w:tblStyle w:val="TableGrid"/>
        <w:tblW w:w="9645" w:type="dxa"/>
        <w:tblInd w:w="449" w:type="dxa"/>
        <w:tblCellMar>
          <w:top w:w="60" w:type="dxa"/>
          <w:left w:w="60" w:type="dxa"/>
          <w:right w:w="115" w:type="dxa"/>
        </w:tblCellMar>
        <w:tblLook w:val="04A0" w:firstRow="1" w:lastRow="0" w:firstColumn="1" w:lastColumn="0" w:noHBand="0" w:noVBand="1"/>
      </w:tblPr>
      <w:tblGrid>
        <w:gridCol w:w="9645"/>
      </w:tblGrid>
      <w:tr w:rsidR="0080621E" w14:paraId="4EB565BE" w14:textId="77777777">
        <w:trPr>
          <w:trHeight w:val="1499"/>
        </w:trPr>
        <w:tc>
          <w:tcPr>
            <w:tcW w:w="9645" w:type="dxa"/>
            <w:tcBorders>
              <w:top w:val="nil"/>
              <w:left w:val="nil"/>
              <w:bottom w:val="nil"/>
              <w:right w:val="nil"/>
            </w:tcBorders>
            <w:shd w:val="clear" w:color="auto" w:fill="F8F8F8"/>
          </w:tcPr>
          <w:p w14:paraId="5C1FBC3C" w14:textId="77777777" w:rsidR="0080621E" w:rsidRDefault="00DE68A4">
            <w:pPr>
              <w:spacing w:after="8" w:line="259" w:lineRule="auto"/>
              <w:ind w:left="0" w:firstLine="0"/>
              <w:jc w:val="left"/>
            </w:pPr>
            <w:r>
              <w:rPr>
                <w:rFonts w:ascii="Courier New" w:eastAsia="Courier New" w:hAnsi="Courier New" w:cs="Courier New"/>
                <w:sz w:val="20"/>
              </w:rPr>
              <w:t xml:space="preserve">h1 </w:t>
            </w:r>
            <w:r>
              <w:rPr>
                <w:rFonts w:ascii="Courier New" w:eastAsia="Courier New" w:hAnsi="Courier New" w:cs="Courier New"/>
                <w:b/>
                <w:color w:val="214A87"/>
                <w:sz w:val="20"/>
              </w:rPr>
              <w:t>{</w:t>
            </w:r>
          </w:p>
          <w:p w14:paraId="48853FCF" w14:textId="77777777" w:rsidR="0080621E" w:rsidRDefault="00DE68A4">
            <w:pPr>
              <w:spacing w:after="0" w:line="267" w:lineRule="auto"/>
              <w:ind w:left="480" w:right="6471" w:firstLine="0"/>
              <w:jc w:val="left"/>
            </w:pPr>
            <w:r>
              <w:rPr>
                <w:rFonts w:ascii="Courier New" w:eastAsia="Courier New" w:hAnsi="Courier New" w:cs="Courier New"/>
                <w:b/>
                <w:color w:val="214A87"/>
                <w:sz w:val="20"/>
              </w:rPr>
              <w:t xml:space="preserve">font-size: </w:t>
            </w:r>
            <w:r>
              <w:rPr>
                <w:rFonts w:ascii="Courier New" w:eastAsia="Courier New" w:hAnsi="Courier New" w:cs="Courier New"/>
                <w:color w:val="214A87"/>
                <w:sz w:val="20"/>
              </w:rPr>
              <w:t>3em</w:t>
            </w:r>
            <w:r>
              <w:rPr>
                <w:rFonts w:ascii="Courier New" w:eastAsia="Courier New" w:hAnsi="Courier New" w:cs="Courier New"/>
                <w:b/>
                <w:color w:val="214A87"/>
                <w:sz w:val="20"/>
              </w:rPr>
              <w:t xml:space="preserve">; color: </w:t>
            </w:r>
            <w:r>
              <w:rPr>
                <w:rFonts w:ascii="Courier New" w:eastAsia="Courier New" w:hAnsi="Courier New" w:cs="Courier New"/>
                <w:color w:val="214A87"/>
                <w:sz w:val="20"/>
              </w:rPr>
              <w:t>#660099</w:t>
            </w:r>
            <w:r>
              <w:rPr>
                <w:rFonts w:ascii="Courier New" w:eastAsia="Courier New" w:hAnsi="Courier New" w:cs="Courier New"/>
                <w:b/>
                <w:color w:val="214A87"/>
                <w:sz w:val="20"/>
              </w:rPr>
              <w:t xml:space="preserve">; font-weight: </w:t>
            </w:r>
            <w:r>
              <w:rPr>
                <w:rFonts w:ascii="Courier New" w:eastAsia="Courier New" w:hAnsi="Courier New" w:cs="Courier New"/>
                <w:color w:val="214A87"/>
                <w:sz w:val="20"/>
              </w:rPr>
              <w:t>400</w:t>
            </w:r>
            <w:r>
              <w:rPr>
                <w:rFonts w:ascii="Courier New" w:eastAsia="Courier New" w:hAnsi="Courier New" w:cs="Courier New"/>
                <w:b/>
                <w:color w:val="214A87"/>
                <w:sz w:val="20"/>
              </w:rPr>
              <w:t>;</w:t>
            </w:r>
          </w:p>
          <w:p w14:paraId="3AEDC543" w14:textId="77777777" w:rsidR="0080621E" w:rsidRDefault="00DE68A4">
            <w:pPr>
              <w:spacing w:after="0" w:line="259" w:lineRule="auto"/>
              <w:ind w:left="0" w:right="3232" w:firstLine="480"/>
              <w:jc w:val="left"/>
            </w:pPr>
            <w:r>
              <w:rPr>
                <w:rFonts w:ascii="Courier New" w:eastAsia="Courier New" w:hAnsi="Courier New" w:cs="Courier New"/>
                <w:b/>
                <w:color w:val="214A87"/>
                <w:sz w:val="20"/>
              </w:rPr>
              <w:t xml:space="preserve">font-family: </w:t>
            </w:r>
            <w:r>
              <w:rPr>
                <w:rFonts w:ascii="Courier New" w:eastAsia="Courier New" w:hAnsi="Courier New" w:cs="Courier New"/>
                <w:color w:val="4F9905"/>
                <w:sz w:val="20"/>
              </w:rPr>
              <w:t>"Courier New"</w:t>
            </w:r>
            <w:r>
              <w:rPr>
                <w:rFonts w:ascii="Courier New" w:eastAsia="Courier New" w:hAnsi="Courier New" w:cs="Courier New"/>
                <w:sz w:val="20"/>
              </w:rPr>
              <w:t xml:space="preserve">, Courier, </w:t>
            </w:r>
            <w:r>
              <w:rPr>
                <w:rFonts w:ascii="Courier New" w:eastAsia="Courier New" w:hAnsi="Courier New" w:cs="Courier New"/>
                <w:color w:val="214A87"/>
                <w:sz w:val="20"/>
              </w:rPr>
              <w:t>monospace</w:t>
            </w:r>
            <w:r>
              <w:rPr>
                <w:rFonts w:ascii="Courier New" w:eastAsia="Courier New" w:hAnsi="Courier New" w:cs="Courier New"/>
                <w:b/>
                <w:color w:val="214A87"/>
                <w:sz w:val="20"/>
              </w:rPr>
              <w:t>; }</w:t>
            </w:r>
          </w:p>
        </w:tc>
      </w:tr>
    </w:tbl>
    <w:p w14:paraId="200D1207" w14:textId="77777777" w:rsidR="0080621E" w:rsidRDefault="00DE68A4">
      <w:pPr>
        <w:spacing w:after="109"/>
        <w:ind w:left="512"/>
      </w:pPr>
      <w:r>
        <w:t>Remember, when a font name contains spaces, we must wrap it in double-quotes</w:t>
      </w:r>
    </w:p>
    <w:p w14:paraId="30794E84" w14:textId="77777777" w:rsidR="0080621E" w:rsidRDefault="00DE68A4">
      <w:pPr>
        <w:numPr>
          <w:ilvl w:val="0"/>
          <w:numId w:val="2"/>
        </w:numPr>
        <w:spacing w:after="0"/>
        <w:ind w:left="494" w:hanging="184"/>
      </w:pPr>
      <w:r>
        <w:t xml:space="preserve">Save your CSS file and preview </w:t>
      </w:r>
      <w:r>
        <w:rPr>
          <w:rFonts w:ascii="Times New Roman" w:eastAsia="Times New Roman" w:hAnsi="Times New Roman" w:cs="Times New Roman"/>
          <w:i/>
        </w:rPr>
        <w:t xml:space="preserve">index.html </w:t>
      </w:r>
      <w:r>
        <w:t xml:space="preserve">in your browser. The </w:t>
      </w:r>
      <w:r>
        <w:rPr>
          <w:rFonts w:ascii="Times New Roman" w:eastAsia="Times New Roman" w:hAnsi="Times New Roman" w:cs="Times New Roman"/>
          <w:i/>
        </w:rPr>
        <w:t xml:space="preserve">h1 </w:t>
      </w:r>
      <w:r>
        <w:t>font should have changed to look like this:</w:t>
      </w:r>
    </w:p>
    <w:p w14:paraId="38C5EBBB" w14:textId="77777777" w:rsidR="0080621E" w:rsidRDefault="00DE68A4">
      <w:pPr>
        <w:spacing w:after="227" w:line="259" w:lineRule="auto"/>
        <w:ind w:left="567" w:firstLine="0"/>
        <w:jc w:val="left"/>
      </w:pPr>
      <w:r>
        <w:rPr>
          <w:noProof/>
        </w:rPr>
        <w:drawing>
          <wp:inline distT="0" distB="0" distL="0" distR="0" wp14:anchorId="54C76605" wp14:editId="00A19EF8">
            <wp:extent cx="4965079" cy="80000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7"/>
                    <a:stretch>
                      <a:fillRect/>
                    </a:stretch>
                  </pic:blipFill>
                  <pic:spPr>
                    <a:xfrm>
                      <a:off x="0" y="0"/>
                      <a:ext cx="4965079" cy="800000"/>
                    </a:xfrm>
                    <a:prstGeom prst="rect">
                      <a:avLst/>
                    </a:prstGeom>
                  </pic:spPr>
                </pic:pic>
              </a:graphicData>
            </a:graphic>
          </wp:inline>
        </w:drawing>
      </w:r>
    </w:p>
    <w:p w14:paraId="1BF12D3E" w14:textId="77777777" w:rsidR="0080621E" w:rsidRDefault="00DE68A4">
      <w:pPr>
        <w:numPr>
          <w:ilvl w:val="0"/>
          <w:numId w:val="2"/>
        </w:numPr>
        <w:spacing w:after="510"/>
        <w:ind w:left="494" w:hanging="184"/>
      </w:pPr>
      <w:r>
        <w:t>If it does not look like the above, double-check your CSS and ensure that the syntax/spelling/case is correct</w:t>
      </w:r>
    </w:p>
    <w:p w14:paraId="0E6161DE" w14:textId="77777777" w:rsidR="0080621E" w:rsidRDefault="00DE68A4">
      <w:pPr>
        <w:pStyle w:val="Heading2"/>
        <w:ind w:left="5"/>
      </w:pPr>
      <w:r>
        <w:t xml:space="preserve">The </w:t>
      </w:r>
      <w:r>
        <w:rPr>
          <w:rFonts w:ascii="Times New Roman" w:eastAsia="Times New Roman" w:hAnsi="Times New Roman" w:cs="Times New Roman"/>
          <w:i/>
        </w:rPr>
        <w:t xml:space="preserve">h2 </w:t>
      </w:r>
      <w:r>
        <w:t>element</w:t>
      </w:r>
    </w:p>
    <w:p w14:paraId="48F439EB" w14:textId="77777777" w:rsidR="0080621E" w:rsidRDefault="00DE68A4">
      <w:pPr>
        <w:numPr>
          <w:ilvl w:val="0"/>
          <w:numId w:val="3"/>
        </w:numPr>
        <w:spacing w:after="197"/>
        <w:ind w:left="494" w:hanging="184"/>
      </w:pPr>
      <w:r>
        <w:t xml:space="preserve">Add another empty </w:t>
      </w:r>
      <w:r>
        <w:rPr>
          <w:rFonts w:ascii="Times New Roman" w:eastAsia="Times New Roman" w:hAnsi="Times New Roman" w:cs="Times New Roman"/>
          <w:i/>
        </w:rPr>
        <w:t xml:space="preserve">rule </w:t>
      </w:r>
      <w:r>
        <w:t xml:space="preserve">to </w:t>
      </w:r>
      <w:r>
        <w:rPr>
          <w:rFonts w:ascii="Times New Roman" w:eastAsia="Times New Roman" w:hAnsi="Times New Roman" w:cs="Times New Roman"/>
          <w:i/>
        </w:rPr>
        <w:t>balloons.css</w:t>
      </w:r>
      <w:r>
        <w:t xml:space="preserve">. This time, the </w:t>
      </w:r>
      <w:r>
        <w:rPr>
          <w:rFonts w:ascii="Times New Roman" w:eastAsia="Times New Roman" w:hAnsi="Times New Roman" w:cs="Times New Roman"/>
          <w:i/>
        </w:rPr>
        <w:t xml:space="preserve">selector </w:t>
      </w:r>
      <w:r>
        <w:t xml:space="preserve">should be </w:t>
      </w:r>
      <w:r>
        <w:rPr>
          <w:b/>
        </w:rPr>
        <w:t>h2</w:t>
      </w:r>
      <w:r>
        <w:t>:</w:t>
      </w:r>
    </w:p>
    <w:p w14:paraId="5C5ED605" w14:textId="77777777" w:rsidR="0080621E" w:rsidRDefault="00DE68A4">
      <w:pPr>
        <w:shd w:val="clear" w:color="auto" w:fill="F8F8F8"/>
        <w:spacing w:after="232" w:line="263" w:lineRule="auto"/>
        <w:ind w:left="503" w:right="5653" w:hanging="10"/>
        <w:jc w:val="left"/>
      </w:pPr>
      <w:r>
        <w:rPr>
          <w:rFonts w:ascii="Courier New" w:eastAsia="Courier New" w:hAnsi="Courier New" w:cs="Courier New"/>
          <w:sz w:val="20"/>
        </w:rPr>
        <w:t xml:space="preserve">h2 </w:t>
      </w:r>
      <w:r>
        <w:rPr>
          <w:rFonts w:ascii="Courier New" w:eastAsia="Courier New" w:hAnsi="Courier New" w:cs="Courier New"/>
          <w:b/>
          <w:color w:val="214A87"/>
          <w:sz w:val="20"/>
        </w:rPr>
        <w:t>{</w:t>
      </w:r>
    </w:p>
    <w:p w14:paraId="3D455C00" w14:textId="77777777" w:rsidR="0080621E" w:rsidRDefault="00DE68A4">
      <w:pPr>
        <w:shd w:val="clear" w:color="auto" w:fill="F8F8F8"/>
        <w:spacing w:after="335" w:line="263" w:lineRule="auto"/>
        <w:ind w:left="503" w:right="5653" w:hanging="10"/>
        <w:jc w:val="left"/>
      </w:pPr>
      <w:r>
        <w:rPr>
          <w:rFonts w:ascii="Courier New" w:eastAsia="Courier New" w:hAnsi="Courier New" w:cs="Courier New"/>
          <w:b/>
          <w:color w:val="214A87"/>
          <w:sz w:val="20"/>
        </w:rPr>
        <w:t>}</w:t>
      </w:r>
    </w:p>
    <w:p w14:paraId="28E75234" w14:textId="77777777" w:rsidR="0080621E" w:rsidRDefault="00DE68A4">
      <w:pPr>
        <w:numPr>
          <w:ilvl w:val="0"/>
          <w:numId w:val="3"/>
        </w:numPr>
        <w:ind w:left="494" w:hanging="184"/>
      </w:pPr>
      <w:r>
        <w:t xml:space="preserve">Using the </w:t>
      </w:r>
      <w:r>
        <w:rPr>
          <w:rFonts w:ascii="Times New Roman" w:eastAsia="Times New Roman" w:hAnsi="Times New Roman" w:cs="Times New Roman"/>
          <w:i/>
        </w:rPr>
        <w:t xml:space="preserve">h1 </w:t>
      </w:r>
      <w:r>
        <w:t xml:space="preserve">rule and the presentation examples as a guide, add declarations to set the following properties for the </w:t>
      </w:r>
      <w:r>
        <w:rPr>
          <w:rFonts w:ascii="Times New Roman" w:eastAsia="Times New Roman" w:hAnsi="Times New Roman" w:cs="Times New Roman"/>
          <w:i/>
        </w:rPr>
        <w:t xml:space="preserve">h2 </w:t>
      </w:r>
      <w:r>
        <w:t>elements:</w:t>
      </w:r>
    </w:p>
    <w:p w14:paraId="4D496570" w14:textId="77777777" w:rsidR="0080621E" w:rsidRDefault="00DE68A4">
      <w:pPr>
        <w:numPr>
          <w:ilvl w:val="1"/>
          <w:numId w:val="3"/>
        </w:numPr>
        <w:spacing w:after="29"/>
        <w:ind w:hanging="212"/>
        <w:jc w:val="left"/>
      </w:pPr>
      <w:r>
        <w:t xml:space="preserve">The </w:t>
      </w:r>
      <w:r>
        <w:rPr>
          <w:rFonts w:ascii="Times New Roman" w:eastAsia="Times New Roman" w:hAnsi="Times New Roman" w:cs="Times New Roman"/>
          <w:i/>
        </w:rPr>
        <w:t xml:space="preserve">color </w:t>
      </w:r>
      <w:r>
        <w:t xml:space="preserve">will be </w:t>
      </w:r>
      <w:r>
        <w:rPr>
          <w:b/>
        </w:rPr>
        <w:t>#99007f</w:t>
      </w:r>
    </w:p>
    <w:p w14:paraId="13C55DA5" w14:textId="77777777" w:rsidR="0080621E" w:rsidRDefault="00DE68A4">
      <w:pPr>
        <w:numPr>
          <w:ilvl w:val="1"/>
          <w:numId w:val="3"/>
        </w:numPr>
        <w:spacing w:after="35" w:line="259" w:lineRule="auto"/>
        <w:ind w:hanging="212"/>
        <w:jc w:val="left"/>
      </w:pPr>
      <w:r>
        <w:t xml:space="preserve">The </w:t>
      </w:r>
      <w:r>
        <w:rPr>
          <w:rFonts w:ascii="Times New Roman" w:eastAsia="Times New Roman" w:hAnsi="Times New Roman" w:cs="Times New Roman"/>
          <w:i/>
        </w:rPr>
        <w:t xml:space="preserve">font-style </w:t>
      </w:r>
      <w:r>
        <w:t xml:space="preserve">will be </w:t>
      </w:r>
      <w:r>
        <w:rPr>
          <w:b/>
        </w:rPr>
        <w:t>italic</w:t>
      </w:r>
    </w:p>
    <w:p w14:paraId="15A64242" w14:textId="77777777" w:rsidR="0080621E" w:rsidRDefault="00DE68A4">
      <w:pPr>
        <w:numPr>
          <w:ilvl w:val="1"/>
          <w:numId w:val="3"/>
        </w:numPr>
        <w:spacing w:after="29"/>
        <w:ind w:hanging="212"/>
        <w:jc w:val="left"/>
      </w:pPr>
      <w:r>
        <w:t xml:space="preserve">The </w:t>
      </w:r>
      <w:r>
        <w:rPr>
          <w:rFonts w:ascii="Times New Roman" w:eastAsia="Times New Roman" w:hAnsi="Times New Roman" w:cs="Times New Roman"/>
          <w:i/>
        </w:rPr>
        <w:t xml:space="preserve">font-size </w:t>
      </w:r>
      <w:r>
        <w:t xml:space="preserve">will be </w:t>
      </w:r>
      <w:r>
        <w:rPr>
          <w:b/>
        </w:rPr>
        <w:t>1.5em</w:t>
      </w:r>
    </w:p>
    <w:p w14:paraId="2648A41D" w14:textId="77777777" w:rsidR="0080621E" w:rsidRDefault="00DE68A4">
      <w:pPr>
        <w:numPr>
          <w:ilvl w:val="1"/>
          <w:numId w:val="3"/>
        </w:numPr>
        <w:spacing w:after="154" w:line="259" w:lineRule="auto"/>
        <w:ind w:hanging="212"/>
        <w:jc w:val="left"/>
      </w:pPr>
      <w:r>
        <w:t xml:space="preserve">The </w:t>
      </w:r>
      <w:r>
        <w:rPr>
          <w:rFonts w:ascii="Times New Roman" w:eastAsia="Times New Roman" w:hAnsi="Times New Roman" w:cs="Times New Roman"/>
          <w:i/>
        </w:rPr>
        <w:t xml:space="preserve">font-family </w:t>
      </w:r>
      <w:r>
        <w:t xml:space="preserve">will be </w:t>
      </w:r>
      <w:r>
        <w:rPr>
          <w:b/>
        </w:rPr>
        <w:t>Arial, Helvetica, sans-serif</w:t>
      </w:r>
    </w:p>
    <w:p w14:paraId="4BCCA09C" w14:textId="77777777" w:rsidR="0080621E" w:rsidRDefault="00DE68A4">
      <w:pPr>
        <w:numPr>
          <w:ilvl w:val="0"/>
          <w:numId w:val="3"/>
        </w:numPr>
        <w:spacing w:after="0"/>
        <w:ind w:left="494" w:hanging="184"/>
      </w:pPr>
      <w:r>
        <w:t xml:space="preserve">Save your CSS file and preview </w:t>
      </w:r>
      <w:r>
        <w:rPr>
          <w:rFonts w:ascii="Times New Roman" w:eastAsia="Times New Roman" w:hAnsi="Times New Roman" w:cs="Times New Roman"/>
          <w:i/>
        </w:rPr>
        <w:t xml:space="preserve">index.html </w:t>
      </w:r>
      <w:r>
        <w:t xml:space="preserve">in your browser. The </w:t>
      </w:r>
      <w:r>
        <w:rPr>
          <w:rFonts w:ascii="Times New Roman" w:eastAsia="Times New Roman" w:hAnsi="Times New Roman" w:cs="Times New Roman"/>
          <w:i/>
        </w:rPr>
        <w:t xml:space="preserve">h2 </w:t>
      </w:r>
      <w:r>
        <w:t>font should have changed to look like this:</w:t>
      </w:r>
    </w:p>
    <w:p w14:paraId="043A63BB" w14:textId="77777777" w:rsidR="0080621E" w:rsidRDefault="00DE68A4">
      <w:pPr>
        <w:spacing w:after="227" w:line="259" w:lineRule="auto"/>
        <w:ind w:left="567" w:firstLine="0"/>
        <w:jc w:val="left"/>
      </w:pPr>
      <w:r>
        <w:rPr>
          <w:noProof/>
        </w:rPr>
        <w:drawing>
          <wp:inline distT="0" distB="0" distL="0" distR="0" wp14:anchorId="535C38B4" wp14:editId="13F83C78">
            <wp:extent cx="5206350" cy="571429"/>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8"/>
                    <a:stretch>
                      <a:fillRect/>
                    </a:stretch>
                  </pic:blipFill>
                  <pic:spPr>
                    <a:xfrm>
                      <a:off x="0" y="0"/>
                      <a:ext cx="5206350" cy="571429"/>
                    </a:xfrm>
                    <a:prstGeom prst="rect">
                      <a:avLst/>
                    </a:prstGeom>
                  </pic:spPr>
                </pic:pic>
              </a:graphicData>
            </a:graphic>
          </wp:inline>
        </w:drawing>
      </w:r>
    </w:p>
    <w:p w14:paraId="4F10B55B" w14:textId="77777777" w:rsidR="0080621E" w:rsidRDefault="00DE68A4">
      <w:pPr>
        <w:numPr>
          <w:ilvl w:val="0"/>
          <w:numId w:val="3"/>
        </w:numPr>
        <w:spacing w:after="510"/>
        <w:ind w:left="494" w:hanging="184"/>
      </w:pPr>
      <w:r>
        <w:t>If it does not look like the above, double-check your CSS and ensure that the syntax/spelling/case is correct</w:t>
      </w:r>
    </w:p>
    <w:p w14:paraId="4F0A3548" w14:textId="77777777" w:rsidR="0080621E" w:rsidRDefault="00DE68A4">
      <w:pPr>
        <w:pStyle w:val="Heading2"/>
        <w:ind w:left="5"/>
      </w:pPr>
      <w:r>
        <w:t xml:space="preserve">The </w:t>
      </w:r>
      <w:r>
        <w:rPr>
          <w:rFonts w:ascii="Times New Roman" w:eastAsia="Times New Roman" w:hAnsi="Times New Roman" w:cs="Times New Roman"/>
          <w:i/>
        </w:rPr>
        <w:t xml:space="preserve">p </w:t>
      </w:r>
      <w:r>
        <w:t>element</w:t>
      </w:r>
    </w:p>
    <w:p w14:paraId="55AAE119" w14:textId="77777777" w:rsidR="0080621E" w:rsidRDefault="00DE68A4">
      <w:pPr>
        <w:spacing w:after="196"/>
        <w:ind w:left="314"/>
      </w:pPr>
      <w:r>
        <w:t xml:space="preserve">• Add another empty </w:t>
      </w:r>
      <w:r>
        <w:rPr>
          <w:rFonts w:ascii="Times New Roman" w:eastAsia="Times New Roman" w:hAnsi="Times New Roman" w:cs="Times New Roman"/>
          <w:i/>
        </w:rPr>
        <w:t xml:space="preserve">rule </w:t>
      </w:r>
      <w:r>
        <w:t xml:space="preserve">to </w:t>
      </w:r>
      <w:r>
        <w:rPr>
          <w:rFonts w:ascii="Times New Roman" w:eastAsia="Times New Roman" w:hAnsi="Times New Roman" w:cs="Times New Roman"/>
          <w:i/>
        </w:rPr>
        <w:t>balloons.css</w:t>
      </w:r>
      <w:r>
        <w:t xml:space="preserve">. This time, the </w:t>
      </w:r>
      <w:r>
        <w:rPr>
          <w:rFonts w:ascii="Times New Roman" w:eastAsia="Times New Roman" w:hAnsi="Times New Roman" w:cs="Times New Roman"/>
          <w:i/>
        </w:rPr>
        <w:t xml:space="preserve">selector </w:t>
      </w:r>
      <w:r>
        <w:t xml:space="preserve">should be </w:t>
      </w:r>
      <w:r>
        <w:rPr>
          <w:b/>
        </w:rPr>
        <w:t>p</w:t>
      </w:r>
      <w:r>
        <w:t>:</w:t>
      </w:r>
    </w:p>
    <w:p w14:paraId="178A6309" w14:textId="77777777" w:rsidR="0080621E" w:rsidRDefault="00DE68A4">
      <w:pPr>
        <w:shd w:val="clear" w:color="auto" w:fill="F8F8F8"/>
        <w:spacing w:after="232" w:line="263" w:lineRule="auto"/>
        <w:ind w:left="503" w:right="5653" w:hanging="10"/>
        <w:jc w:val="left"/>
      </w:pPr>
      <w:r>
        <w:rPr>
          <w:rFonts w:ascii="Courier New" w:eastAsia="Courier New" w:hAnsi="Courier New" w:cs="Courier New"/>
          <w:sz w:val="20"/>
        </w:rPr>
        <w:lastRenderedPageBreak/>
        <w:t xml:space="preserve">p </w:t>
      </w:r>
      <w:r>
        <w:rPr>
          <w:rFonts w:ascii="Courier New" w:eastAsia="Courier New" w:hAnsi="Courier New" w:cs="Courier New"/>
          <w:b/>
          <w:color w:val="214A87"/>
          <w:sz w:val="20"/>
        </w:rPr>
        <w:t>{</w:t>
      </w:r>
    </w:p>
    <w:p w14:paraId="330619C6" w14:textId="77777777" w:rsidR="0080621E" w:rsidRDefault="00DE68A4">
      <w:pPr>
        <w:shd w:val="clear" w:color="auto" w:fill="F8F8F8"/>
        <w:spacing w:after="335" w:line="263" w:lineRule="auto"/>
        <w:ind w:left="503" w:right="5653" w:hanging="10"/>
        <w:jc w:val="left"/>
      </w:pPr>
      <w:r>
        <w:rPr>
          <w:rFonts w:ascii="Courier New" w:eastAsia="Courier New" w:hAnsi="Courier New" w:cs="Courier New"/>
          <w:b/>
          <w:color w:val="214A87"/>
          <w:sz w:val="20"/>
        </w:rPr>
        <w:t>}</w:t>
      </w:r>
    </w:p>
    <w:p w14:paraId="0C17A20A" w14:textId="77777777" w:rsidR="0080621E" w:rsidRDefault="00DE68A4">
      <w:pPr>
        <w:numPr>
          <w:ilvl w:val="0"/>
          <w:numId w:val="4"/>
        </w:numPr>
        <w:ind w:left="494" w:hanging="184"/>
      </w:pPr>
      <w:r>
        <w:t xml:space="preserve">Using your previous work as a guide, add declarations to set the following properties for the </w:t>
      </w:r>
      <w:r>
        <w:rPr>
          <w:rFonts w:ascii="Times New Roman" w:eastAsia="Times New Roman" w:hAnsi="Times New Roman" w:cs="Times New Roman"/>
          <w:i/>
        </w:rPr>
        <w:t xml:space="preserve">p </w:t>
      </w:r>
      <w:r>
        <w:t>elements:</w:t>
      </w:r>
    </w:p>
    <w:p w14:paraId="01B01CB3" w14:textId="77777777" w:rsidR="0080621E" w:rsidRDefault="00DE68A4">
      <w:pPr>
        <w:numPr>
          <w:ilvl w:val="1"/>
          <w:numId w:val="4"/>
        </w:numPr>
        <w:spacing w:after="29"/>
        <w:ind w:hanging="212"/>
      </w:pPr>
      <w:r>
        <w:t xml:space="preserve">The </w:t>
      </w:r>
      <w:r>
        <w:rPr>
          <w:rFonts w:ascii="Times New Roman" w:eastAsia="Times New Roman" w:hAnsi="Times New Roman" w:cs="Times New Roman"/>
          <w:i/>
        </w:rPr>
        <w:t xml:space="preserve">color </w:t>
      </w:r>
      <w:r>
        <w:t xml:space="preserve">will be </w:t>
      </w:r>
      <w:r>
        <w:rPr>
          <w:b/>
        </w:rPr>
        <w:t>#555555</w:t>
      </w:r>
    </w:p>
    <w:p w14:paraId="5C49A1F1" w14:textId="77777777" w:rsidR="0080621E" w:rsidRDefault="00DE68A4">
      <w:pPr>
        <w:numPr>
          <w:ilvl w:val="1"/>
          <w:numId w:val="4"/>
        </w:numPr>
        <w:spacing w:after="154" w:line="259" w:lineRule="auto"/>
        <w:ind w:hanging="212"/>
      </w:pPr>
      <w:r>
        <w:t xml:space="preserve">The </w:t>
      </w:r>
      <w:r>
        <w:rPr>
          <w:rFonts w:ascii="Times New Roman" w:eastAsia="Times New Roman" w:hAnsi="Times New Roman" w:cs="Times New Roman"/>
          <w:i/>
        </w:rPr>
        <w:t xml:space="preserve">font-family </w:t>
      </w:r>
      <w:r>
        <w:t xml:space="preserve">will be </w:t>
      </w:r>
      <w:r>
        <w:rPr>
          <w:b/>
        </w:rPr>
        <w:t>Arial, Helvetica, sans-serif</w:t>
      </w:r>
    </w:p>
    <w:p w14:paraId="0FD68D1F" w14:textId="77777777" w:rsidR="0080621E" w:rsidRDefault="00DE68A4">
      <w:pPr>
        <w:numPr>
          <w:ilvl w:val="0"/>
          <w:numId w:val="4"/>
        </w:numPr>
        <w:ind w:left="494" w:hanging="184"/>
      </w:pPr>
      <w:r>
        <w:t xml:space="preserve">Save your CSS file and preview </w:t>
      </w:r>
      <w:r>
        <w:rPr>
          <w:rFonts w:ascii="Times New Roman" w:eastAsia="Times New Roman" w:hAnsi="Times New Roman" w:cs="Times New Roman"/>
          <w:i/>
        </w:rPr>
        <w:t xml:space="preserve">index.html </w:t>
      </w:r>
      <w:r>
        <w:t xml:space="preserve">in your browser. The </w:t>
      </w:r>
      <w:r>
        <w:rPr>
          <w:rFonts w:ascii="Times New Roman" w:eastAsia="Times New Roman" w:hAnsi="Times New Roman" w:cs="Times New Roman"/>
          <w:i/>
        </w:rPr>
        <w:t xml:space="preserve">p </w:t>
      </w:r>
      <w:r>
        <w:t>font should be displayed as Arial, in a a dark-grey colour.</w:t>
      </w:r>
    </w:p>
    <w:p w14:paraId="34F09E54" w14:textId="77777777" w:rsidR="0080621E" w:rsidRDefault="00DE68A4">
      <w:pPr>
        <w:numPr>
          <w:ilvl w:val="1"/>
          <w:numId w:val="4"/>
        </w:numPr>
        <w:spacing w:after="487"/>
        <w:ind w:hanging="212"/>
      </w:pPr>
      <w:r>
        <w:t>If it does not, double-check your CSS and ensure that the syntax/spelling/case is correct</w:t>
      </w:r>
    </w:p>
    <w:p w14:paraId="0DF6BB9C" w14:textId="77777777" w:rsidR="0080621E" w:rsidRDefault="00DE68A4">
      <w:pPr>
        <w:pStyle w:val="Heading2"/>
        <w:ind w:left="5"/>
      </w:pPr>
      <w:r>
        <w:t>Extra - Grouped selectors</w:t>
      </w:r>
    </w:p>
    <w:p w14:paraId="4D8800E6" w14:textId="77777777" w:rsidR="0080621E" w:rsidRDefault="00DE68A4">
      <w:pPr>
        <w:spacing w:after="276"/>
        <w:ind w:left="4"/>
      </w:pPr>
      <w:r>
        <w:t xml:space="preserve">We have set the same </w:t>
      </w:r>
      <w:r>
        <w:rPr>
          <w:rFonts w:ascii="Times New Roman" w:eastAsia="Times New Roman" w:hAnsi="Times New Roman" w:cs="Times New Roman"/>
          <w:i/>
        </w:rPr>
        <w:t xml:space="preserve">font-family </w:t>
      </w:r>
      <w:r>
        <w:t xml:space="preserve">for the </w:t>
      </w:r>
      <w:r>
        <w:rPr>
          <w:rFonts w:ascii="Times New Roman" w:eastAsia="Times New Roman" w:hAnsi="Times New Roman" w:cs="Times New Roman"/>
          <w:i/>
        </w:rPr>
        <w:t xml:space="preserve">h2 </w:t>
      </w:r>
      <w:r>
        <w:t xml:space="preserve">and </w:t>
      </w:r>
      <w:r>
        <w:rPr>
          <w:rFonts w:ascii="Times New Roman" w:eastAsia="Times New Roman" w:hAnsi="Times New Roman" w:cs="Times New Roman"/>
          <w:i/>
        </w:rPr>
        <w:t xml:space="preserve">p </w:t>
      </w:r>
      <w:r>
        <w:t xml:space="preserve">elements. As we saw in the presentation, we can combine these 2 declarations into a single </w:t>
      </w:r>
      <w:r>
        <w:rPr>
          <w:rFonts w:ascii="Times New Roman" w:eastAsia="Times New Roman" w:hAnsi="Times New Roman" w:cs="Times New Roman"/>
          <w:i/>
        </w:rPr>
        <w:t>rule</w:t>
      </w:r>
      <w:r>
        <w:t>.</w:t>
      </w:r>
    </w:p>
    <w:p w14:paraId="75975E5A" w14:textId="77777777" w:rsidR="0080621E" w:rsidRDefault="00DE68A4">
      <w:pPr>
        <w:numPr>
          <w:ilvl w:val="0"/>
          <w:numId w:val="5"/>
        </w:numPr>
        <w:spacing w:after="109"/>
        <w:ind w:left="494" w:hanging="184"/>
      </w:pPr>
      <w:r>
        <w:t xml:space="preserve">Add a new, empty rule to </w:t>
      </w:r>
      <w:r>
        <w:rPr>
          <w:rFonts w:ascii="Times New Roman" w:eastAsia="Times New Roman" w:hAnsi="Times New Roman" w:cs="Times New Roman"/>
          <w:i/>
        </w:rPr>
        <w:t>balloons.css</w:t>
      </w:r>
      <w:r>
        <w:t xml:space="preserve">. This time, the selector will be </w:t>
      </w:r>
      <w:r>
        <w:rPr>
          <w:b/>
        </w:rPr>
        <w:t>h2, p</w:t>
      </w:r>
    </w:p>
    <w:p w14:paraId="4B0BAAFD" w14:textId="77777777" w:rsidR="0080621E" w:rsidRDefault="00DE68A4">
      <w:pPr>
        <w:numPr>
          <w:ilvl w:val="0"/>
          <w:numId w:val="5"/>
        </w:numPr>
        <w:spacing w:after="198"/>
        <w:ind w:left="494" w:hanging="184"/>
      </w:pPr>
      <w:r>
        <w:t xml:space="preserve">Inside the rule, add a declaration to set the </w:t>
      </w:r>
      <w:r>
        <w:rPr>
          <w:rFonts w:ascii="Times New Roman" w:eastAsia="Times New Roman" w:hAnsi="Times New Roman" w:cs="Times New Roman"/>
          <w:i/>
        </w:rPr>
        <w:t xml:space="preserve">font-family </w:t>
      </w:r>
      <w:r>
        <w:t xml:space="preserve">to </w:t>
      </w:r>
      <w:r>
        <w:rPr>
          <w:b/>
        </w:rPr>
        <w:t>Arial, Helvetica, sans-serif</w:t>
      </w:r>
    </w:p>
    <w:p w14:paraId="19AB9556" w14:textId="77777777" w:rsidR="0080621E" w:rsidRDefault="00DE68A4">
      <w:pPr>
        <w:shd w:val="clear" w:color="auto" w:fill="F8F8F8"/>
        <w:spacing w:after="335" w:line="263" w:lineRule="auto"/>
        <w:ind w:left="503" w:right="4034" w:hanging="10"/>
        <w:jc w:val="left"/>
      </w:pPr>
      <w:r>
        <w:rPr>
          <w:rFonts w:ascii="Courier New" w:eastAsia="Courier New" w:hAnsi="Courier New" w:cs="Courier New"/>
          <w:sz w:val="20"/>
        </w:rPr>
        <w:t xml:space="preserve">h2, p </w:t>
      </w:r>
      <w:r>
        <w:rPr>
          <w:rFonts w:ascii="Courier New" w:eastAsia="Courier New" w:hAnsi="Courier New" w:cs="Courier New"/>
          <w:b/>
          <w:color w:val="214A87"/>
          <w:sz w:val="20"/>
        </w:rPr>
        <w:t xml:space="preserve">{ font-family: </w:t>
      </w:r>
      <w:r>
        <w:rPr>
          <w:rFonts w:ascii="Courier New" w:eastAsia="Courier New" w:hAnsi="Courier New" w:cs="Courier New"/>
          <w:sz w:val="20"/>
        </w:rPr>
        <w:t xml:space="preserve">Arial, Helvetica, </w:t>
      </w:r>
      <w:r>
        <w:rPr>
          <w:rFonts w:ascii="Courier New" w:eastAsia="Courier New" w:hAnsi="Courier New" w:cs="Courier New"/>
          <w:color w:val="214A87"/>
          <w:sz w:val="20"/>
        </w:rPr>
        <w:t>sans-serif</w:t>
      </w:r>
      <w:r>
        <w:rPr>
          <w:rFonts w:ascii="Courier New" w:eastAsia="Courier New" w:hAnsi="Courier New" w:cs="Courier New"/>
          <w:b/>
          <w:color w:val="214A87"/>
          <w:sz w:val="20"/>
        </w:rPr>
        <w:t>; }</w:t>
      </w:r>
    </w:p>
    <w:p w14:paraId="668CCD85" w14:textId="77777777" w:rsidR="0080621E" w:rsidRDefault="00DE68A4">
      <w:pPr>
        <w:numPr>
          <w:ilvl w:val="0"/>
          <w:numId w:val="5"/>
        </w:numPr>
        <w:spacing w:after="109"/>
        <w:ind w:left="494" w:hanging="184"/>
      </w:pPr>
      <w:r>
        <w:t xml:space="preserve">When this is done, remove the </w:t>
      </w:r>
      <w:r>
        <w:rPr>
          <w:rFonts w:ascii="Times New Roman" w:eastAsia="Times New Roman" w:hAnsi="Times New Roman" w:cs="Times New Roman"/>
          <w:i/>
        </w:rPr>
        <w:t xml:space="preserve">font-family </w:t>
      </w:r>
      <w:r>
        <w:t xml:space="preserve">declarations from the </w:t>
      </w:r>
      <w:r>
        <w:rPr>
          <w:rFonts w:ascii="Times New Roman" w:eastAsia="Times New Roman" w:hAnsi="Times New Roman" w:cs="Times New Roman"/>
          <w:i/>
        </w:rPr>
        <w:t xml:space="preserve">p </w:t>
      </w:r>
      <w:r>
        <w:t xml:space="preserve">and </w:t>
      </w:r>
      <w:r>
        <w:rPr>
          <w:rFonts w:ascii="Times New Roman" w:eastAsia="Times New Roman" w:hAnsi="Times New Roman" w:cs="Times New Roman"/>
          <w:i/>
        </w:rPr>
        <w:t>h2 rules</w:t>
      </w:r>
    </w:p>
    <w:p w14:paraId="42B559E2" w14:textId="77777777" w:rsidR="0080621E" w:rsidRDefault="00DE68A4">
      <w:pPr>
        <w:numPr>
          <w:ilvl w:val="0"/>
          <w:numId w:val="5"/>
        </w:numPr>
        <w:spacing w:after="339" w:line="395" w:lineRule="auto"/>
        <w:ind w:left="494" w:hanging="184"/>
      </w:pPr>
      <w:r>
        <w:t xml:space="preserve">Save your files and preview the changes </w:t>
      </w:r>
      <w:r>
        <w:rPr>
          <w:b/>
        </w:rPr>
        <w:t xml:space="preserve">– </w:t>
      </w:r>
      <w:r>
        <w:t>There should be no difference!</w:t>
      </w:r>
    </w:p>
    <w:p w14:paraId="42460287" w14:textId="77777777" w:rsidR="0080621E" w:rsidRDefault="00DE68A4">
      <w:pPr>
        <w:pStyle w:val="Heading2"/>
        <w:ind w:left="5"/>
      </w:pPr>
      <w:r>
        <w:t>Extra - Color shortcuts</w:t>
      </w:r>
    </w:p>
    <w:p w14:paraId="12DBBD34" w14:textId="77777777" w:rsidR="0080621E" w:rsidRDefault="00DE68A4">
      <w:pPr>
        <w:numPr>
          <w:ilvl w:val="0"/>
          <w:numId w:val="6"/>
        </w:numPr>
        <w:spacing w:after="176"/>
        <w:ind w:left="494" w:hanging="184"/>
      </w:pPr>
      <w:r>
        <w:t xml:space="preserve">When using </w:t>
      </w:r>
      <w:r>
        <w:rPr>
          <w:rFonts w:ascii="Times New Roman" w:eastAsia="Times New Roman" w:hAnsi="Times New Roman" w:cs="Times New Roman"/>
          <w:i/>
        </w:rPr>
        <w:t xml:space="preserve">hexadecimal notation </w:t>
      </w:r>
      <w:r>
        <w:t>to specify colours, the six characters used in the code are actually 3 pairs of characters</w:t>
      </w:r>
    </w:p>
    <w:p w14:paraId="12F6244C" w14:textId="77777777" w:rsidR="0080621E" w:rsidRDefault="00DE68A4">
      <w:pPr>
        <w:numPr>
          <w:ilvl w:val="1"/>
          <w:numId w:val="6"/>
        </w:numPr>
        <w:spacing w:after="171" w:line="259" w:lineRule="auto"/>
        <w:ind w:hanging="212"/>
      </w:pPr>
      <w:r>
        <w:rPr>
          <w:rFonts w:ascii="Courier New" w:eastAsia="Courier New" w:hAnsi="Courier New" w:cs="Courier New"/>
          <w:sz w:val="20"/>
        </w:rPr>
        <w:t xml:space="preserve">#660099 </w:t>
      </w:r>
      <w:r>
        <w:t xml:space="preserve">= </w:t>
      </w:r>
      <w:r>
        <w:rPr>
          <w:rFonts w:ascii="Courier New" w:eastAsia="Courier New" w:hAnsi="Courier New" w:cs="Courier New"/>
          <w:sz w:val="20"/>
        </w:rPr>
        <w:t># 66 00 99</w:t>
      </w:r>
    </w:p>
    <w:p w14:paraId="07DB3820" w14:textId="77777777" w:rsidR="0080621E" w:rsidRDefault="00DE68A4">
      <w:pPr>
        <w:numPr>
          <w:ilvl w:val="0"/>
          <w:numId w:val="6"/>
        </w:numPr>
        <w:ind w:left="494" w:hanging="184"/>
      </w:pPr>
      <w:r>
        <w:t>When we have 3 identical pairs of values, we can abbreviate the code to 3 characters</w:t>
      </w:r>
    </w:p>
    <w:p w14:paraId="0004E62A" w14:textId="77777777" w:rsidR="0080621E" w:rsidRDefault="00DE68A4">
      <w:pPr>
        <w:numPr>
          <w:ilvl w:val="1"/>
          <w:numId w:val="6"/>
        </w:numPr>
        <w:spacing w:after="37" w:line="259" w:lineRule="auto"/>
        <w:ind w:hanging="212"/>
      </w:pPr>
      <w:r>
        <w:rPr>
          <w:rFonts w:ascii="Courier New" w:eastAsia="Courier New" w:hAnsi="Courier New" w:cs="Courier New"/>
          <w:sz w:val="20"/>
        </w:rPr>
        <w:t xml:space="preserve">#660099 </w:t>
      </w:r>
      <w:r>
        <w:t xml:space="preserve">= </w:t>
      </w:r>
      <w:r>
        <w:rPr>
          <w:rFonts w:ascii="Courier New" w:eastAsia="Courier New" w:hAnsi="Courier New" w:cs="Courier New"/>
          <w:sz w:val="20"/>
        </w:rPr>
        <w:t>#609</w:t>
      </w:r>
    </w:p>
    <w:p w14:paraId="56FE981F" w14:textId="77777777" w:rsidR="0080621E" w:rsidRDefault="00DE68A4">
      <w:pPr>
        <w:numPr>
          <w:ilvl w:val="0"/>
          <w:numId w:val="6"/>
        </w:numPr>
        <w:ind w:left="494" w:hanging="184"/>
      </w:pPr>
      <w:r>
        <w:t>But if any of the 3 pairs are not identical, we can’t abbreviate it</w:t>
      </w:r>
    </w:p>
    <w:p w14:paraId="001EC651" w14:textId="77777777" w:rsidR="0080621E" w:rsidRDefault="00DE68A4">
      <w:pPr>
        <w:numPr>
          <w:ilvl w:val="1"/>
          <w:numId w:val="6"/>
        </w:numPr>
        <w:spacing w:after="37" w:line="259" w:lineRule="auto"/>
        <w:ind w:hanging="212"/>
      </w:pPr>
      <w:r>
        <w:rPr>
          <w:rFonts w:ascii="Courier New" w:eastAsia="Courier New" w:hAnsi="Courier New" w:cs="Courier New"/>
          <w:sz w:val="20"/>
        </w:rPr>
        <w:t xml:space="preserve">#99007f </w:t>
      </w:r>
      <w:r>
        <w:t xml:space="preserve">= </w:t>
      </w:r>
      <w:r>
        <w:rPr>
          <w:rFonts w:ascii="Courier New" w:eastAsia="Courier New" w:hAnsi="Courier New" w:cs="Courier New"/>
          <w:sz w:val="20"/>
        </w:rPr>
        <w:t># 99 00 7f</w:t>
      </w:r>
    </w:p>
    <w:p w14:paraId="37AAC5BA" w14:textId="77777777" w:rsidR="0080621E" w:rsidRDefault="00DE68A4">
      <w:pPr>
        <w:numPr>
          <w:ilvl w:val="1"/>
          <w:numId w:val="6"/>
        </w:numPr>
        <w:spacing w:after="128"/>
        <w:ind w:hanging="212"/>
      </w:pPr>
      <w:r>
        <w:t xml:space="preserve">Can’t abbreviate as </w:t>
      </w:r>
      <w:r>
        <w:rPr>
          <w:rFonts w:ascii="Courier New" w:eastAsia="Courier New" w:hAnsi="Courier New" w:cs="Courier New"/>
          <w:sz w:val="20"/>
        </w:rPr>
        <w:t xml:space="preserve">7f </w:t>
      </w:r>
      <w:r>
        <w:t>is not an identical pair.</w:t>
      </w:r>
    </w:p>
    <w:p w14:paraId="2D70422C" w14:textId="77777777" w:rsidR="0080621E" w:rsidRDefault="00DE68A4">
      <w:pPr>
        <w:numPr>
          <w:ilvl w:val="0"/>
          <w:numId w:val="6"/>
        </w:numPr>
        <w:spacing w:after="127"/>
        <w:ind w:left="494" w:hanging="184"/>
      </w:pPr>
      <w:r>
        <w:t xml:space="preserve">In </w:t>
      </w:r>
      <w:r>
        <w:rPr>
          <w:rFonts w:ascii="Times New Roman" w:eastAsia="Times New Roman" w:hAnsi="Times New Roman" w:cs="Times New Roman"/>
          <w:i/>
        </w:rPr>
        <w:t>balloons.css</w:t>
      </w:r>
      <w:r>
        <w:t xml:space="preserve">, locate the declaration that sets paragraph text to </w:t>
      </w:r>
      <w:r>
        <w:rPr>
          <w:rFonts w:ascii="Courier New" w:eastAsia="Courier New" w:hAnsi="Courier New" w:cs="Courier New"/>
          <w:sz w:val="20"/>
        </w:rPr>
        <w:t>#555555</w:t>
      </w:r>
    </w:p>
    <w:p w14:paraId="46A74C6E" w14:textId="77777777" w:rsidR="0080621E" w:rsidRDefault="00DE68A4">
      <w:pPr>
        <w:numPr>
          <w:ilvl w:val="1"/>
          <w:numId w:val="6"/>
        </w:numPr>
        <w:spacing w:after="128"/>
        <w:ind w:hanging="212"/>
      </w:pPr>
      <w:r>
        <w:t xml:space="preserve">Change the </w:t>
      </w:r>
      <w:r>
        <w:rPr>
          <w:rFonts w:ascii="Times New Roman" w:eastAsia="Times New Roman" w:hAnsi="Times New Roman" w:cs="Times New Roman"/>
          <w:i/>
        </w:rPr>
        <w:t xml:space="preserve">value </w:t>
      </w:r>
      <w:r>
        <w:t xml:space="preserve">to </w:t>
      </w:r>
      <w:r>
        <w:rPr>
          <w:b/>
        </w:rPr>
        <w:t>#555</w:t>
      </w:r>
    </w:p>
    <w:p w14:paraId="1B2BE584" w14:textId="77777777" w:rsidR="0080621E" w:rsidRDefault="00DE68A4">
      <w:pPr>
        <w:numPr>
          <w:ilvl w:val="0"/>
          <w:numId w:val="6"/>
        </w:numPr>
        <w:spacing w:after="128"/>
        <w:ind w:left="494" w:hanging="184"/>
      </w:pPr>
      <w:r>
        <w:t xml:space="preserve">In </w:t>
      </w:r>
      <w:r>
        <w:rPr>
          <w:rFonts w:ascii="Times New Roman" w:eastAsia="Times New Roman" w:hAnsi="Times New Roman" w:cs="Times New Roman"/>
          <w:i/>
        </w:rPr>
        <w:t>balloons.css</w:t>
      </w:r>
      <w:r>
        <w:t xml:space="preserve">, locate the declaration that sets </w:t>
      </w:r>
      <w:r>
        <w:rPr>
          <w:rFonts w:ascii="Times New Roman" w:eastAsia="Times New Roman" w:hAnsi="Times New Roman" w:cs="Times New Roman"/>
          <w:i/>
        </w:rPr>
        <w:t xml:space="preserve">h1 </w:t>
      </w:r>
      <w:r>
        <w:t xml:space="preserve">text to </w:t>
      </w:r>
      <w:r>
        <w:rPr>
          <w:rFonts w:ascii="Courier New" w:eastAsia="Courier New" w:hAnsi="Courier New" w:cs="Courier New"/>
          <w:sz w:val="20"/>
        </w:rPr>
        <w:t>#660099</w:t>
      </w:r>
    </w:p>
    <w:p w14:paraId="7E10AC5A" w14:textId="77777777" w:rsidR="0080621E" w:rsidRDefault="00DE68A4">
      <w:pPr>
        <w:numPr>
          <w:ilvl w:val="1"/>
          <w:numId w:val="6"/>
        </w:numPr>
        <w:spacing w:after="125"/>
        <w:ind w:hanging="212"/>
      </w:pPr>
      <w:r>
        <w:t xml:space="preserve">Change the </w:t>
      </w:r>
      <w:r>
        <w:rPr>
          <w:rFonts w:ascii="Times New Roman" w:eastAsia="Times New Roman" w:hAnsi="Times New Roman" w:cs="Times New Roman"/>
          <w:i/>
        </w:rPr>
        <w:t xml:space="preserve">value </w:t>
      </w:r>
      <w:r>
        <w:t xml:space="preserve">to </w:t>
      </w:r>
      <w:r>
        <w:rPr>
          <w:b/>
        </w:rPr>
        <w:t>#609</w:t>
      </w:r>
    </w:p>
    <w:p w14:paraId="60B0E9C3" w14:textId="77777777" w:rsidR="0080621E" w:rsidRDefault="00DE68A4">
      <w:pPr>
        <w:numPr>
          <w:ilvl w:val="0"/>
          <w:numId w:val="6"/>
        </w:numPr>
        <w:spacing w:after="125"/>
        <w:ind w:left="494" w:hanging="184"/>
      </w:pPr>
      <w:r>
        <w:t>Save your files and preview the changes</w:t>
      </w:r>
    </w:p>
    <w:p w14:paraId="7E04BB6C" w14:textId="77777777" w:rsidR="0080621E" w:rsidRDefault="00DE68A4">
      <w:pPr>
        <w:numPr>
          <w:ilvl w:val="1"/>
          <w:numId w:val="6"/>
        </w:numPr>
        <w:spacing w:after="470"/>
        <w:ind w:hanging="212"/>
      </w:pPr>
      <w:r>
        <w:t>Again, there should be no difference!</w:t>
      </w:r>
    </w:p>
    <w:p w14:paraId="1697196B" w14:textId="77777777" w:rsidR="0080621E" w:rsidRDefault="00DE68A4">
      <w:pPr>
        <w:pStyle w:val="Heading2"/>
        <w:ind w:left="5"/>
      </w:pPr>
      <w:r>
        <w:lastRenderedPageBreak/>
        <w:t>Extra - Overriding defaults</w:t>
      </w:r>
    </w:p>
    <w:p w14:paraId="3DB6E906" w14:textId="77777777" w:rsidR="0080621E" w:rsidRDefault="00DE68A4">
      <w:pPr>
        <w:spacing w:after="69"/>
        <w:ind w:left="8"/>
      </w:pPr>
      <w:r>
        <w:t xml:space="preserve">To demonstrate the concept that HTML does not control the appearance of elements, we will modify the styles for the </w:t>
      </w:r>
      <w:r>
        <w:rPr>
          <w:rFonts w:ascii="Times New Roman" w:eastAsia="Times New Roman" w:hAnsi="Times New Roman" w:cs="Times New Roman"/>
          <w:i/>
        </w:rPr>
        <w:t xml:space="preserve">em </w:t>
      </w:r>
      <w:r>
        <w:t xml:space="preserve">and </w:t>
      </w:r>
      <w:r>
        <w:rPr>
          <w:rFonts w:ascii="Times New Roman" w:eastAsia="Times New Roman" w:hAnsi="Times New Roman" w:cs="Times New Roman"/>
          <w:i/>
        </w:rPr>
        <w:t xml:space="preserve">strong </w:t>
      </w:r>
      <w:r>
        <w:t>elements.</w:t>
      </w:r>
    </w:p>
    <w:p w14:paraId="2D166C23" w14:textId="77777777" w:rsidR="0080621E" w:rsidRDefault="00DE68A4">
      <w:pPr>
        <w:spacing w:after="221"/>
      </w:pPr>
      <w:r>
        <w:t xml:space="preserve">By default, the </w:t>
      </w:r>
      <w:r>
        <w:rPr>
          <w:rFonts w:ascii="Times New Roman" w:eastAsia="Times New Roman" w:hAnsi="Times New Roman" w:cs="Times New Roman"/>
          <w:i/>
        </w:rPr>
        <w:t xml:space="preserve">em </w:t>
      </w:r>
      <w:r>
        <w:t xml:space="preserve">element is displayed as </w:t>
      </w:r>
      <w:r>
        <w:rPr>
          <w:rFonts w:ascii="Times New Roman" w:eastAsia="Times New Roman" w:hAnsi="Times New Roman" w:cs="Times New Roman"/>
          <w:i/>
        </w:rPr>
        <w:t xml:space="preserve">italic </w:t>
      </w:r>
      <w:r>
        <w:t>text.</w:t>
      </w:r>
    </w:p>
    <w:p w14:paraId="503F5634" w14:textId="77777777" w:rsidR="0080621E" w:rsidRDefault="00DE68A4">
      <w:pPr>
        <w:numPr>
          <w:ilvl w:val="0"/>
          <w:numId w:val="7"/>
        </w:numPr>
        <w:spacing w:after="221"/>
        <w:ind w:left="494" w:hanging="184"/>
      </w:pPr>
      <w:r>
        <w:t xml:space="preserve">Add a </w:t>
      </w:r>
      <w:r>
        <w:rPr>
          <w:rFonts w:ascii="Times New Roman" w:eastAsia="Times New Roman" w:hAnsi="Times New Roman" w:cs="Times New Roman"/>
          <w:i/>
        </w:rPr>
        <w:t xml:space="preserve">rule </w:t>
      </w:r>
      <w:r>
        <w:t xml:space="preserve">to </w:t>
      </w:r>
      <w:r>
        <w:rPr>
          <w:rFonts w:ascii="Times New Roman" w:eastAsia="Times New Roman" w:hAnsi="Times New Roman" w:cs="Times New Roman"/>
          <w:i/>
        </w:rPr>
        <w:t xml:space="preserve">balloons.css </w:t>
      </w:r>
      <w:r>
        <w:t xml:space="preserve">that sets it’s font-style to </w:t>
      </w:r>
      <w:r>
        <w:rPr>
          <w:b/>
        </w:rPr>
        <w:t>normal</w:t>
      </w:r>
    </w:p>
    <w:p w14:paraId="28DADA6A" w14:textId="77777777" w:rsidR="0080621E" w:rsidRDefault="00DE68A4">
      <w:pPr>
        <w:spacing w:after="209"/>
        <w:ind w:right="783"/>
      </w:pPr>
      <w:r>
        <w:t xml:space="preserve">Save and preview your page. The </w:t>
      </w:r>
      <w:r>
        <w:rPr>
          <w:rFonts w:ascii="Times New Roman" w:eastAsia="Times New Roman" w:hAnsi="Times New Roman" w:cs="Times New Roman"/>
          <w:i/>
        </w:rPr>
        <w:t xml:space="preserve">em </w:t>
      </w:r>
      <w:r>
        <w:t xml:space="preserve">elements should now look just like the other text. By default, the </w:t>
      </w:r>
      <w:r>
        <w:rPr>
          <w:rFonts w:ascii="Times New Roman" w:eastAsia="Times New Roman" w:hAnsi="Times New Roman" w:cs="Times New Roman"/>
          <w:i/>
        </w:rPr>
        <w:t xml:space="preserve">strong </w:t>
      </w:r>
      <w:r>
        <w:t xml:space="preserve">elements are displayed as </w:t>
      </w:r>
      <w:r>
        <w:rPr>
          <w:b/>
        </w:rPr>
        <w:t xml:space="preserve">bold </w:t>
      </w:r>
      <w:r>
        <w:t>text</w:t>
      </w:r>
    </w:p>
    <w:p w14:paraId="6EF9DFF5" w14:textId="77777777" w:rsidR="0080621E" w:rsidRDefault="00DE68A4">
      <w:pPr>
        <w:numPr>
          <w:ilvl w:val="0"/>
          <w:numId w:val="7"/>
        </w:numPr>
        <w:spacing w:after="221"/>
        <w:ind w:left="494" w:hanging="184"/>
      </w:pPr>
      <w:r>
        <w:t xml:space="preserve">Add a </w:t>
      </w:r>
      <w:r>
        <w:rPr>
          <w:rFonts w:ascii="Times New Roman" w:eastAsia="Times New Roman" w:hAnsi="Times New Roman" w:cs="Times New Roman"/>
          <w:i/>
        </w:rPr>
        <w:t xml:space="preserve">rule </w:t>
      </w:r>
      <w:r>
        <w:t xml:space="preserve">to </w:t>
      </w:r>
      <w:r>
        <w:rPr>
          <w:rFonts w:ascii="Times New Roman" w:eastAsia="Times New Roman" w:hAnsi="Times New Roman" w:cs="Times New Roman"/>
          <w:i/>
        </w:rPr>
        <w:t xml:space="preserve">balloons.css </w:t>
      </w:r>
      <w:r>
        <w:t xml:space="preserve">that sets it’s font-weight to </w:t>
      </w:r>
      <w:r>
        <w:rPr>
          <w:b/>
        </w:rPr>
        <w:t>normal</w:t>
      </w:r>
    </w:p>
    <w:p w14:paraId="0311B6D7" w14:textId="77777777" w:rsidR="0080621E" w:rsidRDefault="00DE68A4">
      <w:pPr>
        <w:spacing w:after="50"/>
      </w:pPr>
      <w:r>
        <w:t xml:space="preserve">Save and preview your page. The </w:t>
      </w:r>
      <w:r>
        <w:rPr>
          <w:rFonts w:ascii="Times New Roman" w:eastAsia="Times New Roman" w:hAnsi="Times New Roman" w:cs="Times New Roman"/>
          <w:i/>
        </w:rPr>
        <w:t xml:space="preserve">strong </w:t>
      </w:r>
      <w:r>
        <w:t>elements should now look just like the other text.</w:t>
      </w:r>
    </w:p>
    <w:p w14:paraId="599FFAE5" w14:textId="77777777" w:rsidR="0080621E" w:rsidRDefault="00DE68A4">
      <w:pPr>
        <w:spacing w:after="59"/>
        <w:ind w:left="7"/>
      </w:pPr>
      <w:r>
        <w:t>As you can see, although these elements have default display properties, we have full control over those properties with CSS.</w:t>
      </w:r>
    </w:p>
    <w:p w14:paraId="69690426" w14:textId="77777777" w:rsidR="0080621E" w:rsidRDefault="00DE68A4">
      <w:pPr>
        <w:spacing w:after="61"/>
      </w:pPr>
      <w:r>
        <w:t>Going further…</w:t>
      </w:r>
    </w:p>
    <w:p w14:paraId="7CD1184B" w14:textId="77777777" w:rsidR="0080621E" w:rsidRDefault="00DE68A4">
      <w:pPr>
        <w:spacing w:after="221"/>
      </w:pPr>
      <w:r>
        <w:t xml:space="preserve">If you like, you can reverse the style of the </w:t>
      </w:r>
      <w:r>
        <w:rPr>
          <w:rFonts w:ascii="Times New Roman" w:eastAsia="Times New Roman" w:hAnsi="Times New Roman" w:cs="Times New Roman"/>
          <w:i/>
        </w:rPr>
        <w:t xml:space="preserve">strong </w:t>
      </w:r>
      <w:r>
        <w:t xml:space="preserve">and </w:t>
      </w:r>
      <w:r>
        <w:rPr>
          <w:rFonts w:ascii="Times New Roman" w:eastAsia="Times New Roman" w:hAnsi="Times New Roman" w:cs="Times New Roman"/>
          <w:i/>
        </w:rPr>
        <w:t xml:space="preserve">em </w:t>
      </w:r>
      <w:r>
        <w:t>elements!</w:t>
      </w:r>
    </w:p>
    <w:p w14:paraId="7C9DE410" w14:textId="77777777" w:rsidR="0080621E" w:rsidRDefault="00DE68A4">
      <w:pPr>
        <w:numPr>
          <w:ilvl w:val="0"/>
          <w:numId w:val="7"/>
        </w:numPr>
        <w:spacing w:after="93"/>
        <w:ind w:left="494" w:hanging="184"/>
      </w:pPr>
      <w:r>
        <w:t xml:space="preserve">Add a declaration to the </w:t>
      </w:r>
      <w:r>
        <w:rPr>
          <w:rFonts w:ascii="Times New Roman" w:eastAsia="Times New Roman" w:hAnsi="Times New Roman" w:cs="Times New Roman"/>
          <w:i/>
        </w:rPr>
        <w:t xml:space="preserve">strong </w:t>
      </w:r>
      <w:r>
        <w:t xml:space="preserve">rule that sets the </w:t>
      </w:r>
      <w:r>
        <w:rPr>
          <w:rFonts w:ascii="Times New Roman" w:eastAsia="Times New Roman" w:hAnsi="Times New Roman" w:cs="Times New Roman"/>
          <w:i/>
        </w:rPr>
        <w:t xml:space="preserve">font-style </w:t>
      </w:r>
      <w:r>
        <w:t xml:space="preserve">to </w:t>
      </w:r>
      <w:r>
        <w:rPr>
          <w:b/>
        </w:rPr>
        <w:t>italic</w:t>
      </w:r>
    </w:p>
    <w:p w14:paraId="50432C87" w14:textId="77777777" w:rsidR="0080621E" w:rsidRDefault="00DE68A4">
      <w:pPr>
        <w:numPr>
          <w:ilvl w:val="0"/>
          <w:numId w:val="7"/>
        </w:numPr>
        <w:spacing w:after="221"/>
        <w:ind w:left="494" w:hanging="184"/>
      </w:pPr>
      <w:r>
        <w:t xml:space="preserve">Add a declaration to the </w:t>
      </w:r>
      <w:r>
        <w:rPr>
          <w:rFonts w:ascii="Times New Roman" w:eastAsia="Times New Roman" w:hAnsi="Times New Roman" w:cs="Times New Roman"/>
          <w:i/>
        </w:rPr>
        <w:t xml:space="preserve">em </w:t>
      </w:r>
      <w:r>
        <w:t xml:space="preserve">rule that sets the font-weight to </w:t>
      </w:r>
      <w:r>
        <w:rPr>
          <w:b/>
        </w:rPr>
        <w:t xml:space="preserve">700 </w:t>
      </w:r>
      <w:r>
        <w:t xml:space="preserve">(or </w:t>
      </w:r>
      <w:r>
        <w:rPr>
          <w:b/>
        </w:rPr>
        <w:t>bold</w:t>
      </w:r>
      <w:r>
        <w:t>)</w:t>
      </w:r>
    </w:p>
    <w:p w14:paraId="3C10147B" w14:textId="77777777" w:rsidR="0080621E" w:rsidRDefault="00DE68A4">
      <w:pPr>
        <w:spacing w:after="70"/>
        <w:ind w:left="9"/>
      </w:pPr>
      <w:r>
        <w:t xml:space="preserve">Save and preview your page. The </w:t>
      </w:r>
      <w:r>
        <w:rPr>
          <w:rFonts w:ascii="Times New Roman" w:eastAsia="Times New Roman" w:hAnsi="Times New Roman" w:cs="Times New Roman"/>
          <w:i/>
        </w:rPr>
        <w:t xml:space="preserve">strong </w:t>
      </w:r>
      <w:r>
        <w:t xml:space="preserve">elements should now look like </w:t>
      </w:r>
      <w:r>
        <w:rPr>
          <w:rFonts w:ascii="Times New Roman" w:eastAsia="Times New Roman" w:hAnsi="Times New Roman" w:cs="Times New Roman"/>
          <w:i/>
        </w:rPr>
        <w:t xml:space="preserve">em </w:t>
      </w:r>
      <w:r>
        <w:t>elements and vice versa.</w:t>
      </w:r>
    </w:p>
    <w:p w14:paraId="4FEE7991" w14:textId="77777777" w:rsidR="0080621E" w:rsidRDefault="00DE68A4">
      <w:pPr>
        <w:spacing w:after="580"/>
        <w:ind w:left="4"/>
      </w:pPr>
      <w:r>
        <w:t xml:space="preserve">When you are finished this experiment, remove the </w:t>
      </w:r>
      <w:r>
        <w:rPr>
          <w:rFonts w:ascii="Times New Roman" w:eastAsia="Times New Roman" w:hAnsi="Times New Roman" w:cs="Times New Roman"/>
          <w:i/>
        </w:rPr>
        <w:t xml:space="preserve">strong </w:t>
      </w:r>
      <w:r>
        <w:t xml:space="preserve">and </w:t>
      </w:r>
      <w:r>
        <w:rPr>
          <w:rFonts w:ascii="Times New Roman" w:eastAsia="Times New Roman" w:hAnsi="Times New Roman" w:cs="Times New Roman"/>
          <w:i/>
        </w:rPr>
        <w:t xml:space="preserve">em </w:t>
      </w:r>
      <w:r>
        <w:t xml:space="preserve">rules from </w:t>
      </w:r>
      <w:r>
        <w:rPr>
          <w:rFonts w:ascii="Times New Roman" w:eastAsia="Times New Roman" w:hAnsi="Times New Roman" w:cs="Times New Roman"/>
          <w:i/>
        </w:rPr>
        <w:t>balloons.css</w:t>
      </w:r>
    </w:p>
    <w:p w14:paraId="0ABA8313" w14:textId="77777777" w:rsidR="0080621E" w:rsidRDefault="00DE68A4">
      <w:pPr>
        <w:pStyle w:val="Heading1"/>
        <w:ind w:left="5"/>
      </w:pPr>
      <w:r>
        <w:t>Exercise 2</w:t>
      </w:r>
    </w:p>
    <w:p w14:paraId="304329C0" w14:textId="77777777" w:rsidR="0080621E" w:rsidRDefault="00DE68A4">
      <w:pPr>
        <w:spacing w:after="221"/>
      </w:pPr>
      <w:r>
        <w:t xml:space="preserve">In this exercise, you will use </w:t>
      </w:r>
      <w:r>
        <w:rPr>
          <w:rFonts w:ascii="Times New Roman" w:eastAsia="Times New Roman" w:hAnsi="Times New Roman" w:cs="Times New Roman"/>
          <w:i/>
        </w:rPr>
        <w:t xml:space="preserve">CSS Inheritance </w:t>
      </w:r>
      <w:r>
        <w:t>to simplify the CSS code you have written so far.</w:t>
      </w:r>
    </w:p>
    <w:p w14:paraId="1BA566EC" w14:textId="77777777" w:rsidR="0080621E" w:rsidRDefault="00DE68A4">
      <w:pPr>
        <w:numPr>
          <w:ilvl w:val="0"/>
          <w:numId w:val="8"/>
        </w:numPr>
        <w:ind w:left="494" w:hanging="184"/>
      </w:pPr>
      <w:r>
        <w:t xml:space="preserve">Add an empty </w:t>
      </w:r>
      <w:r>
        <w:rPr>
          <w:rFonts w:ascii="Times New Roman" w:eastAsia="Times New Roman" w:hAnsi="Times New Roman" w:cs="Times New Roman"/>
          <w:i/>
        </w:rPr>
        <w:t xml:space="preserve">rule </w:t>
      </w:r>
      <w:r>
        <w:t xml:space="preserve">to the top of </w:t>
      </w:r>
      <w:r>
        <w:rPr>
          <w:rFonts w:ascii="Times New Roman" w:eastAsia="Times New Roman" w:hAnsi="Times New Roman" w:cs="Times New Roman"/>
          <w:i/>
        </w:rPr>
        <w:t>balloons.css</w:t>
      </w:r>
      <w:r>
        <w:t xml:space="preserve">. This time, the </w:t>
      </w:r>
      <w:r>
        <w:rPr>
          <w:rFonts w:ascii="Times New Roman" w:eastAsia="Times New Roman" w:hAnsi="Times New Roman" w:cs="Times New Roman"/>
          <w:i/>
        </w:rPr>
        <w:t xml:space="preserve">selector </w:t>
      </w:r>
      <w:r>
        <w:t xml:space="preserve">should be </w:t>
      </w:r>
      <w:r>
        <w:rPr>
          <w:b/>
        </w:rPr>
        <w:t>body</w:t>
      </w:r>
      <w:r>
        <w:t>:</w:t>
      </w:r>
    </w:p>
    <w:p w14:paraId="336A19BE" w14:textId="77777777" w:rsidR="0080621E" w:rsidRDefault="00DE68A4">
      <w:pPr>
        <w:shd w:val="clear" w:color="auto" w:fill="F8F8F8"/>
        <w:spacing w:after="232" w:line="263" w:lineRule="auto"/>
        <w:ind w:left="503" w:right="5653" w:hanging="10"/>
        <w:jc w:val="left"/>
      </w:pPr>
      <w:r>
        <w:rPr>
          <w:rFonts w:ascii="Courier New" w:eastAsia="Courier New" w:hAnsi="Courier New" w:cs="Courier New"/>
          <w:sz w:val="20"/>
        </w:rPr>
        <w:t xml:space="preserve">body </w:t>
      </w:r>
      <w:r>
        <w:rPr>
          <w:rFonts w:ascii="Courier New" w:eastAsia="Courier New" w:hAnsi="Courier New" w:cs="Courier New"/>
          <w:b/>
          <w:color w:val="214A87"/>
          <w:sz w:val="20"/>
        </w:rPr>
        <w:t>{</w:t>
      </w:r>
    </w:p>
    <w:p w14:paraId="086A55BC" w14:textId="77777777" w:rsidR="0080621E" w:rsidRDefault="00DE68A4">
      <w:pPr>
        <w:shd w:val="clear" w:color="auto" w:fill="F8F8F8"/>
        <w:spacing w:after="296" w:line="263" w:lineRule="auto"/>
        <w:ind w:left="503" w:right="5653" w:hanging="10"/>
        <w:jc w:val="left"/>
      </w:pPr>
      <w:r>
        <w:rPr>
          <w:rFonts w:ascii="Courier New" w:eastAsia="Courier New" w:hAnsi="Courier New" w:cs="Courier New"/>
          <w:b/>
          <w:color w:val="214A87"/>
          <w:sz w:val="20"/>
        </w:rPr>
        <w:t>}</w:t>
      </w:r>
    </w:p>
    <w:p w14:paraId="7267BA40" w14:textId="77777777" w:rsidR="0080621E" w:rsidRDefault="00DE68A4">
      <w:pPr>
        <w:numPr>
          <w:ilvl w:val="0"/>
          <w:numId w:val="8"/>
        </w:numPr>
        <w:ind w:left="494" w:hanging="184"/>
      </w:pPr>
      <w:r>
        <w:t xml:space="preserve">Apart from the </w:t>
      </w:r>
      <w:r>
        <w:rPr>
          <w:rFonts w:ascii="Times New Roman" w:eastAsia="Times New Roman" w:hAnsi="Times New Roman" w:cs="Times New Roman"/>
          <w:i/>
        </w:rPr>
        <w:t xml:space="preserve">h1 </w:t>
      </w:r>
      <w:r>
        <w:t xml:space="preserve">element, we want all of our page to use the </w:t>
      </w:r>
      <w:r>
        <w:rPr>
          <w:rFonts w:ascii="Times New Roman" w:eastAsia="Times New Roman" w:hAnsi="Times New Roman" w:cs="Times New Roman"/>
          <w:i/>
        </w:rPr>
        <w:t xml:space="preserve">Arial </w:t>
      </w:r>
      <w:r>
        <w:t xml:space="preserve">font-stack. So we will set the </w:t>
      </w:r>
      <w:r>
        <w:rPr>
          <w:rFonts w:ascii="Times New Roman" w:eastAsia="Times New Roman" w:hAnsi="Times New Roman" w:cs="Times New Roman"/>
          <w:i/>
        </w:rPr>
        <w:t xml:space="preserve">font-family </w:t>
      </w:r>
      <w:r>
        <w:t xml:space="preserve">property for the </w:t>
      </w:r>
      <w:r>
        <w:rPr>
          <w:rFonts w:ascii="Times New Roman" w:eastAsia="Times New Roman" w:hAnsi="Times New Roman" w:cs="Times New Roman"/>
          <w:i/>
        </w:rPr>
        <w:t xml:space="preserve">body </w:t>
      </w:r>
      <w:r>
        <w:t xml:space="preserve">element, instead of setting it for </w:t>
      </w:r>
      <w:r>
        <w:rPr>
          <w:rFonts w:ascii="Times New Roman" w:eastAsia="Times New Roman" w:hAnsi="Times New Roman" w:cs="Times New Roman"/>
          <w:i/>
        </w:rPr>
        <w:t xml:space="preserve">p </w:t>
      </w:r>
      <w:r>
        <w:t xml:space="preserve">and </w:t>
      </w:r>
      <w:r>
        <w:rPr>
          <w:rFonts w:ascii="Times New Roman" w:eastAsia="Times New Roman" w:hAnsi="Times New Roman" w:cs="Times New Roman"/>
          <w:i/>
        </w:rPr>
        <w:t>h2</w:t>
      </w:r>
      <w:r>
        <w:t>.</w:t>
      </w:r>
    </w:p>
    <w:p w14:paraId="106128DB" w14:textId="77777777" w:rsidR="0080621E" w:rsidRDefault="00DE68A4">
      <w:pPr>
        <w:shd w:val="clear" w:color="auto" w:fill="F8F8F8"/>
        <w:spacing w:after="335" w:line="263" w:lineRule="auto"/>
        <w:ind w:left="503" w:right="4034" w:hanging="10"/>
        <w:jc w:val="left"/>
      </w:pPr>
      <w:r>
        <w:rPr>
          <w:rFonts w:ascii="Courier New" w:eastAsia="Courier New" w:hAnsi="Courier New" w:cs="Courier New"/>
          <w:sz w:val="20"/>
        </w:rPr>
        <w:t xml:space="preserve">body </w:t>
      </w:r>
      <w:r>
        <w:rPr>
          <w:rFonts w:ascii="Courier New" w:eastAsia="Courier New" w:hAnsi="Courier New" w:cs="Courier New"/>
          <w:b/>
          <w:color w:val="214A87"/>
          <w:sz w:val="20"/>
        </w:rPr>
        <w:t xml:space="preserve">{ font-family: </w:t>
      </w:r>
      <w:r>
        <w:rPr>
          <w:rFonts w:ascii="Courier New" w:eastAsia="Courier New" w:hAnsi="Courier New" w:cs="Courier New"/>
          <w:sz w:val="20"/>
        </w:rPr>
        <w:t xml:space="preserve">Arial, Helvetica, </w:t>
      </w:r>
      <w:r>
        <w:rPr>
          <w:rFonts w:ascii="Courier New" w:eastAsia="Courier New" w:hAnsi="Courier New" w:cs="Courier New"/>
          <w:color w:val="214A87"/>
          <w:sz w:val="20"/>
        </w:rPr>
        <w:t>sans-serif</w:t>
      </w:r>
      <w:r>
        <w:rPr>
          <w:rFonts w:ascii="Courier New" w:eastAsia="Courier New" w:hAnsi="Courier New" w:cs="Courier New"/>
          <w:b/>
          <w:color w:val="214A87"/>
          <w:sz w:val="20"/>
        </w:rPr>
        <w:t>; }</w:t>
      </w:r>
    </w:p>
    <w:p w14:paraId="7A6919EB" w14:textId="77777777" w:rsidR="0080621E" w:rsidRDefault="00DE68A4">
      <w:pPr>
        <w:numPr>
          <w:ilvl w:val="0"/>
          <w:numId w:val="8"/>
        </w:numPr>
        <w:ind w:left="494" w:hanging="184"/>
      </w:pPr>
      <w:r>
        <w:t xml:space="preserve">When you have done this, you can remove all other </w:t>
      </w:r>
      <w:r>
        <w:rPr>
          <w:rFonts w:ascii="Times New Roman" w:eastAsia="Times New Roman" w:hAnsi="Times New Roman" w:cs="Times New Roman"/>
          <w:i/>
        </w:rPr>
        <w:t xml:space="preserve">Arial </w:t>
      </w:r>
      <w:r>
        <w:t xml:space="preserve">font-family declarations from the style sheet (i.e. from the </w:t>
      </w:r>
      <w:r>
        <w:rPr>
          <w:rFonts w:ascii="Times New Roman" w:eastAsia="Times New Roman" w:hAnsi="Times New Roman" w:cs="Times New Roman"/>
          <w:i/>
        </w:rPr>
        <w:t xml:space="preserve">p </w:t>
      </w:r>
      <w:r>
        <w:t xml:space="preserve">and </w:t>
      </w:r>
      <w:r>
        <w:rPr>
          <w:rFonts w:ascii="Times New Roman" w:eastAsia="Times New Roman" w:hAnsi="Times New Roman" w:cs="Times New Roman"/>
          <w:i/>
        </w:rPr>
        <w:t xml:space="preserve">h2 </w:t>
      </w:r>
      <w:r>
        <w:t>rules)</w:t>
      </w:r>
    </w:p>
    <w:p w14:paraId="2D144DB3" w14:textId="77777777" w:rsidR="0080621E" w:rsidRDefault="00DE68A4">
      <w:pPr>
        <w:ind w:left="739"/>
      </w:pPr>
      <w:r>
        <w:rPr>
          <w:b/>
        </w:rPr>
        <w:t xml:space="preserve">– </w:t>
      </w:r>
      <w:r>
        <w:t xml:space="preserve">But don’t modify the </w:t>
      </w:r>
      <w:r>
        <w:rPr>
          <w:rFonts w:ascii="Times New Roman" w:eastAsia="Times New Roman" w:hAnsi="Times New Roman" w:cs="Times New Roman"/>
          <w:i/>
        </w:rPr>
        <w:t xml:space="preserve">h1 </w:t>
      </w:r>
      <w:r>
        <w:t xml:space="preserve">rule’s </w:t>
      </w:r>
      <w:r>
        <w:rPr>
          <w:rFonts w:ascii="Times New Roman" w:eastAsia="Times New Roman" w:hAnsi="Times New Roman" w:cs="Times New Roman"/>
          <w:i/>
        </w:rPr>
        <w:t xml:space="preserve">font-family </w:t>
      </w:r>
      <w:r>
        <w:t>declaration!</w:t>
      </w:r>
    </w:p>
    <w:p w14:paraId="7EF59348" w14:textId="77777777" w:rsidR="0080621E" w:rsidRDefault="00DE68A4">
      <w:pPr>
        <w:numPr>
          <w:ilvl w:val="0"/>
          <w:numId w:val="9"/>
        </w:numPr>
        <w:ind w:left="494" w:hanging="184"/>
      </w:pPr>
      <w:r>
        <w:t>Save your files and preview the changes</w:t>
      </w:r>
    </w:p>
    <w:p w14:paraId="2E202765" w14:textId="77777777" w:rsidR="0080621E" w:rsidRDefault="00DE68A4">
      <w:pPr>
        <w:numPr>
          <w:ilvl w:val="1"/>
          <w:numId w:val="9"/>
        </w:numPr>
        <w:ind w:hanging="212"/>
      </w:pPr>
      <w:r>
        <w:t>Again, there should be no difference!</w:t>
      </w:r>
    </w:p>
    <w:p w14:paraId="22941972" w14:textId="77777777" w:rsidR="0080621E" w:rsidRDefault="00DE68A4">
      <w:pPr>
        <w:numPr>
          <w:ilvl w:val="0"/>
          <w:numId w:val="9"/>
        </w:numPr>
        <w:spacing w:after="207"/>
        <w:ind w:left="494" w:hanging="184"/>
      </w:pPr>
      <w:r>
        <w:t xml:space="preserve">Next, we will set a default </w:t>
      </w:r>
      <w:r>
        <w:rPr>
          <w:rFonts w:ascii="Times New Roman" w:eastAsia="Times New Roman" w:hAnsi="Times New Roman" w:cs="Times New Roman"/>
          <w:i/>
        </w:rPr>
        <w:t xml:space="preserve">color </w:t>
      </w:r>
      <w:r>
        <w:t xml:space="preserve">for all elements on the page. The colour we will use is </w:t>
      </w:r>
      <w:r>
        <w:rPr>
          <w:b/>
        </w:rPr>
        <w:t>#555</w:t>
      </w:r>
      <w:r>
        <w:t xml:space="preserve">. We are currently only using this colour for the </w:t>
      </w:r>
      <w:r>
        <w:rPr>
          <w:rFonts w:ascii="Times New Roman" w:eastAsia="Times New Roman" w:hAnsi="Times New Roman" w:cs="Times New Roman"/>
          <w:i/>
        </w:rPr>
        <w:t xml:space="preserve">p </w:t>
      </w:r>
      <w:r>
        <w:t>elements, but when we use other tags (lists, etc), we will want them to be the same colour.</w:t>
      </w:r>
    </w:p>
    <w:p w14:paraId="26A0F665" w14:textId="77777777" w:rsidR="0080621E" w:rsidRDefault="00DE68A4">
      <w:pPr>
        <w:shd w:val="clear" w:color="auto" w:fill="F8F8F8"/>
        <w:spacing w:after="3" w:line="263" w:lineRule="auto"/>
        <w:ind w:left="973" w:right="5653" w:hanging="480"/>
        <w:jc w:val="left"/>
      </w:pPr>
      <w:r>
        <w:rPr>
          <w:rFonts w:ascii="Courier New" w:eastAsia="Courier New" w:hAnsi="Courier New" w:cs="Courier New"/>
          <w:sz w:val="20"/>
        </w:rPr>
        <w:lastRenderedPageBreak/>
        <w:t xml:space="preserve">body </w:t>
      </w:r>
      <w:r>
        <w:rPr>
          <w:rFonts w:ascii="Courier New" w:eastAsia="Courier New" w:hAnsi="Courier New" w:cs="Courier New"/>
          <w:b/>
          <w:color w:val="214A87"/>
          <w:sz w:val="20"/>
        </w:rPr>
        <w:t xml:space="preserve">{ font-family: </w:t>
      </w:r>
      <w:r>
        <w:rPr>
          <w:rFonts w:ascii="Courier New" w:eastAsia="Courier New" w:hAnsi="Courier New" w:cs="Courier New"/>
          <w:sz w:val="20"/>
        </w:rPr>
        <w:t xml:space="preserve">Arial, Helvetica, </w:t>
      </w:r>
      <w:r>
        <w:rPr>
          <w:rFonts w:ascii="Courier New" w:eastAsia="Courier New" w:hAnsi="Courier New" w:cs="Courier New"/>
          <w:color w:val="214A87"/>
          <w:sz w:val="20"/>
        </w:rPr>
        <w:t>sans-serif</w:t>
      </w:r>
      <w:r>
        <w:rPr>
          <w:rFonts w:ascii="Courier New" w:eastAsia="Courier New" w:hAnsi="Courier New" w:cs="Courier New"/>
          <w:b/>
          <w:color w:val="214A87"/>
          <w:sz w:val="20"/>
        </w:rPr>
        <w:t xml:space="preserve">; color: </w:t>
      </w:r>
      <w:r>
        <w:rPr>
          <w:rFonts w:ascii="Courier New" w:eastAsia="Courier New" w:hAnsi="Courier New" w:cs="Courier New"/>
          <w:color w:val="214A87"/>
          <w:sz w:val="20"/>
        </w:rPr>
        <w:t>#555</w:t>
      </w:r>
      <w:r>
        <w:rPr>
          <w:rFonts w:ascii="Courier New" w:eastAsia="Courier New" w:hAnsi="Courier New" w:cs="Courier New"/>
          <w:b/>
          <w:color w:val="214A87"/>
          <w:sz w:val="20"/>
        </w:rPr>
        <w:t>;</w:t>
      </w:r>
    </w:p>
    <w:p w14:paraId="08193B37" w14:textId="77777777" w:rsidR="0080621E" w:rsidRDefault="00DE68A4">
      <w:pPr>
        <w:shd w:val="clear" w:color="auto" w:fill="F8F8F8"/>
        <w:spacing w:after="335" w:line="263" w:lineRule="auto"/>
        <w:ind w:left="503" w:right="5653" w:hanging="10"/>
        <w:jc w:val="left"/>
      </w:pPr>
      <w:r>
        <w:rPr>
          <w:rFonts w:ascii="Courier New" w:eastAsia="Courier New" w:hAnsi="Courier New" w:cs="Courier New"/>
          <w:b/>
          <w:color w:val="214A87"/>
          <w:sz w:val="20"/>
        </w:rPr>
        <w:t>}</w:t>
      </w:r>
    </w:p>
    <w:p w14:paraId="4B015B23" w14:textId="77777777" w:rsidR="0080621E" w:rsidRDefault="00DE68A4">
      <w:pPr>
        <w:numPr>
          <w:ilvl w:val="0"/>
          <w:numId w:val="9"/>
        </w:numPr>
        <w:spacing w:after="109"/>
        <w:ind w:left="494" w:hanging="184"/>
      </w:pPr>
      <w:r>
        <w:t xml:space="preserve">When you have done this, you can remove the </w:t>
      </w:r>
      <w:r>
        <w:rPr>
          <w:rFonts w:ascii="Times New Roman" w:eastAsia="Times New Roman" w:hAnsi="Times New Roman" w:cs="Times New Roman"/>
          <w:i/>
        </w:rPr>
        <w:t xml:space="preserve">color </w:t>
      </w:r>
      <w:r>
        <w:t xml:space="preserve">declaration from the </w:t>
      </w:r>
      <w:r>
        <w:rPr>
          <w:rFonts w:ascii="Times New Roman" w:eastAsia="Times New Roman" w:hAnsi="Times New Roman" w:cs="Times New Roman"/>
          <w:i/>
        </w:rPr>
        <w:t xml:space="preserve">p </w:t>
      </w:r>
      <w:r>
        <w:t xml:space="preserve">rule in </w:t>
      </w:r>
      <w:r>
        <w:rPr>
          <w:rFonts w:ascii="Times New Roman" w:eastAsia="Times New Roman" w:hAnsi="Times New Roman" w:cs="Times New Roman"/>
          <w:i/>
        </w:rPr>
        <w:t>balloons.css</w:t>
      </w:r>
    </w:p>
    <w:p w14:paraId="0E12235C" w14:textId="77777777" w:rsidR="0080621E" w:rsidRDefault="00DE68A4">
      <w:pPr>
        <w:numPr>
          <w:ilvl w:val="0"/>
          <w:numId w:val="9"/>
        </w:numPr>
        <w:ind w:left="494" w:hanging="184"/>
      </w:pPr>
      <w:r>
        <w:t>Save your files and preview the changes</w:t>
      </w:r>
    </w:p>
    <w:p w14:paraId="68E34B7F" w14:textId="77777777" w:rsidR="0080621E" w:rsidRDefault="00DE68A4">
      <w:pPr>
        <w:numPr>
          <w:ilvl w:val="1"/>
          <w:numId w:val="9"/>
        </w:numPr>
        <w:ind w:hanging="212"/>
      </w:pPr>
      <w:r>
        <w:t>Again, there should be no difference!</w:t>
      </w:r>
    </w:p>
    <w:p w14:paraId="72D4477C" w14:textId="77777777" w:rsidR="0080621E" w:rsidRDefault="00DE68A4">
      <w:pPr>
        <w:numPr>
          <w:ilvl w:val="0"/>
          <w:numId w:val="9"/>
        </w:numPr>
        <w:ind w:left="494" w:hanging="184"/>
      </w:pPr>
      <w:r>
        <w:t xml:space="preserve">Note, the </w:t>
      </w:r>
      <w:r>
        <w:rPr>
          <w:rFonts w:ascii="Times New Roman" w:eastAsia="Times New Roman" w:hAnsi="Times New Roman" w:cs="Times New Roman"/>
          <w:i/>
        </w:rPr>
        <w:t xml:space="preserve">p </w:t>
      </w:r>
      <w:r>
        <w:t xml:space="preserve">rule is now empty, as it is inheriting everything from </w:t>
      </w:r>
      <w:r>
        <w:rPr>
          <w:rFonts w:ascii="Times New Roman" w:eastAsia="Times New Roman" w:hAnsi="Times New Roman" w:cs="Times New Roman"/>
          <w:i/>
        </w:rPr>
        <w:t>body</w:t>
      </w:r>
      <w:r>
        <w:t>. You can leave this empty rule in your style sheet if you like (it will not break anything). Or you can remove it to keep things tidy. The choice is yours.</w:t>
      </w:r>
    </w:p>
    <w:sectPr w:rsidR="0080621E">
      <w:footerReference w:type="even" r:id="rId9"/>
      <w:footerReference w:type="default" r:id="rId10"/>
      <w:footerReference w:type="first" r:id="rId11"/>
      <w:pgSz w:w="11906" w:h="16838"/>
      <w:pgMar w:top="969" w:right="899" w:bottom="1011" w:left="931" w:header="720" w:footer="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228F" w14:textId="77777777" w:rsidR="00B50DA2" w:rsidRDefault="00DE68A4">
      <w:pPr>
        <w:spacing w:after="0" w:line="240" w:lineRule="auto"/>
      </w:pPr>
      <w:r>
        <w:separator/>
      </w:r>
    </w:p>
  </w:endnote>
  <w:endnote w:type="continuationSeparator" w:id="0">
    <w:p w14:paraId="229F2232" w14:textId="77777777" w:rsidR="00B50DA2" w:rsidRDefault="00DE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84E5" w14:textId="77777777" w:rsidR="0080621E" w:rsidRDefault="00DE68A4">
    <w:pPr>
      <w:spacing w:after="0" w:line="259" w:lineRule="auto"/>
      <w:ind w:left="0" w:right="3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184CA" w14:textId="77777777" w:rsidR="0080621E" w:rsidRDefault="00DE68A4">
    <w:pPr>
      <w:spacing w:after="0" w:line="259" w:lineRule="auto"/>
      <w:ind w:left="0" w:right="3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5D4E" w14:textId="77777777" w:rsidR="0080621E" w:rsidRDefault="00DE68A4">
    <w:pPr>
      <w:spacing w:after="0" w:line="259" w:lineRule="auto"/>
      <w:ind w:left="0" w:right="3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475D3" w14:textId="77777777" w:rsidR="00B50DA2" w:rsidRDefault="00DE68A4">
      <w:pPr>
        <w:spacing w:after="0" w:line="240" w:lineRule="auto"/>
      </w:pPr>
      <w:r>
        <w:separator/>
      </w:r>
    </w:p>
  </w:footnote>
  <w:footnote w:type="continuationSeparator" w:id="0">
    <w:p w14:paraId="601283A9" w14:textId="77777777" w:rsidR="00B50DA2" w:rsidRDefault="00DE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40B"/>
    <w:multiLevelType w:val="hybridMultilevel"/>
    <w:tmpl w:val="19EAA064"/>
    <w:lvl w:ilvl="0" w:tplc="B05AE9D2">
      <w:start w:val="1"/>
      <w:numFmt w:val="bullet"/>
      <w:lvlText w:val="•"/>
      <w:lvlJc w:val="left"/>
      <w:pPr>
        <w:ind w:left="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425F18">
      <w:start w:val="1"/>
      <w:numFmt w:val="bullet"/>
      <w:lvlText w:val="–"/>
      <w:lvlJc w:val="left"/>
      <w:pPr>
        <w:ind w:left="9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7DC77DA">
      <w:start w:val="1"/>
      <w:numFmt w:val="bullet"/>
      <w:lvlText w:val="▪"/>
      <w:lvlJc w:val="left"/>
      <w:pPr>
        <w:ind w:left="14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83C2808">
      <w:start w:val="1"/>
      <w:numFmt w:val="bullet"/>
      <w:lvlText w:val="•"/>
      <w:lvlJc w:val="left"/>
      <w:pPr>
        <w:ind w:left="22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004CFC2">
      <w:start w:val="1"/>
      <w:numFmt w:val="bullet"/>
      <w:lvlText w:val="o"/>
      <w:lvlJc w:val="left"/>
      <w:pPr>
        <w:ind w:left="29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614A4B4">
      <w:start w:val="1"/>
      <w:numFmt w:val="bullet"/>
      <w:lvlText w:val="▪"/>
      <w:lvlJc w:val="left"/>
      <w:pPr>
        <w:ind w:left="36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022E9E6">
      <w:start w:val="1"/>
      <w:numFmt w:val="bullet"/>
      <w:lvlText w:val="•"/>
      <w:lvlJc w:val="left"/>
      <w:pPr>
        <w:ind w:left="43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E3E83AA">
      <w:start w:val="1"/>
      <w:numFmt w:val="bullet"/>
      <w:lvlText w:val="o"/>
      <w:lvlJc w:val="left"/>
      <w:pPr>
        <w:ind w:left="50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33E5ADE">
      <w:start w:val="1"/>
      <w:numFmt w:val="bullet"/>
      <w:lvlText w:val="▪"/>
      <w:lvlJc w:val="left"/>
      <w:pPr>
        <w:ind w:left="58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4D1D49"/>
    <w:multiLevelType w:val="hybridMultilevel"/>
    <w:tmpl w:val="6B005596"/>
    <w:lvl w:ilvl="0" w:tplc="CCCAFA82">
      <w:start w:val="1"/>
      <w:numFmt w:val="bullet"/>
      <w:lvlText w:val="•"/>
      <w:lvlJc w:val="left"/>
      <w:pPr>
        <w:ind w:left="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7AB74E">
      <w:start w:val="1"/>
      <w:numFmt w:val="bullet"/>
      <w:lvlText w:val="o"/>
      <w:lvlJc w:val="left"/>
      <w:pPr>
        <w:ind w:left="1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10D8BE">
      <w:start w:val="1"/>
      <w:numFmt w:val="bullet"/>
      <w:lvlText w:val="▪"/>
      <w:lvlJc w:val="left"/>
      <w:pPr>
        <w:ind w:left="2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7A551E">
      <w:start w:val="1"/>
      <w:numFmt w:val="bullet"/>
      <w:lvlText w:val="•"/>
      <w:lvlJc w:val="left"/>
      <w:pPr>
        <w:ind w:left="2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9EAB16">
      <w:start w:val="1"/>
      <w:numFmt w:val="bullet"/>
      <w:lvlText w:val="o"/>
      <w:lvlJc w:val="left"/>
      <w:pPr>
        <w:ind w:left="3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304504">
      <w:start w:val="1"/>
      <w:numFmt w:val="bullet"/>
      <w:lvlText w:val="▪"/>
      <w:lvlJc w:val="left"/>
      <w:pPr>
        <w:ind w:left="4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FCA60C">
      <w:start w:val="1"/>
      <w:numFmt w:val="bullet"/>
      <w:lvlText w:val="•"/>
      <w:lvlJc w:val="left"/>
      <w:pPr>
        <w:ind w:left="4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74CC6C">
      <w:start w:val="1"/>
      <w:numFmt w:val="bullet"/>
      <w:lvlText w:val="o"/>
      <w:lvlJc w:val="left"/>
      <w:pPr>
        <w:ind w:left="5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126E20">
      <w:start w:val="1"/>
      <w:numFmt w:val="bullet"/>
      <w:lvlText w:val="▪"/>
      <w:lvlJc w:val="left"/>
      <w:pPr>
        <w:ind w:left="6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664B5E"/>
    <w:multiLevelType w:val="hybridMultilevel"/>
    <w:tmpl w:val="2304A816"/>
    <w:lvl w:ilvl="0" w:tplc="DA5EDB14">
      <w:start w:val="1"/>
      <w:numFmt w:val="bullet"/>
      <w:lvlText w:val="•"/>
      <w:lvlJc w:val="left"/>
      <w:pPr>
        <w:ind w:left="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82CB90">
      <w:start w:val="1"/>
      <w:numFmt w:val="bullet"/>
      <w:lvlText w:val="–"/>
      <w:lvlJc w:val="left"/>
      <w:pPr>
        <w:ind w:left="9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D724DA0">
      <w:start w:val="1"/>
      <w:numFmt w:val="bullet"/>
      <w:lvlText w:val="▪"/>
      <w:lvlJc w:val="left"/>
      <w:pPr>
        <w:ind w:left="18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47A0580">
      <w:start w:val="1"/>
      <w:numFmt w:val="bullet"/>
      <w:lvlText w:val="•"/>
      <w:lvlJc w:val="left"/>
      <w:pPr>
        <w:ind w:left="25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38C7540">
      <w:start w:val="1"/>
      <w:numFmt w:val="bullet"/>
      <w:lvlText w:val="o"/>
      <w:lvlJc w:val="left"/>
      <w:pPr>
        <w:ind w:left="32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EB42548">
      <w:start w:val="1"/>
      <w:numFmt w:val="bullet"/>
      <w:lvlText w:val="▪"/>
      <w:lvlJc w:val="left"/>
      <w:pPr>
        <w:ind w:left="39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2985896">
      <w:start w:val="1"/>
      <w:numFmt w:val="bullet"/>
      <w:lvlText w:val="•"/>
      <w:lvlJc w:val="left"/>
      <w:pPr>
        <w:ind w:left="46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F44B30A">
      <w:start w:val="1"/>
      <w:numFmt w:val="bullet"/>
      <w:lvlText w:val="o"/>
      <w:lvlJc w:val="left"/>
      <w:pPr>
        <w:ind w:left="54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5A030AE">
      <w:start w:val="1"/>
      <w:numFmt w:val="bullet"/>
      <w:lvlText w:val="▪"/>
      <w:lvlJc w:val="left"/>
      <w:pPr>
        <w:ind w:left="61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8C02FF"/>
    <w:multiLevelType w:val="hybridMultilevel"/>
    <w:tmpl w:val="243A2654"/>
    <w:lvl w:ilvl="0" w:tplc="E7B0E65C">
      <w:start w:val="1"/>
      <w:numFmt w:val="bullet"/>
      <w:lvlText w:val="•"/>
      <w:lvlJc w:val="left"/>
      <w:pPr>
        <w:ind w:left="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22D260">
      <w:start w:val="1"/>
      <w:numFmt w:val="bullet"/>
      <w:lvlText w:val="o"/>
      <w:lvlJc w:val="left"/>
      <w:pPr>
        <w:ind w:left="1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7AD836">
      <w:start w:val="1"/>
      <w:numFmt w:val="bullet"/>
      <w:lvlText w:val="▪"/>
      <w:lvlJc w:val="left"/>
      <w:pPr>
        <w:ind w:left="2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028A18">
      <w:start w:val="1"/>
      <w:numFmt w:val="bullet"/>
      <w:lvlText w:val="•"/>
      <w:lvlJc w:val="left"/>
      <w:pPr>
        <w:ind w:left="2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724C72">
      <w:start w:val="1"/>
      <w:numFmt w:val="bullet"/>
      <w:lvlText w:val="o"/>
      <w:lvlJc w:val="left"/>
      <w:pPr>
        <w:ind w:left="3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7ACE22">
      <w:start w:val="1"/>
      <w:numFmt w:val="bullet"/>
      <w:lvlText w:val="▪"/>
      <w:lvlJc w:val="left"/>
      <w:pPr>
        <w:ind w:left="4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3EC4E6">
      <w:start w:val="1"/>
      <w:numFmt w:val="bullet"/>
      <w:lvlText w:val="•"/>
      <w:lvlJc w:val="left"/>
      <w:pPr>
        <w:ind w:left="4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B01A00">
      <w:start w:val="1"/>
      <w:numFmt w:val="bullet"/>
      <w:lvlText w:val="o"/>
      <w:lvlJc w:val="left"/>
      <w:pPr>
        <w:ind w:left="5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52A40C">
      <w:start w:val="1"/>
      <w:numFmt w:val="bullet"/>
      <w:lvlText w:val="▪"/>
      <w:lvlJc w:val="left"/>
      <w:pPr>
        <w:ind w:left="6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477BBF"/>
    <w:multiLevelType w:val="hybridMultilevel"/>
    <w:tmpl w:val="3D1AA050"/>
    <w:lvl w:ilvl="0" w:tplc="B81A3102">
      <w:start w:val="1"/>
      <w:numFmt w:val="bullet"/>
      <w:lvlText w:val="•"/>
      <w:lvlJc w:val="left"/>
      <w:pPr>
        <w:ind w:left="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3658CC">
      <w:start w:val="1"/>
      <w:numFmt w:val="bullet"/>
      <w:lvlText w:val="–"/>
      <w:lvlJc w:val="left"/>
      <w:pPr>
        <w:ind w:left="9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D066F48">
      <w:start w:val="1"/>
      <w:numFmt w:val="bullet"/>
      <w:lvlText w:val="▪"/>
      <w:lvlJc w:val="left"/>
      <w:pPr>
        <w:ind w:left="18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FC0003C">
      <w:start w:val="1"/>
      <w:numFmt w:val="bullet"/>
      <w:lvlText w:val="•"/>
      <w:lvlJc w:val="left"/>
      <w:pPr>
        <w:ind w:left="25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DB67A44">
      <w:start w:val="1"/>
      <w:numFmt w:val="bullet"/>
      <w:lvlText w:val="o"/>
      <w:lvlJc w:val="left"/>
      <w:pPr>
        <w:ind w:left="32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9EA3D76">
      <w:start w:val="1"/>
      <w:numFmt w:val="bullet"/>
      <w:lvlText w:val="▪"/>
      <w:lvlJc w:val="left"/>
      <w:pPr>
        <w:ind w:left="39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544016C">
      <w:start w:val="1"/>
      <w:numFmt w:val="bullet"/>
      <w:lvlText w:val="•"/>
      <w:lvlJc w:val="left"/>
      <w:pPr>
        <w:ind w:left="46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2CE139E">
      <w:start w:val="1"/>
      <w:numFmt w:val="bullet"/>
      <w:lvlText w:val="o"/>
      <w:lvlJc w:val="left"/>
      <w:pPr>
        <w:ind w:left="54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FE4E6DE">
      <w:start w:val="1"/>
      <w:numFmt w:val="bullet"/>
      <w:lvlText w:val="▪"/>
      <w:lvlJc w:val="left"/>
      <w:pPr>
        <w:ind w:left="61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E1353CF"/>
    <w:multiLevelType w:val="hybridMultilevel"/>
    <w:tmpl w:val="07220832"/>
    <w:lvl w:ilvl="0" w:tplc="DCE8354C">
      <w:start w:val="1"/>
      <w:numFmt w:val="bullet"/>
      <w:lvlText w:val="•"/>
      <w:lvlJc w:val="left"/>
      <w:pPr>
        <w:ind w:left="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5C9028">
      <w:start w:val="1"/>
      <w:numFmt w:val="bullet"/>
      <w:lvlText w:val="–"/>
      <w:lvlJc w:val="left"/>
      <w:pPr>
        <w:ind w:left="9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2884D8E">
      <w:start w:val="1"/>
      <w:numFmt w:val="bullet"/>
      <w:lvlText w:val="▪"/>
      <w:lvlJc w:val="left"/>
      <w:pPr>
        <w:ind w:left="18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C7822EA">
      <w:start w:val="1"/>
      <w:numFmt w:val="bullet"/>
      <w:lvlText w:val="•"/>
      <w:lvlJc w:val="left"/>
      <w:pPr>
        <w:ind w:left="25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7C9C44">
      <w:start w:val="1"/>
      <w:numFmt w:val="bullet"/>
      <w:lvlText w:val="o"/>
      <w:lvlJc w:val="left"/>
      <w:pPr>
        <w:ind w:left="32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AA24BFC">
      <w:start w:val="1"/>
      <w:numFmt w:val="bullet"/>
      <w:lvlText w:val="▪"/>
      <w:lvlJc w:val="left"/>
      <w:pPr>
        <w:ind w:left="39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E5E41E2">
      <w:start w:val="1"/>
      <w:numFmt w:val="bullet"/>
      <w:lvlText w:val="•"/>
      <w:lvlJc w:val="left"/>
      <w:pPr>
        <w:ind w:left="46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5140B34">
      <w:start w:val="1"/>
      <w:numFmt w:val="bullet"/>
      <w:lvlText w:val="o"/>
      <w:lvlJc w:val="left"/>
      <w:pPr>
        <w:ind w:left="54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D500F4A">
      <w:start w:val="1"/>
      <w:numFmt w:val="bullet"/>
      <w:lvlText w:val="▪"/>
      <w:lvlJc w:val="left"/>
      <w:pPr>
        <w:ind w:left="61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40187C"/>
    <w:multiLevelType w:val="hybridMultilevel"/>
    <w:tmpl w:val="F7484F1C"/>
    <w:lvl w:ilvl="0" w:tplc="688C18AE">
      <w:start w:val="1"/>
      <w:numFmt w:val="bullet"/>
      <w:lvlText w:val="•"/>
      <w:lvlJc w:val="left"/>
      <w:pPr>
        <w:ind w:left="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C896D4">
      <w:start w:val="1"/>
      <w:numFmt w:val="bullet"/>
      <w:lvlText w:val="–"/>
      <w:lvlJc w:val="left"/>
      <w:pPr>
        <w:ind w:left="9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1FC36B8">
      <w:start w:val="1"/>
      <w:numFmt w:val="bullet"/>
      <w:lvlText w:val="▪"/>
      <w:lvlJc w:val="left"/>
      <w:pPr>
        <w:ind w:left="18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61C5592">
      <w:start w:val="1"/>
      <w:numFmt w:val="bullet"/>
      <w:lvlText w:val="•"/>
      <w:lvlJc w:val="left"/>
      <w:pPr>
        <w:ind w:left="25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6CEB7CA">
      <w:start w:val="1"/>
      <w:numFmt w:val="bullet"/>
      <w:lvlText w:val="o"/>
      <w:lvlJc w:val="left"/>
      <w:pPr>
        <w:ind w:left="32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9C48CBC">
      <w:start w:val="1"/>
      <w:numFmt w:val="bullet"/>
      <w:lvlText w:val="▪"/>
      <w:lvlJc w:val="left"/>
      <w:pPr>
        <w:ind w:left="39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2881148">
      <w:start w:val="1"/>
      <w:numFmt w:val="bullet"/>
      <w:lvlText w:val="•"/>
      <w:lvlJc w:val="left"/>
      <w:pPr>
        <w:ind w:left="46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ED6868A">
      <w:start w:val="1"/>
      <w:numFmt w:val="bullet"/>
      <w:lvlText w:val="o"/>
      <w:lvlJc w:val="left"/>
      <w:pPr>
        <w:ind w:left="54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9AEB630">
      <w:start w:val="1"/>
      <w:numFmt w:val="bullet"/>
      <w:lvlText w:val="▪"/>
      <w:lvlJc w:val="left"/>
      <w:pPr>
        <w:ind w:left="61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3A613B"/>
    <w:multiLevelType w:val="hybridMultilevel"/>
    <w:tmpl w:val="CD84B4B4"/>
    <w:lvl w:ilvl="0" w:tplc="117AEAAE">
      <w:start w:val="1"/>
      <w:numFmt w:val="bullet"/>
      <w:lvlText w:val="•"/>
      <w:lvlJc w:val="left"/>
      <w:pPr>
        <w:ind w:left="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92A29E">
      <w:start w:val="1"/>
      <w:numFmt w:val="bullet"/>
      <w:lvlText w:val="o"/>
      <w:lvlJc w:val="left"/>
      <w:pPr>
        <w:ind w:left="1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84519A">
      <w:start w:val="1"/>
      <w:numFmt w:val="bullet"/>
      <w:lvlText w:val="▪"/>
      <w:lvlJc w:val="left"/>
      <w:pPr>
        <w:ind w:left="2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E7000">
      <w:start w:val="1"/>
      <w:numFmt w:val="bullet"/>
      <w:lvlText w:val="•"/>
      <w:lvlJc w:val="left"/>
      <w:pPr>
        <w:ind w:left="2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4EBAC8">
      <w:start w:val="1"/>
      <w:numFmt w:val="bullet"/>
      <w:lvlText w:val="o"/>
      <w:lvlJc w:val="left"/>
      <w:pPr>
        <w:ind w:left="3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7C7350">
      <w:start w:val="1"/>
      <w:numFmt w:val="bullet"/>
      <w:lvlText w:val="▪"/>
      <w:lvlJc w:val="left"/>
      <w:pPr>
        <w:ind w:left="4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84A28">
      <w:start w:val="1"/>
      <w:numFmt w:val="bullet"/>
      <w:lvlText w:val="•"/>
      <w:lvlJc w:val="left"/>
      <w:pPr>
        <w:ind w:left="5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46DB30">
      <w:start w:val="1"/>
      <w:numFmt w:val="bullet"/>
      <w:lvlText w:val="o"/>
      <w:lvlJc w:val="left"/>
      <w:pPr>
        <w:ind w:left="5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042080">
      <w:start w:val="1"/>
      <w:numFmt w:val="bullet"/>
      <w:lvlText w:val="▪"/>
      <w:lvlJc w:val="left"/>
      <w:pPr>
        <w:ind w:left="6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6730566"/>
    <w:multiLevelType w:val="hybridMultilevel"/>
    <w:tmpl w:val="A988467E"/>
    <w:lvl w:ilvl="0" w:tplc="D314553A">
      <w:start w:val="1"/>
      <w:numFmt w:val="bullet"/>
      <w:lvlText w:val="•"/>
      <w:lvlJc w:val="left"/>
      <w:pPr>
        <w:ind w:left="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D6F5AA">
      <w:start w:val="1"/>
      <w:numFmt w:val="bullet"/>
      <w:lvlText w:val="o"/>
      <w:lvlJc w:val="left"/>
      <w:pPr>
        <w:ind w:left="1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4AC4A">
      <w:start w:val="1"/>
      <w:numFmt w:val="bullet"/>
      <w:lvlText w:val="▪"/>
      <w:lvlJc w:val="left"/>
      <w:pPr>
        <w:ind w:left="2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C23F26">
      <w:start w:val="1"/>
      <w:numFmt w:val="bullet"/>
      <w:lvlText w:val="•"/>
      <w:lvlJc w:val="left"/>
      <w:pPr>
        <w:ind w:left="2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52F838">
      <w:start w:val="1"/>
      <w:numFmt w:val="bullet"/>
      <w:lvlText w:val="o"/>
      <w:lvlJc w:val="left"/>
      <w:pPr>
        <w:ind w:left="3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D6850C">
      <w:start w:val="1"/>
      <w:numFmt w:val="bullet"/>
      <w:lvlText w:val="▪"/>
      <w:lvlJc w:val="left"/>
      <w:pPr>
        <w:ind w:left="4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24593A">
      <w:start w:val="1"/>
      <w:numFmt w:val="bullet"/>
      <w:lvlText w:val="•"/>
      <w:lvlJc w:val="left"/>
      <w:pPr>
        <w:ind w:left="5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1EBE88">
      <w:start w:val="1"/>
      <w:numFmt w:val="bullet"/>
      <w:lvlText w:val="o"/>
      <w:lvlJc w:val="left"/>
      <w:pPr>
        <w:ind w:left="5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56A600">
      <w:start w:val="1"/>
      <w:numFmt w:val="bullet"/>
      <w:lvlText w:val="▪"/>
      <w:lvlJc w:val="left"/>
      <w:pPr>
        <w:ind w:left="6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47734473">
    <w:abstractNumId w:val="6"/>
  </w:num>
  <w:num w:numId="2" w16cid:durableId="1890607942">
    <w:abstractNumId w:val="1"/>
  </w:num>
  <w:num w:numId="3" w16cid:durableId="1265765611">
    <w:abstractNumId w:val="2"/>
  </w:num>
  <w:num w:numId="4" w16cid:durableId="802580415">
    <w:abstractNumId w:val="5"/>
  </w:num>
  <w:num w:numId="5" w16cid:durableId="810950328">
    <w:abstractNumId w:val="8"/>
  </w:num>
  <w:num w:numId="6" w16cid:durableId="1420324783">
    <w:abstractNumId w:val="4"/>
  </w:num>
  <w:num w:numId="7" w16cid:durableId="1787579816">
    <w:abstractNumId w:val="7"/>
  </w:num>
  <w:num w:numId="8" w16cid:durableId="94715712">
    <w:abstractNumId w:val="3"/>
  </w:num>
  <w:num w:numId="9" w16cid:durableId="109782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21E"/>
    <w:rsid w:val="0027715D"/>
    <w:rsid w:val="0080621E"/>
    <w:rsid w:val="00B50DA2"/>
    <w:rsid w:val="00D72889"/>
    <w:rsid w:val="00DE68A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E562"/>
  <w15:docId w15:val="{86CCE222-BAAF-4EBD-87C6-4515806E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5" w:lineRule="auto"/>
      <w:ind w:left="14" w:hanging="4"/>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15"/>
      <w:ind w:left="2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94"/>
      <w:ind w:left="20" w:hanging="10"/>
      <w:outlineLvl w:val="1"/>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7"/>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CSS - Exercises</dc:title>
  <dc:subject/>
  <dc:creator>Gerard Luskin</dc:creator>
  <cp:keywords/>
  <cp:lastModifiedBy>Karen McCarthy</cp:lastModifiedBy>
  <cp:revision>4</cp:revision>
  <dcterms:created xsi:type="dcterms:W3CDTF">2022-04-09T09:58:00Z</dcterms:created>
  <dcterms:modified xsi:type="dcterms:W3CDTF">2022-04-10T21:39:00Z</dcterms:modified>
</cp:coreProperties>
</file>