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F" w:rsidRDefault="00E02BAD">
      <w:r>
        <w:object w:dxaOrig="9120" w:dyaOrig="7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6pt;height:352.5pt" o:ole="">
            <v:imagedata r:id="rId4" o:title=""/>
          </v:shape>
          <o:OLEObject Type="Embed" ProgID="SigmaPlotGraphicObject.11" ShapeID="_x0000_i1029" DrawAspect="Content" ObjectID="_1526369960" r:id="rId5"/>
        </w:object>
      </w:r>
      <w:r>
        <w:object w:dxaOrig="9000" w:dyaOrig="7050">
          <v:shape id="_x0000_i1030" type="#_x0000_t75" style="width:450pt;height:352.5pt" o:ole="">
            <v:imagedata r:id="rId6" o:title=""/>
          </v:shape>
          <o:OLEObject Type="Embed" ProgID="SigmaPlotGraphicObject.11" ShapeID="_x0000_i1030" DrawAspect="Content" ObjectID="_1526369961" r:id="rId7"/>
        </w:object>
      </w:r>
      <w:r>
        <w:object w:dxaOrig="9000" w:dyaOrig="7050">
          <v:shape id="_x0000_i1033" type="#_x0000_t75" style="width:450pt;height:352.5pt" o:ole="">
            <v:imagedata r:id="rId8" o:title=""/>
          </v:shape>
          <o:OLEObject Type="Embed" ProgID="SigmaPlotGraphicObject.11" ShapeID="_x0000_i1033" DrawAspect="Content" ObjectID="_1526369962" r:id="rId9"/>
        </w:object>
      </w:r>
      <w:r>
        <w:object w:dxaOrig="9000" w:dyaOrig="7050">
          <v:shape id="_x0000_i1034" type="#_x0000_t75" style="width:450pt;height:352.5pt" o:ole="">
            <v:imagedata r:id="rId10" o:title=""/>
          </v:shape>
          <o:OLEObject Type="Embed" ProgID="SigmaPlotGraphicObject.11" ShapeID="_x0000_i1034" DrawAspect="Content" ObjectID="_1526369963" r:id="rId11"/>
        </w:object>
      </w:r>
      <w:r w:rsidR="00365472">
        <w:object w:dxaOrig="9000" w:dyaOrig="7050">
          <v:shape id="_x0000_i1035" type="#_x0000_t75" style="width:450pt;height:352.5pt" o:ole="">
            <v:imagedata r:id="rId12" o:title=""/>
          </v:shape>
          <o:OLEObject Type="Embed" ProgID="SigmaPlotGraphicObject.11" ShapeID="_x0000_i1035" DrawAspect="Content" ObjectID="_1526369964" r:id="rId13"/>
        </w:object>
      </w:r>
    </w:p>
    <w:p w:rsidR="00365472" w:rsidRDefault="00365472"/>
    <w:p w:rsidR="00365472" w:rsidRDefault="00365472"/>
    <w:p w:rsidR="00365472" w:rsidRDefault="00365472"/>
    <w:p w:rsidR="00365472" w:rsidRDefault="00365472"/>
    <w:p w:rsidR="00365472" w:rsidRDefault="00AC432D">
      <w:r>
        <w:object w:dxaOrig="9285" w:dyaOrig="7050">
          <v:shape id="_x0000_i1070" type="#_x0000_t75" style="width:464.25pt;height:352.5pt" o:ole="">
            <v:imagedata r:id="rId14" o:title=""/>
          </v:shape>
          <o:OLEObject Type="Embed" ProgID="SigmaPlotGraphicObject.11" ShapeID="_x0000_i1070" DrawAspect="Content" ObjectID="_1526369965" r:id="rId15"/>
        </w:object>
      </w:r>
    </w:p>
    <w:p w:rsidR="00365472" w:rsidRDefault="00365472">
      <w:r>
        <w:object w:dxaOrig="9000" w:dyaOrig="7050">
          <v:shape id="_x0000_i1055" type="#_x0000_t75" style="width:450pt;height:352.5pt" o:ole="">
            <v:imagedata r:id="rId16" o:title=""/>
          </v:shape>
          <o:OLEObject Type="Embed" ProgID="SigmaPlotGraphicObject.11" ShapeID="_x0000_i1055" DrawAspect="Content" ObjectID="_1526369966" r:id="rId17"/>
        </w:object>
      </w:r>
    </w:p>
    <w:p w:rsidR="00636AD0" w:rsidRDefault="00636AD0">
      <w:r>
        <w:object w:dxaOrig="9465" w:dyaOrig="7396">
          <v:shape id="_x0000_i1072" type="#_x0000_t75" style="width:467.25pt;height:365.25pt" o:ole="">
            <v:imagedata r:id="rId18" o:title=""/>
          </v:shape>
          <o:OLEObject Type="Embed" ProgID="SigmaPlotGraphicObject.11" ShapeID="_x0000_i1072" DrawAspect="Content" ObjectID="_1526369967" r:id="rId19"/>
        </w:object>
      </w:r>
      <w:bookmarkStart w:id="0" w:name="_GoBack"/>
      <w:bookmarkEnd w:id="0"/>
    </w:p>
    <w:sectPr w:rsidR="0063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AD"/>
    <w:rsid w:val="00303276"/>
    <w:rsid w:val="00365472"/>
    <w:rsid w:val="00426603"/>
    <w:rsid w:val="00636AD0"/>
    <w:rsid w:val="00AC432D"/>
    <w:rsid w:val="00E0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51CE"/>
  <w15:chartTrackingRefBased/>
  <w15:docId w15:val="{6B2BB7D0-DD8C-4220-9435-DE47FFD7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rearick</dc:creator>
  <cp:keywords/>
  <dc:description/>
  <cp:lastModifiedBy>dan rearick</cp:lastModifiedBy>
  <cp:revision>3</cp:revision>
  <dcterms:created xsi:type="dcterms:W3CDTF">2016-06-02T14:26:00Z</dcterms:created>
  <dcterms:modified xsi:type="dcterms:W3CDTF">2016-06-02T14:52:00Z</dcterms:modified>
</cp:coreProperties>
</file>