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F7EF1" w:rsidR="00924F5F" w:rsidP="00401B0B" w:rsidRDefault="00770031" w14:paraId="2CB4C832" w14:textId="5247E4CC">
      <w:pPr>
        <w:pStyle w:val="Titre"/>
        <w:rPr>
          <w:lang w:val="fr-FR"/>
        </w:rPr>
      </w:pPr>
      <w:r w:rsidRPr="460F7D9E" w:rsidR="00770031">
        <w:rPr>
          <w:lang w:val="fr-FR"/>
        </w:rPr>
        <w:t>Gestion des avis</w:t>
      </w:r>
      <w:r w:rsidRPr="460F7D9E" w:rsidR="00932B60">
        <w:rPr>
          <w:lang w:val="fr-FR"/>
        </w:rPr>
        <w:t xml:space="preserve"> (</w:t>
      </w:r>
      <w:r w:rsidRPr="460F7D9E" w:rsidR="7254C68B">
        <w:rPr>
          <w:lang w:val="fr-FR"/>
        </w:rPr>
        <w:t>p</w:t>
      </w:r>
      <w:r w:rsidRPr="460F7D9E" w:rsidR="00932B60">
        <w:rPr>
          <w:lang w:val="fr-FR"/>
        </w:rPr>
        <w:t>artie 0</w:t>
      </w:r>
      <w:r w:rsidRPr="460F7D9E" w:rsidR="00F33EBC">
        <w:rPr>
          <w:lang w:val="fr-FR"/>
        </w:rPr>
        <w:t>4</w:t>
      </w:r>
      <w:r w:rsidRPr="460F7D9E" w:rsidR="00932B60">
        <w:rPr>
          <w:lang w:val="fr-FR"/>
        </w:rPr>
        <w:t>)</w:t>
      </w:r>
    </w:p>
    <w:p w:rsidRPr="00CF7EF1" w:rsidR="003D3178" w:rsidP="003D3178" w:rsidRDefault="003D3178" w14:paraId="61C8FD42" w14:textId="5485DD0E">
      <w:pPr>
        <w:pStyle w:val="Titre1"/>
        <w:rPr>
          <w:rFonts w:ascii="Century Gothic" w:hAnsi="Century Gothic"/>
          <w:szCs w:val="16"/>
          <w:lang w:val="fr-FR"/>
        </w:rPr>
      </w:pPr>
      <w:r w:rsidRPr="00CF7EF1">
        <w:rPr>
          <w:lang w:val="fr-FR"/>
        </w:rPr>
        <w:t>TP0</w:t>
      </w:r>
      <w:r w:rsidR="00F33EBC">
        <w:rPr>
          <w:lang w:val="fr-FR"/>
        </w:rPr>
        <w:t>4</w:t>
      </w:r>
      <w:r w:rsidRPr="00CF7EF1">
        <w:rPr>
          <w:lang w:val="fr-FR"/>
        </w:rPr>
        <w:t xml:space="preserve"> du module 0</w:t>
      </w:r>
      <w:r w:rsidRPr="00CF7EF1" w:rsidR="00770031">
        <w:rPr>
          <w:lang w:val="fr-FR"/>
        </w:rPr>
        <w:t>3</w:t>
      </w:r>
      <w:r w:rsidRPr="00CF7EF1">
        <w:rPr>
          <w:lang w:val="fr-FR"/>
        </w:rPr>
        <w:t xml:space="preserve"> – </w:t>
      </w:r>
      <w:r w:rsidRPr="00CF7EF1" w:rsidR="00162C0C">
        <w:rPr>
          <w:lang w:val="fr-FR"/>
        </w:rPr>
        <w:t>Spring Data</w:t>
      </w:r>
      <w:r w:rsidRPr="00CF7EF1" w:rsidR="00770031">
        <w:rPr>
          <w:lang w:val="fr-FR"/>
        </w:rPr>
        <w:t xml:space="preserve"> MongoDB</w:t>
      </w:r>
    </w:p>
    <w:p w:rsidRPr="00CF7EF1" w:rsidR="00924F5F" w:rsidP="00924F5F" w:rsidRDefault="00924F5F" w14:paraId="404DB5B5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Pr="00CF7EF1" w:rsidR="00924F5F" w:rsidTr="00177E97" w14:paraId="4E93A745" w14:textId="77777777">
        <w:tc>
          <w:tcPr>
            <w:tcW w:w="9645" w:type="dxa"/>
            <w:shd w:val="clear" w:color="auto" w:fill="F2F2F2" w:themeFill="background1" w:themeFillShade="F2"/>
          </w:tcPr>
          <w:p w:rsidRPr="00CF7EF1" w:rsidR="006D684B" w:rsidP="006D684B" w:rsidRDefault="006D684B" w14:paraId="110B602C" w14:textId="598A60D4">
            <w:pPr>
              <w:pStyle w:val="TPnormal"/>
            </w:pPr>
            <w:r w:rsidRPr="00CF7EF1">
              <w:t>Ce TP sera un TP fil rouge du cours</w:t>
            </w:r>
          </w:p>
          <w:p w:rsidRPr="004F3FD0" w:rsidR="00E23906" w:rsidP="00E23906" w:rsidRDefault="00E23906" w14:paraId="5F4730BD" w14:textId="41117E90">
            <w:pPr>
              <w:pStyle w:val="TPnormal"/>
              <w:numPr>
                <w:ilvl w:val="0"/>
                <w:numId w:val="27"/>
              </w:numPr>
            </w:pPr>
            <w:r w:rsidRPr="004F3FD0">
              <w:t xml:space="preserve">Création </w:t>
            </w:r>
            <w:r>
              <w:t xml:space="preserve">d’une association </w:t>
            </w:r>
            <w:r w:rsidR="00CC6BA3">
              <w:t>DBRef</w:t>
            </w:r>
            <w:r>
              <w:t xml:space="preserve"> (stratégie </w:t>
            </w:r>
            <w:r w:rsidR="00CC6BA3">
              <w:t>3</w:t>
            </w:r>
            <w:r>
              <w:t>)</w:t>
            </w:r>
          </w:p>
          <w:p w:rsidRPr="00CF7EF1" w:rsidR="00924F5F" w:rsidP="00E23906" w:rsidRDefault="00E23906" w14:paraId="0040BCB2" w14:textId="4925A724">
            <w:pPr>
              <w:pStyle w:val="TPnormal"/>
              <w:numPr>
                <w:ilvl w:val="0"/>
                <w:numId w:val="27"/>
              </w:numPr>
            </w:pPr>
            <w:r w:rsidRPr="004F3FD0">
              <w:t>Utilisation de tests unitaires pour valider</w:t>
            </w:r>
          </w:p>
        </w:tc>
      </w:tr>
    </w:tbl>
    <w:p w:rsidRPr="00CF7EF1" w:rsidR="00924F5F" w:rsidP="00924F5F" w:rsidRDefault="00924F5F" w14:paraId="1184DB29" w14:textId="77777777">
      <w:pPr>
        <w:rPr>
          <w:rFonts w:ascii="Century Gothic" w:hAnsi="Century Gothic"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Pr="00CF7EF1" w:rsidR="00924F5F" w:rsidTr="00401B0B" w14:paraId="7AFF424A" w14:textId="77777777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:rsidRPr="00CF7EF1" w:rsidR="00924F5F" w:rsidP="00177E97" w:rsidRDefault="00924F5F" w14:paraId="30D874A2" w14:textId="77777777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CF7EF1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Pr="00CF7EF1" w:rsidR="00924F5F" w:rsidTr="00177E97" w14:paraId="4A39EC7F" w14:textId="77777777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:rsidRPr="00CF7EF1" w:rsidR="00924F5F" w:rsidP="00177E97" w:rsidRDefault="00121511" w14:paraId="2D9F101D" w14:textId="320CE0B7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30</w:t>
            </w:r>
            <w:r w:rsidRPr="00CF7EF1" w:rsidR="001378BD">
              <w:rPr>
                <w:lang w:val="fr-FR"/>
              </w:rPr>
              <w:t xml:space="preserve"> minutes</w:t>
            </w:r>
          </w:p>
        </w:tc>
      </w:tr>
    </w:tbl>
    <w:p w:rsidRPr="00CF7EF1" w:rsidR="00924F5F" w:rsidP="00494DCF" w:rsidRDefault="0054232C" w14:paraId="4E70822D" w14:textId="1AD20AAC">
      <w:pPr>
        <w:pStyle w:val="TPTitre"/>
      </w:pPr>
      <w:r w:rsidRPr="00CF7EF1">
        <w:t>Contexte</w:t>
      </w:r>
    </w:p>
    <w:p w:rsidRPr="00CF7EF1" w:rsidR="008B220B" w:rsidP="00494DCF" w:rsidRDefault="00BA4E30" w14:paraId="3C85FDDF" w14:textId="70446A9C">
      <w:pPr>
        <w:pStyle w:val="TPnormal"/>
      </w:pPr>
      <w:r w:rsidR="00BA4E30">
        <w:rPr/>
        <w:t>En vous appuyant sur l’ensemble des co</w:t>
      </w:r>
      <w:r w:rsidR="00D96678">
        <w:rPr/>
        <w:t xml:space="preserve">ncepts abordés </w:t>
      </w:r>
      <w:r w:rsidR="001A2373">
        <w:rPr/>
        <w:t>dans le</w:t>
      </w:r>
      <w:r w:rsidR="00D96678">
        <w:rPr/>
        <w:t xml:space="preserve"> cours, mettez</w:t>
      </w:r>
      <w:r w:rsidR="002A2662">
        <w:rPr/>
        <w:t xml:space="preserve"> en place </w:t>
      </w:r>
      <w:r w:rsidR="00894B62">
        <w:rPr/>
        <w:t xml:space="preserve">une application </w:t>
      </w:r>
      <w:r w:rsidR="001A2373">
        <w:rPr/>
        <w:t>Spring Boot</w:t>
      </w:r>
      <w:r w:rsidR="009E22E0">
        <w:rPr/>
        <w:t xml:space="preserve"> </w:t>
      </w:r>
      <w:r w:rsidR="00894B62">
        <w:rPr/>
        <w:t xml:space="preserve">permettant </w:t>
      </w:r>
      <w:r w:rsidR="00145C0F">
        <w:rPr/>
        <w:t xml:space="preserve">la gestion </w:t>
      </w:r>
      <w:r w:rsidR="00161959">
        <w:rPr/>
        <w:t xml:space="preserve">des avis </w:t>
      </w:r>
      <w:r w:rsidR="00DB3C95">
        <w:rPr/>
        <w:t>d’une cave à vin.</w:t>
      </w:r>
    </w:p>
    <w:p w:rsidRPr="00CF7EF1" w:rsidR="00161959" w:rsidP="00494DCF" w:rsidRDefault="001A2373" w14:paraId="1EE26131" w14:textId="77777777">
      <w:pPr>
        <w:pStyle w:val="TPnormal"/>
      </w:pPr>
      <w:r w:rsidRPr="00CF7EF1">
        <w:t>L’application de cave à vin sera une application d’API Web sécurisée à la fin des itérations</w:t>
      </w:r>
      <w:r w:rsidRPr="00CF7EF1" w:rsidR="00161959">
        <w:t>.</w:t>
      </w:r>
    </w:p>
    <w:p w:rsidRPr="00CF7EF1" w:rsidR="001A2373" w:rsidP="00494DCF" w:rsidRDefault="00161959" w14:paraId="79D2AB45" w14:textId="1EEF9F06">
      <w:pPr>
        <w:pStyle w:val="TPnormal"/>
      </w:pPr>
      <w:r w:rsidRPr="00CF7EF1">
        <w:t>L’application de gestion des avis sera aussi une application d’API Web</w:t>
      </w:r>
      <w:r w:rsidRPr="00CF7EF1" w:rsidR="00A62B26">
        <w:t> :</w:t>
      </w:r>
    </w:p>
    <w:p w:rsidRPr="00CF7EF1" w:rsidR="00A62B26" w:rsidP="00CE7F57" w:rsidRDefault="00A62B26" w14:paraId="61E3776C" w14:textId="54FAC220">
      <w:pPr>
        <w:pStyle w:val="TPnormalpuce1"/>
      </w:pPr>
      <w:r w:rsidRPr="00CF7EF1">
        <w:t xml:space="preserve">Elle </w:t>
      </w:r>
      <w:r w:rsidRPr="00CF7EF1" w:rsidR="00161959">
        <w:t>doit permettre de gérer les avis des clients sur le vin commandé.</w:t>
      </w:r>
    </w:p>
    <w:p w:rsidRPr="00CF7EF1" w:rsidR="00161959" w:rsidP="00161959" w:rsidRDefault="00161959" w14:paraId="27166A6C" w14:textId="48822C3A">
      <w:pPr>
        <w:pStyle w:val="TPnormalpuce1"/>
        <w:numPr>
          <w:ilvl w:val="1"/>
          <w:numId w:val="15"/>
        </w:numPr>
      </w:pPr>
      <w:r w:rsidRPr="00CF7EF1">
        <w:t xml:space="preserve">La date de </w:t>
      </w:r>
      <w:r w:rsidRPr="00CF7EF1" w:rsidR="002B19F5">
        <w:t>l’avis</w:t>
      </w:r>
    </w:p>
    <w:p w:rsidRPr="00CF7EF1" w:rsidR="002B19F5" w:rsidP="00161959" w:rsidRDefault="002B19F5" w14:paraId="7FAE3BA4" w14:textId="52A47002">
      <w:pPr>
        <w:pStyle w:val="TPnormalpuce1"/>
        <w:numPr>
          <w:ilvl w:val="1"/>
          <w:numId w:val="15"/>
        </w:numPr>
      </w:pPr>
      <w:r w:rsidRPr="00CF7EF1">
        <w:t>L’identifiant de la bouteille commandée, ainsi que de la Région et couleur</w:t>
      </w:r>
    </w:p>
    <w:p w:rsidRPr="00CF7EF1" w:rsidR="00161959" w:rsidP="00161959" w:rsidRDefault="00161959" w14:paraId="18D7FD88" w14:textId="03F32D3B">
      <w:pPr>
        <w:pStyle w:val="TPnormalpuce1"/>
        <w:numPr>
          <w:ilvl w:val="1"/>
          <w:numId w:val="15"/>
        </w:numPr>
      </w:pPr>
      <w:r w:rsidRPr="00CF7EF1">
        <w:t>La quantité commandée</w:t>
      </w:r>
      <w:r w:rsidRPr="00CF7EF1" w:rsidR="002B19F5">
        <w:t xml:space="preserve"> par le client</w:t>
      </w:r>
    </w:p>
    <w:p w:rsidRPr="00CF7EF1" w:rsidR="00161959" w:rsidP="00161959" w:rsidRDefault="00161959" w14:paraId="758CAD0A" w14:textId="5B8DC202">
      <w:pPr>
        <w:pStyle w:val="TPnormalpuce1"/>
        <w:numPr>
          <w:ilvl w:val="1"/>
          <w:numId w:val="15"/>
        </w:numPr>
      </w:pPr>
      <w:r w:rsidRPr="00CF7EF1">
        <w:t>Une note</w:t>
      </w:r>
      <w:r w:rsidR="006C353E">
        <w:t xml:space="preserve"> (entre 0 et 5)</w:t>
      </w:r>
      <w:r w:rsidRPr="00CF7EF1">
        <w:t xml:space="preserve">, un commentaire et </w:t>
      </w:r>
      <w:r w:rsidRPr="00CF7EF1" w:rsidR="002B19F5">
        <w:t>le pseudo du client (permettre de protéger les informations du client RGPD)</w:t>
      </w:r>
    </w:p>
    <w:p w:rsidRPr="00CF7EF1" w:rsidR="00B67A05" w:rsidP="00CE7F57" w:rsidRDefault="00EC5C22" w14:paraId="3E500BF4" w14:textId="1FEF1083">
      <w:pPr>
        <w:pStyle w:val="TPnormalpuce1"/>
      </w:pPr>
      <w:r w:rsidRPr="00CF7EF1">
        <w:t xml:space="preserve">Le </w:t>
      </w:r>
      <w:r w:rsidRPr="00CF7EF1" w:rsidR="00720940">
        <w:t>but</w:t>
      </w:r>
      <w:r w:rsidRPr="00CF7EF1">
        <w:t xml:space="preserve"> étant de faire des statistiques pour le propriétaire du Vignoble</w:t>
      </w:r>
    </w:p>
    <w:p w:rsidRPr="00CF7EF1" w:rsidR="001A2373" w:rsidP="00494DCF" w:rsidRDefault="001A2373" w14:paraId="3E1A863B" w14:textId="3B540364">
      <w:pPr>
        <w:pStyle w:val="TPnormal"/>
      </w:pPr>
      <w:r w:rsidRPr="00CF7EF1">
        <w:t>Dans les itérations</w:t>
      </w:r>
      <w:r w:rsidRPr="00CF7EF1" w:rsidR="008745CB">
        <w:t xml:space="preserve"> de ce module ;</w:t>
      </w:r>
      <w:r w:rsidRPr="00CF7EF1">
        <w:t xml:space="preserve"> nous réaliserons uniquement </w:t>
      </w:r>
      <w:r w:rsidRPr="00CF7EF1" w:rsidR="008745CB">
        <w:t>du</w:t>
      </w:r>
      <w:r w:rsidRPr="00CF7EF1">
        <w:t xml:space="preserve"> back de l’application</w:t>
      </w:r>
      <w:r w:rsidRPr="00CF7EF1" w:rsidR="008745CB">
        <w:t xml:space="preserve">. En particulier, la couche DAL et les BO </w:t>
      </w:r>
      <w:r w:rsidRPr="00CF7EF1" w:rsidR="00720940">
        <w:t>pour le moment</w:t>
      </w:r>
      <w:r w:rsidRPr="00CF7EF1">
        <w:t>.</w:t>
      </w:r>
    </w:p>
    <w:p w:rsidRPr="00CF7EF1" w:rsidR="00DB3C95" w:rsidP="00494DCF" w:rsidRDefault="00DB3C95" w14:paraId="37F3FF6A" w14:textId="1F5EF525">
      <w:pPr>
        <w:pStyle w:val="TPnormal"/>
      </w:pPr>
      <w:r w:rsidRPr="00CF7EF1">
        <w:t xml:space="preserve">Cette application se fera avec Spring </w:t>
      </w:r>
      <w:r w:rsidRPr="00CF7EF1" w:rsidR="001A2373">
        <w:t>Boot</w:t>
      </w:r>
      <w:r w:rsidRPr="00CF7EF1">
        <w:t>.</w:t>
      </w:r>
    </w:p>
    <w:p w:rsidRPr="00CF7EF1" w:rsidR="00F01E1F" w:rsidP="00F01E1F" w:rsidRDefault="00F01E1F" w14:paraId="55E0CF9E" w14:textId="77777777">
      <w:pPr>
        <w:pStyle w:val="TPnormal"/>
      </w:pPr>
      <w:r w:rsidRPr="00CF7EF1">
        <w:t>Déclarer la structure des données en Anglais</w:t>
      </w:r>
    </w:p>
    <w:p w:rsidRPr="00CF7EF1" w:rsidR="00527CB0" w:rsidRDefault="00527CB0" w14:paraId="5E3599FA" w14:textId="77777777">
      <w:pPr>
        <w:rPr>
          <w:rFonts w:eastAsia="Andale Sans UI" w:cs="Tahoma"/>
          <w:iCs/>
          <w:kern w:val="3"/>
          <w:sz w:val="22"/>
          <w:szCs w:val="24"/>
          <w:lang w:val="fr-FR" w:eastAsia="en-US" w:bidi="en-US"/>
        </w:rPr>
      </w:pPr>
      <w:r w:rsidRPr="00CF7EF1">
        <w:rPr>
          <w:lang w:val="fr-FR"/>
        </w:rPr>
        <w:br w:type="page"/>
      </w:r>
    </w:p>
    <w:p w:rsidRPr="00CF7EF1" w:rsidR="00BA1794" w:rsidP="00527CB0" w:rsidRDefault="00527CB0" w14:paraId="317C2AA4" w14:textId="77777777">
      <w:pPr>
        <w:pStyle w:val="TPnormalpuce1"/>
      </w:pPr>
      <w:r w:rsidRPr="00CF7EF1">
        <w:t>Voici le diagramme de classes pour cette itération</w:t>
      </w:r>
    </w:p>
    <w:p w:rsidRPr="00CF7EF1" w:rsidR="001A2373" w:rsidP="00B47F45" w:rsidRDefault="004E0C78" w14:paraId="724E0B7F" w14:textId="6DDF0252">
      <w:pPr>
        <w:rPr>
          <w:lang w:val="fr-FR"/>
        </w:rPr>
      </w:pPr>
      <w:r>
        <w:rPr>
          <w:noProof/>
        </w:rPr>
        <w:drawing>
          <wp:inline distT="0" distB="0" distL="0" distR="0" wp14:anchorId="1F690292" wp14:editId="1A945B68">
            <wp:extent cx="4953000" cy="2381250"/>
            <wp:effectExtent l="19050" t="19050" r="19050" b="19050"/>
            <wp:docPr id="1545976894" name="Image 1" descr="Une image contenant texte, diagramm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76894" name="Image 1" descr="Une image contenant texte, diagramme, capture d’écran, lign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812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11B" w:rsidP="007B611B" w:rsidRDefault="007B611B" w14:paraId="125140E7" w14:textId="77777777">
      <w:pPr>
        <w:pStyle w:val="TPnormalpuce1"/>
      </w:pPr>
      <w:r>
        <w:t>Voici un schéma de l’objet JSON représentant un Document de la Collection reviews en base :</w:t>
      </w:r>
    </w:p>
    <w:p w:rsidRPr="001129FD" w:rsidR="001129FD" w:rsidP="001129FD" w:rsidRDefault="001129FD" w14:paraId="7BFE53D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>{</w:t>
      </w:r>
    </w:p>
    <w:p w:rsidRPr="001129FD" w:rsidR="001129FD" w:rsidP="001129FD" w:rsidRDefault="001129FD" w14:paraId="66E37662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_id: ObjectId('64be51d78b1b8f684cc35df9'),</w:t>
      </w:r>
    </w:p>
    <w:p w:rsidRPr="001129FD" w:rsidR="001129FD" w:rsidP="001129FD" w:rsidRDefault="001129FD" w14:paraId="3F41839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note: 5,</w:t>
      </w:r>
    </w:p>
    <w:p w:rsidRPr="001129FD" w:rsidR="001129FD" w:rsidP="001129FD" w:rsidRDefault="001129FD" w14:paraId="4F62FB18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commentary: 'Doux. A déguster frais',</w:t>
      </w:r>
    </w:p>
    <w:p w:rsidRPr="001129FD" w:rsidR="001129FD" w:rsidP="001129FD" w:rsidRDefault="001129FD" w14:paraId="2347B87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date: ISODate('2023-07-24T10:26:31.325Z'),</w:t>
      </w:r>
    </w:p>
    <w:p w:rsidRPr="001129FD" w:rsidR="001129FD" w:rsidP="001129FD" w:rsidRDefault="001129FD" w14:paraId="117D550D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client: {</w:t>
      </w:r>
    </w:p>
    <w:p w:rsidRPr="001129FD" w:rsidR="001129FD" w:rsidP="001129FD" w:rsidRDefault="001129FD" w14:paraId="10348BB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    login: 'bobeponge@email.fr',</w:t>
      </w:r>
    </w:p>
    <w:p w:rsidRPr="001129FD" w:rsidR="001129FD" w:rsidP="001129FD" w:rsidRDefault="001129FD" w14:paraId="4ADFF970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    quantity_ordered: 11</w:t>
      </w:r>
    </w:p>
    <w:p w:rsidRPr="001129FD" w:rsidR="001129FD" w:rsidP="001129FD" w:rsidRDefault="001129FD" w14:paraId="0D712C5C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},</w:t>
      </w:r>
    </w:p>
    <w:p w:rsidRPr="001129FD" w:rsidR="001129FD" w:rsidP="001129FD" w:rsidRDefault="001129FD" w14:paraId="49BF83C3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bottle_id: DBRef('undefined', '[object Object]'),</w:t>
      </w:r>
    </w:p>
    <w:p w:rsidRPr="001129FD" w:rsidR="001129FD" w:rsidP="001129FD" w:rsidRDefault="001129FD" w14:paraId="532EAE79" w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 xml:space="preserve">    _class: 'fr.eni.gestionavis.bo.Avis'</w:t>
      </w:r>
    </w:p>
    <w:p w:rsidRPr="009A55AB" w:rsidR="001129FD" w:rsidP="001129FD" w:rsidRDefault="001129FD" w14:paraId="7E01A2C6" w14:textId="40E8419B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sz w:val="18"/>
          <w:szCs w:val="18"/>
        </w:rPr>
      </w:pPr>
      <w:r w:rsidRPr="001129FD">
        <w:rPr>
          <w:sz w:val="18"/>
          <w:szCs w:val="18"/>
        </w:rPr>
        <w:t>}</w:t>
      </w:r>
    </w:p>
    <w:p w:rsidRPr="00CF7EF1" w:rsidR="00F25EAB" w:rsidP="0054232C" w:rsidRDefault="00B4243A" w14:paraId="3F6AC4C6" w14:textId="08BC147C">
      <w:pPr>
        <w:pStyle w:val="TPTitre"/>
      </w:pPr>
      <w:r w:rsidRPr="00CF7EF1">
        <w:t>Solution</w:t>
      </w:r>
    </w:p>
    <w:p w:rsidRPr="004F3FD0" w:rsidR="00C82DB7" w:rsidP="00C82DB7" w:rsidRDefault="00C82DB7" w14:paraId="1BC39FCC" w14:textId="77777777">
      <w:pPr>
        <w:pStyle w:val="Titre1"/>
        <w:numPr>
          <w:ilvl w:val="0"/>
          <w:numId w:val="33"/>
        </w:numPr>
        <w:rPr>
          <w:lang w:val="fr-FR"/>
        </w:rPr>
      </w:pPr>
      <w:r w:rsidRPr="004F3FD0">
        <w:rPr>
          <w:lang w:val="fr-FR"/>
        </w:rPr>
        <w:t xml:space="preserve">Créer </w:t>
      </w:r>
      <w:r>
        <w:rPr>
          <w:lang w:val="fr-FR"/>
        </w:rPr>
        <w:t>la classe Client et l’association avec Avis</w:t>
      </w:r>
    </w:p>
    <w:p w:rsidR="00086D86" w:rsidP="00B92879" w:rsidRDefault="0086021E" w14:paraId="233F6FA3" w14:textId="12848BFE">
      <w:pPr>
        <w:pStyle w:val="TPnormalpuce1"/>
      </w:pPr>
      <w:r>
        <w:t>Ajouter dans Avis un attribut de type Bouteille</w:t>
      </w:r>
    </w:p>
    <w:p w:rsidR="0086021E" w:rsidP="00B92879" w:rsidRDefault="0086021E" w14:paraId="1DF2004C" w14:textId="59E7E203">
      <w:pPr>
        <w:pStyle w:val="TPnormalpuce1"/>
      </w:pPr>
      <w:r>
        <w:t>Lui associé l’annotation @DBRef pour créer l’association entre les 2 Document</w:t>
      </w:r>
    </w:p>
    <w:p w:rsidR="00B92879" w:rsidP="0086021E" w:rsidRDefault="0086021E" w14:paraId="1E22FDDA" w14:textId="1ADF0969">
      <w:pPr>
        <w:pStyle w:val="TPnormalpuce1"/>
        <w:numPr>
          <w:ilvl w:val="1"/>
          <w:numId w:val="15"/>
        </w:numPr>
      </w:pPr>
      <w:r>
        <w:t>Utilisation de la stratégie 3 ; car l’identifiant de Bouteille est une clef composite</w:t>
      </w:r>
    </w:p>
    <w:p w:rsidR="004C5AD8" w:rsidP="00E157D8" w:rsidRDefault="004C5AD8" w14:paraId="4EFDA118" w14:textId="4FE25738">
      <w:pPr>
        <w:pStyle w:val="TPnormalpuce1"/>
        <w:numPr>
          <w:ilvl w:val="1"/>
          <w:numId w:val="15"/>
        </w:numPr>
      </w:pPr>
      <w:r>
        <w:t>Il faut se rappeler que les Bouteille doivent exister avant d’être associées aux Avis</w:t>
      </w:r>
    </w:p>
    <w:p w:rsidR="00E157D8" w:rsidP="00E157D8" w:rsidRDefault="00E157D8" w14:paraId="15A155ED" w14:textId="11B92DF4">
      <w:pPr>
        <w:pStyle w:val="TPnormalpuce1"/>
      </w:pPr>
      <w:r>
        <w:t>Lui associé @Field pour préciser le nom du champ en base : bottle_id</w:t>
      </w:r>
    </w:p>
    <w:p w:rsidRPr="00993845" w:rsidR="00993845" w:rsidP="00F14777" w:rsidRDefault="00993845" w14:paraId="24C9AF7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993845">
        <w:rPr>
          <w:rFonts w:ascii="Consolas" w:hAnsi="Consolas"/>
          <w:color w:val="000000"/>
          <w:sz w:val="18"/>
          <w:szCs w:val="18"/>
        </w:rPr>
        <w:t xml:space="preserve"> fr.eni.gestionavis.bo;</w:t>
      </w:r>
    </w:p>
    <w:p w:rsidRPr="00993845" w:rsidR="00993845" w:rsidP="00F14777" w:rsidRDefault="00993845" w14:paraId="685D014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53060E1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java.time.LocalDateTime;</w:t>
      </w:r>
    </w:p>
    <w:p w:rsidRPr="00993845" w:rsidR="00993845" w:rsidP="00F14777" w:rsidRDefault="00993845" w14:paraId="2A56EB9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6398968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org.springframework.data.annotation.Id;</w:t>
      </w:r>
    </w:p>
    <w:p w:rsidRPr="00993845" w:rsidR="00993845" w:rsidP="00F14777" w:rsidRDefault="00993845" w14:paraId="6FD4C73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org.springframework.data.mongodb.core.mapping.*;</w:t>
      </w:r>
    </w:p>
    <w:p w:rsidRPr="00993845" w:rsidR="00993845" w:rsidP="00F14777" w:rsidRDefault="00993845" w14:paraId="50EB459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6CD9D67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993845">
        <w:rPr>
          <w:rFonts w:ascii="Consolas" w:hAnsi="Consolas"/>
          <w:color w:val="000000"/>
          <w:sz w:val="18"/>
          <w:szCs w:val="18"/>
        </w:rPr>
        <w:t xml:space="preserve"> lombok.*;</w:t>
      </w:r>
    </w:p>
    <w:p w:rsidRPr="00993845" w:rsidR="00993845" w:rsidP="00F14777" w:rsidRDefault="00993845" w14:paraId="7C05BC4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03147484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@Data</w:t>
      </w:r>
    </w:p>
    <w:p w:rsidRPr="00993845" w:rsidR="00993845" w:rsidP="00F14777" w:rsidRDefault="00993845" w14:paraId="42C6B083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@AllArgsConstructor</w:t>
      </w:r>
    </w:p>
    <w:p w:rsidRPr="00993845" w:rsidR="00993845" w:rsidP="00F14777" w:rsidRDefault="00993845" w14:paraId="5B6E7326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@NoArgsConstructor</w:t>
      </w:r>
    </w:p>
    <w:p w:rsidRPr="00993845" w:rsidR="00993845" w:rsidP="00F14777" w:rsidRDefault="00993845" w14:paraId="37445651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@Builder</w:t>
      </w:r>
    </w:p>
    <w:p w:rsidRPr="00993845" w:rsidR="00993845" w:rsidP="00F14777" w:rsidRDefault="00993845" w14:paraId="53B02F47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2912861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646464"/>
          <w:sz w:val="18"/>
          <w:szCs w:val="18"/>
        </w:rPr>
        <w:t>@Document</w:t>
      </w:r>
      <w:r w:rsidRPr="00993845">
        <w:rPr>
          <w:rFonts w:ascii="Consolas" w:hAnsi="Consolas"/>
          <w:color w:val="000000"/>
          <w:sz w:val="18"/>
          <w:szCs w:val="18"/>
        </w:rPr>
        <w:t xml:space="preserve">(collection = </w:t>
      </w:r>
      <w:r w:rsidRPr="00993845">
        <w:rPr>
          <w:rFonts w:ascii="Consolas" w:hAnsi="Consolas"/>
          <w:color w:val="2A00FF"/>
          <w:sz w:val="18"/>
          <w:szCs w:val="18"/>
        </w:rPr>
        <w:t>"reviews"</w:t>
      </w:r>
      <w:r w:rsidRPr="00993845">
        <w:rPr>
          <w:rFonts w:ascii="Consolas" w:hAnsi="Consolas"/>
          <w:color w:val="000000"/>
          <w:sz w:val="18"/>
          <w:szCs w:val="18"/>
        </w:rPr>
        <w:t>)</w:t>
      </w:r>
    </w:p>
    <w:p w:rsidRPr="00993845" w:rsidR="00993845" w:rsidP="00F14777" w:rsidRDefault="00993845" w14:paraId="46AE1AC2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b/>
          <w:bCs/>
          <w:color w:val="7F0055"/>
          <w:sz w:val="18"/>
          <w:szCs w:val="18"/>
        </w:rPr>
        <w:t>public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993845">
        <w:rPr>
          <w:rFonts w:ascii="Consolas" w:hAnsi="Consolas"/>
          <w:color w:val="000000"/>
          <w:sz w:val="18"/>
          <w:szCs w:val="18"/>
        </w:rPr>
        <w:t xml:space="preserve"> Avis {</w:t>
      </w:r>
    </w:p>
    <w:p w:rsidRPr="00993845" w:rsidR="00993845" w:rsidP="00F14777" w:rsidRDefault="00993845" w14:paraId="2045637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color w:val="646464"/>
          <w:sz w:val="18"/>
          <w:szCs w:val="18"/>
        </w:rPr>
        <w:t>@Id</w:t>
      </w:r>
    </w:p>
    <w:p w:rsidRPr="00993845" w:rsidR="00993845" w:rsidP="00F14777" w:rsidRDefault="00993845" w14:paraId="2106722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String </w:t>
      </w:r>
      <w:r w:rsidRPr="00993845">
        <w:rPr>
          <w:rFonts w:ascii="Consolas" w:hAnsi="Consolas"/>
          <w:color w:val="0000C0"/>
          <w:sz w:val="18"/>
          <w:szCs w:val="18"/>
        </w:rPr>
        <w:t>id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F14777" w:rsidRDefault="00993845" w14:paraId="0F56F1E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93845" w:rsidR="00993845" w:rsidP="00F14777" w:rsidRDefault="00993845" w14:paraId="158BF92D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int</w:t>
      </w:r>
      <w:r w:rsidRPr="00993845">
        <w:rPr>
          <w:rFonts w:ascii="Consolas" w:hAnsi="Consolas"/>
          <w:color w:val="000000"/>
          <w:sz w:val="18"/>
          <w:szCs w:val="18"/>
        </w:rPr>
        <w:t xml:space="preserve"> </w:t>
      </w:r>
      <w:r w:rsidRPr="00993845">
        <w:rPr>
          <w:rFonts w:ascii="Consolas" w:hAnsi="Consolas"/>
          <w:color w:val="0000C0"/>
          <w:sz w:val="18"/>
          <w:szCs w:val="18"/>
        </w:rPr>
        <w:t>note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F14777" w:rsidRDefault="00993845" w14:paraId="35E2F24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Pr="00993845" w:rsidR="00993845" w:rsidP="00F14777" w:rsidRDefault="00993845" w14:paraId="5E75CA89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color w:val="646464"/>
          <w:sz w:val="18"/>
          <w:szCs w:val="18"/>
        </w:rPr>
        <w:t>@Field</w:t>
      </w:r>
      <w:r w:rsidRPr="00993845">
        <w:rPr>
          <w:rFonts w:ascii="Consolas" w:hAnsi="Consolas"/>
          <w:color w:val="000000"/>
          <w:sz w:val="18"/>
          <w:szCs w:val="18"/>
        </w:rPr>
        <w:t xml:space="preserve">(name = </w:t>
      </w:r>
      <w:r w:rsidRPr="00993845">
        <w:rPr>
          <w:rFonts w:ascii="Consolas" w:hAnsi="Consolas"/>
          <w:color w:val="2A00FF"/>
          <w:sz w:val="18"/>
          <w:szCs w:val="18"/>
        </w:rPr>
        <w:t>"commentary"</w:t>
      </w:r>
      <w:r w:rsidRPr="00993845">
        <w:rPr>
          <w:rFonts w:ascii="Consolas" w:hAnsi="Consolas"/>
          <w:color w:val="000000"/>
          <w:sz w:val="18"/>
          <w:szCs w:val="18"/>
        </w:rPr>
        <w:t>)</w:t>
      </w:r>
    </w:p>
    <w:p w:rsidRPr="00993845" w:rsidR="00993845" w:rsidP="00F14777" w:rsidRDefault="00993845" w14:paraId="67E7D8D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String </w:t>
      </w:r>
      <w:r w:rsidRPr="00993845">
        <w:rPr>
          <w:rFonts w:ascii="Consolas" w:hAnsi="Consolas"/>
          <w:color w:val="0000C0"/>
          <w:sz w:val="18"/>
          <w:szCs w:val="18"/>
        </w:rPr>
        <w:t>commentaire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F14777" w:rsidRDefault="00993845" w14:paraId="447584BF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Pr="00993845" w:rsidR="00993845" w:rsidP="00F14777" w:rsidRDefault="00993845" w14:paraId="6B725D6A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LocalDateTime </w:t>
      </w:r>
      <w:r w:rsidRPr="00993845">
        <w:rPr>
          <w:rFonts w:ascii="Consolas" w:hAnsi="Consolas"/>
          <w:color w:val="0000C0"/>
          <w:sz w:val="18"/>
          <w:szCs w:val="18"/>
        </w:rPr>
        <w:t>date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F14777" w:rsidRDefault="00993845" w14:paraId="1D769708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</w:p>
    <w:p w:rsidR="00993845" w:rsidP="00F14777" w:rsidRDefault="00993845" w14:paraId="698CDA8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93845">
        <w:rPr>
          <w:rFonts w:ascii="Consolas" w:hAnsi="Consolas"/>
          <w:color w:val="000000"/>
          <w:sz w:val="18"/>
          <w:szCs w:val="18"/>
        </w:rPr>
        <w:tab/>
      </w:r>
      <w:r w:rsidRPr="00993845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993845">
        <w:rPr>
          <w:rFonts w:ascii="Consolas" w:hAnsi="Consolas"/>
          <w:color w:val="000000"/>
          <w:sz w:val="18"/>
          <w:szCs w:val="18"/>
        </w:rPr>
        <w:t xml:space="preserve"> Client </w:t>
      </w:r>
      <w:r w:rsidRPr="00993845">
        <w:rPr>
          <w:rFonts w:ascii="Consolas" w:hAnsi="Consolas"/>
          <w:color w:val="0000C0"/>
          <w:sz w:val="18"/>
          <w:szCs w:val="18"/>
        </w:rPr>
        <w:t>client</w:t>
      </w:r>
      <w:r w:rsidRPr="00993845">
        <w:rPr>
          <w:rFonts w:ascii="Consolas" w:hAnsi="Consolas"/>
          <w:color w:val="000000"/>
          <w:sz w:val="18"/>
          <w:szCs w:val="18"/>
        </w:rPr>
        <w:t>;</w:t>
      </w:r>
    </w:p>
    <w:p w:rsidRPr="00F14777" w:rsidR="00F14777" w:rsidP="00F14777" w:rsidRDefault="00F14777" w14:paraId="1F2C7350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F14777" w:rsidR="00F14777" w:rsidP="00F14777" w:rsidRDefault="00F14777" w14:paraId="4A674D3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F14777">
        <w:rPr>
          <w:rFonts w:ascii="Consolas" w:hAnsi="Consolas"/>
          <w:color w:val="646464"/>
          <w:sz w:val="18"/>
          <w:szCs w:val="18"/>
        </w:rPr>
        <w:t>@DBRef</w:t>
      </w:r>
    </w:p>
    <w:p w:rsidRPr="00F14777" w:rsidR="00F14777" w:rsidP="00F14777" w:rsidRDefault="00F14777" w14:paraId="780B163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14777">
        <w:rPr>
          <w:rFonts w:ascii="Consolas" w:hAnsi="Consolas"/>
          <w:color w:val="000000"/>
          <w:sz w:val="18"/>
          <w:szCs w:val="18"/>
        </w:rPr>
        <w:tab/>
      </w:r>
      <w:r w:rsidRPr="00F14777">
        <w:rPr>
          <w:rFonts w:ascii="Consolas" w:hAnsi="Consolas"/>
          <w:color w:val="646464"/>
          <w:sz w:val="18"/>
          <w:szCs w:val="18"/>
        </w:rPr>
        <w:t>@Field</w:t>
      </w:r>
      <w:r w:rsidRPr="00F14777">
        <w:rPr>
          <w:rFonts w:ascii="Consolas" w:hAnsi="Consolas"/>
          <w:color w:val="000000"/>
          <w:sz w:val="18"/>
          <w:szCs w:val="18"/>
        </w:rPr>
        <w:t>(</w:t>
      </w:r>
      <w:r w:rsidRPr="00F14777">
        <w:rPr>
          <w:rFonts w:ascii="Consolas" w:hAnsi="Consolas"/>
          <w:color w:val="2A00FF"/>
          <w:sz w:val="18"/>
          <w:szCs w:val="18"/>
        </w:rPr>
        <w:t>"bottle_id"</w:t>
      </w:r>
      <w:r w:rsidRPr="00F14777">
        <w:rPr>
          <w:rFonts w:ascii="Consolas" w:hAnsi="Consolas"/>
          <w:color w:val="000000"/>
          <w:sz w:val="18"/>
          <w:szCs w:val="18"/>
        </w:rPr>
        <w:t>)</w:t>
      </w:r>
    </w:p>
    <w:p w:rsidRPr="00F14777" w:rsidR="00F14777" w:rsidP="00F14777" w:rsidRDefault="00F14777" w14:paraId="5C6136BE" w14:textId="77777777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F14777">
        <w:rPr>
          <w:rFonts w:ascii="Consolas" w:hAnsi="Consolas"/>
          <w:color w:val="000000"/>
          <w:sz w:val="18"/>
          <w:szCs w:val="18"/>
        </w:rPr>
        <w:tab/>
      </w:r>
      <w:r w:rsidRPr="00F14777">
        <w:rPr>
          <w:rFonts w:ascii="Consolas" w:hAnsi="Consolas"/>
          <w:b/>
          <w:bCs/>
          <w:color w:val="7F0055"/>
          <w:sz w:val="18"/>
          <w:szCs w:val="18"/>
        </w:rPr>
        <w:t>private</w:t>
      </w:r>
      <w:r w:rsidRPr="00F14777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F14777">
        <w:rPr>
          <w:rFonts w:ascii="Consolas" w:hAnsi="Consolas"/>
          <w:color w:val="0000C0"/>
          <w:sz w:val="18"/>
          <w:szCs w:val="18"/>
        </w:rPr>
        <w:t>bouteille</w:t>
      </w:r>
      <w:r w:rsidRPr="00F14777">
        <w:rPr>
          <w:rFonts w:ascii="Consolas" w:hAnsi="Consolas"/>
          <w:color w:val="000000"/>
          <w:sz w:val="18"/>
          <w:szCs w:val="18"/>
        </w:rPr>
        <w:t>;</w:t>
      </w:r>
    </w:p>
    <w:p w:rsidRPr="00993845" w:rsidR="00993845" w:rsidP="00F14777" w:rsidRDefault="00707304" w14:paraId="689EF621" w14:textId="391D9782">
      <w:pPr>
        <w:pStyle w:val="NormalWeb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}</w:t>
      </w:r>
    </w:p>
    <w:p w:rsidR="00E555E6" w:rsidP="00E555E6" w:rsidRDefault="00E555E6" w14:paraId="3E01F94C" w14:textId="77777777">
      <w:pPr>
        <w:rPr>
          <w:lang w:val="fr-FR"/>
        </w:rPr>
      </w:pPr>
    </w:p>
    <w:p w:rsidRPr="00CF7EF1" w:rsidR="003237AE" w:rsidP="003237AE" w:rsidRDefault="003237AE" w14:paraId="06D0AA45" w14:textId="71B1687A">
      <w:pPr>
        <w:pStyle w:val="Titre1"/>
        <w:numPr>
          <w:ilvl w:val="0"/>
          <w:numId w:val="33"/>
        </w:numPr>
        <w:rPr>
          <w:lang w:val="fr-FR"/>
        </w:rPr>
      </w:pPr>
      <w:r w:rsidRPr="00CF7EF1">
        <w:rPr>
          <w:lang w:val="fr-FR"/>
        </w:rPr>
        <w:t>Créer des tests unitaires</w:t>
      </w:r>
    </w:p>
    <w:p w:rsidRPr="00CF7EF1" w:rsidR="003237AE" w:rsidP="003237AE" w:rsidRDefault="003237AE" w14:paraId="0E20C414" w14:textId="77777777">
      <w:pPr>
        <w:pStyle w:val="TPnormalpuce1"/>
      </w:pPr>
      <w:r w:rsidRPr="00CF7EF1">
        <w:t>En vous inspirant des tests des démonstrations.</w:t>
      </w:r>
    </w:p>
    <w:p w:rsidRPr="00CF7EF1" w:rsidR="003237AE" w:rsidP="003237AE" w:rsidRDefault="003237AE" w14:paraId="1A0EF0C9" w14:textId="77777777">
      <w:pPr>
        <w:pStyle w:val="TPnormalpuce1"/>
      </w:pPr>
      <w:r w:rsidRPr="00CF7EF1">
        <w:t>Créer une classe de tests unitaires qui s’appuie sur le contexte de Spring</w:t>
      </w:r>
    </w:p>
    <w:p w:rsidRPr="00CF7EF1" w:rsidR="003237AE" w:rsidP="003237AE" w:rsidRDefault="003237AE" w14:paraId="4A38075E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@Slf4j</w:t>
      </w:r>
    </w:p>
    <w:p w:rsidRPr="00CF7EF1" w:rsidR="003237AE" w:rsidP="003237AE" w:rsidRDefault="003237AE" w14:paraId="627F6B67" w14:textId="77777777">
      <w:pPr>
        <w:pStyle w:val="TPnormalpuce1"/>
        <w:numPr>
          <w:ilvl w:val="1"/>
          <w:numId w:val="15"/>
        </w:numPr>
        <w:rPr>
          <w:color w:val="000000"/>
        </w:rPr>
      </w:pPr>
      <w:r w:rsidRPr="00CF7EF1">
        <w:t>@SpringBootTest</w:t>
      </w:r>
    </w:p>
    <w:p w:rsidRPr="00CF7EF1" w:rsidR="003237AE" w:rsidP="003237AE" w:rsidRDefault="003237AE" w14:paraId="4D48287B" w14:textId="77777777">
      <w:pPr>
        <w:pStyle w:val="TPnormalpuce1"/>
        <w:numPr>
          <w:ilvl w:val="1"/>
          <w:numId w:val="15"/>
        </w:numPr>
      </w:pPr>
      <w:r w:rsidRPr="00CF7EF1">
        <w:rPr>
          <w:color w:val="646464"/>
        </w:rPr>
        <w:t>@TestMethodOrder</w:t>
      </w:r>
      <w:r w:rsidRPr="00CF7EF1">
        <w:t>(MethodOrderer.MethodName.</w:t>
      </w:r>
      <w:r w:rsidRPr="00CF7EF1">
        <w:rPr>
          <w:b/>
          <w:bCs/>
          <w:color w:val="7F0055"/>
        </w:rPr>
        <w:t>class</w:t>
      </w:r>
      <w:r w:rsidRPr="00CF7EF1">
        <w:t>)</w:t>
      </w:r>
    </w:p>
    <w:p w:rsidRPr="00CF7EF1" w:rsidR="003237AE" w:rsidP="003237AE" w:rsidRDefault="003237AE" w14:paraId="6445DD42" w14:textId="6ACBC5A9">
      <w:pPr>
        <w:pStyle w:val="TPnormalpuce1"/>
      </w:pPr>
      <w:r w:rsidRPr="00CF7EF1">
        <w:t xml:space="preserve">Créer </w:t>
      </w:r>
      <w:r w:rsidR="00FB5526">
        <w:t>un test</w:t>
      </w:r>
      <w:r w:rsidRPr="00CF7EF1">
        <w:t> :</w:t>
      </w:r>
    </w:p>
    <w:p w:rsidR="003237AE" w:rsidP="0050653F" w:rsidRDefault="003237AE" w14:paraId="08548580" w14:textId="0B2DB4E2">
      <w:pPr>
        <w:pStyle w:val="TPnormalpuce1"/>
        <w:numPr>
          <w:ilvl w:val="1"/>
          <w:numId w:val="15"/>
        </w:numPr>
      </w:pPr>
      <w:r w:rsidRPr="00CF7EF1">
        <w:t xml:space="preserve">Sauver </w:t>
      </w:r>
      <w:r w:rsidR="00FB5526">
        <w:t>un Avis avec son Client</w:t>
      </w:r>
      <w:r w:rsidR="00235FEC">
        <w:t xml:space="preserve"> </w:t>
      </w:r>
      <w:r w:rsidR="00EA0F17">
        <w:t>et sa Bouteille</w:t>
      </w:r>
    </w:p>
    <w:p w:rsidR="00EA0F17" w:rsidP="0050653F" w:rsidRDefault="00EA0F17" w14:paraId="388A5BB6" w14:textId="7F8BD422">
      <w:pPr>
        <w:pStyle w:val="TPnormalpuce1"/>
        <w:numPr>
          <w:ilvl w:val="1"/>
          <w:numId w:val="15"/>
        </w:numPr>
      </w:pPr>
      <w:r>
        <w:t>Les 2 associations doivent être présentes et validées</w:t>
      </w:r>
    </w:p>
    <w:p w:rsidR="00EA0F17" w:rsidP="0050653F" w:rsidRDefault="00EA0F17" w14:paraId="298FE7FE" w14:textId="1E4BA01A">
      <w:pPr>
        <w:pStyle w:val="TPnormalpuce1"/>
        <w:numPr>
          <w:ilvl w:val="1"/>
          <w:numId w:val="15"/>
        </w:numPr>
      </w:pPr>
      <w:r>
        <w:t>Tracer l’Avis</w:t>
      </w:r>
    </w:p>
    <w:p w:rsidRPr="00A4799F" w:rsidR="001C7D5B" w:rsidP="00A4799F" w:rsidRDefault="001C7D5B" w14:paraId="0EB28A9E" w14:textId="0A29080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32E6E7A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package</w:t>
      </w:r>
      <w:r w:rsidRPr="00A4799F">
        <w:rPr>
          <w:rFonts w:ascii="Consolas" w:hAnsi="Consolas"/>
          <w:color w:val="000000"/>
          <w:sz w:val="18"/>
          <w:szCs w:val="18"/>
        </w:rPr>
        <w:t xml:space="preserve"> fr.eni.gestionavis.association;</w:t>
      </w:r>
    </w:p>
    <w:p w:rsidRPr="00A4799F" w:rsidR="00A4799F" w:rsidP="00A4799F" w:rsidRDefault="00A4799F" w14:paraId="5F518D6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56AA171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</w:t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static</w:t>
      </w:r>
      <w:r w:rsidRPr="00A4799F">
        <w:rPr>
          <w:rFonts w:ascii="Consolas" w:hAnsi="Consolas"/>
          <w:color w:val="000000"/>
          <w:sz w:val="18"/>
          <w:szCs w:val="18"/>
        </w:rPr>
        <w:t xml:space="preserve"> org.assertj.core.api.Assertions.</w:t>
      </w:r>
      <w:r w:rsidRPr="00A4799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A4799F">
        <w:rPr>
          <w:rFonts w:ascii="Consolas" w:hAnsi="Consolas"/>
          <w:color w:val="000000"/>
          <w:sz w:val="18"/>
          <w:szCs w:val="18"/>
        </w:rPr>
        <w:t>;</w:t>
      </w:r>
    </w:p>
    <w:p w:rsidRPr="00A4799F" w:rsidR="00A4799F" w:rsidP="00A4799F" w:rsidRDefault="00A4799F" w14:paraId="5645689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3FCA0D0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java.util.List;</w:t>
      </w:r>
    </w:p>
    <w:p w:rsidRPr="00A4799F" w:rsidR="00A4799F" w:rsidP="00A4799F" w:rsidRDefault="00A4799F" w14:paraId="456354E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0EBE2AE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org.junit.jupiter.api.*;</w:t>
      </w:r>
    </w:p>
    <w:p w:rsidRPr="00A4799F" w:rsidR="00A4799F" w:rsidP="00A4799F" w:rsidRDefault="00A4799F" w14:paraId="308147E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org.springframework.beans.factory.annotation.Autowired;</w:t>
      </w:r>
    </w:p>
    <w:p w:rsidRPr="00A4799F" w:rsidR="00A4799F" w:rsidP="00A4799F" w:rsidRDefault="00A4799F" w14:paraId="6AB003D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org.springframework.boot.test.context.SpringBootTest;</w:t>
      </w:r>
    </w:p>
    <w:p w:rsidRPr="00A4799F" w:rsidR="00A4799F" w:rsidP="00A4799F" w:rsidRDefault="00A4799F" w14:paraId="7D8F4AC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7D34BD0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fr.eni.gestionavis.bo.*;</w:t>
      </w:r>
    </w:p>
    <w:p w:rsidRPr="00A4799F" w:rsidR="00A4799F" w:rsidP="00A4799F" w:rsidRDefault="00A4799F" w14:paraId="6B44EF2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fr.eni.gestionavis.bo.vin.*;</w:t>
      </w:r>
    </w:p>
    <w:p w:rsidRPr="00A4799F" w:rsidR="00A4799F" w:rsidP="00A4799F" w:rsidRDefault="00A4799F" w14:paraId="4E970F1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fr.eni.gestionavis.dal.*;</w:t>
      </w:r>
    </w:p>
    <w:p w:rsidRPr="00A4799F" w:rsidR="00A4799F" w:rsidP="00A4799F" w:rsidRDefault="00A4799F" w14:paraId="1429FB0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import</w:t>
      </w:r>
      <w:r w:rsidRPr="00A4799F">
        <w:rPr>
          <w:rFonts w:ascii="Consolas" w:hAnsi="Consolas"/>
          <w:color w:val="000000"/>
          <w:sz w:val="18"/>
          <w:szCs w:val="18"/>
        </w:rPr>
        <w:t xml:space="preserve"> lombok.extern.slf4j.Slf4j;</w:t>
      </w:r>
    </w:p>
    <w:p w:rsidRPr="00A4799F" w:rsidR="00A4799F" w:rsidP="00A4799F" w:rsidRDefault="00A4799F" w14:paraId="2990456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1EC3AF6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646464"/>
          <w:sz w:val="18"/>
          <w:szCs w:val="18"/>
        </w:rPr>
        <w:t>@Slf4j</w:t>
      </w:r>
    </w:p>
    <w:p w:rsidRPr="00A4799F" w:rsidR="00A4799F" w:rsidP="00A4799F" w:rsidRDefault="00A4799F" w14:paraId="542BD4B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646464"/>
          <w:sz w:val="18"/>
          <w:szCs w:val="18"/>
        </w:rPr>
        <w:t>@SpringBootTest</w:t>
      </w:r>
    </w:p>
    <w:p w:rsidRPr="00A4799F" w:rsidR="00A4799F" w:rsidP="00A4799F" w:rsidRDefault="00A4799F" w14:paraId="308D087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646464"/>
          <w:sz w:val="18"/>
          <w:szCs w:val="18"/>
        </w:rPr>
        <w:t>@TestMethodOrder</w:t>
      </w:r>
      <w:r w:rsidRPr="00A4799F">
        <w:rPr>
          <w:rFonts w:ascii="Consolas" w:hAnsi="Consolas"/>
          <w:color w:val="000000"/>
          <w:sz w:val="18"/>
          <w:szCs w:val="18"/>
        </w:rPr>
        <w:t>(MethodOrderer.MethodName.</w:t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799F">
        <w:rPr>
          <w:rFonts w:ascii="Consolas" w:hAnsi="Consolas"/>
          <w:color w:val="000000"/>
          <w:sz w:val="18"/>
          <w:szCs w:val="18"/>
        </w:rPr>
        <w:t>)</w:t>
      </w:r>
    </w:p>
    <w:p w:rsidRPr="00A4799F" w:rsidR="00A4799F" w:rsidP="00A4799F" w:rsidRDefault="00A4799F" w14:paraId="2D8B753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b/>
          <w:bCs/>
          <w:color w:val="7F0055"/>
          <w:sz w:val="18"/>
          <w:szCs w:val="18"/>
        </w:rPr>
        <w:t>class</w:t>
      </w:r>
      <w:r w:rsidRPr="00A4799F">
        <w:rPr>
          <w:rFonts w:ascii="Consolas" w:hAnsi="Consolas"/>
          <w:color w:val="000000"/>
          <w:sz w:val="18"/>
          <w:szCs w:val="18"/>
        </w:rPr>
        <w:t xml:space="preserve"> TestAssociationAvisBouteille {</w:t>
      </w:r>
    </w:p>
    <w:p w:rsidRPr="00A4799F" w:rsidR="00A4799F" w:rsidP="00A4799F" w:rsidRDefault="00A4799F" w14:paraId="5A1D3F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2F23E1D3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646464"/>
          <w:sz w:val="18"/>
          <w:szCs w:val="18"/>
        </w:rPr>
        <w:t>@Autowired</w:t>
      </w:r>
    </w:p>
    <w:p w:rsidRPr="00A4799F" w:rsidR="00A4799F" w:rsidP="00A4799F" w:rsidRDefault="00A4799F" w14:paraId="0E9B282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 xml:space="preserve">AvisRepository </w:t>
      </w:r>
      <w:r w:rsidRPr="00A4799F">
        <w:rPr>
          <w:rFonts w:ascii="Consolas" w:hAnsi="Consolas"/>
          <w:color w:val="0000C0"/>
          <w:sz w:val="18"/>
          <w:szCs w:val="18"/>
        </w:rPr>
        <w:t>avisRepository</w:t>
      </w:r>
      <w:r w:rsidRPr="00A4799F">
        <w:rPr>
          <w:rFonts w:ascii="Consolas" w:hAnsi="Consolas"/>
          <w:color w:val="000000"/>
          <w:sz w:val="18"/>
          <w:szCs w:val="18"/>
        </w:rPr>
        <w:t>;</w:t>
      </w:r>
    </w:p>
    <w:p w:rsidRPr="00A4799F" w:rsidR="00A4799F" w:rsidP="00A4799F" w:rsidRDefault="00A4799F" w14:paraId="71604B7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163BF2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646464"/>
          <w:sz w:val="18"/>
          <w:szCs w:val="18"/>
        </w:rPr>
        <w:t>@Autowired</w:t>
      </w:r>
    </w:p>
    <w:p w:rsidRPr="00A4799F" w:rsidR="00A4799F" w:rsidP="00A4799F" w:rsidRDefault="00A4799F" w14:paraId="14C9F30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 xml:space="preserve">BouteilleRepository </w:t>
      </w:r>
      <w:r w:rsidRPr="00A4799F">
        <w:rPr>
          <w:rFonts w:ascii="Consolas" w:hAnsi="Consolas"/>
          <w:color w:val="0000C0"/>
          <w:sz w:val="18"/>
          <w:szCs w:val="18"/>
        </w:rPr>
        <w:t>bouteilleRepository</w:t>
      </w:r>
      <w:r w:rsidRPr="00A4799F">
        <w:rPr>
          <w:rFonts w:ascii="Consolas" w:hAnsi="Consolas"/>
          <w:color w:val="000000"/>
          <w:sz w:val="18"/>
          <w:szCs w:val="18"/>
        </w:rPr>
        <w:t>;</w:t>
      </w:r>
    </w:p>
    <w:p w:rsidRPr="00A4799F" w:rsidR="00A4799F" w:rsidP="00A4799F" w:rsidRDefault="00A4799F" w14:paraId="227DCC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4F24E73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646464"/>
          <w:sz w:val="18"/>
          <w:szCs w:val="18"/>
        </w:rPr>
        <w:t>@Test</w:t>
      </w:r>
    </w:p>
    <w:p w:rsidRPr="00A4799F" w:rsidR="00A4799F" w:rsidP="00A4799F" w:rsidRDefault="00A4799F" w14:paraId="55C6564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void</w:t>
      </w:r>
      <w:r w:rsidRPr="00A4799F">
        <w:rPr>
          <w:rFonts w:ascii="Consolas" w:hAnsi="Consolas"/>
          <w:color w:val="000000"/>
          <w:sz w:val="18"/>
          <w:szCs w:val="18"/>
        </w:rPr>
        <w:t xml:space="preserve"> test01_save_avis_formateur() {</w:t>
      </w:r>
    </w:p>
    <w:p w:rsidRPr="0096600D" w:rsidR="00A4799F" w:rsidP="00A4799F" w:rsidRDefault="00A4799F" w14:paraId="34E80DC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Récupération des Bouteille en base</w:t>
      </w:r>
    </w:p>
    <w:p w:rsidRPr="00A4799F" w:rsidR="00A4799F" w:rsidP="00A4799F" w:rsidRDefault="00A4799F" w14:paraId="4566338F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799F">
        <w:rPr>
          <w:rFonts w:ascii="Consolas" w:hAnsi="Consolas"/>
          <w:color w:val="000000"/>
          <w:sz w:val="18"/>
          <w:szCs w:val="18"/>
        </w:rPr>
        <w:t xml:space="preserve"> List&lt;Bouteille&gt; </w:t>
      </w:r>
      <w:r w:rsidRPr="00A4799F">
        <w:rPr>
          <w:rFonts w:ascii="Consolas" w:hAnsi="Consolas"/>
          <w:color w:val="6A3E3E"/>
          <w:sz w:val="18"/>
          <w:szCs w:val="18"/>
        </w:rPr>
        <w:t>listeBouteilleDB</w:t>
      </w:r>
      <w:r w:rsidRPr="00A4799F">
        <w:rPr>
          <w:rFonts w:ascii="Consolas" w:hAnsi="Consolas"/>
          <w:color w:val="000000"/>
          <w:sz w:val="18"/>
          <w:szCs w:val="18"/>
        </w:rPr>
        <w:t xml:space="preserve"> = </w:t>
      </w:r>
      <w:r w:rsidRPr="00A4799F">
        <w:rPr>
          <w:rFonts w:ascii="Consolas" w:hAnsi="Consolas"/>
          <w:color w:val="0000C0"/>
          <w:sz w:val="18"/>
          <w:szCs w:val="18"/>
        </w:rPr>
        <w:t>bouteilleRepository</w:t>
      </w:r>
      <w:r w:rsidRPr="00A4799F">
        <w:rPr>
          <w:rFonts w:ascii="Consolas" w:hAnsi="Consolas"/>
          <w:color w:val="000000"/>
          <w:sz w:val="18"/>
          <w:szCs w:val="18"/>
        </w:rPr>
        <w:t>.findAll();</w:t>
      </w:r>
    </w:p>
    <w:p w:rsidRPr="00A4799F" w:rsidR="00A4799F" w:rsidP="00A4799F" w:rsidRDefault="00A4799F" w14:paraId="7CD4D6B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A4799F">
        <w:rPr>
          <w:rFonts w:ascii="Consolas" w:hAnsi="Consolas"/>
          <w:color w:val="000000"/>
          <w:sz w:val="18"/>
          <w:szCs w:val="18"/>
        </w:rPr>
        <w:t>(</w:t>
      </w:r>
      <w:r w:rsidRPr="00A4799F">
        <w:rPr>
          <w:rFonts w:ascii="Consolas" w:hAnsi="Consolas"/>
          <w:color w:val="6A3E3E"/>
          <w:sz w:val="18"/>
          <w:szCs w:val="18"/>
        </w:rPr>
        <w:t>listeBouteilleDB</w:t>
      </w:r>
      <w:r w:rsidRPr="00A4799F">
        <w:rPr>
          <w:rFonts w:ascii="Consolas" w:hAnsi="Consolas"/>
          <w:color w:val="000000"/>
          <w:sz w:val="18"/>
          <w:szCs w:val="18"/>
        </w:rPr>
        <w:t>).isNotNull();</w:t>
      </w:r>
    </w:p>
    <w:p w:rsidRPr="00A4799F" w:rsidR="00A4799F" w:rsidP="00A4799F" w:rsidRDefault="00A4799F" w14:paraId="0C3E9F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A4799F">
        <w:rPr>
          <w:rFonts w:ascii="Consolas" w:hAnsi="Consolas"/>
          <w:color w:val="000000"/>
          <w:sz w:val="18"/>
          <w:szCs w:val="18"/>
        </w:rPr>
        <w:t>(</w:t>
      </w:r>
      <w:r w:rsidRPr="00A4799F">
        <w:rPr>
          <w:rFonts w:ascii="Consolas" w:hAnsi="Consolas"/>
          <w:color w:val="6A3E3E"/>
          <w:sz w:val="18"/>
          <w:szCs w:val="18"/>
        </w:rPr>
        <w:t>listeBouteilleDB</w:t>
      </w:r>
      <w:r w:rsidRPr="00A4799F">
        <w:rPr>
          <w:rFonts w:ascii="Consolas" w:hAnsi="Consolas"/>
          <w:color w:val="000000"/>
          <w:sz w:val="18"/>
          <w:szCs w:val="18"/>
        </w:rPr>
        <w:t>).isNotEmpty();</w:t>
      </w:r>
    </w:p>
    <w:p w:rsidRPr="00A4799F" w:rsidR="00A4799F" w:rsidP="00A4799F" w:rsidRDefault="00A4799F" w14:paraId="5973E3E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4DFA4B0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799F">
        <w:rPr>
          <w:rFonts w:ascii="Consolas" w:hAnsi="Consolas"/>
          <w:color w:val="000000"/>
          <w:sz w:val="18"/>
          <w:szCs w:val="18"/>
        </w:rPr>
        <w:t xml:space="preserve"> Bouteille </w:t>
      </w:r>
      <w:r w:rsidRPr="00A4799F">
        <w:rPr>
          <w:rFonts w:ascii="Consolas" w:hAnsi="Consolas"/>
          <w:color w:val="6A3E3E"/>
          <w:sz w:val="18"/>
          <w:szCs w:val="18"/>
        </w:rPr>
        <w:t>bouteilleDB</w:t>
      </w:r>
      <w:r w:rsidRPr="00A4799F">
        <w:rPr>
          <w:rFonts w:ascii="Consolas" w:hAnsi="Consolas"/>
          <w:color w:val="000000"/>
          <w:sz w:val="18"/>
          <w:szCs w:val="18"/>
        </w:rPr>
        <w:t xml:space="preserve"> = </w:t>
      </w:r>
      <w:r w:rsidRPr="00A4799F">
        <w:rPr>
          <w:rFonts w:ascii="Consolas" w:hAnsi="Consolas"/>
          <w:color w:val="6A3E3E"/>
          <w:sz w:val="18"/>
          <w:szCs w:val="18"/>
        </w:rPr>
        <w:t>listeBouteilleDB</w:t>
      </w:r>
      <w:r w:rsidRPr="00A4799F">
        <w:rPr>
          <w:rFonts w:ascii="Consolas" w:hAnsi="Consolas"/>
          <w:color w:val="000000"/>
          <w:sz w:val="18"/>
          <w:szCs w:val="18"/>
        </w:rPr>
        <w:t>.get(0);</w:t>
      </w:r>
    </w:p>
    <w:p w:rsidRPr="00A4799F" w:rsidR="00A4799F" w:rsidP="00A4799F" w:rsidRDefault="00A4799F" w14:paraId="161D94B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07DF721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799F">
        <w:rPr>
          <w:rFonts w:ascii="Consolas" w:hAnsi="Consolas"/>
          <w:color w:val="000000"/>
          <w:sz w:val="18"/>
          <w:szCs w:val="18"/>
        </w:rPr>
        <w:t xml:space="preserve"> Client </w:t>
      </w:r>
      <w:r w:rsidRPr="00A4799F">
        <w:rPr>
          <w:rFonts w:ascii="Consolas" w:hAnsi="Consolas"/>
          <w:color w:val="6A3E3E"/>
          <w:sz w:val="18"/>
          <w:szCs w:val="18"/>
        </w:rPr>
        <w:t>client</w:t>
      </w:r>
      <w:r w:rsidRPr="00A4799F">
        <w:rPr>
          <w:rFonts w:ascii="Consolas" w:hAnsi="Consolas"/>
          <w:color w:val="000000"/>
          <w:sz w:val="18"/>
          <w:szCs w:val="18"/>
        </w:rPr>
        <w:t xml:space="preserve"> = Client</w:t>
      </w:r>
    </w:p>
    <w:p w:rsidRPr="00A4799F" w:rsidR="00A4799F" w:rsidP="00A4799F" w:rsidRDefault="00A4799F" w14:paraId="2228EA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</w:t>
      </w:r>
      <w:r w:rsidRPr="00A4799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A4799F">
        <w:rPr>
          <w:rFonts w:ascii="Consolas" w:hAnsi="Consolas"/>
          <w:color w:val="000000"/>
          <w:sz w:val="18"/>
          <w:szCs w:val="18"/>
        </w:rPr>
        <w:t>()</w:t>
      </w:r>
    </w:p>
    <w:p w:rsidRPr="00A4799F" w:rsidR="00A4799F" w:rsidP="00A4799F" w:rsidRDefault="00A4799F" w14:paraId="16B313D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.pseudo(</w:t>
      </w:r>
      <w:r w:rsidRPr="00A4799F">
        <w:rPr>
          <w:rFonts w:ascii="Consolas" w:hAnsi="Consolas"/>
          <w:color w:val="2A00FF"/>
          <w:sz w:val="18"/>
          <w:szCs w:val="18"/>
        </w:rPr>
        <w:t>"bobeponge@email.fr"</w:t>
      </w:r>
      <w:r w:rsidRPr="00A4799F">
        <w:rPr>
          <w:rFonts w:ascii="Consolas" w:hAnsi="Consolas"/>
          <w:color w:val="000000"/>
          <w:sz w:val="18"/>
          <w:szCs w:val="18"/>
        </w:rPr>
        <w:t>)</w:t>
      </w:r>
    </w:p>
    <w:p w:rsidRPr="00A4799F" w:rsidR="00A4799F" w:rsidP="00A4799F" w:rsidRDefault="00A4799F" w14:paraId="6F0C680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.quantiteCommandee(11)</w:t>
      </w:r>
    </w:p>
    <w:p w:rsidRPr="00A4799F" w:rsidR="00A4799F" w:rsidP="00A4799F" w:rsidRDefault="00A4799F" w14:paraId="49FFE7B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.build();</w:t>
      </w:r>
    </w:p>
    <w:p w:rsidRPr="00A4799F" w:rsidR="00A4799F" w:rsidP="00A4799F" w:rsidRDefault="00A4799F" w14:paraId="7968B45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A4799F" w:rsidR="00A4799F" w:rsidP="00A4799F" w:rsidRDefault="00A4799F" w14:paraId="40DB402D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A4799F">
        <w:rPr>
          <w:rFonts w:ascii="Consolas" w:hAnsi="Consolas"/>
          <w:color w:val="000000"/>
          <w:sz w:val="18"/>
          <w:szCs w:val="18"/>
        </w:rPr>
        <w:t xml:space="preserve"> Avis </w:t>
      </w:r>
      <w:r w:rsidRPr="00A4799F">
        <w:rPr>
          <w:rFonts w:ascii="Consolas" w:hAnsi="Consolas"/>
          <w:color w:val="6A3E3E"/>
          <w:sz w:val="18"/>
          <w:szCs w:val="18"/>
        </w:rPr>
        <w:t>avis</w:t>
      </w:r>
      <w:r w:rsidRPr="00A4799F">
        <w:rPr>
          <w:rFonts w:ascii="Consolas" w:hAnsi="Consolas"/>
          <w:color w:val="000000"/>
          <w:sz w:val="18"/>
          <w:szCs w:val="18"/>
        </w:rPr>
        <w:t xml:space="preserve"> = Avis</w:t>
      </w:r>
    </w:p>
    <w:p w:rsidRPr="00A4799F" w:rsidR="00A4799F" w:rsidP="00A4799F" w:rsidRDefault="00A4799F" w14:paraId="3639DEC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</w:t>
      </w:r>
      <w:r w:rsidRPr="00A4799F">
        <w:rPr>
          <w:rFonts w:ascii="Consolas" w:hAnsi="Consolas"/>
          <w:i/>
          <w:iCs/>
          <w:color w:val="000000"/>
          <w:sz w:val="18"/>
          <w:szCs w:val="18"/>
        </w:rPr>
        <w:t>builder</w:t>
      </w:r>
      <w:r w:rsidRPr="00A4799F">
        <w:rPr>
          <w:rFonts w:ascii="Consolas" w:hAnsi="Consolas"/>
          <w:color w:val="000000"/>
          <w:sz w:val="18"/>
          <w:szCs w:val="18"/>
        </w:rPr>
        <w:t>()</w:t>
      </w:r>
    </w:p>
    <w:p w:rsidRPr="00A4799F" w:rsidR="00A4799F" w:rsidP="00A4799F" w:rsidRDefault="00A4799F" w14:paraId="65246FB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.note(5)</w:t>
      </w:r>
    </w:p>
    <w:p w:rsidRPr="00A4799F" w:rsidR="00A4799F" w:rsidP="00A4799F" w:rsidRDefault="00A4799F" w14:paraId="41DF20F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.commentaire(</w:t>
      </w:r>
      <w:r w:rsidRPr="00A4799F">
        <w:rPr>
          <w:rFonts w:ascii="Consolas" w:hAnsi="Consolas"/>
          <w:color w:val="2A00FF"/>
          <w:sz w:val="18"/>
          <w:szCs w:val="18"/>
        </w:rPr>
        <w:t>"Doux. A déguster frais"</w:t>
      </w:r>
      <w:r w:rsidRPr="00A4799F">
        <w:rPr>
          <w:rFonts w:ascii="Consolas" w:hAnsi="Consolas"/>
          <w:color w:val="000000"/>
          <w:sz w:val="18"/>
          <w:szCs w:val="18"/>
        </w:rPr>
        <w:t>)</w:t>
      </w:r>
    </w:p>
    <w:p w:rsidRPr="00A4799F" w:rsidR="00A4799F" w:rsidP="00A4799F" w:rsidRDefault="00A4799F" w14:paraId="27FF866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.client(</w:t>
      </w:r>
      <w:r w:rsidRPr="00A4799F">
        <w:rPr>
          <w:rFonts w:ascii="Consolas" w:hAnsi="Consolas"/>
          <w:color w:val="6A3E3E"/>
          <w:sz w:val="18"/>
          <w:szCs w:val="18"/>
        </w:rPr>
        <w:t>client</w:t>
      </w:r>
      <w:r w:rsidRPr="00A4799F">
        <w:rPr>
          <w:rFonts w:ascii="Consolas" w:hAnsi="Consolas"/>
          <w:color w:val="000000"/>
          <w:sz w:val="18"/>
          <w:szCs w:val="18"/>
        </w:rPr>
        <w:t>)</w:t>
      </w:r>
    </w:p>
    <w:p w:rsidRPr="00A4799F" w:rsidR="00A4799F" w:rsidP="00A4799F" w:rsidRDefault="00A4799F" w14:paraId="10D3265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.build();</w:t>
      </w:r>
    </w:p>
    <w:p w:rsidRPr="00A4799F" w:rsidR="00A4799F" w:rsidP="00A4799F" w:rsidRDefault="00A4799F" w14:paraId="0F73593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5732328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Association avec Bouteille</w:t>
      </w:r>
    </w:p>
    <w:p w:rsidRPr="0096600D" w:rsidR="00A4799F" w:rsidP="00A4799F" w:rsidRDefault="00A4799F" w14:paraId="3BC92A9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6A3E3E"/>
          <w:sz w:val="18"/>
          <w:szCs w:val="18"/>
        </w:rPr>
        <w:t>avis</w:t>
      </w:r>
      <w:r w:rsidRPr="0096600D">
        <w:rPr>
          <w:rFonts w:ascii="Consolas" w:hAnsi="Consolas"/>
          <w:color w:val="000000"/>
          <w:sz w:val="18"/>
          <w:szCs w:val="18"/>
        </w:rPr>
        <w:t>.setBouteille(</w:t>
      </w:r>
      <w:r w:rsidRPr="0096600D">
        <w:rPr>
          <w:rFonts w:ascii="Consolas" w:hAnsi="Consolas"/>
          <w:color w:val="6A3E3E"/>
          <w:sz w:val="18"/>
          <w:szCs w:val="18"/>
        </w:rPr>
        <w:t>bouteilleDB</w:t>
      </w:r>
      <w:r w:rsidRPr="0096600D">
        <w:rPr>
          <w:rFonts w:ascii="Consolas" w:hAnsi="Consolas"/>
          <w:color w:val="000000"/>
          <w:sz w:val="18"/>
          <w:szCs w:val="18"/>
        </w:rPr>
        <w:t>);</w:t>
      </w:r>
    </w:p>
    <w:p w:rsidRPr="0096600D" w:rsidR="00A4799F" w:rsidP="00A4799F" w:rsidRDefault="00A4799F" w14:paraId="2F7338D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7257ADF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Sauver</w:t>
      </w:r>
    </w:p>
    <w:p w:rsidRPr="0096600D" w:rsidR="00A4799F" w:rsidP="00A4799F" w:rsidRDefault="00A4799F" w14:paraId="28B91F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b/>
          <w:bCs/>
          <w:color w:val="7F0055"/>
          <w:sz w:val="18"/>
          <w:szCs w:val="18"/>
        </w:rPr>
        <w:t>final</w:t>
      </w:r>
      <w:r w:rsidRPr="0096600D">
        <w:rPr>
          <w:rFonts w:ascii="Consolas" w:hAnsi="Consolas"/>
          <w:color w:val="000000"/>
          <w:sz w:val="18"/>
          <w:szCs w:val="18"/>
        </w:rPr>
        <w:t xml:space="preserve"> Avis 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 xml:space="preserve"> = </w:t>
      </w:r>
      <w:r w:rsidRPr="0096600D">
        <w:rPr>
          <w:rFonts w:ascii="Consolas" w:hAnsi="Consolas"/>
          <w:color w:val="0000C0"/>
          <w:sz w:val="18"/>
          <w:szCs w:val="18"/>
        </w:rPr>
        <w:t>avisRepository</w:t>
      </w:r>
      <w:r w:rsidRPr="0096600D">
        <w:rPr>
          <w:rFonts w:ascii="Consolas" w:hAnsi="Consolas"/>
          <w:color w:val="000000"/>
          <w:sz w:val="18"/>
          <w:szCs w:val="18"/>
        </w:rPr>
        <w:t>.save(</w:t>
      </w:r>
      <w:r w:rsidRPr="0096600D">
        <w:rPr>
          <w:rFonts w:ascii="Consolas" w:hAnsi="Consolas"/>
          <w:color w:val="6A3E3E"/>
          <w:sz w:val="18"/>
          <w:szCs w:val="18"/>
        </w:rPr>
        <w:t>avis</w:t>
      </w:r>
      <w:r w:rsidRPr="0096600D">
        <w:rPr>
          <w:rFonts w:ascii="Consolas" w:hAnsi="Consolas"/>
          <w:color w:val="000000"/>
          <w:sz w:val="18"/>
          <w:szCs w:val="18"/>
        </w:rPr>
        <w:t>);</w:t>
      </w:r>
    </w:p>
    <w:p w:rsidRPr="0096600D" w:rsidR="00A4799F" w:rsidP="00A4799F" w:rsidRDefault="00A4799F" w14:paraId="60E9964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7C373074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Vérifier que l'identifiant n'est pas nul</w:t>
      </w:r>
    </w:p>
    <w:p w:rsidRPr="0096600D" w:rsidR="00A4799F" w:rsidP="00A4799F" w:rsidRDefault="00A4799F" w14:paraId="6C4ACC5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.getId()).isNotNull();</w:t>
      </w:r>
    </w:p>
    <w:p w:rsidRPr="0096600D" w:rsidR="00A4799F" w:rsidP="00A4799F" w:rsidRDefault="00A4799F" w14:paraId="0C8E561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.getId()).isNotBlank();</w:t>
      </w:r>
    </w:p>
    <w:p w:rsidRPr="0096600D" w:rsidR="00A4799F" w:rsidP="00A4799F" w:rsidRDefault="00A4799F" w14:paraId="4B8874A9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4CF050D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Vérifier que le Client n'est pas nul</w:t>
      </w:r>
    </w:p>
    <w:p w:rsidRPr="0096600D" w:rsidR="00A4799F" w:rsidP="00A4799F" w:rsidRDefault="00A4799F" w14:paraId="3A5ADD1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.getClient()).isNotNull();</w:t>
      </w:r>
    </w:p>
    <w:p w:rsidRPr="0096600D" w:rsidR="00A4799F" w:rsidP="00A4799F" w:rsidRDefault="00A4799F" w14:paraId="4AE18F88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.getClient()).isEqualTo(</w:t>
      </w:r>
      <w:r w:rsidRPr="0096600D">
        <w:rPr>
          <w:rFonts w:ascii="Consolas" w:hAnsi="Consolas"/>
          <w:color w:val="6A3E3E"/>
          <w:sz w:val="18"/>
          <w:szCs w:val="18"/>
        </w:rPr>
        <w:t>client</w:t>
      </w:r>
      <w:r w:rsidRPr="0096600D">
        <w:rPr>
          <w:rFonts w:ascii="Consolas" w:hAnsi="Consolas"/>
          <w:color w:val="000000"/>
          <w:sz w:val="18"/>
          <w:szCs w:val="18"/>
        </w:rPr>
        <w:t>);</w:t>
      </w:r>
    </w:p>
    <w:p w:rsidRPr="0096600D" w:rsidR="00A4799F" w:rsidP="00A4799F" w:rsidRDefault="00A4799F" w14:paraId="4A4C20C2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65918FD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3F7F5F"/>
          <w:sz w:val="18"/>
          <w:szCs w:val="18"/>
        </w:rPr>
        <w:t>// Vérifier que le Bouteille est complet</w:t>
      </w:r>
    </w:p>
    <w:p w:rsidRPr="0096600D" w:rsidR="00A4799F" w:rsidP="00A4799F" w:rsidRDefault="00A4799F" w14:paraId="1C47EB0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.getBouteille().getId()).isNotNull();</w:t>
      </w:r>
    </w:p>
    <w:p w:rsidRPr="0096600D" w:rsidR="00A4799F" w:rsidP="00A4799F" w:rsidRDefault="00A4799F" w14:paraId="0E0FF656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i/>
          <w:iCs/>
          <w:color w:val="000000"/>
          <w:sz w:val="18"/>
          <w:szCs w:val="18"/>
        </w:rPr>
        <w:t>assertThat</w:t>
      </w:r>
      <w:r w:rsidRPr="0096600D">
        <w:rPr>
          <w:rFonts w:ascii="Consolas" w:hAnsi="Consolas"/>
          <w:color w:val="000000"/>
          <w:sz w:val="18"/>
          <w:szCs w:val="18"/>
        </w:rPr>
        <w:t>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.getBouteille()).isEqualTo(</w:t>
      </w:r>
      <w:r w:rsidRPr="0096600D">
        <w:rPr>
          <w:rFonts w:ascii="Consolas" w:hAnsi="Consolas"/>
          <w:color w:val="6A3E3E"/>
          <w:sz w:val="18"/>
          <w:szCs w:val="18"/>
        </w:rPr>
        <w:t>bouteilleDB</w:t>
      </w:r>
      <w:r w:rsidRPr="0096600D">
        <w:rPr>
          <w:rFonts w:ascii="Consolas" w:hAnsi="Consolas"/>
          <w:color w:val="000000"/>
          <w:sz w:val="18"/>
          <w:szCs w:val="18"/>
        </w:rPr>
        <w:t>);</w:t>
      </w:r>
    </w:p>
    <w:p w:rsidRPr="0096600D" w:rsidR="00A4799F" w:rsidP="00A4799F" w:rsidRDefault="00A4799F" w14:paraId="1569FAB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96600D" w:rsidR="00A4799F" w:rsidP="00A4799F" w:rsidRDefault="00A4799F" w14:paraId="1DC3FE2C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color w:val="000000"/>
          <w:sz w:val="18"/>
          <w:szCs w:val="18"/>
        </w:rPr>
        <w:tab/>
      </w:r>
      <w:r w:rsidRPr="0096600D">
        <w:rPr>
          <w:rFonts w:ascii="Consolas" w:hAnsi="Consolas"/>
          <w:b/>
          <w:bCs/>
          <w:i/>
          <w:iCs/>
          <w:color w:val="0000C0"/>
          <w:sz w:val="18"/>
          <w:szCs w:val="18"/>
        </w:rPr>
        <w:t>log</w:t>
      </w:r>
      <w:r w:rsidRPr="0096600D">
        <w:rPr>
          <w:rFonts w:ascii="Consolas" w:hAnsi="Consolas"/>
          <w:color w:val="000000"/>
          <w:sz w:val="18"/>
          <w:szCs w:val="18"/>
        </w:rPr>
        <w:t>.info(</w:t>
      </w:r>
      <w:r w:rsidRPr="0096600D">
        <w:rPr>
          <w:rFonts w:ascii="Consolas" w:hAnsi="Consolas"/>
          <w:color w:val="6A3E3E"/>
          <w:sz w:val="18"/>
          <w:szCs w:val="18"/>
        </w:rPr>
        <w:t>avisDB</w:t>
      </w:r>
      <w:r w:rsidRPr="0096600D">
        <w:rPr>
          <w:rFonts w:ascii="Consolas" w:hAnsi="Consolas"/>
          <w:color w:val="000000"/>
          <w:sz w:val="18"/>
          <w:szCs w:val="18"/>
        </w:rPr>
        <w:t>.toString());</w:t>
      </w:r>
    </w:p>
    <w:p w:rsidRPr="00A4799F" w:rsidR="00A4799F" w:rsidP="00A4799F" w:rsidRDefault="00A4799F" w14:paraId="02FAA09A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ab/>
      </w:r>
      <w:r w:rsidRPr="00A4799F">
        <w:rPr>
          <w:rFonts w:ascii="Consolas" w:hAnsi="Consolas"/>
          <w:color w:val="000000"/>
          <w:sz w:val="18"/>
          <w:szCs w:val="18"/>
        </w:rPr>
        <w:t>}</w:t>
      </w:r>
    </w:p>
    <w:p w:rsidRPr="00BD33DA" w:rsidR="00A4799F" w:rsidP="00BD33DA" w:rsidRDefault="00A4799F" w14:paraId="38D94066" w14:textId="173CAB38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A4799F">
        <w:rPr>
          <w:rFonts w:ascii="Consolas" w:hAnsi="Consolas"/>
          <w:color w:val="000000"/>
          <w:sz w:val="18"/>
          <w:szCs w:val="18"/>
        </w:rPr>
        <w:t>}</w:t>
      </w:r>
    </w:p>
    <w:p w:rsidRPr="00CF7EF1" w:rsidR="00BD33DA" w:rsidP="00645B59" w:rsidRDefault="00F83D6E" w14:paraId="287C2BAD" w14:textId="7E4BB676">
      <w:pPr>
        <w:pStyle w:val="TPnormalpuce1"/>
      </w:pPr>
      <w:r>
        <w:t>Le</w:t>
      </w:r>
      <w:r w:rsidR="00645B59">
        <w:t xml:space="preserve"> test </w:t>
      </w:r>
      <w:r>
        <w:t>es</w:t>
      </w:r>
      <w:r w:rsidR="00645B59">
        <w:t>t</w:t>
      </w:r>
      <w:r>
        <w:t xml:space="preserve"> à</w:t>
      </w:r>
      <w:r w:rsidR="00645B59">
        <w:t xml:space="preserve"> vert</w:t>
      </w:r>
    </w:p>
    <w:p w:rsidRPr="00CF7EF1" w:rsidR="003237AE" w:rsidP="003237AE" w:rsidRDefault="003237AE" w14:paraId="2D9240B0" w14:textId="7399C56D">
      <w:pPr>
        <w:pStyle w:val="TPnormalpuce1"/>
      </w:pPr>
      <w:r w:rsidRPr="00CF7EF1">
        <w:t xml:space="preserve">Voici le type de trace </w:t>
      </w:r>
      <w:r w:rsidR="0050661B">
        <w:t>obtenu</w:t>
      </w:r>
      <w:r w:rsidRPr="00CF7EF1">
        <w:t> :</w:t>
      </w:r>
    </w:p>
    <w:p w:rsidRPr="00415936" w:rsidR="00415936" w:rsidP="00415936" w:rsidRDefault="00415936" w14:paraId="7D3BB9F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>find using query: {} fields: Document{{}} for class: class fr.eni.gestionavis.bo.vin.Bouteille in collection: bottles</w:t>
      </w:r>
    </w:p>
    <w:p w:rsidRPr="00415936" w:rsidR="00415936" w:rsidP="00415936" w:rsidRDefault="00415936" w14:paraId="08FF6710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</w:p>
    <w:p w:rsidRPr="00415936" w:rsidR="00415936" w:rsidP="00415936" w:rsidRDefault="00415936" w14:paraId="509AD045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>Inserting Document containing fields: [note, commentary, date, client, bottle_id, _class] in collection: reviews</w:t>
      </w:r>
    </w:p>
    <w:p w:rsidRPr="00415936" w:rsidR="0018614E" w:rsidP="00415936" w:rsidRDefault="0018614E" w14:paraId="648F35C5" w14:textId="77777777">
      <w:pPr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rPr>
          <w:sz w:val="18"/>
          <w:szCs w:val="18"/>
        </w:rPr>
      </w:pPr>
    </w:p>
    <w:p w:rsidR="00A9545C" w:rsidP="00415936" w:rsidRDefault="00415936" w14:paraId="6A57501E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Avis(id=64be51d78b1b8f684cc35df9, note=5, commentaire=Doux. A déguster frais, date=2023-07-24T12:26:31.325589800, </w:t>
      </w:r>
    </w:p>
    <w:p w:rsidR="00A9545C" w:rsidP="00A9545C" w:rsidRDefault="00415936" w14:paraId="2615B8D7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client=Client(pseudo=bobeponge@email.fr, quantiteCommandee=11), </w:t>
      </w:r>
    </w:p>
    <w:p w:rsidR="00A9545C" w:rsidP="00A9545C" w:rsidRDefault="00415936" w14:paraId="5ED718B1" w14:textId="77777777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  <w:rPr>
          <w:rFonts w:ascii="Consolas" w:hAnsi="Consolas"/>
          <w:color w:val="000000"/>
          <w:sz w:val="18"/>
          <w:szCs w:val="18"/>
        </w:rPr>
      </w:pPr>
      <w:r w:rsidRPr="00415936">
        <w:rPr>
          <w:rFonts w:ascii="Consolas" w:hAnsi="Consolas"/>
          <w:color w:val="000000"/>
          <w:sz w:val="18"/>
          <w:szCs w:val="18"/>
        </w:rPr>
        <w:t xml:space="preserve">bouteille=Bouteille(id=BouteilleId(idBouteille=2298, idRegion=5, idCouleur=1), </w:t>
      </w:r>
    </w:p>
    <w:p w:rsidRPr="0018614E" w:rsidR="00415936" w:rsidP="00DA0D9E" w:rsidRDefault="00415936" w14:paraId="52C1BB95" w14:textId="100AB4F5">
      <w:pPr>
        <w:pStyle w:val="NormalWeb"/>
        <w:pBdr>
          <w:top w:val="single" w:color="auto" w:sz="4" w:space="1"/>
          <w:left w:val="single" w:color="auto" w:sz="4" w:space="1"/>
          <w:bottom w:val="single" w:color="auto" w:sz="4" w:space="1"/>
          <w:right w:val="single" w:color="auto" w:sz="4" w:space="1"/>
        </w:pBdr>
        <w:shd w:val="clear" w:color="auto" w:fill="FFFFFF"/>
        <w:spacing w:before="0" w:beforeAutospacing="0" w:after="0" w:afterAutospacing="0"/>
        <w:ind w:firstLine="720"/>
      </w:pPr>
      <w:r w:rsidRPr="00415936">
        <w:rPr>
          <w:rFonts w:ascii="Consolas" w:hAnsi="Consolas"/>
          <w:color w:val="000000"/>
          <w:sz w:val="18"/>
          <w:szCs w:val="18"/>
        </w:rPr>
        <w:t>nom=Vin Blanc ENI))</w:t>
      </w:r>
    </w:p>
    <w:sectPr w:rsidRPr="0018614E" w:rsidR="00415936" w:rsidSect="006B3B13">
      <w:headerReference w:type="default" r:id="rId12"/>
      <w:footerReference w:type="default" r:id="rId13"/>
      <w:pgSz w:w="11907" w:h="16840" w:orient="portrait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0A71" w:rsidP="006C7E58" w:rsidRDefault="004F0A71" w14:paraId="4D3A461E" w14:textId="77777777">
      <w:r>
        <w:separator/>
      </w:r>
    </w:p>
  </w:endnote>
  <w:endnote w:type="continuationSeparator" w:id="0">
    <w:p w:rsidR="004F0A71" w:rsidP="006C7E58" w:rsidRDefault="004F0A71" w14:paraId="67901FD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tbl>
    <w:tblPr>
      <w:tblStyle w:val="Grilledutableau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4819"/>
      <w:gridCol w:w="4820"/>
    </w:tblGrid>
    <w:tr w:rsidR="003D3178" w:rsidTr="00F452FC" w14:paraId="7CA979A6" w14:textId="77777777">
      <w:tc>
        <w:tcPr>
          <w:tcW w:w="2500" w:type="pct"/>
          <w:vAlign w:val="bottom"/>
        </w:tcPr>
        <w:p w:rsidR="003D3178" w:rsidP="003D3178" w:rsidRDefault="003D3178" w14:paraId="2D4B46D5" w14:textId="77777777">
          <w:pPr>
            <w:pStyle w:val="Pieddepage"/>
          </w:pPr>
          <w:r>
            <w:t xml:space="preserve">Page 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PAGE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1</w:t>
          </w:r>
          <w:r w:rsidRPr="5300BC4C">
            <w:rPr>
              <w:noProof/>
            </w:rPr>
            <w:fldChar w:fldCharType="end"/>
          </w:r>
          <w:r>
            <w:t>/</w:t>
          </w:r>
          <w:r w:rsidRPr="5300BC4C">
            <w:rPr>
              <w:noProof/>
            </w:rPr>
            <w:fldChar w:fldCharType="begin"/>
          </w:r>
          <w:r w:rsidRPr="5300BC4C">
            <w:rPr>
              <w:noProof/>
            </w:rPr>
            <w:instrText xml:space="preserve"> NUMPAGES   \* MERGEFORMAT </w:instrText>
          </w:r>
          <w:r w:rsidRPr="5300BC4C">
            <w:rPr>
              <w:noProof/>
            </w:rPr>
            <w:fldChar w:fldCharType="separate"/>
          </w:r>
          <w:r w:rsidRPr="5300BC4C">
            <w:rPr>
              <w:noProof/>
            </w:rPr>
            <w:t>2</w:t>
          </w:r>
          <w:r w:rsidRPr="5300BC4C">
            <w:rPr>
              <w:noProof/>
            </w:rPr>
            <w:fldChar w:fldCharType="end"/>
          </w:r>
        </w:p>
      </w:tc>
      <w:tc>
        <w:tcPr>
          <w:tcW w:w="2500" w:type="pct"/>
        </w:tcPr>
        <w:p w:rsidR="003D3178" w:rsidP="003D3178" w:rsidRDefault="003D3178" w14:paraId="3BE9352B" w14:textId="77777777">
          <w:pPr>
            <w:pStyle w:val="Pieddepage"/>
            <w:tabs>
              <w:tab w:val="left" w:pos="690"/>
              <w:tab w:val="right" w:pos="5018"/>
            </w:tabs>
          </w:pPr>
          <w:r>
            <w:rPr>
              <w:sz w:val="22"/>
            </w:rPr>
            <w:tab/>
          </w:r>
          <w:r>
            <w:rPr>
              <w:sz w:val="22"/>
            </w:rPr>
            <w:tab/>
          </w:r>
          <w:r>
            <w:rPr>
              <w:noProof/>
              <w:lang w:eastAsia="fr-FR"/>
            </w:rPr>
            <w:drawing>
              <wp:inline distT="0" distB="0" distL="0" distR="0" wp14:anchorId="4CAB66E1" wp14:editId="6696B54E">
                <wp:extent cx="514350" cy="514350"/>
                <wp:effectExtent l="0" t="0" r="0" b="0"/>
                <wp:docPr id="20" name="Image 20" descr="Une image contenant texte, clipart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Image 20" descr="Une image contenant texte, clipart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3D3178" w:rsidTr="00F452FC" w14:paraId="5EA7210A" w14:textId="77777777">
      <w:tc>
        <w:tcPr>
          <w:tcW w:w="1" w:type="pct"/>
          <w:gridSpan w:val="2"/>
          <w:vAlign w:val="bottom"/>
        </w:tcPr>
        <w:p w:rsidR="003D3178" w:rsidP="003D3178" w:rsidRDefault="003D3178" w14:paraId="0CACDD01" w14:textId="77777777">
          <w:pPr>
            <w:pStyle w:val="Pieddepage"/>
            <w:tabs>
              <w:tab w:val="left" w:pos="690"/>
              <w:tab w:val="right" w:pos="5018"/>
            </w:tabs>
            <w:jc w:val="center"/>
            <w:rPr>
              <w:sz w:val="22"/>
            </w:rPr>
          </w:pPr>
          <w:r w:rsidRPr="5300BC4C">
            <w:rPr>
              <w:sz w:val="14"/>
              <w:szCs w:val="14"/>
            </w:rPr>
            <w:t>© ENI – Tous droits réservés</w:t>
          </w:r>
        </w:p>
      </w:tc>
    </w:tr>
  </w:tbl>
  <w:p w:rsidRPr="003D3178" w:rsidR="00960306" w:rsidP="003D3178" w:rsidRDefault="00960306" w14:paraId="157416F5" w14:textId="0A31A3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0A71" w:rsidP="006C7E58" w:rsidRDefault="004F0A71" w14:paraId="3346359C" w14:textId="77777777">
      <w:r>
        <w:separator/>
      </w:r>
    </w:p>
  </w:footnote>
  <w:footnote w:type="continuationSeparator" w:id="0">
    <w:p w:rsidR="004F0A71" w:rsidP="006C7E58" w:rsidRDefault="004F0A71" w14:paraId="78DE710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0150A7" w:rsidR="003D3178" w:rsidP="003D3178" w:rsidRDefault="003D3178" w14:paraId="2D17815E" w14:textId="77777777">
    <w:pPr>
      <w:pStyle w:val="En-tte"/>
      <w:jc w:val="right"/>
      <w:rPr>
        <w:sz w:val="22"/>
        <w:lang w:val="fr-FR"/>
      </w:rPr>
    </w:pPr>
    <w:r w:rsidRPr="00D3348B">
      <w:rPr>
        <w:sz w:val="22"/>
        <w:szCs w:val="22"/>
        <w:lang w:val="fr-FR"/>
      </w:rPr>
      <w:t>Java</w:t>
    </w:r>
    <w:r>
      <w:rPr>
        <w:sz w:val="22"/>
        <w:szCs w:val="22"/>
        <w:lang w:val="fr-FR"/>
      </w:rPr>
      <w:t xml:space="preserve"> Frameworks</w:t>
    </w:r>
  </w:p>
  <w:p w:rsidRPr="00401B0B" w:rsidR="00960306" w:rsidP="006C7E58" w:rsidRDefault="00960306" w14:paraId="7AC392B1" w14:textId="77777777">
    <w:pPr>
      <w:pStyle w:val="En-tte"/>
      <w:jc w:val="right"/>
      <w:rPr>
        <w:color w:val="343642"/>
        <w:sz w:val="22"/>
        <w:lang w:val="fr-FR"/>
      </w:rPr>
    </w:pPr>
  </w:p>
  <w:p w:rsidRPr="006C7E58" w:rsidR="00960306" w:rsidRDefault="00960306" w14:paraId="157416F1" w14:textId="77777777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2440CC9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6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976743A"/>
    <w:multiLevelType w:val="hybridMultilevel"/>
    <w:tmpl w:val="4AF87E38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ADD4EBA"/>
    <w:multiLevelType w:val="hybridMultilevel"/>
    <w:tmpl w:val="D55E073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hint="default" w:ascii="Century Gothic" w:hAnsi="Century Gothic" w:eastAsia="Andale Sans UI" w:cs="Tahoma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505784E"/>
    <w:multiLevelType w:val="hybridMultilevel"/>
    <w:tmpl w:val="C74EA3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9A4550"/>
    <w:multiLevelType w:val="hybridMultilevel"/>
    <w:tmpl w:val="5E34678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9" w15:restartNumberingAfterBreak="0">
    <w:nsid w:val="2A77561D"/>
    <w:multiLevelType w:val="hybridMultilevel"/>
    <w:tmpl w:val="6C9C00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37EC0491"/>
    <w:multiLevelType w:val="hybridMultilevel"/>
    <w:tmpl w:val="DB20FE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1B72A16"/>
    <w:multiLevelType w:val="hybridMultilevel"/>
    <w:tmpl w:val="7A80F492"/>
    <w:lvl w:ilvl="0" w:tplc="040C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A053B10"/>
    <w:multiLevelType w:val="hybridMultilevel"/>
    <w:tmpl w:val="67A22644"/>
    <w:lvl w:ilvl="0" w:tplc="5216A580">
      <w:start w:val="1"/>
      <w:numFmt w:val="bullet"/>
      <w:pStyle w:val="TPnormalpuce1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hint="default" w:ascii="Courier New" w:hAnsi="Courier New" w:cs="Courier New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30" w15:restartNumberingAfterBreak="0">
    <w:nsid w:val="6BD935BE"/>
    <w:multiLevelType w:val="hybridMultilevel"/>
    <w:tmpl w:val="29005428"/>
    <w:lvl w:ilvl="0" w:tplc="040C0001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503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223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943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63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83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103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823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543" w:hanging="360"/>
      </w:pPr>
      <w:rPr>
        <w:rFonts w:hint="default" w:ascii="Wingdings" w:hAnsi="Wingdings"/>
      </w:rPr>
    </w:lvl>
  </w:abstractNum>
  <w:abstractNum w:abstractNumId="31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hint="default" w:ascii="Century Gothic" w:hAnsi="Century Gothic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hint="default" w:ascii="Wingdings" w:hAnsi="Wingdings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78656265">
    <w:abstractNumId w:val="32"/>
  </w:num>
  <w:num w:numId="2" w16cid:durableId="423841332">
    <w:abstractNumId w:val="33"/>
  </w:num>
  <w:num w:numId="3" w16cid:durableId="2094937610">
    <w:abstractNumId w:val="6"/>
  </w:num>
  <w:num w:numId="4" w16cid:durableId="978612727">
    <w:abstractNumId w:val="17"/>
  </w:num>
  <w:num w:numId="5" w16cid:durableId="1821341591">
    <w:abstractNumId w:val="8"/>
  </w:num>
  <w:num w:numId="6" w16cid:durableId="1314068622">
    <w:abstractNumId w:val="28"/>
  </w:num>
  <w:num w:numId="7" w16cid:durableId="1213930022">
    <w:abstractNumId w:val="20"/>
  </w:num>
  <w:num w:numId="8" w16cid:durableId="1574244534">
    <w:abstractNumId w:val="0"/>
  </w:num>
  <w:num w:numId="9" w16cid:durableId="1020282331">
    <w:abstractNumId w:val="23"/>
  </w:num>
  <w:num w:numId="10" w16cid:durableId="1932279289">
    <w:abstractNumId w:val="14"/>
  </w:num>
  <w:num w:numId="11" w16cid:durableId="626013579">
    <w:abstractNumId w:val="2"/>
  </w:num>
  <w:num w:numId="12" w16cid:durableId="969287852">
    <w:abstractNumId w:val="24"/>
  </w:num>
  <w:num w:numId="13" w16cid:durableId="1197550043">
    <w:abstractNumId w:val="13"/>
  </w:num>
  <w:num w:numId="14" w16cid:durableId="586889201">
    <w:abstractNumId w:val="12"/>
  </w:num>
  <w:num w:numId="15" w16cid:durableId="402338492">
    <w:abstractNumId w:val="27"/>
  </w:num>
  <w:num w:numId="16" w16cid:durableId="308020630">
    <w:abstractNumId w:val="4"/>
  </w:num>
  <w:num w:numId="17" w16cid:durableId="1191608101">
    <w:abstractNumId w:val="25"/>
  </w:num>
  <w:num w:numId="18" w16cid:durableId="371392971">
    <w:abstractNumId w:val="7"/>
  </w:num>
  <w:num w:numId="19" w16cid:durableId="2059548340">
    <w:abstractNumId w:val="29"/>
  </w:num>
  <w:num w:numId="20" w16cid:durableId="1546990584">
    <w:abstractNumId w:val="5"/>
  </w:num>
  <w:num w:numId="21" w16cid:durableId="746152947">
    <w:abstractNumId w:val="3"/>
  </w:num>
  <w:num w:numId="22" w16cid:durableId="1050110845">
    <w:abstractNumId w:val="18"/>
  </w:num>
  <w:num w:numId="23" w16cid:durableId="872111647">
    <w:abstractNumId w:val="31"/>
  </w:num>
  <w:num w:numId="24" w16cid:durableId="589965995">
    <w:abstractNumId w:val="22"/>
  </w:num>
  <w:num w:numId="25" w16cid:durableId="1414162638">
    <w:abstractNumId w:val="11"/>
  </w:num>
  <w:num w:numId="26" w16cid:durableId="1045836389">
    <w:abstractNumId w:val="9"/>
  </w:num>
  <w:num w:numId="27" w16cid:durableId="103576334">
    <w:abstractNumId w:val="30"/>
  </w:num>
  <w:num w:numId="28" w16cid:durableId="1844006698">
    <w:abstractNumId w:val="26"/>
  </w:num>
  <w:num w:numId="29" w16cid:durableId="876697249">
    <w:abstractNumId w:val="10"/>
  </w:num>
  <w:num w:numId="30" w16cid:durableId="1212351522">
    <w:abstractNumId w:val="15"/>
  </w:num>
  <w:num w:numId="31" w16cid:durableId="1603956696">
    <w:abstractNumId w:val="19"/>
  </w:num>
  <w:num w:numId="32" w16cid:durableId="797844146">
    <w:abstractNumId w:val="1"/>
  </w:num>
  <w:num w:numId="33" w16cid:durableId="466512688">
    <w:abstractNumId w:val="16"/>
  </w:num>
  <w:num w:numId="34" w16cid:durableId="1521430728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attachedTemplate r:id="rId1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32"/>
    <w:rsid w:val="000122A5"/>
    <w:rsid w:val="00017F84"/>
    <w:rsid w:val="00031FD8"/>
    <w:rsid w:val="000417F6"/>
    <w:rsid w:val="000504C9"/>
    <w:rsid w:val="000753A7"/>
    <w:rsid w:val="000768DC"/>
    <w:rsid w:val="00086D86"/>
    <w:rsid w:val="00097F0B"/>
    <w:rsid w:val="000A1582"/>
    <w:rsid w:val="000A2BC0"/>
    <w:rsid w:val="000A731A"/>
    <w:rsid w:val="000B709B"/>
    <w:rsid w:val="000D0A8C"/>
    <w:rsid w:val="000D53BE"/>
    <w:rsid w:val="000E5CCE"/>
    <w:rsid w:val="000F0864"/>
    <w:rsid w:val="000F3E0F"/>
    <w:rsid w:val="000F4AB3"/>
    <w:rsid w:val="000F50AF"/>
    <w:rsid w:val="0010539A"/>
    <w:rsid w:val="001129FD"/>
    <w:rsid w:val="001142C3"/>
    <w:rsid w:val="00116AA7"/>
    <w:rsid w:val="001213B8"/>
    <w:rsid w:val="00121511"/>
    <w:rsid w:val="0012427F"/>
    <w:rsid w:val="0012509D"/>
    <w:rsid w:val="00125DCA"/>
    <w:rsid w:val="00136790"/>
    <w:rsid w:val="001378BD"/>
    <w:rsid w:val="00145C0F"/>
    <w:rsid w:val="00151AA0"/>
    <w:rsid w:val="00161959"/>
    <w:rsid w:val="00162C0C"/>
    <w:rsid w:val="00167E6D"/>
    <w:rsid w:val="00177E97"/>
    <w:rsid w:val="00180858"/>
    <w:rsid w:val="00182FE7"/>
    <w:rsid w:val="0018303B"/>
    <w:rsid w:val="0018614E"/>
    <w:rsid w:val="0019216E"/>
    <w:rsid w:val="00195C87"/>
    <w:rsid w:val="001A0D7C"/>
    <w:rsid w:val="001A2373"/>
    <w:rsid w:val="001A7B0F"/>
    <w:rsid w:val="001B4DA8"/>
    <w:rsid w:val="001C24D4"/>
    <w:rsid w:val="001C739D"/>
    <w:rsid w:val="001C7D5B"/>
    <w:rsid w:val="001D3BFC"/>
    <w:rsid w:val="001D428F"/>
    <w:rsid w:val="001F18FA"/>
    <w:rsid w:val="00200879"/>
    <w:rsid w:val="002020E8"/>
    <w:rsid w:val="00206A6A"/>
    <w:rsid w:val="00210D4E"/>
    <w:rsid w:val="00225D2C"/>
    <w:rsid w:val="002263D9"/>
    <w:rsid w:val="00235FEC"/>
    <w:rsid w:val="00241941"/>
    <w:rsid w:val="00241BEE"/>
    <w:rsid w:val="00261F4C"/>
    <w:rsid w:val="002646B8"/>
    <w:rsid w:val="00277014"/>
    <w:rsid w:val="00277CDD"/>
    <w:rsid w:val="00280C87"/>
    <w:rsid w:val="002835C6"/>
    <w:rsid w:val="00287D81"/>
    <w:rsid w:val="002A002A"/>
    <w:rsid w:val="002A2662"/>
    <w:rsid w:val="002A28BA"/>
    <w:rsid w:val="002B04EA"/>
    <w:rsid w:val="002B19F5"/>
    <w:rsid w:val="002C4936"/>
    <w:rsid w:val="002C5032"/>
    <w:rsid w:val="002D2B64"/>
    <w:rsid w:val="002F78BE"/>
    <w:rsid w:val="00301257"/>
    <w:rsid w:val="00311793"/>
    <w:rsid w:val="003130CA"/>
    <w:rsid w:val="00316FA0"/>
    <w:rsid w:val="003237AE"/>
    <w:rsid w:val="003257F8"/>
    <w:rsid w:val="00346E31"/>
    <w:rsid w:val="003548A0"/>
    <w:rsid w:val="00357A5A"/>
    <w:rsid w:val="003709F1"/>
    <w:rsid w:val="00382C06"/>
    <w:rsid w:val="00384614"/>
    <w:rsid w:val="00387206"/>
    <w:rsid w:val="00394B90"/>
    <w:rsid w:val="003A0539"/>
    <w:rsid w:val="003A19A4"/>
    <w:rsid w:val="003B6A0A"/>
    <w:rsid w:val="003C6A4C"/>
    <w:rsid w:val="003C6EFC"/>
    <w:rsid w:val="003D3178"/>
    <w:rsid w:val="003D7207"/>
    <w:rsid w:val="003E41B3"/>
    <w:rsid w:val="003E676A"/>
    <w:rsid w:val="003E7D90"/>
    <w:rsid w:val="00401B0B"/>
    <w:rsid w:val="00404D4A"/>
    <w:rsid w:val="00415936"/>
    <w:rsid w:val="004218BE"/>
    <w:rsid w:val="00431046"/>
    <w:rsid w:val="00432D66"/>
    <w:rsid w:val="00437E90"/>
    <w:rsid w:val="00450C5E"/>
    <w:rsid w:val="00450C7A"/>
    <w:rsid w:val="0048302D"/>
    <w:rsid w:val="00486516"/>
    <w:rsid w:val="00492FCA"/>
    <w:rsid w:val="00494DCF"/>
    <w:rsid w:val="004C2502"/>
    <w:rsid w:val="004C5AD8"/>
    <w:rsid w:val="004D5B4B"/>
    <w:rsid w:val="004E0C78"/>
    <w:rsid w:val="004E4DA0"/>
    <w:rsid w:val="004F0A71"/>
    <w:rsid w:val="004F2C2E"/>
    <w:rsid w:val="004F3EEE"/>
    <w:rsid w:val="005056C3"/>
    <w:rsid w:val="0050653F"/>
    <w:rsid w:val="0050661B"/>
    <w:rsid w:val="005262F6"/>
    <w:rsid w:val="00527CB0"/>
    <w:rsid w:val="00535EF4"/>
    <w:rsid w:val="0054232C"/>
    <w:rsid w:val="00544157"/>
    <w:rsid w:val="0055436B"/>
    <w:rsid w:val="00554F89"/>
    <w:rsid w:val="00556E19"/>
    <w:rsid w:val="00557B62"/>
    <w:rsid w:val="0057306B"/>
    <w:rsid w:val="005A36E5"/>
    <w:rsid w:val="005C1BB9"/>
    <w:rsid w:val="005C68D3"/>
    <w:rsid w:val="005D1943"/>
    <w:rsid w:val="005D7636"/>
    <w:rsid w:val="005E210C"/>
    <w:rsid w:val="005E3B89"/>
    <w:rsid w:val="005F0AF4"/>
    <w:rsid w:val="005F2EFB"/>
    <w:rsid w:val="00603E48"/>
    <w:rsid w:val="00610A1E"/>
    <w:rsid w:val="0063306A"/>
    <w:rsid w:val="006367DA"/>
    <w:rsid w:val="006413CB"/>
    <w:rsid w:val="00645B59"/>
    <w:rsid w:val="00653F09"/>
    <w:rsid w:val="00667EE6"/>
    <w:rsid w:val="006723CE"/>
    <w:rsid w:val="006802E6"/>
    <w:rsid w:val="006939F9"/>
    <w:rsid w:val="006A1550"/>
    <w:rsid w:val="006A2855"/>
    <w:rsid w:val="006B3B13"/>
    <w:rsid w:val="006B5014"/>
    <w:rsid w:val="006C353E"/>
    <w:rsid w:val="006C573C"/>
    <w:rsid w:val="006C7E58"/>
    <w:rsid w:val="006D307D"/>
    <w:rsid w:val="006D684B"/>
    <w:rsid w:val="006E3CCD"/>
    <w:rsid w:val="007007CE"/>
    <w:rsid w:val="00707304"/>
    <w:rsid w:val="00713863"/>
    <w:rsid w:val="00720940"/>
    <w:rsid w:val="00724865"/>
    <w:rsid w:val="007327B9"/>
    <w:rsid w:val="00743993"/>
    <w:rsid w:val="0074478E"/>
    <w:rsid w:val="00764007"/>
    <w:rsid w:val="00770031"/>
    <w:rsid w:val="00780D03"/>
    <w:rsid w:val="00782744"/>
    <w:rsid w:val="0078274B"/>
    <w:rsid w:val="007910EE"/>
    <w:rsid w:val="007A1C97"/>
    <w:rsid w:val="007A21D7"/>
    <w:rsid w:val="007B2626"/>
    <w:rsid w:val="007B611B"/>
    <w:rsid w:val="007B70A7"/>
    <w:rsid w:val="007B7788"/>
    <w:rsid w:val="007C301D"/>
    <w:rsid w:val="007C733B"/>
    <w:rsid w:val="007D1155"/>
    <w:rsid w:val="007D2F04"/>
    <w:rsid w:val="007E0E92"/>
    <w:rsid w:val="007E7D3C"/>
    <w:rsid w:val="008065FD"/>
    <w:rsid w:val="00812C36"/>
    <w:rsid w:val="008130F1"/>
    <w:rsid w:val="00813A06"/>
    <w:rsid w:val="00816A97"/>
    <w:rsid w:val="00816D80"/>
    <w:rsid w:val="00825170"/>
    <w:rsid w:val="0083499D"/>
    <w:rsid w:val="0084113E"/>
    <w:rsid w:val="00845605"/>
    <w:rsid w:val="008476EB"/>
    <w:rsid w:val="0086021E"/>
    <w:rsid w:val="00863103"/>
    <w:rsid w:val="008672FD"/>
    <w:rsid w:val="00867E02"/>
    <w:rsid w:val="008745CB"/>
    <w:rsid w:val="00894B62"/>
    <w:rsid w:val="008B220B"/>
    <w:rsid w:val="008B27F5"/>
    <w:rsid w:val="008C4915"/>
    <w:rsid w:val="008D35C2"/>
    <w:rsid w:val="008E5DAD"/>
    <w:rsid w:val="008E6D1D"/>
    <w:rsid w:val="00906E85"/>
    <w:rsid w:val="00911644"/>
    <w:rsid w:val="0091480E"/>
    <w:rsid w:val="00914C5A"/>
    <w:rsid w:val="00922F94"/>
    <w:rsid w:val="00924840"/>
    <w:rsid w:val="00924F5F"/>
    <w:rsid w:val="00932B1B"/>
    <w:rsid w:val="00932B60"/>
    <w:rsid w:val="00934C10"/>
    <w:rsid w:val="00937048"/>
    <w:rsid w:val="009501F5"/>
    <w:rsid w:val="00954E03"/>
    <w:rsid w:val="00956061"/>
    <w:rsid w:val="00960306"/>
    <w:rsid w:val="009622AD"/>
    <w:rsid w:val="00964B34"/>
    <w:rsid w:val="0096503B"/>
    <w:rsid w:val="0096600D"/>
    <w:rsid w:val="00971B33"/>
    <w:rsid w:val="009731EA"/>
    <w:rsid w:val="00974554"/>
    <w:rsid w:val="00977402"/>
    <w:rsid w:val="00981502"/>
    <w:rsid w:val="00985242"/>
    <w:rsid w:val="00985594"/>
    <w:rsid w:val="009862DE"/>
    <w:rsid w:val="00986B3C"/>
    <w:rsid w:val="00990B02"/>
    <w:rsid w:val="00993845"/>
    <w:rsid w:val="009A430D"/>
    <w:rsid w:val="009A55AB"/>
    <w:rsid w:val="009B4E11"/>
    <w:rsid w:val="009C09D3"/>
    <w:rsid w:val="009C2AC3"/>
    <w:rsid w:val="009C77E3"/>
    <w:rsid w:val="009D1251"/>
    <w:rsid w:val="009D4BEF"/>
    <w:rsid w:val="009D6A1C"/>
    <w:rsid w:val="009D6DBD"/>
    <w:rsid w:val="009E03BC"/>
    <w:rsid w:val="009E1709"/>
    <w:rsid w:val="009E22E0"/>
    <w:rsid w:val="00A0053F"/>
    <w:rsid w:val="00A055CF"/>
    <w:rsid w:val="00A1229E"/>
    <w:rsid w:val="00A1488A"/>
    <w:rsid w:val="00A21A72"/>
    <w:rsid w:val="00A361C9"/>
    <w:rsid w:val="00A3735C"/>
    <w:rsid w:val="00A4799F"/>
    <w:rsid w:val="00A50E71"/>
    <w:rsid w:val="00A51E50"/>
    <w:rsid w:val="00A62B26"/>
    <w:rsid w:val="00A62F6A"/>
    <w:rsid w:val="00A648C0"/>
    <w:rsid w:val="00A8528B"/>
    <w:rsid w:val="00A93073"/>
    <w:rsid w:val="00A935C2"/>
    <w:rsid w:val="00A94283"/>
    <w:rsid w:val="00A9545C"/>
    <w:rsid w:val="00AA751A"/>
    <w:rsid w:val="00AB7EF4"/>
    <w:rsid w:val="00AD1159"/>
    <w:rsid w:val="00AE20E9"/>
    <w:rsid w:val="00B027AA"/>
    <w:rsid w:val="00B04A1E"/>
    <w:rsid w:val="00B1718A"/>
    <w:rsid w:val="00B41CD5"/>
    <w:rsid w:val="00B4243A"/>
    <w:rsid w:val="00B43E3B"/>
    <w:rsid w:val="00B456C7"/>
    <w:rsid w:val="00B46CFC"/>
    <w:rsid w:val="00B47F45"/>
    <w:rsid w:val="00B67A05"/>
    <w:rsid w:val="00B70F00"/>
    <w:rsid w:val="00B71A2E"/>
    <w:rsid w:val="00B73331"/>
    <w:rsid w:val="00B757B4"/>
    <w:rsid w:val="00B75A86"/>
    <w:rsid w:val="00B7614C"/>
    <w:rsid w:val="00B92879"/>
    <w:rsid w:val="00BA1794"/>
    <w:rsid w:val="00BA4E30"/>
    <w:rsid w:val="00BB5E5B"/>
    <w:rsid w:val="00BC4F2E"/>
    <w:rsid w:val="00BD33DA"/>
    <w:rsid w:val="00BF077F"/>
    <w:rsid w:val="00C108F4"/>
    <w:rsid w:val="00C16564"/>
    <w:rsid w:val="00C33697"/>
    <w:rsid w:val="00C41B0B"/>
    <w:rsid w:val="00C479BB"/>
    <w:rsid w:val="00C62D79"/>
    <w:rsid w:val="00C720D1"/>
    <w:rsid w:val="00C82DB7"/>
    <w:rsid w:val="00C87756"/>
    <w:rsid w:val="00CA1A36"/>
    <w:rsid w:val="00CA5C15"/>
    <w:rsid w:val="00CB2B30"/>
    <w:rsid w:val="00CB6767"/>
    <w:rsid w:val="00CC4730"/>
    <w:rsid w:val="00CC6BA3"/>
    <w:rsid w:val="00CD262F"/>
    <w:rsid w:val="00CD53EC"/>
    <w:rsid w:val="00CD6D6E"/>
    <w:rsid w:val="00CE2F19"/>
    <w:rsid w:val="00CE7F57"/>
    <w:rsid w:val="00CF6347"/>
    <w:rsid w:val="00CF7D3A"/>
    <w:rsid w:val="00CF7EF1"/>
    <w:rsid w:val="00D0276B"/>
    <w:rsid w:val="00D05F58"/>
    <w:rsid w:val="00D07F2F"/>
    <w:rsid w:val="00D14314"/>
    <w:rsid w:val="00D2004D"/>
    <w:rsid w:val="00D31AF1"/>
    <w:rsid w:val="00D505A6"/>
    <w:rsid w:val="00D82949"/>
    <w:rsid w:val="00D85BA4"/>
    <w:rsid w:val="00D909BB"/>
    <w:rsid w:val="00D96678"/>
    <w:rsid w:val="00DA0D9E"/>
    <w:rsid w:val="00DB3C95"/>
    <w:rsid w:val="00DB4B72"/>
    <w:rsid w:val="00DC626F"/>
    <w:rsid w:val="00DD0BF9"/>
    <w:rsid w:val="00DD2C7E"/>
    <w:rsid w:val="00DD47B3"/>
    <w:rsid w:val="00DD646D"/>
    <w:rsid w:val="00DD752A"/>
    <w:rsid w:val="00DE21AC"/>
    <w:rsid w:val="00DE3B1D"/>
    <w:rsid w:val="00DF1DA3"/>
    <w:rsid w:val="00DF2699"/>
    <w:rsid w:val="00E01FDD"/>
    <w:rsid w:val="00E072FC"/>
    <w:rsid w:val="00E157D8"/>
    <w:rsid w:val="00E16AA6"/>
    <w:rsid w:val="00E23906"/>
    <w:rsid w:val="00E246FE"/>
    <w:rsid w:val="00E34680"/>
    <w:rsid w:val="00E36F60"/>
    <w:rsid w:val="00E4477C"/>
    <w:rsid w:val="00E555E6"/>
    <w:rsid w:val="00E615EA"/>
    <w:rsid w:val="00E638DF"/>
    <w:rsid w:val="00E7188C"/>
    <w:rsid w:val="00EA0653"/>
    <w:rsid w:val="00EA0F17"/>
    <w:rsid w:val="00EA5D3D"/>
    <w:rsid w:val="00EC1920"/>
    <w:rsid w:val="00EC2690"/>
    <w:rsid w:val="00EC306F"/>
    <w:rsid w:val="00EC3EBA"/>
    <w:rsid w:val="00EC4F09"/>
    <w:rsid w:val="00EC5C22"/>
    <w:rsid w:val="00ED20EC"/>
    <w:rsid w:val="00ED5937"/>
    <w:rsid w:val="00EE0C81"/>
    <w:rsid w:val="00EF0131"/>
    <w:rsid w:val="00EF0B47"/>
    <w:rsid w:val="00F01E1F"/>
    <w:rsid w:val="00F028ED"/>
    <w:rsid w:val="00F0457F"/>
    <w:rsid w:val="00F0585B"/>
    <w:rsid w:val="00F06C97"/>
    <w:rsid w:val="00F120A8"/>
    <w:rsid w:val="00F14777"/>
    <w:rsid w:val="00F248C7"/>
    <w:rsid w:val="00F25EAB"/>
    <w:rsid w:val="00F26605"/>
    <w:rsid w:val="00F33EBC"/>
    <w:rsid w:val="00F36C1E"/>
    <w:rsid w:val="00F41ECC"/>
    <w:rsid w:val="00F440D7"/>
    <w:rsid w:val="00F52918"/>
    <w:rsid w:val="00F5357C"/>
    <w:rsid w:val="00F74DCB"/>
    <w:rsid w:val="00F752C2"/>
    <w:rsid w:val="00F7597C"/>
    <w:rsid w:val="00F83D6E"/>
    <w:rsid w:val="00F866C1"/>
    <w:rsid w:val="00FB202A"/>
    <w:rsid w:val="00FB27DA"/>
    <w:rsid w:val="00FB5526"/>
    <w:rsid w:val="00FC5C84"/>
    <w:rsid w:val="00FD4475"/>
    <w:rsid w:val="00FD5D6A"/>
    <w:rsid w:val="00FD6044"/>
    <w:rsid w:val="00FE02FA"/>
    <w:rsid w:val="00FE5060"/>
    <w:rsid w:val="00FF18F4"/>
    <w:rsid w:val="00FF7FF5"/>
    <w:rsid w:val="460F7D9E"/>
    <w:rsid w:val="7254C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574161D"/>
  <w15:docId w15:val="{AF39696C-B4DC-49FD-8807-7CD71F206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hAnsiTheme="majorHAnsi" w:eastAsiaTheme="majorEastAsia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60"/>
      <w:outlineLvl w:val="1"/>
    </w:pPr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hAnsiTheme="majorHAnsi" w:eastAsiaTheme="majorEastAsia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Policepardfaut"/>
    <w:link w:val="Titre1"/>
    <w:uiPriority w:val="9"/>
    <w:rsid w:val="00401B0B"/>
    <w:rPr>
      <w:rFonts w:asciiTheme="majorHAnsi" w:hAnsiTheme="majorHAnsi" w:eastAsiaTheme="majorEastAsia" w:cstheme="majorBidi"/>
      <w:color w:val="348899"/>
      <w:sz w:val="28"/>
      <w:szCs w:val="28"/>
    </w:rPr>
  </w:style>
  <w:style w:type="character" w:styleId="Titre2Car" w:customStyle="1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Policepardfaut"/>
    <w:link w:val="Titre3"/>
    <w:uiPriority w:val="9"/>
    <w:semiHidden/>
    <w:rPr>
      <w:rFonts w:asciiTheme="majorHAnsi" w:hAnsiTheme="majorHAnsi" w:eastAsiaTheme="majorEastAsia" w:cstheme="majorBidi"/>
      <w:color w:val="B01513" w:themeColor="accent1"/>
      <w:sz w:val="22"/>
      <w:szCs w:val="22"/>
    </w:rPr>
  </w:style>
  <w:style w:type="character" w:styleId="Titre4Car" w:customStyle="1">
    <w:name w:val="Titre 4 Car"/>
    <w:basedOn w:val="Policepardfaut"/>
    <w:link w:val="Titre4"/>
    <w:uiPriority w:val="9"/>
    <w:semiHidden/>
    <w:rPr>
      <w:rFonts w:asciiTheme="majorHAnsi" w:hAnsiTheme="majorHAnsi" w:eastAsiaTheme="majorEastAsia" w:cstheme="majorBid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Policepardfaut"/>
    <w:link w:val="Titre5"/>
    <w:uiPriority w:val="9"/>
    <w:semiHidden/>
    <w:rPr>
      <w:rFonts w:asciiTheme="majorHAnsi" w:hAnsiTheme="majorHAnsi" w:eastAsiaTheme="majorEastAsia" w:cstheme="majorBidi"/>
      <w:sz w:val="20"/>
      <w:szCs w:val="20"/>
    </w:rPr>
  </w:style>
  <w:style w:type="character" w:styleId="Titre6Car" w:customStyle="1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b/>
      <w:bCs/>
      <w:i/>
      <w:iCs/>
      <w:sz w:val="20"/>
      <w:szCs w:val="20"/>
    </w:rPr>
  </w:style>
  <w:style w:type="character" w:styleId="Titre7Car" w:customStyle="1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9Car" w:customStyle="1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Accentuation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color="B01513" w:themeColor="accent1" w:sz="36" w:space="4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styleId="CitationintenseCar" w:customStyle="1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styleId="SansinterligneCar" w:customStyle="1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hAnsiTheme="majorHAnsi" w:eastAsiaTheme="majorEastAsia" w:cstheme="majorBidi"/>
    </w:rPr>
  </w:style>
  <w:style w:type="character" w:styleId="CitationCar" w:customStyle="1">
    <w:name w:val="Citation Car"/>
    <w:basedOn w:val="Policepardfaut"/>
    <w:link w:val="Citation"/>
    <w:uiPriority w:val="29"/>
    <w:rPr>
      <w:rFonts w:asciiTheme="majorHAnsi" w:hAnsiTheme="majorHAnsi" w:eastAsiaTheme="majorEastAsia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Pr>
      <w:sz w:val="28"/>
      <w:szCs w:val="28"/>
    </w:rPr>
  </w:style>
  <w:style w:type="character" w:styleId="Accentuationlgr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lgr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character" w:styleId="TitreCar" w:customStyle="1">
    <w:name w:val="Titre Car"/>
    <w:basedOn w:val="Policepardfaut"/>
    <w:link w:val="Titre"/>
    <w:uiPriority w:val="10"/>
    <w:rsid w:val="00401B0B"/>
    <w:rPr>
      <w:rFonts w:asciiTheme="majorHAnsi" w:hAnsiTheme="majorHAnsi" w:eastAsiaTheme="majorEastAsia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6C7E58"/>
  </w:style>
  <w:style w:type="paragraph" w:styleId="Standard" w:customStyle="1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hAnsi="Times New Roman" w:eastAsia="Andale Sans UI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F028ED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CE7F57"/>
    <w:pPr>
      <w:numPr>
        <w:numId w:val="15"/>
      </w:numPr>
      <w:spacing w:before="120" w:after="40"/>
      <w:ind w:left="567" w:hanging="357"/>
      <w:jc w:val="both"/>
    </w:pPr>
    <w:rPr>
      <w:rFonts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>
      <w:noProof/>
    </w:rPr>
  </w:style>
  <w:style w:type="paragraph" w:styleId="TPTitre" w:customStyle="1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8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0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9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9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1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3EFB5204D723459553F1AE909AB3D0" ma:contentTypeVersion="15" ma:contentTypeDescription="Crée un document." ma:contentTypeScope="" ma:versionID="8bab029539f42b6040b2ca345d01074d">
  <xsd:schema xmlns:xsd="http://www.w3.org/2001/XMLSchema" xmlns:xs="http://www.w3.org/2001/XMLSchema" xmlns:p="http://schemas.microsoft.com/office/2006/metadata/properties" xmlns:ns2="84f17460-2ce9-4a13-ba7e-618f50074c06" xmlns:ns3="ba394ada-9c4d-4f3d-881a-7e9f447e96a5" targetNamespace="http://schemas.microsoft.com/office/2006/metadata/properties" ma:root="true" ma:fieldsID="0ebe872362ea82d170489b80325a914e" ns2:_="" ns3:_="">
    <xsd:import namespace="84f17460-2ce9-4a13-ba7e-618f50074c06"/>
    <xsd:import namespace="ba394ada-9c4d-4f3d-881a-7e9f447e96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17460-2ce9-4a13-ba7e-618f50074c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Balises d’images" ma:readOnly="false" ma:fieldId="{5cf76f15-5ced-4ddc-b409-7134ff3c332f}" ma:taxonomyMulti="true" ma:sspId="1913a2dd-6951-4a39-aa24-921745c2a73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94ada-9c4d-4f3d-881a-7e9f447e96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c9592c2-8559-48b1-9c2e-fbad2026dc9e}" ma:internalName="TaxCatchAll" ma:showField="CatchAllData" ma:web="ba394ada-9c4d-4f3d-881a-7e9f447e96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a394ada-9c4d-4f3d-881a-7e9f447e96a5" xsi:nil="true"/>
    <lcf76f155ced4ddcb4097134ff3c332f xmlns="84f17460-2ce9-4a13-ba7e-618f50074c06">
      <Terms xmlns="http://schemas.microsoft.com/office/infopath/2007/PartnerControls"/>
    </lcf76f155ced4ddcb4097134ff3c332f>
    <SharedWithUsers xmlns="ba394ada-9c4d-4f3d-881a-7e9f447e96a5">
      <UserInfo>
        <DisplayName/>
        <AccountId xsi:nil="true"/>
        <AccountType/>
      </UserInfo>
    </SharedWithUsers>
    <MediaLengthInSeconds xmlns="84f17460-2ce9-4a13-ba7e-618f50074c06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C982FA-AE19-4A2D-A281-73A8525084C4}"/>
</file>

<file path=customXml/itemProps3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ba394ada-9c4d-4f3d-881a-7e9f447e96a5"/>
    <ds:schemaRef ds:uri="84f17460-2ce9-4a13-ba7e-618f50074c06"/>
  </ds:schemaRefs>
</ds:datastoreItem>
</file>

<file path=customXml/itemProps4.xml><?xml version="1.0" encoding="utf-8"?>
<ds:datastoreItem xmlns:ds="http://schemas.openxmlformats.org/officeDocument/2006/customXml" ds:itemID="{97E8CF16-8BED-4BF1-8561-3C14EB05146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Conception Ion.dotx</ap:Template>
  <ap:Application>Microsoft Word for the web</ap:Application>
  <ap:DocSecurity>0</ap:DocSecurity>
  <ap:ScaleCrop>false</ap:ScaleCrop>
  <ap:Company>Editions Eni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Vincent DAVID</cp:lastModifiedBy>
  <cp:revision>195</cp:revision>
  <cp:lastPrinted>2016-10-05T13:21:00Z</cp:lastPrinted>
  <dcterms:created xsi:type="dcterms:W3CDTF">2018-06-14T11:51:00Z</dcterms:created>
  <dcterms:modified xsi:type="dcterms:W3CDTF">2023-08-30T11:32:03Z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0x0101004F3EFB5204D723459553F1AE909AB3D0</vt:lpwstr>
  </property>
  <property fmtid="{D5CDD505-2E9C-101B-9397-08002B2CF9AE}" pid="4" name="_dlc_DocIdItemGuid">
    <vt:lpwstr>e4f9eceb-83dc-4008-8fd8-4af171244dc4</vt:lpwstr>
  </property>
  <property fmtid="{D5CDD505-2E9C-101B-9397-08002B2CF9AE}" pid="5" name="Order">
    <vt:r8>686400</vt:r8>
  </property>
  <property fmtid="{D5CDD505-2E9C-101B-9397-08002B2CF9AE}" pid="6" name="TemplateUrl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ComplianceAsset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MediaServiceImageTags">
    <vt:lpwstr/>
  </property>
</Properties>
</file>