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C832" w14:textId="096F2305" w:rsidR="00924F5F" w:rsidRPr="000C388E" w:rsidRDefault="00770031" w:rsidP="00401B0B">
      <w:pPr>
        <w:pStyle w:val="Titre"/>
        <w:rPr>
          <w:lang w:val="fr-FR"/>
        </w:rPr>
      </w:pPr>
      <w:r w:rsidRPr="000C388E">
        <w:rPr>
          <w:lang w:val="fr-FR"/>
        </w:rPr>
        <w:t>Gestion des avis</w:t>
      </w:r>
      <w:r w:rsidR="00932B60" w:rsidRPr="000C388E">
        <w:rPr>
          <w:lang w:val="fr-FR"/>
        </w:rPr>
        <w:t xml:space="preserve"> (Partie 0</w:t>
      </w:r>
      <w:r w:rsidR="00CB4673" w:rsidRPr="000C388E">
        <w:rPr>
          <w:lang w:val="fr-FR"/>
        </w:rPr>
        <w:t>7</w:t>
      </w:r>
      <w:r w:rsidR="00932B60" w:rsidRPr="000C388E">
        <w:rPr>
          <w:lang w:val="fr-FR"/>
        </w:rPr>
        <w:t>)</w:t>
      </w:r>
    </w:p>
    <w:p w14:paraId="61C8FD42" w14:textId="3E1D03FA" w:rsidR="003D3178" w:rsidRPr="000C388E" w:rsidRDefault="003D3178" w:rsidP="003D3178">
      <w:pPr>
        <w:pStyle w:val="Titre1"/>
        <w:rPr>
          <w:rFonts w:ascii="Century Gothic" w:hAnsi="Century Gothic"/>
          <w:szCs w:val="16"/>
          <w:lang w:val="fr-FR"/>
        </w:rPr>
      </w:pPr>
      <w:r w:rsidRPr="000C388E">
        <w:rPr>
          <w:lang w:val="fr-FR"/>
        </w:rPr>
        <w:t>TP0</w:t>
      </w:r>
      <w:r w:rsidR="00CB4673" w:rsidRPr="000C388E">
        <w:rPr>
          <w:lang w:val="fr-FR"/>
        </w:rPr>
        <w:t>2</w:t>
      </w:r>
      <w:r w:rsidRPr="000C388E">
        <w:rPr>
          <w:lang w:val="fr-FR"/>
        </w:rPr>
        <w:t xml:space="preserve"> du module 0</w:t>
      </w:r>
      <w:r w:rsidR="00AC709C" w:rsidRPr="000C388E">
        <w:rPr>
          <w:lang w:val="fr-FR"/>
        </w:rPr>
        <w:t>5</w:t>
      </w:r>
      <w:r w:rsidRPr="000C388E">
        <w:rPr>
          <w:lang w:val="fr-FR"/>
        </w:rPr>
        <w:t xml:space="preserve"> – </w:t>
      </w:r>
      <w:r w:rsidR="00162C0C" w:rsidRPr="000C388E">
        <w:rPr>
          <w:lang w:val="fr-FR"/>
        </w:rPr>
        <w:t>Spring Data</w:t>
      </w:r>
      <w:r w:rsidR="00770031" w:rsidRPr="000C388E">
        <w:rPr>
          <w:lang w:val="fr-FR"/>
        </w:rPr>
        <w:t xml:space="preserve"> </w:t>
      </w:r>
      <w:r w:rsidR="00AC709C" w:rsidRPr="000C388E">
        <w:rPr>
          <w:lang w:val="fr-FR"/>
        </w:rPr>
        <w:t>REST</w:t>
      </w:r>
    </w:p>
    <w:p w14:paraId="404DB5B5" w14:textId="77777777" w:rsidR="00924F5F" w:rsidRPr="000C388E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0C388E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Pr="000C388E" w:rsidRDefault="006D684B" w:rsidP="006D684B">
            <w:pPr>
              <w:pStyle w:val="TPnormal"/>
            </w:pPr>
            <w:r w:rsidRPr="000C388E">
              <w:t>Ce TP sera un TP fil rouge du cours</w:t>
            </w:r>
          </w:p>
          <w:p w14:paraId="0040BCB2" w14:textId="110FC8AF" w:rsidR="00924F5F" w:rsidRPr="000C388E" w:rsidRDefault="008379EE" w:rsidP="00DE3B1D">
            <w:pPr>
              <w:pStyle w:val="TPnormal"/>
              <w:numPr>
                <w:ilvl w:val="0"/>
                <w:numId w:val="27"/>
              </w:numPr>
            </w:pPr>
            <w:r>
              <w:t>Manipulation de requêtes spécifiques</w:t>
            </w:r>
          </w:p>
        </w:tc>
      </w:tr>
    </w:tbl>
    <w:p w14:paraId="1184DB29" w14:textId="77777777" w:rsidR="00924F5F" w:rsidRPr="000C388E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0C388E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0C388E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0C388E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0C388E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2DAFDEDF" w:rsidR="00924F5F" w:rsidRPr="000C388E" w:rsidRDefault="008816D5" w:rsidP="00177E97">
            <w:pPr>
              <w:spacing w:before="120" w:after="120"/>
              <w:jc w:val="center"/>
              <w:rPr>
                <w:lang w:val="fr-FR"/>
              </w:rPr>
            </w:pPr>
            <w:r w:rsidRPr="000C388E">
              <w:rPr>
                <w:lang w:val="fr-FR"/>
              </w:rPr>
              <w:t>30</w:t>
            </w:r>
            <w:r w:rsidR="00335660" w:rsidRPr="000C388E">
              <w:rPr>
                <w:lang w:val="fr-FR"/>
              </w:rPr>
              <w:t xml:space="preserve"> à 45</w:t>
            </w:r>
            <w:r w:rsidR="007712A3" w:rsidRPr="000C388E">
              <w:rPr>
                <w:lang w:val="fr-FR"/>
              </w:rPr>
              <w:t xml:space="preserve"> </w:t>
            </w:r>
            <w:r w:rsidR="001378BD" w:rsidRPr="000C388E">
              <w:rPr>
                <w:lang w:val="fr-FR"/>
              </w:rPr>
              <w:t>minutes</w:t>
            </w:r>
          </w:p>
        </w:tc>
      </w:tr>
    </w:tbl>
    <w:p w14:paraId="4E70822D" w14:textId="1AD20AAC" w:rsidR="00924F5F" w:rsidRPr="000C388E" w:rsidRDefault="0054232C" w:rsidP="00494DCF">
      <w:pPr>
        <w:pStyle w:val="TPTitre"/>
      </w:pPr>
      <w:r w:rsidRPr="000C388E">
        <w:t>Contexte</w:t>
      </w:r>
    </w:p>
    <w:p w14:paraId="3C85FDDF" w14:textId="20E2A0E2" w:rsidR="008B220B" w:rsidRPr="000C388E" w:rsidRDefault="00BA4E30" w:rsidP="00494DCF">
      <w:pPr>
        <w:pStyle w:val="TPnormal"/>
      </w:pPr>
      <w:r w:rsidRPr="000C388E">
        <w:t>En vous appuyant sur l’ensemble des co</w:t>
      </w:r>
      <w:r w:rsidR="00D96678" w:rsidRPr="000C388E">
        <w:t xml:space="preserve">ncepts abordés </w:t>
      </w:r>
      <w:r w:rsidR="001A2373" w:rsidRPr="000C388E">
        <w:t>dans le</w:t>
      </w:r>
      <w:r w:rsidR="00D96678" w:rsidRPr="000C388E">
        <w:t xml:space="preserve"> cours, mettez</w:t>
      </w:r>
      <w:r w:rsidR="002A2662" w:rsidRPr="000C388E">
        <w:t xml:space="preserve"> en place </w:t>
      </w:r>
      <w:r w:rsidR="00894B62" w:rsidRPr="000C388E">
        <w:t>une</w:t>
      </w:r>
      <w:r w:rsidR="00230307" w:rsidRPr="000C388E">
        <w:t xml:space="preserve"> </w:t>
      </w:r>
      <w:r w:rsidR="00894B62" w:rsidRPr="000C388E">
        <w:t xml:space="preserve">application </w:t>
      </w:r>
      <w:r w:rsidR="001A2373" w:rsidRPr="000C388E">
        <w:t>Spring Boot</w:t>
      </w:r>
      <w:r w:rsidR="009E22E0" w:rsidRPr="000C388E">
        <w:t xml:space="preserve"> </w:t>
      </w:r>
      <w:r w:rsidR="00894B62" w:rsidRPr="000C388E">
        <w:t xml:space="preserve">permettant </w:t>
      </w:r>
      <w:r w:rsidR="00145C0F" w:rsidRPr="000C388E">
        <w:t xml:space="preserve">la gestion </w:t>
      </w:r>
      <w:r w:rsidR="00161959" w:rsidRPr="000C388E">
        <w:t xml:space="preserve">des avis </w:t>
      </w:r>
      <w:r w:rsidR="00DB3C95" w:rsidRPr="000C388E">
        <w:t>d’une cave à vins.</w:t>
      </w:r>
    </w:p>
    <w:p w14:paraId="1EE26131" w14:textId="77777777" w:rsidR="00161959" w:rsidRPr="000C388E" w:rsidRDefault="001A2373" w:rsidP="00494DCF">
      <w:pPr>
        <w:pStyle w:val="TPnormal"/>
      </w:pPr>
      <w:r w:rsidRPr="000C388E">
        <w:t>L’application de cave à vin sera une application d’API Web sécurisée à la fin des itérations</w:t>
      </w:r>
      <w:r w:rsidR="00161959" w:rsidRPr="000C388E">
        <w:t>.</w:t>
      </w:r>
    </w:p>
    <w:p w14:paraId="3706A63E" w14:textId="77777777" w:rsidR="00DF3462" w:rsidRPr="000C388E" w:rsidRDefault="00DF3462" w:rsidP="00DF3462">
      <w:pPr>
        <w:pStyle w:val="TPnormal"/>
      </w:pPr>
      <w:r w:rsidRPr="000C388E">
        <w:t>L’application de gestion des avis sera aussi une application d’API Web :</w:t>
      </w:r>
    </w:p>
    <w:p w14:paraId="15246241" w14:textId="77777777" w:rsidR="00DF3462" w:rsidRPr="000C388E" w:rsidRDefault="00DF3462" w:rsidP="00DF3462">
      <w:pPr>
        <w:pStyle w:val="TPnormalpuce1"/>
      </w:pPr>
      <w:r w:rsidRPr="000C388E">
        <w:t>Elle doit permettre de gérer les avis des clients sur le vin commandé.</w:t>
      </w:r>
    </w:p>
    <w:p w14:paraId="2FDA2743" w14:textId="77777777" w:rsidR="00DF3462" w:rsidRPr="000C388E" w:rsidRDefault="00DF3462" w:rsidP="00DF3462">
      <w:pPr>
        <w:pStyle w:val="TPnormalpuce1"/>
        <w:numPr>
          <w:ilvl w:val="1"/>
          <w:numId w:val="15"/>
        </w:numPr>
      </w:pPr>
      <w:r w:rsidRPr="000C388E">
        <w:t>La date de l’avis</w:t>
      </w:r>
    </w:p>
    <w:p w14:paraId="5F211266" w14:textId="77777777" w:rsidR="00DF3462" w:rsidRPr="000C388E" w:rsidRDefault="00DF3462" w:rsidP="00DF3462">
      <w:pPr>
        <w:pStyle w:val="TPnormalpuce1"/>
        <w:numPr>
          <w:ilvl w:val="1"/>
          <w:numId w:val="15"/>
        </w:numPr>
      </w:pPr>
      <w:r w:rsidRPr="000C388E">
        <w:t>L’identifiant de la bouteille commandée, ainsi que de la Région et couleur</w:t>
      </w:r>
    </w:p>
    <w:p w14:paraId="12CBC3D3" w14:textId="77777777" w:rsidR="00DF3462" w:rsidRPr="000C388E" w:rsidRDefault="00DF3462" w:rsidP="00DF3462">
      <w:pPr>
        <w:pStyle w:val="TPnormalpuce1"/>
        <w:numPr>
          <w:ilvl w:val="1"/>
          <w:numId w:val="15"/>
        </w:numPr>
      </w:pPr>
      <w:r w:rsidRPr="000C388E">
        <w:t>La quantité commandée par le client</w:t>
      </w:r>
    </w:p>
    <w:p w14:paraId="2E24374A" w14:textId="5ABC1170" w:rsidR="00DF3462" w:rsidRPr="000C388E" w:rsidRDefault="00DF3462" w:rsidP="00DF3462">
      <w:pPr>
        <w:pStyle w:val="TPnormalpuce1"/>
        <w:numPr>
          <w:ilvl w:val="1"/>
          <w:numId w:val="15"/>
        </w:numPr>
      </w:pPr>
      <w:r w:rsidRPr="000C388E">
        <w:t>Une note</w:t>
      </w:r>
      <w:r w:rsidR="0063320C" w:rsidRPr="000C388E">
        <w:t xml:space="preserve"> (</w:t>
      </w:r>
      <w:r w:rsidR="00E2101C" w:rsidRPr="000C388E">
        <w:t xml:space="preserve">entre </w:t>
      </w:r>
      <w:r w:rsidR="0063320C" w:rsidRPr="000C388E">
        <w:t>0 et 5)</w:t>
      </w:r>
      <w:r w:rsidRPr="000C388E">
        <w:t>, un commentaire et le pseudo du client (permettre de protéger les informations du client RGPD)</w:t>
      </w:r>
    </w:p>
    <w:p w14:paraId="3E69F038" w14:textId="77777777" w:rsidR="00DF3462" w:rsidRPr="000C388E" w:rsidRDefault="00DF3462" w:rsidP="00DF3462">
      <w:pPr>
        <w:pStyle w:val="TPnormalpuce1"/>
      </w:pPr>
      <w:r w:rsidRPr="000C388E">
        <w:t>Le but étant de faire des statistiques pour le propriétaire du Vignoble</w:t>
      </w:r>
    </w:p>
    <w:p w14:paraId="01316220" w14:textId="77777777" w:rsidR="00DF3462" w:rsidRPr="000C388E" w:rsidRDefault="00DF3462" w:rsidP="00DF3462">
      <w:pPr>
        <w:pStyle w:val="TPnormal"/>
      </w:pPr>
      <w:r w:rsidRPr="000C388E">
        <w:t>Dans les itérations de ce module ; nous réaliserons uniquement du back de l’application. En particulier, la couche DAL et les BO pour le moment.</w:t>
      </w:r>
    </w:p>
    <w:p w14:paraId="5E8E0791" w14:textId="77777777" w:rsidR="00DF3462" w:rsidRPr="000C388E" w:rsidRDefault="00DF3462" w:rsidP="00DF3462">
      <w:pPr>
        <w:pStyle w:val="TPnormal"/>
      </w:pPr>
      <w:r w:rsidRPr="000C388E">
        <w:t>Cette application se fera avec Spring Boot.</w:t>
      </w:r>
    </w:p>
    <w:p w14:paraId="09C52A62" w14:textId="77777777" w:rsidR="00DF3462" w:rsidRPr="000C388E" w:rsidRDefault="00DF3462" w:rsidP="00DF3462">
      <w:pPr>
        <w:pStyle w:val="TPnormal"/>
      </w:pPr>
      <w:r w:rsidRPr="000C388E">
        <w:t>Déclarer la structure des données en Anglais</w:t>
      </w:r>
    </w:p>
    <w:p w14:paraId="0E6C73F2" w14:textId="77777777" w:rsidR="00A6637C" w:rsidRPr="000C388E" w:rsidRDefault="00A6637C" w:rsidP="00A6637C">
      <w:pPr>
        <w:pStyle w:val="TPnormal"/>
      </w:pPr>
      <w:r w:rsidRPr="000C388E">
        <w:t>Dans les itérations de ce module, nous allons développer l’API Web.</w:t>
      </w:r>
    </w:p>
    <w:p w14:paraId="3F6AC4C6" w14:textId="419F3FC3" w:rsidR="00F25EAB" w:rsidRPr="000C388E" w:rsidRDefault="00DC5AA8" w:rsidP="0054232C">
      <w:pPr>
        <w:pStyle w:val="TPTitre"/>
      </w:pPr>
      <w:r>
        <w:lastRenderedPageBreak/>
        <w:t>Solution</w:t>
      </w:r>
    </w:p>
    <w:p w14:paraId="14CD6700" w14:textId="77777777" w:rsidR="009F2FD8" w:rsidRPr="000C388E" w:rsidRDefault="009F2FD8" w:rsidP="009F2FD8">
      <w:pPr>
        <w:pStyle w:val="Titre1"/>
        <w:rPr>
          <w:lang w:val="fr-FR"/>
        </w:rPr>
      </w:pPr>
      <w:r w:rsidRPr="000C388E">
        <w:rPr>
          <w:lang w:val="fr-FR"/>
        </w:rPr>
        <w:t>Réalisation :</w:t>
      </w:r>
    </w:p>
    <w:p w14:paraId="26F5151D" w14:textId="77777777" w:rsidR="009F2FD8" w:rsidRPr="000C388E" w:rsidRDefault="009F2FD8" w:rsidP="009F2FD8">
      <w:pPr>
        <w:pStyle w:val="Citationintense"/>
        <w:rPr>
          <w:lang w:val="fr-FR"/>
        </w:rPr>
      </w:pPr>
      <w:r w:rsidRPr="000C388E">
        <w:rPr>
          <w:lang w:val="fr-FR"/>
        </w:rPr>
        <w:t xml:space="preserve">Les niveaux 1 sont obligatoires, </w:t>
      </w:r>
    </w:p>
    <w:p w14:paraId="2337B029" w14:textId="77777777" w:rsidR="009F2FD8" w:rsidRPr="000C388E" w:rsidRDefault="009F2FD8" w:rsidP="009F2FD8">
      <w:pPr>
        <w:pStyle w:val="Citationintense"/>
        <w:rPr>
          <w:lang w:val="fr-FR"/>
        </w:rPr>
      </w:pPr>
      <w:r w:rsidRPr="000C388E">
        <w:rPr>
          <w:lang w:val="fr-FR"/>
        </w:rPr>
        <w:t>Les niveaux 2 sont plus poussés et optionnels</w:t>
      </w:r>
    </w:p>
    <w:p w14:paraId="14AB9059" w14:textId="77777777" w:rsidR="009F2FD8" w:rsidRPr="000C388E" w:rsidRDefault="009F2FD8" w:rsidP="009F2FD8">
      <w:pPr>
        <w:rPr>
          <w:lang w:val="fr-FR"/>
        </w:rPr>
      </w:pPr>
    </w:p>
    <w:p w14:paraId="6A612076" w14:textId="5F9A9DAB" w:rsidR="00226809" w:rsidRDefault="0025209B" w:rsidP="00472488">
      <w:pPr>
        <w:pStyle w:val="Titre1"/>
        <w:numPr>
          <w:ilvl w:val="0"/>
          <w:numId w:val="35"/>
        </w:numPr>
        <w:rPr>
          <w:lang w:val="fr-FR"/>
        </w:rPr>
      </w:pPr>
      <w:r w:rsidRPr="000C388E">
        <w:rPr>
          <w:lang w:val="fr-FR"/>
        </w:rPr>
        <w:t>Niveau 1 : Appel des requêtes spécifiques avec paramètres simples</w:t>
      </w:r>
    </w:p>
    <w:p w14:paraId="758AF2EB" w14:textId="77777777" w:rsidR="0010060C" w:rsidRPr="0062655F" w:rsidRDefault="0010060C" w:rsidP="00A03917">
      <w:pPr>
        <w:pStyle w:val="TPnormalpuce1"/>
      </w:pPr>
      <w:r w:rsidRPr="0062655F">
        <w:t xml:space="preserve">Tester les </w:t>
      </w:r>
      <w:r>
        <w:t>2</w:t>
      </w:r>
      <w:r w:rsidRPr="0062655F">
        <w:t xml:space="preserve"> méthodes de recherche sur </w:t>
      </w:r>
      <w:r>
        <w:t>la note des Avis</w:t>
      </w:r>
    </w:p>
    <w:p w14:paraId="21837958" w14:textId="77777777" w:rsidR="003E28D0" w:rsidRPr="00814B94" w:rsidRDefault="003E28D0" w:rsidP="00A03917">
      <w:pPr>
        <w:pStyle w:val="TPnormalpuce1"/>
        <w:numPr>
          <w:ilvl w:val="1"/>
          <w:numId w:val="15"/>
        </w:numPr>
      </w:pPr>
      <w:r w:rsidRPr="00814B94">
        <w:t>Aucun code n’est à ajouter</w:t>
      </w:r>
      <w:r>
        <w:t xml:space="preserve"> car nous avons déjà déclaré les méthodes dans le module 03</w:t>
      </w:r>
    </w:p>
    <w:p w14:paraId="4BD2E58E" w14:textId="77777777" w:rsidR="003E28D0" w:rsidRDefault="003E28D0" w:rsidP="003E28D0">
      <w:pPr>
        <w:pStyle w:val="TPnormalpuce1"/>
      </w:pPr>
      <w:r w:rsidRPr="0062655F">
        <w:t>Il suffit de créer des URL avec dans le path</w:t>
      </w:r>
    </w:p>
    <w:p w14:paraId="74BD6873" w14:textId="77777777" w:rsidR="003E28D0" w:rsidRPr="0010060C" w:rsidRDefault="003E28D0" w:rsidP="003E2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10060C">
        <w:rPr>
          <w:sz w:val="22"/>
          <w:szCs w:val="22"/>
        </w:rPr>
        <w:t>/search/"nom_méthode"?"nom_paramètre"</w:t>
      </w:r>
    </w:p>
    <w:p w14:paraId="6E960EC4" w14:textId="7D15D2A8" w:rsidR="0010060C" w:rsidRPr="00814B94" w:rsidRDefault="0010060C" w:rsidP="0010060C">
      <w:pPr>
        <w:pStyle w:val="TPnormalpuce1"/>
      </w:pPr>
      <w:r w:rsidRPr="00814B94">
        <w:t>Les URLs sont très similaires</w:t>
      </w:r>
    </w:p>
    <w:p w14:paraId="0DC1568A" w14:textId="77777777" w:rsidR="0010060C" w:rsidRPr="00814B94" w:rsidRDefault="0010060C" w:rsidP="0010060C">
      <w:pPr>
        <w:pStyle w:val="TPnormalpuce1"/>
        <w:numPr>
          <w:ilvl w:val="1"/>
          <w:numId w:val="15"/>
        </w:numPr>
      </w:pPr>
      <w:r w:rsidRPr="00814B94">
        <w:t>La racine est la même : http://localhost:8080/avis/search/</w:t>
      </w:r>
    </w:p>
    <w:p w14:paraId="4D219DCF" w14:textId="606D8BF3" w:rsidR="0010060C" w:rsidRPr="00814B94" w:rsidRDefault="0010060C" w:rsidP="0010060C">
      <w:pPr>
        <w:pStyle w:val="TPnormalpuce1"/>
        <w:numPr>
          <w:ilvl w:val="1"/>
          <w:numId w:val="15"/>
        </w:numPr>
      </w:pPr>
      <w:r w:rsidRPr="00814B94">
        <w:t xml:space="preserve">Le paramètre </w:t>
      </w:r>
      <w:r w:rsidR="005A6B17">
        <w:t xml:space="preserve">a </w:t>
      </w:r>
      <w:r w:rsidRPr="00814B94">
        <w:t>le même</w:t>
      </w:r>
      <w:r w:rsidR="005A6B17">
        <w:t xml:space="preserve"> nom</w:t>
      </w:r>
      <w:r w:rsidRPr="00814B94">
        <w:t> : ?note=</w:t>
      </w:r>
      <w:r w:rsidR="005A6B17">
        <w:t>…</w:t>
      </w:r>
    </w:p>
    <w:p w14:paraId="1DAFF873" w14:textId="539668C3" w:rsidR="0010060C" w:rsidRPr="00814B94" w:rsidRDefault="0092597F" w:rsidP="0010060C">
      <w:pPr>
        <w:pStyle w:val="TPnormalpuce1"/>
        <w:numPr>
          <w:ilvl w:val="1"/>
          <w:numId w:val="15"/>
        </w:numPr>
      </w:pPr>
      <w:r>
        <w:t>L</w:t>
      </w:r>
      <w:r w:rsidR="0010060C" w:rsidRPr="00814B94">
        <w:t>e nom de la méthode change :</w:t>
      </w:r>
    </w:p>
    <w:p w14:paraId="414D034B" w14:textId="77777777" w:rsidR="0092597F" w:rsidRDefault="0092597F" w:rsidP="0092597F">
      <w:pPr>
        <w:pStyle w:val="TPnormalpuce1"/>
        <w:numPr>
          <w:ilvl w:val="2"/>
          <w:numId w:val="15"/>
        </w:numPr>
        <w:rPr>
          <w:color w:val="000000"/>
        </w:rPr>
      </w:pPr>
      <w:r w:rsidRPr="00D223E1">
        <w:t>findByNoteLessThan</w:t>
      </w:r>
    </w:p>
    <w:p w14:paraId="016618B4" w14:textId="77777777" w:rsidR="0092597F" w:rsidRDefault="0092597F" w:rsidP="0092597F">
      <w:pPr>
        <w:pStyle w:val="TPnormalpuce1"/>
        <w:numPr>
          <w:ilvl w:val="2"/>
          <w:numId w:val="15"/>
        </w:numPr>
        <w:rPr>
          <w:color w:val="000000"/>
        </w:rPr>
      </w:pPr>
      <w:r w:rsidRPr="00D223E1">
        <w:t>findByNoteGreaterThan</w:t>
      </w:r>
    </w:p>
    <w:p w14:paraId="4F867D8A" w14:textId="686B2FC4" w:rsidR="0010060C" w:rsidRPr="0010060C" w:rsidRDefault="0010060C" w:rsidP="0010060C">
      <w:pPr>
        <w:pStyle w:val="TPnormalpuce1"/>
      </w:pPr>
      <w:r w:rsidRPr="00814B94">
        <w:t>Les résultats dépendent de la méthode</w:t>
      </w:r>
    </w:p>
    <w:p w14:paraId="187080EB" w14:textId="77777777" w:rsidR="00D333FD" w:rsidRDefault="00D333FD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0AC8CECA" w14:textId="1A49B34E" w:rsidR="005F0734" w:rsidRPr="006620F1" w:rsidRDefault="005F0734" w:rsidP="005F0734">
      <w:pPr>
        <w:pStyle w:val="TPnormalpuce1"/>
        <w:numPr>
          <w:ilvl w:val="1"/>
          <w:numId w:val="15"/>
        </w:numPr>
        <w:rPr>
          <w:color w:val="000000"/>
        </w:rPr>
      </w:pPr>
      <w:r w:rsidRPr="00D223E1">
        <w:lastRenderedPageBreak/>
        <w:t>findByNoteLessThan</w:t>
      </w:r>
      <w:r>
        <w:t> :</w:t>
      </w:r>
    </w:p>
    <w:p w14:paraId="7C62A95F" w14:textId="71B89EC5" w:rsidR="006620F1" w:rsidRPr="005F0734" w:rsidRDefault="00D333FD" w:rsidP="006620F1">
      <w:r>
        <w:rPr>
          <w:noProof/>
        </w:rPr>
        <w:drawing>
          <wp:inline distT="0" distB="0" distL="0" distR="0" wp14:anchorId="06F65606" wp14:editId="2DDD3512">
            <wp:extent cx="6114415" cy="5128895"/>
            <wp:effectExtent l="19050" t="19050" r="19685" b="14605"/>
            <wp:docPr id="4383281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128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47FFEE" w14:textId="77777777" w:rsidR="00D333FD" w:rsidRDefault="00D333FD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1091D17E" w14:textId="2F0E7916" w:rsidR="00814B94" w:rsidRPr="0062655F" w:rsidRDefault="005F0734" w:rsidP="005D645D">
      <w:pPr>
        <w:pStyle w:val="TPnormalpuce1"/>
        <w:numPr>
          <w:ilvl w:val="1"/>
          <w:numId w:val="15"/>
        </w:numPr>
      </w:pPr>
      <w:r w:rsidRPr="00D223E1">
        <w:lastRenderedPageBreak/>
        <w:t>findByNoteGreaterThan</w:t>
      </w:r>
      <w:r>
        <w:t> :</w:t>
      </w:r>
    </w:p>
    <w:p w14:paraId="7E754604" w14:textId="30D011CB" w:rsidR="00814B94" w:rsidRPr="00814B94" w:rsidRDefault="00D333FD" w:rsidP="00814B94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A134AFF" wp14:editId="05EF6B90">
            <wp:extent cx="6120765" cy="4713605"/>
            <wp:effectExtent l="19050" t="19050" r="13335" b="10795"/>
            <wp:docPr id="195618966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13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1361EC" w14:textId="77777777" w:rsidR="00814B94" w:rsidRPr="00814B94" w:rsidRDefault="00814B94" w:rsidP="00814B94">
      <w:pPr>
        <w:rPr>
          <w:lang w:val="fr-FR"/>
        </w:rPr>
      </w:pPr>
    </w:p>
    <w:p w14:paraId="52638A94" w14:textId="77777777" w:rsidR="006228DA" w:rsidRDefault="006228DA">
      <w:pPr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47F98F96" w14:textId="6BFFE0E4" w:rsidR="0025209B" w:rsidRDefault="0025209B" w:rsidP="00472488">
      <w:pPr>
        <w:pStyle w:val="Titre1"/>
        <w:numPr>
          <w:ilvl w:val="0"/>
          <w:numId w:val="35"/>
        </w:numPr>
        <w:rPr>
          <w:lang w:val="fr-FR"/>
        </w:rPr>
      </w:pPr>
      <w:r w:rsidRPr="000C388E">
        <w:rPr>
          <w:lang w:val="fr-FR"/>
        </w:rPr>
        <w:lastRenderedPageBreak/>
        <w:t>Niveau 1 : Appel des requêtes spécifiques sur des associations</w:t>
      </w:r>
    </w:p>
    <w:p w14:paraId="27FA4C5B" w14:textId="0EE4BE38" w:rsidR="000E73A6" w:rsidRPr="000E73A6" w:rsidRDefault="000E73A6" w:rsidP="000E73A6">
      <w:pPr>
        <w:pStyle w:val="TPnormalpuce1"/>
      </w:pPr>
      <w:r>
        <w:t>Dans AvisRepository, tester la méthode de findByClientPseudo</w:t>
      </w:r>
    </w:p>
    <w:p w14:paraId="47DD37A0" w14:textId="5F46DFB4" w:rsidR="000E73A6" w:rsidRDefault="000E73A6" w:rsidP="000E73A6">
      <w:pPr>
        <w:pStyle w:val="TPnormalpuce1"/>
        <w:numPr>
          <w:ilvl w:val="1"/>
          <w:numId w:val="15"/>
        </w:numPr>
      </w:pPr>
      <w:r>
        <w:t>« pseudo »</w:t>
      </w:r>
      <w:r w:rsidRPr="0062655F">
        <w:t xml:space="preserve"> est un champ unique</w:t>
      </w:r>
      <w:r w:rsidR="00A00924">
        <w:t xml:space="preserve"> et simple</w:t>
      </w:r>
      <w:r w:rsidRPr="0062655F">
        <w:t xml:space="preserve"> (il correspond à une clef primaire pour MongoDB)</w:t>
      </w:r>
      <w:r>
        <w:t xml:space="preserve"> pour Client</w:t>
      </w:r>
    </w:p>
    <w:p w14:paraId="139388C4" w14:textId="6DBBBBB5" w:rsidR="000E73A6" w:rsidRPr="0062655F" w:rsidRDefault="000E73A6" w:rsidP="000E73A6">
      <w:pPr>
        <w:pStyle w:val="TPnormalpuce1"/>
        <w:numPr>
          <w:ilvl w:val="1"/>
          <w:numId w:val="15"/>
        </w:numPr>
      </w:pPr>
      <w:r>
        <w:t>Donc l’association Avis-Client peut manipuler directement cette méthode de requête spécifique</w:t>
      </w:r>
    </w:p>
    <w:p w14:paraId="2FA28751" w14:textId="2F451777" w:rsidR="000E73A6" w:rsidRDefault="000E73A6" w:rsidP="000E73A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1F26614" wp14:editId="1B4DFAE0">
            <wp:extent cx="6115050" cy="5457825"/>
            <wp:effectExtent l="19050" t="19050" r="19050" b="28575"/>
            <wp:docPr id="110028034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5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05EE3E" w14:textId="77777777" w:rsidR="00A00924" w:rsidRDefault="00A00924" w:rsidP="000E73A6">
      <w:pPr>
        <w:rPr>
          <w:lang w:val="fr-FR"/>
        </w:rPr>
      </w:pPr>
    </w:p>
    <w:p w14:paraId="6383CC89" w14:textId="77777777" w:rsidR="00A00924" w:rsidRDefault="00A00924" w:rsidP="00A00924">
      <w:pPr>
        <w:pStyle w:val="TPnormalpuce1"/>
      </w:pPr>
      <w:r>
        <w:t xml:space="preserve">Dans AvisRepository, tester la méthode de </w:t>
      </w:r>
      <w:r w:rsidRPr="00D068BE">
        <w:t>findByClientQuantiteCommandeeGreaterThan</w:t>
      </w:r>
    </w:p>
    <w:p w14:paraId="73783775" w14:textId="1D1A78C3" w:rsidR="00A00924" w:rsidRDefault="00986392" w:rsidP="00A00924">
      <w:pPr>
        <w:pStyle w:val="TPnormalpuce1"/>
        <w:numPr>
          <w:ilvl w:val="1"/>
          <w:numId w:val="15"/>
        </w:numPr>
      </w:pPr>
      <w:r>
        <w:t>« quantite » est un champ de type simple.</w:t>
      </w:r>
    </w:p>
    <w:p w14:paraId="65F46F06" w14:textId="45119FA6" w:rsidR="00A00924" w:rsidRPr="0062655F" w:rsidRDefault="00A00924" w:rsidP="00A00924">
      <w:pPr>
        <w:pStyle w:val="TPnormalpuce1"/>
        <w:numPr>
          <w:ilvl w:val="1"/>
          <w:numId w:val="15"/>
        </w:numPr>
      </w:pPr>
      <w:r>
        <w:t xml:space="preserve">Donc l’association Avis-Client peut manipuler directement </w:t>
      </w:r>
      <w:r w:rsidR="00986392">
        <w:t>ce champ via la</w:t>
      </w:r>
      <w:r>
        <w:t xml:space="preserve"> méthode de requête spécifique</w:t>
      </w:r>
    </w:p>
    <w:p w14:paraId="77DA9EA4" w14:textId="291B73E8" w:rsidR="00A00924" w:rsidRDefault="002C5059" w:rsidP="002C5059">
      <w:r>
        <w:rPr>
          <w:noProof/>
        </w:rPr>
        <w:lastRenderedPageBreak/>
        <w:drawing>
          <wp:inline distT="0" distB="0" distL="0" distR="0" wp14:anchorId="69F5F9FA" wp14:editId="1FB26EFC">
            <wp:extent cx="6114415" cy="5446395"/>
            <wp:effectExtent l="19050" t="19050" r="19685" b="20955"/>
            <wp:docPr id="66738164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446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FA2AA2" w14:textId="77777777" w:rsidR="000E73A6" w:rsidRPr="000E73A6" w:rsidRDefault="000E73A6" w:rsidP="000E73A6">
      <w:pPr>
        <w:rPr>
          <w:lang w:val="fr-FR"/>
        </w:rPr>
      </w:pPr>
    </w:p>
    <w:p w14:paraId="57393B88" w14:textId="77777777" w:rsidR="002C5059" w:rsidRDefault="002C5059">
      <w:pPr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29E85607" w14:textId="5068956C" w:rsidR="002C5059" w:rsidRDefault="002C5059" w:rsidP="002C5059">
      <w:pPr>
        <w:pStyle w:val="Titre1"/>
        <w:numPr>
          <w:ilvl w:val="0"/>
          <w:numId w:val="35"/>
        </w:numPr>
        <w:rPr>
          <w:lang w:val="fr-FR"/>
        </w:rPr>
      </w:pPr>
      <w:r w:rsidRPr="000C388E">
        <w:rPr>
          <w:lang w:val="fr-FR"/>
        </w:rPr>
        <w:lastRenderedPageBreak/>
        <w:t>Niveau 2 : Clef composite et requête spécifique</w:t>
      </w:r>
    </w:p>
    <w:p w14:paraId="6EE666AC" w14:textId="77777777" w:rsidR="00E8088C" w:rsidRPr="0062655F" w:rsidRDefault="00E8088C" w:rsidP="00E8088C">
      <w:pPr>
        <w:pStyle w:val="TPnormalpuce1"/>
        <w:ind w:left="720" w:hanging="360"/>
      </w:pPr>
      <w:r w:rsidRPr="0062655F">
        <w:t>Une clef composite est un objet complexe</w:t>
      </w:r>
    </w:p>
    <w:p w14:paraId="17FDC405" w14:textId="77777777" w:rsidR="00E8088C" w:rsidRPr="0062655F" w:rsidRDefault="00E8088C" w:rsidP="00E8088C">
      <w:pPr>
        <w:pStyle w:val="TPnormalpuce1"/>
        <w:numPr>
          <w:ilvl w:val="1"/>
          <w:numId w:val="15"/>
        </w:numPr>
      </w:pPr>
      <w:r w:rsidRPr="0062655F">
        <w:t>Il faudrait passer un JSON dans l’URL</w:t>
      </w:r>
    </w:p>
    <w:p w14:paraId="7D55A27E" w14:textId="77777777" w:rsidR="00E8088C" w:rsidRPr="0062655F" w:rsidRDefault="00E8088C" w:rsidP="00E8088C">
      <w:pPr>
        <w:pStyle w:val="TPnormalpuce1"/>
        <w:numPr>
          <w:ilvl w:val="1"/>
          <w:numId w:val="15"/>
        </w:numPr>
      </w:pPr>
      <w:r w:rsidRPr="0062655F">
        <w:t>Ce n’est pas possible</w:t>
      </w:r>
    </w:p>
    <w:p w14:paraId="5947C232" w14:textId="77777777" w:rsidR="00E8088C" w:rsidRPr="0062655F" w:rsidRDefault="00E8088C" w:rsidP="00E8088C">
      <w:pPr>
        <w:pStyle w:val="TPnormalpuce1"/>
        <w:numPr>
          <w:ilvl w:val="1"/>
          <w:numId w:val="15"/>
        </w:numPr>
      </w:pPr>
      <w:r w:rsidRPr="0062655F">
        <w:t>Il n’est donc pas envisageable de travailler sur des clefs de ce type</w:t>
      </w:r>
    </w:p>
    <w:p w14:paraId="30F1CCE9" w14:textId="77777777" w:rsidR="00E8088C" w:rsidRPr="0062655F" w:rsidRDefault="00E8088C" w:rsidP="00E8088C">
      <w:pPr>
        <w:pStyle w:val="TPnormalpuce1"/>
        <w:ind w:left="720" w:hanging="360"/>
      </w:pPr>
      <w:r w:rsidRPr="0062655F">
        <w:t>Il faut donc repenser son projet :</w:t>
      </w:r>
    </w:p>
    <w:p w14:paraId="474ECAD4" w14:textId="77777777" w:rsidR="00E8088C" w:rsidRPr="0062655F" w:rsidRDefault="00E8088C" w:rsidP="00E8088C">
      <w:pPr>
        <w:pStyle w:val="TPnormalpuce1"/>
        <w:numPr>
          <w:ilvl w:val="1"/>
          <w:numId w:val="38"/>
        </w:numPr>
      </w:pPr>
      <w:r>
        <w:t>Soit ; m</w:t>
      </w:r>
      <w:r w:rsidRPr="0062655F">
        <w:t>ettre en place un @RestController et un @Service pour manipuler la méthode du Repository</w:t>
      </w:r>
      <w:r>
        <w:t xml:space="preserve"> en passant les données de la clef composite en plusieurs paramètres dans l’URL</w:t>
      </w:r>
    </w:p>
    <w:p w14:paraId="34C80C18" w14:textId="77777777" w:rsidR="00E8088C" w:rsidRPr="0062655F" w:rsidRDefault="00E8088C" w:rsidP="00E8088C">
      <w:pPr>
        <w:pStyle w:val="TPnormalpuce1"/>
        <w:numPr>
          <w:ilvl w:val="1"/>
          <w:numId w:val="38"/>
        </w:numPr>
      </w:pPr>
      <w:r w:rsidRPr="0062655F">
        <w:t>Soit</w:t>
      </w:r>
      <w:r>
        <w:t> ;</w:t>
      </w:r>
      <w:r w:rsidRPr="0062655F">
        <w:t xml:space="preserve"> repenser les BO pour manipuler des clefs primaires simples</w:t>
      </w:r>
    </w:p>
    <w:p w14:paraId="7984CFD4" w14:textId="77777777" w:rsidR="00E8088C" w:rsidRDefault="00E8088C" w:rsidP="00E8088C">
      <w:pPr>
        <w:pStyle w:val="TPnormalpuce1"/>
        <w:numPr>
          <w:ilvl w:val="0"/>
          <w:numId w:val="0"/>
        </w:numPr>
      </w:pPr>
    </w:p>
    <w:p w14:paraId="7725F36B" w14:textId="77777777" w:rsidR="00E8088C" w:rsidRDefault="00E8088C" w:rsidP="00E8088C">
      <w:pPr>
        <w:pStyle w:val="TPnormalpuce1"/>
      </w:pPr>
      <w:r>
        <w:t xml:space="preserve">Pour manipuler la méthode </w:t>
      </w:r>
      <w:r w:rsidRPr="000A46DB">
        <w:t>findByBouteill</w:t>
      </w:r>
      <w:r>
        <w:t>e : il faut travailler sur l’association Avis-Bouteille</w:t>
      </w:r>
    </w:p>
    <w:p w14:paraId="05F8565F" w14:textId="77777777" w:rsidR="00E8088C" w:rsidRDefault="00E8088C" w:rsidP="00E8088C">
      <w:pPr>
        <w:pStyle w:val="TPnormalpuce1"/>
        <w:numPr>
          <w:ilvl w:val="1"/>
          <w:numId w:val="15"/>
        </w:numPr>
      </w:pPr>
      <w:r>
        <w:t>Le Document Bouteille a une clef composite</w:t>
      </w:r>
    </w:p>
    <w:p w14:paraId="23162FCA" w14:textId="45F2422F" w:rsidR="00E8088C" w:rsidRDefault="00E8088C" w:rsidP="00E8088C">
      <w:pPr>
        <w:pStyle w:val="TPnormalpuce1"/>
        <w:numPr>
          <w:ilvl w:val="1"/>
          <w:numId w:val="15"/>
        </w:numPr>
      </w:pPr>
      <w:r>
        <w:t>Demandez</w:t>
      </w:r>
      <w:r w:rsidR="0046026E">
        <w:t>-</w:t>
      </w:r>
      <w:r>
        <w:t>vous qu’elle solution est viable pour manipuler cette méthode entre les 2 choix</w:t>
      </w:r>
    </w:p>
    <w:p w14:paraId="2534117B" w14:textId="77777777" w:rsidR="00E8088C" w:rsidRPr="000A46DB" w:rsidRDefault="00E8088C" w:rsidP="00E8088C">
      <w:pPr>
        <w:pStyle w:val="TPnormalpuce1"/>
        <w:numPr>
          <w:ilvl w:val="1"/>
          <w:numId w:val="15"/>
        </w:numPr>
      </w:pPr>
      <w:r>
        <w:t>Et mettre en place votre solution.</w:t>
      </w:r>
    </w:p>
    <w:p w14:paraId="4DC465EC" w14:textId="77777777" w:rsidR="0046026E" w:rsidRDefault="0046026E">
      <w:pPr>
        <w:rPr>
          <w:lang w:val="fr-FR"/>
        </w:rPr>
      </w:pPr>
    </w:p>
    <w:p w14:paraId="0286E9A0" w14:textId="77777777" w:rsidR="0046026E" w:rsidRPr="0062655F" w:rsidRDefault="0046026E" w:rsidP="0046026E">
      <w:pPr>
        <w:pStyle w:val="TPnormalpuce1"/>
        <w:ind w:left="720" w:hanging="360"/>
        <w:rPr>
          <w:b/>
          <w:bCs/>
        </w:rPr>
      </w:pPr>
      <w:r w:rsidRPr="0062655F">
        <w:rPr>
          <w:b/>
          <w:bCs/>
        </w:rPr>
        <w:t>Nous allons faire le choix 2.</w:t>
      </w:r>
    </w:p>
    <w:p w14:paraId="0CBD5F44" w14:textId="77777777" w:rsidR="0046026E" w:rsidRPr="0062655F" w:rsidRDefault="0046026E" w:rsidP="0046026E">
      <w:pPr>
        <w:pStyle w:val="TPnormalpuce1"/>
        <w:numPr>
          <w:ilvl w:val="1"/>
          <w:numId w:val="15"/>
        </w:numPr>
      </w:pPr>
      <w:r w:rsidRPr="0062655F">
        <w:t>Nous sommes en mode création d’un nouveau projet, il n’y a pas de base de données en production</w:t>
      </w:r>
    </w:p>
    <w:p w14:paraId="57FC79C3" w14:textId="77777777" w:rsidR="0046026E" w:rsidRDefault="0046026E" w:rsidP="0046026E">
      <w:pPr>
        <w:pStyle w:val="TPnormalpuce1"/>
        <w:numPr>
          <w:ilvl w:val="1"/>
          <w:numId w:val="15"/>
        </w:numPr>
      </w:pPr>
      <w:r w:rsidRPr="0062655F">
        <w:t>Il est donc possible de modifier le schéma de la base et des BO</w:t>
      </w:r>
    </w:p>
    <w:p w14:paraId="5435FD08" w14:textId="77777777" w:rsidR="0046026E" w:rsidRPr="0062655F" w:rsidRDefault="0046026E" w:rsidP="0046026E">
      <w:pPr>
        <w:pStyle w:val="Titre2"/>
        <w:rPr>
          <w:lang w:val="fr-FR"/>
        </w:rPr>
      </w:pPr>
      <w:r w:rsidRPr="0062655F">
        <w:rPr>
          <w:lang w:val="fr-FR"/>
        </w:rPr>
        <w:t>Suppression de la clef composite</w:t>
      </w:r>
    </w:p>
    <w:p w14:paraId="3638ED5B" w14:textId="47E67549" w:rsidR="0046026E" w:rsidRPr="0062655F" w:rsidRDefault="0046026E" w:rsidP="0046026E">
      <w:pPr>
        <w:pStyle w:val="TPnormalpuce1"/>
        <w:ind w:left="720" w:hanging="360"/>
      </w:pPr>
      <w:r w:rsidRPr="0062655F">
        <w:t xml:space="preserve">D’après le métier </w:t>
      </w:r>
      <w:r>
        <w:t>du projet cave à vin</w:t>
      </w:r>
      <w:r w:rsidRPr="0062655F">
        <w:t> ; nous pouvons valider que « </w:t>
      </w:r>
      <w:r>
        <w:t>idBouteille</w:t>
      </w:r>
      <w:r w:rsidRPr="0062655F">
        <w:t> » est un élément unique</w:t>
      </w:r>
    </w:p>
    <w:p w14:paraId="40F6808B" w14:textId="5834EBF9" w:rsidR="0046026E" w:rsidRPr="0062655F" w:rsidRDefault="0046026E" w:rsidP="0046026E">
      <w:pPr>
        <w:pStyle w:val="TPnormalpuce1"/>
        <w:numPr>
          <w:ilvl w:val="1"/>
          <w:numId w:val="15"/>
        </w:numPr>
      </w:pPr>
      <w:r w:rsidRPr="0062655F">
        <w:t xml:space="preserve">Il suffit comme identifiant pour les </w:t>
      </w:r>
      <w:r>
        <w:t>Bouteille</w:t>
      </w:r>
    </w:p>
    <w:p w14:paraId="68B68F4D" w14:textId="3D4C63C9" w:rsidR="0046026E" w:rsidRPr="0062655F" w:rsidRDefault="0046026E" w:rsidP="0046026E">
      <w:pPr>
        <w:pStyle w:val="TPnormalpuce1"/>
        <w:ind w:left="720" w:hanging="360"/>
      </w:pPr>
      <w:r w:rsidRPr="0062655F">
        <w:t xml:space="preserve">Modifier la classe </w:t>
      </w:r>
      <w:r>
        <w:t>Bouteille</w:t>
      </w:r>
      <w:r w:rsidRPr="0062655F">
        <w:t xml:space="preserve"> comme suit :</w:t>
      </w:r>
    </w:p>
    <w:p w14:paraId="2FCC3B94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46026E">
        <w:rPr>
          <w:rFonts w:ascii="Consolas" w:hAnsi="Consolas"/>
          <w:color w:val="000000"/>
          <w:sz w:val="18"/>
          <w:szCs w:val="18"/>
        </w:rPr>
        <w:t xml:space="preserve"> fr.eni.gestionavis.bo.vin;</w:t>
      </w:r>
    </w:p>
    <w:p w14:paraId="491676D4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DD98997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6026E">
        <w:rPr>
          <w:rFonts w:ascii="Consolas" w:hAnsi="Consolas"/>
          <w:color w:val="000000"/>
          <w:sz w:val="18"/>
          <w:szCs w:val="18"/>
        </w:rPr>
        <w:t xml:space="preserve"> org.springframework.data.annotation.Id;</w:t>
      </w:r>
    </w:p>
    <w:p w14:paraId="1D80593F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6026E">
        <w:rPr>
          <w:rFonts w:ascii="Consolas" w:hAnsi="Consolas"/>
          <w:color w:val="000000"/>
          <w:sz w:val="18"/>
          <w:szCs w:val="18"/>
        </w:rPr>
        <w:t xml:space="preserve"> org.springframework.data.mongodb.core.mapping.*;</w:t>
      </w:r>
    </w:p>
    <w:p w14:paraId="5FEC953C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226065A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46026E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57CE5F38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27CDD9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color w:val="646464"/>
          <w:sz w:val="18"/>
          <w:szCs w:val="18"/>
        </w:rPr>
        <w:t>@Data</w:t>
      </w:r>
    </w:p>
    <w:p w14:paraId="4910C3E4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color w:val="646464"/>
          <w:sz w:val="18"/>
          <w:szCs w:val="18"/>
        </w:rPr>
        <w:t>@AllArgsConstructor</w:t>
      </w:r>
    </w:p>
    <w:p w14:paraId="2337D54D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color w:val="646464"/>
          <w:sz w:val="18"/>
          <w:szCs w:val="18"/>
        </w:rPr>
        <w:t>@NoArgsConstructor</w:t>
      </w:r>
    </w:p>
    <w:p w14:paraId="2FFEABC9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color w:val="646464"/>
          <w:sz w:val="18"/>
          <w:szCs w:val="18"/>
        </w:rPr>
        <w:t>@Builder</w:t>
      </w:r>
    </w:p>
    <w:p w14:paraId="58111C6E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37C7CB5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color w:val="646464"/>
          <w:sz w:val="18"/>
          <w:szCs w:val="18"/>
        </w:rPr>
        <w:t>@Document</w:t>
      </w:r>
      <w:r w:rsidRPr="0046026E">
        <w:rPr>
          <w:rFonts w:ascii="Consolas" w:hAnsi="Consolas"/>
          <w:color w:val="000000"/>
          <w:sz w:val="18"/>
          <w:szCs w:val="18"/>
        </w:rPr>
        <w:t xml:space="preserve">(collection = </w:t>
      </w:r>
      <w:r w:rsidRPr="0046026E">
        <w:rPr>
          <w:rFonts w:ascii="Consolas" w:hAnsi="Consolas"/>
          <w:color w:val="2A00FF"/>
          <w:sz w:val="18"/>
          <w:szCs w:val="18"/>
        </w:rPr>
        <w:t>"bottles"</w:t>
      </w:r>
      <w:r w:rsidRPr="0046026E">
        <w:rPr>
          <w:rFonts w:ascii="Consolas" w:hAnsi="Consolas"/>
          <w:color w:val="000000"/>
          <w:sz w:val="18"/>
          <w:szCs w:val="18"/>
        </w:rPr>
        <w:t>)</w:t>
      </w:r>
    </w:p>
    <w:p w14:paraId="79C8EFEF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46026E">
        <w:rPr>
          <w:rFonts w:ascii="Consolas" w:hAnsi="Consolas"/>
          <w:color w:val="000000"/>
          <w:sz w:val="18"/>
          <w:szCs w:val="18"/>
        </w:rPr>
        <w:t xml:space="preserve"> </w:t>
      </w:r>
      <w:r w:rsidRPr="0046026E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46026E">
        <w:rPr>
          <w:rFonts w:ascii="Consolas" w:hAnsi="Consolas"/>
          <w:color w:val="000000"/>
          <w:sz w:val="18"/>
          <w:szCs w:val="18"/>
        </w:rPr>
        <w:t xml:space="preserve"> Bouteille {</w:t>
      </w:r>
    </w:p>
    <w:p w14:paraId="2CA9AF44" w14:textId="77777777" w:rsidR="0046026E" w:rsidRPr="00DE766D" w:rsidRDefault="0046026E" w:rsidP="00DE766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766D">
        <w:rPr>
          <w:rFonts w:ascii="Consolas" w:hAnsi="Consolas"/>
          <w:color w:val="000000"/>
          <w:sz w:val="18"/>
          <w:szCs w:val="18"/>
        </w:rPr>
        <w:tab/>
      </w:r>
      <w:r w:rsidRPr="00DE766D">
        <w:rPr>
          <w:rFonts w:ascii="Consolas" w:hAnsi="Consolas"/>
          <w:color w:val="646464"/>
          <w:sz w:val="18"/>
          <w:szCs w:val="18"/>
        </w:rPr>
        <w:t>@Id</w:t>
      </w:r>
    </w:p>
    <w:p w14:paraId="04B59EE5" w14:textId="77777777" w:rsidR="0046026E" w:rsidRPr="00DE766D" w:rsidRDefault="0046026E" w:rsidP="00DE766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766D">
        <w:rPr>
          <w:rFonts w:ascii="Consolas" w:hAnsi="Consolas"/>
          <w:color w:val="000000"/>
          <w:sz w:val="18"/>
          <w:szCs w:val="18"/>
        </w:rPr>
        <w:tab/>
      </w:r>
      <w:r w:rsidRPr="00DE766D">
        <w:rPr>
          <w:rFonts w:ascii="Consolas" w:hAnsi="Consolas"/>
          <w:color w:val="646464"/>
          <w:sz w:val="18"/>
          <w:szCs w:val="18"/>
        </w:rPr>
        <w:t>@Field</w:t>
      </w:r>
      <w:r w:rsidRPr="00DE766D">
        <w:rPr>
          <w:rFonts w:ascii="Consolas" w:hAnsi="Consolas"/>
          <w:color w:val="000000"/>
          <w:sz w:val="18"/>
          <w:szCs w:val="18"/>
        </w:rPr>
        <w:t xml:space="preserve">(name = </w:t>
      </w:r>
      <w:r w:rsidRPr="00DE766D">
        <w:rPr>
          <w:rFonts w:ascii="Consolas" w:hAnsi="Consolas"/>
          <w:color w:val="2A00FF"/>
          <w:sz w:val="18"/>
          <w:szCs w:val="18"/>
        </w:rPr>
        <w:t>"bottle_id"</w:t>
      </w:r>
      <w:r w:rsidRPr="00DE766D">
        <w:rPr>
          <w:rFonts w:ascii="Consolas" w:hAnsi="Consolas"/>
          <w:color w:val="000000"/>
          <w:sz w:val="18"/>
          <w:szCs w:val="18"/>
        </w:rPr>
        <w:t>)</w:t>
      </w:r>
    </w:p>
    <w:p w14:paraId="469D6CD7" w14:textId="42C0471E" w:rsidR="0046026E" w:rsidRPr="0046026E" w:rsidRDefault="0046026E" w:rsidP="00DE766D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DE766D">
        <w:rPr>
          <w:rFonts w:ascii="Consolas" w:hAnsi="Consolas"/>
          <w:color w:val="000000"/>
          <w:sz w:val="18"/>
          <w:szCs w:val="18"/>
        </w:rPr>
        <w:tab/>
      </w:r>
      <w:r w:rsidRPr="00DE766D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DE766D">
        <w:rPr>
          <w:rFonts w:ascii="Consolas" w:hAnsi="Consolas"/>
          <w:color w:val="000000"/>
          <w:sz w:val="18"/>
          <w:szCs w:val="18"/>
        </w:rPr>
        <w:t xml:space="preserve"> </w:t>
      </w:r>
      <w:r w:rsidR="00DE766D" w:rsidRPr="00DE766D">
        <w:rPr>
          <w:rFonts w:ascii="Consolas" w:hAnsi="Consolas"/>
          <w:color w:val="000000"/>
          <w:sz w:val="18"/>
          <w:szCs w:val="18"/>
        </w:rPr>
        <w:t>Integer</w:t>
      </w:r>
      <w:r w:rsidRPr="00DE766D">
        <w:rPr>
          <w:rFonts w:ascii="Consolas" w:hAnsi="Consolas"/>
          <w:color w:val="000000"/>
          <w:sz w:val="18"/>
          <w:szCs w:val="18"/>
        </w:rPr>
        <w:t xml:space="preserve"> </w:t>
      </w:r>
      <w:r w:rsidRPr="00DE766D">
        <w:rPr>
          <w:rFonts w:ascii="Consolas" w:hAnsi="Consolas"/>
          <w:color w:val="0000C0"/>
          <w:sz w:val="18"/>
          <w:szCs w:val="18"/>
        </w:rPr>
        <w:t>idBouteille</w:t>
      </w:r>
      <w:r w:rsidRPr="0046026E">
        <w:rPr>
          <w:rFonts w:ascii="Consolas" w:hAnsi="Consolas"/>
          <w:color w:val="000000"/>
          <w:sz w:val="18"/>
          <w:szCs w:val="18"/>
        </w:rPr>
        <w:t>;</w:t>
      </w:r>
    </w:p>
    <w:p w14:paraId="2065500B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9BC8AF6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color w:val="000000"/>
          <w:sz w:val="18"/>
          <w:szCs w:val="18"/>
        </w:rPr>
        <w:tab/>
      </w:r>
      <w:r w:rsidRPr="0046026E">
        <w:rPr>
          <w:rFonts w:ascii="Consolas" w:hAnsi="Consolas"/>
          <w:color w:val="646464"/>
          <w:sz w:val="18"/>
          <w:szCs w:val="18"/>
        </w:rPr>
        <w:t>@Field</w:t>
      </w:r>
      <w:r w:rsidRPr="0046026E">
        <w:rPr>
          <w:rFonts w:ascii="Consolas" w:hAnsi="Consolas"/>
          <w:color w:val="000000"/>
          <w:sz w:val="18"/>
          <w:szCs w:val="18"/>
        </w:rPr>
        <w:t xml:space="preserve">(name = </w:t>
      </w:r>
      <w:r w:rsidRPr="0046026E">
        <w:rPr>
          <w:rFonts w:ascii="Consolas" w:hAnsi="Consolas"/>
          <w:color w:val="2A00FF"/>
          <w:sz w:val="18"/>
          <w:szCs w:val="18"/>
        </w:rPr>
        <w:t>"region_id"</w:t>
      </w:r>
      <w:r w:rsidRPr="0046026E">
        <w:rPr>
          <w:rFonts w:ascii="Consolas" w:hAnsi="Consolas"/>
          <w:color w:val="000000"/>
          <w:sz w:val="18"/>
          <w:szCs w:val="18"/>
        </w:rPr>
        <w:t>)</w:t>
      </w:r>
    </w:p>
    <w:p w14:paraId="012BFED3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color w:val="000000"/>
          <w:sz w:val="18"/>
          <w:szCs w:val="18"/>
        </w:rPr>
        <w:tab/>
      </w:r>
      <w:r w:rsidRPr="0046026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46026E">
        <w:rPr>
          <w:rFonts w:ascii="Consolas" w:hAnsi="Consolas"/>
          <w:color w:val="000000"/>
          <w:sz w:val="18"/>
          <w:szCs w:val="18"/>
        </w:rPr>
        <w:t xml:space="preserve"> </w:t>
      </w:r>
      <w:r w:rsidRPr="0046026E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46026E">
        <w:rPr>
          <w:rFonts w:ascii="Consolas" w:hAnsi="Consolas"/>
          <w:color w:val="000000"/>
          <w:sz w:val="18"/>
          <w:szCs w:val="18"/>
        </w:rPr>
        <w:t xml:space="preserve"> </w:t>
      </w:r>
      <w:r w:rsidRPr="0046026E">
        <w:rPr>
          <w:rFonts w:ascii="Consolas" w:hAnsi="Consolas"/>
          <w:color w:val="0000C0"/>
          <w:sz w:val="18"/>
          <w:szCs w:val="18"/>
        </w:rPr>
        <w:t>idRegion</w:t>
      </w:r>
      <w:r w:rsidRPr="0046026E">
        <w:rPr>
          <w:rFonts w:ascii="Consolas" w:hAnsi="Consolas"/>
          <w:color w:val="000000"/>
          <w:sz w:val="18"/>
          <w:szCs w:val="18"/>
        </w:rPr>
        <w:t>;</w:t>
      </w:r>
    </w:p>
    <w:p w14:paraId="0FDB9702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63CDD99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color w:val="000000"/>
          <w:sz w:val="18"/>
          <w:szCs w:val="18"/>
        </w:rPr>
        <w:tab/>
      </w:r>
      <w:r w:rsidRPr="0046026E">
        <w:rPr>
          <w:rFonts w:ascii="Consolas" w:hAnsi="Consolas"/>
          <w:color w:val="646464"/>
          <w:sz w:val="18"/>
          <w:szCs w:val="18"/>
        </w:rPr>
        <w:t>@Field</w:t>
      </w:r>
      <w:r w:rsidRPr="0046026E">
        <w:rPr>
          <w:rFonts w:ascii="Consolas" w:hAnsi="Consolas"/>
          <w:color w:val="000000"/>
          <w:sz w:val="18"/>
          <w:szCs w:val="18"/>
        </w:rPr>
        <w:t xml:space="preserve">(name = </w:t>
      </w:r>
      <w:r w:rsidRPr="0046026E">
        <w:rPr>
          <w:rFonts w:ascii="Consolas" w:hAnsi="Consolas"/>
          <w:color w:val="2A00FF"/>
          <w:sz w:val="18"/>
          <w:szCs w:val="18"/>
        </w:rPr>
        <w:t>"color_id"</w:t>
      </w:r>
      <w:r w:rsidRPr="0046026E">
        <w:rPr>
          <w:rFonts w:ascii="Consolas" w:hAnsi="Consolas"/>
          <w:color w:val="000000"/>
          <w:sz w:val="18"/>
          <w:szCs w:val="18"/>
        </w:rPr>
        <w:t>)</w:t>
      </w:r>
    </w:p>
    <w:p w14:paraId="180E32EE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color w:val="000000"/>
          <w:sz w:val="18"/>
          <w:szCs w:val="18"/>
        </w:rPr>
        <w:tab/>
      </w:r>
      <w:r w:rsidRPr="0046026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46026E">
        <w:rPr>
          <w:rFonts w:ascii="Consolas" w:hAnsi="Consolas"/>
          <w:color w:val="000000"/>
          <w:sz w:val="18"/>
          <w:szCs w:val="18"/>
        </w:rPr>
        <w:t xml:space="preserve"> </w:t>
      </w:r>
      <w:r w:rsidRPr="0046026E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46026E">
        <w:rPr>
          <w:rFonts w:ascii="Consolas" w:hAnsi="Consolas"/>
          <w:color w:val="000000"/>
          <w:sz w:val="18"/>
          <w:szCs w:val="18"/>
        </w:rPr>
        <w:t xml:space="preserve"> </w:t>
      </w:r>
      <w:r w:rsidRPr="0046026E">
        <w:rPr>
          <w:rFonts w:ascii="Consolas" w:hAnsi="Consolas"/>
          <w:color w:val="0000C0"/>
          <w:sz w:val="18"/>
          <w:szCs w:val="18"/>
        </w:rPr>
        <w:t>idCouleur</w:t>
      </w:r>
      <w:r w:rsidRPr="0046026E">
        <w:rPr>
          <w:rFonts w:ascii="Consolas" w:hAnsi="Consolas"/>
          <w:color w:val="000000"/>
          <w:sz w:val="18"/>
          <w:szCs w:val="18"/>
        </w:rPr>
        <w:t>;</w:t>
      </w:r>
    </w:p>
    <w:p w14:paraId="73C48563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53E1841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color w:val="000000"/>
          <w:sz w:val="18"/>
          <w:szCs w:val="18"/>
        </w:rPr>
        <w:tab/>
      </w:r>
      <w:r w:rsidRPr="0046026E">
        <w:rPr>
          <w:rFonts w:ascii="Consolas" w:hAnsi="Consolas"/>
          <w:color w:val="646464"/>
          <w:sz w:val="18"/>
          <w:szCs w:val="18"/>
        </w:rPr>
        <w:t>@Field</w:t>
      </w:r>
      <w:r w:rsidRPr="0046026E">
        <w:rPr>
          <w:rFonts w:ascii="Consolas" w:hAnsi="Consolas"/>
          <w:color w:val="000000"/>
          <w:sz w:val="18"/>
          <w:szCs w:val="18"/>
        </w:rPr>
        <w:t xml:space="preserve">(name = </w:t>
      </w:r>
      <w:r w:rsidRPr="0046026E">
        <w:rPr>
          <w:rFonts w:ascii="Consolas" w:hAnsi="Consolas"/>
          <w:color w:val="2A00FF"/>
          <w:sz w:val="18"/>
          <w:szCs w:val="18"/>
        </w:rPr>
        <w:t>"name"</w:t>
      </w:r>
      <w:r w:rsidRPr="0046026E">
        <w:rPr>
          <w:rFonts w:ascii="Consolas" w:hAnsi="Consolas"/>
          <w:color w:val="000000"/>
          <w:sz w:val="18"/>
          <w:szCs w:val="18"/>
        </w:rPr>
        <w:t>)</w:t>
      </w:r>
    </w:p>
    <w:p w14:paraId="4A356807" w14:textId="77777777" w:rsidR="0046026E" w:rsidRPr="0046026E" w:rsidRDefault="0046026E" w:rsidP="0046026E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color w:val="000000"/>
          <w:sz w:val="18"/>
          <w:szCs w:val="18"/>
        </w:rPr>
        <w:tab/>
      </w:r>
      <w:r w:rsidRPr="0046026E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46026E">
        <w:rPr>
          <w:rFonts w:ascii="Consolas" w:hAnsi="Consolas"/>
          <w:color w:val="000000"/>
          <w:sz w:val="18"/>
          <w:szCs w:val="18"/>
        </w:rPr>
        <w:t xml:space="preserve"> String </w:t>
      </w:r>
      <w:r w:rsidRPr="0046026E">
        <w:rPr>
          <w:rFonts w:ascii="Consolas" w:hAnsi="Consolas"/>
          <w:color w:val="0000C0"/>
          <w:sz w:val="18"/>
          <w:szCs w:val="18"/>
        </w:rPr>
        <w:t>nom</w:t>
      </w:r>
      <w:r w:rsidRPr="0046026E">
        <w:rPr>
          <w:rFonts w:ascii="Consolas" w:hAnsi="Consolas"/>
          <w:color w:val="000000"/>
          <w:sz w:val="18"/>
          <w:szCs w:val="18"/>
        </w:rPr>
        <w:t>;</w:t>
      </w:r>
    </w:p>
    <w:p w14:paraId="4D2E47ED" w14:textId="216CED30" w:rsidR="0046026E" w:rsidRPr="0062655F" w:rsidRDefault="0046026E" w:rsidP="006D49E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6026E">
        <w:rPr>
          <w:rFonts w:ascii="Consolas" w:hAnsi="Consolas"/>
          <w:color w:val="000000"/>
          <w:sz w:val="18"/>
          <w:szCs w:val="18"/>
        </w:rPr>
        <w:t>}</w:t>
      </w:r>
    </w:p>
    <w:p w14:paraId="79AD1D60" w14:textId="7B209165" w:rsidR="0046026E" w:rsidRPr="0062655F" w:rsidRDefault="0046026E" w:rsidP="00271FC3">
      <w:pPr>
        <w:pStyle w:val="TPnormalpuce1"/>
        <w:numPr>
          <w:ilvl w:val="1"/>
          <w:numId w:val="15"/>
        </w:numPr>
      </w:pPr>
      <w:r w:rsidRPr="0062655F">
        <w:t>Son identifiant est « </w:t>
      </w:r>
      <w:r w:rsidR="00F777E0">
        <w:t>idBouteille</w:t>
      </w:r>
      <w:r w:rsidRPr="0062655F">
        <w:t> »</w:t>
      </w:r>
      <w:r w:rsidR="00F96B10">
        <w:t xml:space="preserve">, il est de type Integer pour permettre les transtypages entre String et Integer plus facilement </w:t>
      </w:r>
    </w:p>
    <w:p w14:paraId="014CEC15" w14:textId="02A7129B" w:rsidR="0046026E" w:rsidRPr="0062655F" w:rsidRDefault="0046026E" w:rsidP="00271FC3">
      <w:pPr>
        <w:pStyle w:val="TPnormalpuce1"/>
        <w:numPr>
          <w:ilvl w:val="1"/>
          <w:numId w:val="15"/>
        </w:numPr>
      </w:pPr>
      <w:r w:rsidRPr="0062655F">
        <w:t>« </w:t>
      </w:r>
      <w:r w:rsidR="00F777E0">
        <w:t>idRegion</w:t>
      </w:r>
      <w:r w:rsidRPr="0062655F">
        <w:t> »</w:t>
      </w:r>
      <w:r w:rsidR="00F777E0">
        <w:t xml:space="preserve"> et « idCouleur »</w:t>
      </w:r>
      <w:r w:rsidRPr="0062655F">
        <w:t xml:space="preserve"> devien</w:t>
      </w:r>
      <w:r w:rsidR="00F777E0">
        <w:t>nen</w:t>
      </w:r>
      <w:r w:rsidRPr="0062655F">
        <w:t xml:space="preserve">t </w:t>
      </w:r>
      <w:r w:rsidR="00F777E0">
        <w:t>de</w:t>
      </w:r>
      <w:r w:rsidRPr="0062655F">
        <w:t xml:space="preserve"> simple</w:t>
      </w:r>
      <w:r w:rsidR="00F777E0">
        <w:t>s</w:t>
      </w:r>
      <w:r w:rsidRPr="0062655F">
        <w:t xml:space="preserve"> attribut</w:t>
      </w:r>
      <w:r w:rsidR="00F777E0">
        <w:t>s</w:t>
      </w:r>
    </w:p>
    <w:p w14:paraId="26D8D855" w14:textId="5B81B507" w:rsidR="0046026E" w:rsidRPr="0062655F" w:rsidRDefault="0087704F" w:rsidP="00271FC3">
      <w:pPr>
        <w:pStyle w:val="TPnormalpuce1"/>
        <w:numPr>
          <w:ilvl w:val="1"/>
          <w:numId w:val="15"/>
        </w:numPr>
      </w:pPr>
      <w:r>
        <w:t>Supprimer</w:t>
      </w:r>
      <w:r w:rsidR="0046026E">
        <w:t xml:space="preserve"> la classe</w:t>
      </w:r>
      <w:r w:rsidR="0046026E" w:rsidRPr="0062655F">
        <w:t xml:space="preserve"> </w:t>
      </w:r>
      <w:r>
        <w:t>BouteilleId</w:t>
      </w:r>
    </w:p>
    <w:p w14:paraId="67F00606" w14:textId="77777777" w:rsidR="0046026E" w:rsidRPr="0062655F" w:rsidRDefault="0046026E" w:rsidP="0046026E">
      <w:pPr>
        <w:rPr>
          <w:lang w:val="fr-FR"/>
        </w:rPr>
      </w:pPr>
    </w:p>
    <w:p w14:paraId="7E240984" w14:textId="45B36262" w:rsidR="0046026E" w:rsidRPr="0062655F" w:rsidRDefault="0046026E" w:rsidP="0046026E">
      <w:pPr>
        <w:pStyle w:val="TPnormalpuce1"/>
        <w:ind w:left="720" w:hanging="360"/>
      </w:pPr>
      <w:r w:rsidRPr="0062655F">
        <w:t xml:space="preserve">Modifier </w:t>
      </w:r>
      <w:r w:rsidR="001A01D9">
        <w:t>Bouteille</w:t>
      </w:r>
      <w:r w:rsidRPr="0062655F">
        <w:t xml:space="preserve">Repository, la clef primaire est de type </w:t>
      </w:r>
      <w:r w:rsidR="008A2E2A">
        <w:t>Integer</w:t>
      </w:r>
      <w:r w:rsidRPr="0062655F">
        <w:t xml:space="preserve"> maintenant</w:t>
      </w:r>
    </w:p>
    <w:p w14:paraId="05B3CAF0" w14:textId="77777777" w:rsidR="002A3880" w:rsidRPr="002A3880" w:rsidRDefault="002A3880" w:rsidP="002A388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A3880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2A3880">
        <w:rPr>
          <w:rFonts w:ascii="Consolas" w:hAnsi="Consolas"/>
          <w:color w:val="000000"/>
          <w:sz w:val="18"/>
          <w:szCs w:val="18"/>
        </w:rPr>
        <w:t xml:space="preserve"> fr.eni.gestionavis.dal;</w:t>
      </w:r>
    </w:p>
    <w:p w14:paraId="5D7CFDE7" w14:textId="77777777" w:rsidR="002A3880" w:rsidRPr="002A3880" w:rsidRDefault="002A3880" w:rsidP="002A388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F2560E9" w14:textId="77777777" w:rsidR="002A3880" w:rsidRPr="002A3880" w:rsidRDefault="002A3880" w:rsidP="002A388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A38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A3880">
        <w:rPr>
          <w:rFonts w:ascii="Consolas" w:hAnsi="Consolas"/>
          <w:color w:val="000000"/>
          <w:sz w:val="18"/>
          <w:szCs w:val="18"/>
        </w:rPr>
        <w:t xml:space="preserve"> org.springframework.data.mongodb.repository.MongoRepository;</w:t>
      </w:r>
    </w:p>
    <w:p w14:paraId="780383E3" w14:textId="77777777" w:rsidR="002A3880" w:rsidRPr="002A3880" w:rsidRDefault="002A3880" w:rsidP="002A388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9E792FA" w14:textId="77777777" w:rsidR="002A3880" w:rsidRPr="002A3880" w:rsidRDefault="002A3880" w:rsidP="002A388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A3880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2A3880">
        <w:rPr>
          <w:rFonts w:ascii="Consolas" w:hAnsi="Consolas"/>
          <w:color w:val="000000"/>
          <w:sz w:val="18"/>
          <w:szCs w:val="18"/>
        </w:rPr>
        <w:t xml:space="preserve"> fr.eni.gestionavis.bo.vin.*;</w:t>
      </w:r>
    </w:p>
    <w:p w14:paraId="03FE4FE0" w14:textId="77777777" w:rsidR="002A3880" w:rsidRPr="002A3880" w:rsidRDefault="002A3880" w:rsidP="002A388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E4AE9B0" w14:textId="77777777" w:rsidR="002A3880" w:rsidRPr="002A3880" w:rsidRDefault="002A3880" w:rsidP="002A388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A3880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2A3880">
        <w:rPr>
          <w:rFonts w:ascii="Consolas" w:hAnsi="Consolas"/>
          <w:color w:val="000000"/>
          <w:sz w:val="18"/>
          <w:szCs w:val="18"/>
        </w:rPr>
        <w:t xml:space="preserve"> </w:t>
      </w:r>
      <w:r w:rsidRPr="002A3880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2A3880">
        <w:rPr>
          <w:rFonts w:ascii="Consolas" w:hAnsi="Consolas"/>
          <w:color w:val="000000"/>
          <w:sz w:val="18"/>
          <w:szCs w:val="18"/>
        </w:rPr>
        <w:t xml:space="preserve"> BouteilleRepository </w:t>
      </w:r>
      <w:r w:rsidRPr="002A3880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2A3880">
        <w:rPr>
          <w:rFonts w:ascii="Consolas" w:hAnsi="Consolas"/>
          <w:color w:val="000000"/>
          <w:sz w:val="18"/>
          <w:szCs w:val="18"/>
        </w:rPr>
        <w:t xml:space="preserve"> MongoRepository&lt;Bouteille, </w:t>
      </w:r>
      <w:r w:rsidRPr="009036E8">
        <w:rPr>
          <w:rFonts w:ascii="Consolas" w:hAnsi="Consolas"/>
          <w:color w:val="000000"/>
          <w:sz w:val="18"/>
          <w:szCs w:val="18"/>
        </w:rPr>
        <w:t>Integer</w:t>
      </w:r>
      <w:r w:rsidRPr="002A3880">
        <w:rPr>
          <w:rFonts w:ascii="Consolas" w:hAnsi="Consolas"/>
          <w:color w:val="000000"/>
          <w:sz w:val="18"/>
          <w:szCs w:val="18"/>
        </w:rPr>
        <w:t>&gt;{</w:t>
      </w:r>
    </w:p>
    <w:p w14:paraId="2AF3F050" w14:textId="77777777" w:rsidR="002A3880" w:rsidRPr="002A3880" w:rsidRDefault="002A3880" w:rsidP="002A388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B56EBB3" w14:textId="77777777" w:rsidR="002A3880" w:rsidRPr="002A3880" w:rsidRDefault="002A3880" w:rsidP="002A388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A3880">
        <w:rPr>
          <w:rFonts w:ascii="Consolas" w:hAnsi="Consolas"/>
          <w:color w:val="000000"/>
          <w:sz w:val="18"/>
          <w:szCs w:val="18"/>
        </w:rPr>
        <w:t>}</w:t>
      </w:r>
    </w:p>
    <w:p w14:paraId="59355AC8" w14:textId="77777777" w:rsidR="002A3880" w:rsidRDefault="002A3880" w:rsidP="0046026E">
      <w:pPr>
        <w:rPr>
          <w:lang w:val="fr-FR"/>
        </w:rPr>
      </w:pPr>
    </w:p>
    <w:p w14:paraId="296B9074" w14:textId="0F65EB46" w:rsidR="0046026E" w:rsidRDefault="0046026E" w:rsidP="0046026E">
      <w:pPr>
        <w:pStyle w:val="Titre2"/>
        <w:rPr>
          <w:lang w:val="fr-FR"/>
        </w:rPr>
      </w:pPr>
      <w:r>
        <w:rPr>
          <w:lang w:val="fr-FR"/>
        </w:rPr>
        <w:t xml:space="preserve">Recherche par </w:t>
      </w:r>
      <w:r w:rsidR="001635F6">
        <w:rPr>
          <w:lang w:val="fr-FR"/>
        </w:rPr>
        <w:t>Bouteille</w:t>
      </w:r>
    </w:p>
    <w:p w14:paraId="1E916EE9" w14:textId="062E50AC" w:rsidR="0046026E" w:rsidRDefault="0046026E" w:rsidP="0046026E">
      <w:pPr>
        <w:pStyle w:val="TPnormalpuce1"/>
        <w:ind w:left="720" w:hanging="360"/>
      </w:pPr>
      <w:r>
        <w:t>Nous devons remplacer dans AvisRepository la méthode « findBy</w:t>
      </w:r>
      <w:r w:rsidR="00310D62">
        <w:t>Bouteille</w:t>
      </w:r>
      <w:r>
        <w:t> » qui manipule un objet complexe par findBy</w:t>
      </w:r>
      <w:r w:rsidR="00365790">
        <w:t>BouteilleBouteilleId</w:t>
      </w:r>
    </w:p>
    <w:p w14:paraId="4C58A009" w14:textId="77777777" w:rsidR="0046026E" w:rsidRDefault="0046026E" w:rsidP="004602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646464"/>
          <w:sz w:val="18"/>
          <w:szCs w:val="18"/>
        </w:rPr>
      </w:pPr>
      <w:r>
        <w:rPr>
          <w:rFonts w:ascii="Consolas" w:hAnsi="Consolas"/>
          <w:color w:val="646464"/>
          <w:sz w:val="18"/>
          <w:szCs w:val="18"/>
        </w:rPr>
        <w:t>…</w:t>
      </w:r>
    </w:p>
    <w:p w14:paraId="7F00465E" w14:textId="77777777" w:rsidR="0046026E" w:rsidRPr="00AD6E15" w:rsidRDefault="0046026E" w:rsidP="004602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6E15">
        <w:rPr>
          <w:rFonts w:ascii="Consolas" w:hAnsi="Consolas"/>
          <w:color w:val="646464"/>
          <w:sz w:val="18"/>
          <w:szCs w:val="18"/>
        </w:rPr>
        <w:t>@RepositoryRestResource</w:t>
      </w:r>
      <w:r w:rsidRPr="00AD6E15">
        <w:rPr>
          <w:rFonts w:ascii="Consolas" w:hAnsi="Consolas"/>
          <w:color w:val="000000"/>
          <w:sz w:val="18"/>
          <w:szCs w:val="18"/>
        </w:rPr>
        <w:t xml:space="preserve">(collectionResourceRel = </w:t>
      </w:r>
      <w:r w:rsidRPr="00AD6E15">
        <w:rPr>
          <w:rFonts w:ascii="Consolas" w:hAnsi="Consolas"/>
          <w:color w:val="2A00FF"/>
          <w:sz w:val="18"/>
          <w:szCs w:val="18"/>
        </w:rPr>
        <w:t>"avis"</w:t>
      </w:r>
      <w:r w:rsidRPr="00AD6E15">
        <w:rPr>
          <w:rFonts w:ascii="Consolas" w:hAnsi="Consolas"/>
          <w:color w:val="000000"/>
          <w:sz w:val="18"/>
          <w:szCs w:val="18"/>
        </w:rPr>
        <w:t xml:space="preserve">, path = </w:t>
      </w:r>
      <w:r w:rsidRPr="00AD6E15">
        <w:rPr>
          <w:rFonts w:ascii="Consolas" w:hAnsi="Consolas"/>
          <w:color w:val="2A00FF"/>
          <w:sz w:val="18"/>
          <w:szCs w:val="18"/>
        </w:rPr>
        <w:t>"avis"</w:t>
      </w:r>
      <w:r w:rsidRPr="00AD6E15">
        <w:rPr>
          <w:rFonts w:ascii="Consolas" w:hAnsi="Consolas"/>
          <w:color w:val="000000"/>
          <w:sz w:val="18"/>
          <w:szCs w:val="18"/>
        </w:rPr>
        <w:t>)</w:t>
      </w:r>
    </w:p>
    <w:p w14:paraId="489880D4" w14:textId="77777777" w:rsidR="0046026E" w:rsidRPr="00AD6E15" w:rsidRDefault="0046026E" w:rsidP="004602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6E1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AD6E15">
        <w:rPr>
          <w:rFonts w:ascii="Consolas" w:hAnsi="Consolas"/>
          <w:color w:val="000000"/>
          <w:sz w:val="18"/>
          <w:szCs w:val="18"/>
        </w:rPr>
        <w:t xml:space="preserve"> </w:t>
      </w:r>
      <w:r w:rsidRPr="00AD6E15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AD6E15">
        <w:rPr>
          <w:rFonts w:ascii="Consolas" w:hAnsi="Consolas"/>
          <w:color w:val="000000"/>
          <w:sz w:val="18"/>
          <w:szCs w:val="18"/>
        </w:rPr>
        <w:t xml:space="preserve"> AvisRepository </w:t>
      </w:r>
      <w:r w:rsidRPr="00AD6E15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AD6E15">
        <w:rPr>
          <w:rFonts w:ascii="Consolas" w:hAnsi="Consolas"/>
          <w:color w:val="000000"/>
          <w:sz w:val="18"/>
          <w:szCs w:val="18"/>
        </w:rPr>
        <w:t xml:space="preserve"> MongoRepository&lt;Avis, String&gt; {</w:t>
      </w:r>
    </w:p>
    <w:p w14:paraId="6558D37E" w14:textId="2627AFA9" w:rsidR="0046026E" w:rsidRPr="00310D62" w:rsidRDefault="0046026E" w:rsidP="00310D6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6E15">
        <w:rPr>
          <w:rFonts w:ascii="Consolas" w:hAnsi="Consolas"/>
          <w:color w:val="000000"/>
          <w:sz w:val="18"/>
          <w:szCs w:val="18"/>
        </w:rPr>
        <w:tab/>
      </w:r>
      <w:r w:rsidR="00310D62">
        <w:rPr>
          <w:rFonts w:ascii="Consolas" w:hAnsi="Consolas"/>
          <w:color w:val="000000"/>
          <w:sz w:val="18"/>
          <w:szCs w:val="18"/>
        </w:rPr>
        <w:t>…</w:t>
      </w:r>
    </w:p>
    <w:p w14:paraId="4E5B3E60" w14:textId="69F8739A" w:rsidR="00310D62" w:rsidRPr="00310D62" w:rsidRDefault="00310D62" w:rsidP="00310D6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0D62">
        <w:rPr>
          <w:rFonts w:ascii="Consolas" w:hAnsi="Consolas"/>
          <w:color w:val="000000"/>
          <w:sz w:val="18"/>
          <w:szCs w:val="18"/>
        </w:rPr>
        <w:tab/>
      </w:r>
      <w:r w:rsidRPr="00310D62">
        <w:rPr>
          <w:rFonts w:ascii="Consolas" w:hAnsi="Consolas"/>
          <w:color w:val="3F7F5F"/>
          <w:sz w:val="18"/>
          <w:szCs w:val="18"/>
        </w:rPr>
        <w:t>// Remonter les Avis associé à une Bouteille</w:t>
      </w:r>
    </w:p>
    <w:p w14:paraId="1D74C4AA" w14:textId="77777777" w:rsidR="00310D62" w:rsidRPr="00310D62" w:rsidRDefault="00310D62" w:rsidP="00310D6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0D62">
        <w:rPr>
          <w:rFonts w:ascii="Consolas" w:hAnsi="Consolas"/>
          <w:color w:val="000000"/>
          <w:sz w:val="18"/>
          <w:szCs w:val="18"/>
        </w:rPr>
        <w:tab/>
      </w:r>
      <w:r w:rsidRPr="00310D62">
        <w:rPr>
          <w:rFonts w:ascii="Consolas" w:hAnsi="Consolas"/>
          <w:color w:val="3F7F5F"/>
          <w:sz w:val="18"/>
          <w:szCs w:val="18"/>
        </w:rPr>
        <w:t>//List&lt;Avis&gt; findByBouteille(@Param("bouteille") Bouteille bouteille);</w:t>
      </w:r>
    </w:p>
    <w:p w14:paraId="23A974CB" w14:textId="028DB82E" w:rsidR="00310D62" w:rsidRPr="00310D62" w:rsidRDefault="00310D62" w:rsidP="00310D6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0D62">
        <w:rPr>
          <w:rFonts w:ascii="Consolas" w:hAnsi="Consolas"/>
          <w:color w:val="000000"/>
          <w:sz w:val="18"/>
          <w:szCs w:val="18"/>
        </w:rPr>
        <w:tab/>
        <w:t>List&lt;Avis&gt; findByBouteilleIdBouteille(</w:t>
      </w:r>
      <w:r w:rsidRPr="00310D62">
        <w:rPr>
          <w:rFonts w:ascii="Consolas" w:hAnsi="Consolas"/>
          <w:color w:val="646464"/>
          <w:sz w:val="18"/>
          <w:szCs w:val="18"/>
        </w:rPr>
        <w:t>@Param</w:t>
      </w:r>
      <w:r w:rsidRPr="00310D62">
        <w:rPr>
          <w:rFonts w:ascii="Consolas" w:hAnsi="Consolas"/>
          <w:color w:val="000000"/>
          <w:sz w:val="18"/>
          <w:szCs w:val="18"/>
        </w:rPr>
        <w:t>(</w:t>
      </w:r>
      <w:r w:rsidRPr="00310D62">
        <w:rPr>
          <w:rFonts w:ascii="Consolas" w:hAnsi="Consolas"/>
          <w:color w:val="2A00FF"/>
          <w:sz w:val="18"/>
          <w:szCs w:val="18"/>
        </w:rPr>
        <w:t>"idBouteille"</w:t>
      </w:r>
      <w:r w:rsidRPr="00310D62">
        <w:rPr>
          <w:rFonts w:ascii="Consolas" w:hAnsi="Consolas"/>
          <w:color w:val="000000"/>
          <w:sz w:val="18"/>
          <w:szCs w:val="18"/>
        </w:rPr>
        <w:t xml:space="preserve">) </w:t>
      </w:r>
      <w:r w:rsidR="00B36E50" w:rsidRPr="00DE766D">
        <w:rPr>
          <w:rFonts w:ascii="Consolas" w:hAnsi="Consolas"/>
          <w:color w:val="000000"/>
          <w:sz w:val="18"/>
          <w:szCs w:val="18"/>
        </w:rPr>
        <w:t xml:space="preserve">Integer </w:t>
      </w:r>
      <w:r w:rsidRPr="00310D62">
        <w:rPr>
          <w:rFonts w:ascii="Consolas" w:hAnsi="Consolas"/>
          <w:color w:val="6A3E3E"/>
          <w:sz w:val="18"/>
          <w:szCs w:val="18"/>
        </w:rPr>
        <w:t>idBouteille</w:t>
      </w:r>
      <w:r w:rsidRPr="00310D62">
        <w:rPr>
          <w:rFonts w:ascii="Consolas" w:hAnsi="Consolas"/>
          <w:color w:val="000000"/>
          <w:sz w:val="18"/>
          <w:szCs w:val="18"/>
        </w:rPr>
        <w:t>);</w:t>
      </w:r>
    </w:p>
    <w:p w14:paraId="72BEA955" w14:textId="62D2BF6A" w:rsidR="00310D62" w:rsidRPr="00AD6E15" w:rsidRDefault="00310D62" w:rsidP="00310D6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…</w:t>
      </w:r>
    </w:p>
    <w:p w14:paraId="1BB67D70" w14:textId="77777777" w:rsidR="0046026E" w:rsidRPr="00AD6E15" w:rsidRDefault="0046026E" w:rsidP="0046026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6E15">
        <w:rPr>
          <w:rFonts w:ascii="Consolas" w:hAnsi="Consolas"/>
          <w:color w:val="000000"/>
          <w:sz w:val="18"/>
          <w:szCs w:val="18"/>
        </w:rPr>
        <w:t>}</w:t>
      </w:r>
    </w:p>
    <w:p w14:paraId="42F70469" w14:textId="77777777" w:rsidR="0046026E" w:rsidRPr="00E32800" w:rsidRDefault="0046026E" w:rsidP="0046026E"/>
    <w:p w14:paraId="1DE6F942" w14:textId="77777777" w:rsidR="0046026E" w:rsidRPr="0062655F" w:rsidRDefault="0046026E" w:rsidP="0046026E">
      <w:pPr>
        <w:pStyle w:val="Titre2"/>
        <w:rPr>
          <w:lang w:val="fr-FR"/>
        </w:rPr>
      </w:pPr>
      <w:r w:rsidRPr="0062655F">
        <w:rPr>
          <w:lang w:val="fr-FR"/>
        </w:rPr>
        <w:t>Mise à jour des tests unitaires</w:t>
      </w:r>
    </w:p>
    <w:p w14:paraId="40F529F9" w14:textId="77777777" w:rsidR="0046026E" w:rsidRDefault="0046026E" w:rsidP="0046026E">
      <w:pPr>
        <w:pStyle w:val="TPnormalpuce1"/>
        <w:ind w:left="720" w:hanging="360"/>
      </w:pPr>
      <w:r>
        <w:t>Pour respecter l’évolution du code ; il faut revoir les tests unitaires et la base de données de notre application</w:t>
      </w:r>
    </w:p>
    <w:p w14:paraId="18581CDC" w14:textId="63EAE189" w:rsidR="0046026E" w:rsidRDefault="0046026E" w:rsidP="0046026E">
      <w:pPr>
        <w:pStyle w:val="TPnormalpuce1"/>
        <w:ind w:left="720" w:hanging="360"/>
      </w:pPr>
      <w:r>
        <w:t>Supprimer la base de données et la recrée. Pour repartir d’une base vierge (</w:t>
      </w:r>
      <w:r w:rsidR="003A0811">
        <w:t>Gestion_Avis</w:t>
      </w:r>
      <w:r>
        <w:t>)</w:t>
      </w:r>
    </w:p>
    <w:p w14:paraId="53C089C1" w14:textId="2D71C039" w:rsidR="0046026E" w:rsidRDefault="0046026E" w:rsidP="0046026E">
      <w:pPr>
        <w:pStyle w:val="TPnormalpuce1"/>
        <w:ind w:left="720" w:hanging="360"/>
      </w:pPr>
      <w:r>
        <w:t>Déplacer la classe Test</w:t>
      </w:r>
      <w:r w:rsidR="00B845CC">
        <w:t>Bouteille</w:t>
      </w:r>
      <w:r>
        <w:t>Document dans le package fr.eni.</w:t>
      </w:r>
      <w:r w:rsidR="00B845CC">
        <w:t>gestionavis</w:t>
      </w:r>
      <w:r>
        <w:t>.bo</w:t>
      </w:r>
    </w:p>
    <w:p w14:paraId="1C719CCA" w14:textId="2B0C09B0" w:rsidR="0046026E" w:rsidRDefault="0046026E" w:rsidP="0046026E">
      <w:pPr>
        <w:pStyle w:val="TPnormalpuce1"/>
        <w:numPr>
          <w:ilvl w:val="1"/>
          <w:numId w:val="15"/>
        </w:numPr>
      </w:pPr>
      <w:r>
        <w:t xml:space="preserve">Supprimer le package </w:t>
      </w:r>
      <w:r w:rsidRPr="00565511">
        <w:t>fr.eni.</w:t>
      </w:r>
      <w:r w:rsidR="007B5BA4">
        <w:t>gestionavis</w:t>
      </w:r>
      <w:r w:rsidRPr="00565511">
        <w:t>.bo.clefcomposite</w:t>
      </w:r>
    </w:p>
    <w:p w14:paraId="4D98A588" w14:textId="2E7FACC8" w:rsidR="0046026E" w:rsidRDefault="0046026E" w:rsidP="0046026E">
      <w:pPr>
        <w:pStyle w:val="TPnormalpuce1"/>
        <w:numPr>
          <w:ilvl w:val="1"/>
          <w:numId w:val="15"/>
        </w:numPr>
      </w:pPr>
      <w:r>
        <w:t xml:space="preserve">Modifier le test pour que la clef soit </w:t>
      </w:r>
      <w:r w:rsidR="001A3FC5">
        <w:t>idBouteille</w:t>
      </w:r>
    </w:p>
    <w:p w14:paraId="0CE1573B" w14:textId="7D90EF86" w:rsidR="00AD0968" w:rsidRPr="00AD0968" w:rsidRDefault="00AD0968" w:rsidP="00AD09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AD0968">
        <w:rPr>
          <w:rFonts w:ascii="Consolas" w:hAnsi="Consolas"/>
          <w:color w:val="646464"/>
          <w:sz w:val="18"/>
          <w:szCs w:val="18"/>
        </w:rPr>
        <w:t>@Test</w:t>
      </w:r>
    </w:p>
    <w:p w14:paraId="3BDC229D" w14:textId="77777777" w:rsidR="00AD0968" w:rsidRPr="00AD0968" w:rsidRDefault="00AD0968" w:rsidP="00AD09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AD0968">
        <w:rPr>
          <w:rFonts w:ascii="Consolas" w:hAnsi="Consolas"/>
          <w:color w:val="000000"/>
          <w:sz w:val="18"/>
          <w:szCs w:val="18"/>
        </w:rPr>
        <w:t xml:space="preserve"> test_save_bouteille() {</w:t>
      </w:r>
    </w:p>
    <w:p w14:paraId="0728B303" w14:textId="555155C7" w:rsidR="00AD0968" w:rsidRPr="00AD0968" w:rsidRDefault="00AD0968" w:rsidP="00AD09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</w:r>
      <w:r w:rsidR="00285CB3" w:rsidRPr="00DE766D">
        <w:rPr>
          <w:rFonts w:ascii="Consolas" w:hAnsi="Consolas"/>
          <w:color w:val="000000"/>
          <w:sz w:val="18"/>
          <w:szCs w:val="18"/>
        </w:rPr>
        <w:t xml:space="preserve">Integer </w:t>
      </w:r>
      <w:r w:rsidRPr="00AD0968">
        <w:rPr>
          <w:rFonts w:ascii="Consolas" w:hAnsi="Consolas"/>
          <w:color w:val="6A3E3E"/>
          <w:sz w:val="18"/>
          <w:szCs w:val="18"/>
        </w:rPr>
        <w:t>bouteilleId</w:t>
      </w:r>
      <w:r w:rsidRPr="00AD0968">
        <w:rPr>
          <w:rFonts w:ascii="Consolas" w:hAnsi="Consolas"/>
          <w:color w:val="000000"/>
          <w:sz w:val="18"/>
          <w:szCs w:val="18"/>
        </w:rPr>
        <w:t xml:space="preserve"> = 2298;</w:t>
      </w:r>
    </w:p>
    <w:p w14:paraId="3F6822A0" w14:textId="77777777" w:rsidR="00AD0968" w:rsidRPr="00AD0968" w:rsidRDefault="00AD0968" w:rsidP="00AD09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0968">
        <w:rPr>
          <w:rFonts w:ascii="Consolas" w:hAnsi="Consolas"/>
          <w:color w:val="000000"/>
          <w:sz w:val="18"/>
          <w:szCs w:val="18"/>
        </w:rPr>
        <w:lastRenderedPageBreak/>
        <w:tab/>
      </w:r>
      <w:r w:rsidRPr="00AD0968">
        <w:rPr>
          <w:rFonts w:ascii="Consolas" w:hAnsi="Consolas"/>
          <w:color w:val="000000"/>
          <w:sz w:val="18"/>
          <w:szCs w:val="18"/>
        </w:rPr>
        <w:tab/>
        <w:t xml:space="preserve">Bouteille </w:t>
      </w:r>
      <w:r w:rsidRPr="00AD0968">
        <w:rPr>
          <w:rFonts w:ascii="Consolas" w:hAnsi="Consolas"/>
          <w:color w:val="6A3E3E"/>
          <w:sz w:val="18"/>
          <w:szCs w:val="18"/>
        </w:rPr>
        <w:t>bouteille</w:t>
      </w:r>
      <w:r w:rsidRPr="00AD0968">
        <w:rPr>
          <w:rFonts w:ascii="Consolas" w:hAnsi="Consolas"/>
          <w:color w:val="000000"/>
          <w:sz w:val="18"/>
          <w:szCs w:val="18"/>
        </w:rPr>
        <w:t xml:space="preserve"> = Bouteille</w:t>
      </w:r>
    </w:p>
    <w:p w14:paraId="1905383B" w14:textId="77777777" w:rsidR="00AD0968" w:rsidRPr="00AD0968" w:rsidRDefault="00AD0968" w:rsidP="00AD09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  <w:t>.</w:t>
      </w:r>
      <w:r w:rsidRPr="00AD0968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AD0968">
        <w:rPr>
          <w:rFonts w:ascii="Consolas" w:hAnsi="Consolas"/>
          <w:color w:val="000000"/>
          <w:sz w:val="18"/>
          <w:szCs w:val="18"/>
        </w:rPr>
        <w:t>()</w:t>
      </w:r>
    </w:p>
    <w:p w14:paraId="784AFCAE" w14:textId="77777777" w:rsidR="00AD0968" w:rsidRPr="00AD0968" w:rsidRDefault="00AD0968" w:rsidP="00AD09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  <w:t>.idBouteille(</w:t>
      </w:r>
      <w:r w:rsidRPr="00AD0968">
        <w:rPr>
          <w:rFonts w:ascii="Consolas" w:hAnsi="Consolas"/>
          <w:color w:val="6A3E3E"/>
          <w:sz w:val="18"/>
          <w:szCs w:val="18"/>
        </w:rPr>
        <w:t>bouteilleId</w:t>
      </w:r>
      <w:r w:rsidRPr="00AD0968">
        <w:rPr>
          <w:rFonts w:ascii="Consolas" w:hAnsi="Consolas"/>
          <w:color w:val="000000"/>
          <w:sz w:val="18"/>
          <w:szCs w:val="18"/>
        </w:rPr>
        <w:t>)</w:t>
      </w:r>
    </w:p>
    <w:p w14:paraId="6FCCA9D3" w14:textId="77777777" w:rsidR="00AD0968" w:rsidRPr="00AD0968" w:rsidRDefault="00AD0968" w:rsidP="00AD09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  <w:t>.idRegion(5)</w:t>
      </w:r>
    </w:p>
    <w:p w14:paraId="199C055B" w14:textId="77777777" w:rsidR="00AD0968" w:rsidRPr="00AD0968" w:rsidRDefault="00AD0968" w:rsidP="00AD09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  <w:t>.idCouleur(1)</w:t>
      </w:r>
    </w:p>
    <w:p w14:paraId="118637B9" w14:textId="77777777" w:rsidR="00AD0968" w:rsidRPr="00AD0968" w:rsidRDefault="00AD0968" w:rsidP="00AD09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  <w:t>.nom(</w:t>
      </w:r>
      <w:r w:rsidRPr="00AD0968">
        <w:rPr>
          <w:rFonts w:ascii="Consolas" w:hAnsi="Consolas"/>
          <w:color w:val="2A00FF"/>
          <w:sz w:val="18"/>
          <w:szCs w:val="18"/>
        </w:rPr>
        <w:t>"Vin Blanc ENI"</w:t>
      </w:r>
      <w:r w:rsidRPr="00AD0968">
        <w:rPr>
          <w:rFonts w:ascii="Consolas" w:hAnsi="Consolas"/>
          <w:color w:val="000000"/>
          <w:sz w:val="18"/>
          <w:szCs w:val="18"/>
        </w:rPr>
        <w:t>)</w:t>
      </w:r>
    </w:p>
    <w:p w14:paraId="65146881" w14:textId="77777777" w:rsidR="00AD0968" w:rsidRPr="00AD0968" w:rsidRDefault="00AD0968" w:rsidP="00AD09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  <w:t>.build();</w:t>
      </w:r>
    </w:p>
    <w:p w14:paraId="5AFA14D2" w14:textId="77777777" w:rsidR="00AD0968" w:rsidRPr="00AD0968" w:rsidRDefault="00AD0968" w:rsidP="00AD09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00"/>
          <w:sz w:val="18"/>
          <w:szCs w:val="18"/>
        </w:rPr>
        <w:tab/>
      </w:r>
      <w:r w:rsidRPr="00AD0968">
        <w:rPr>
          <w:rFonts w:ascii="Consolas" w:hAnsi="Consolas"/>
          <w:color w:val="0000C0"/>
          <w:sz w:val="18"/>
          <w:szCs w:val="18"/>
        </w:rPr>
        <w:t>bouteilleRepository</w:t>
      </w:r>
      <w:r w:rsidRPr="00AD0968">
        <w:rPr>
          <w:rFonts w:ascii="Consolas" w:hAnsi="Consolas"/>
          <w:color w:val="000000"/>
          <w:sz w:val="18"/>
          <w:szCs w:val="18"/>
        </w:rPr>
        <w:t>.save(</w:t>
      </w:r>
      <w:r w:rsidRPr="00AD0968">
        <w:rPr>
          <w:rFonts w:ascii="Consolas" w:hAnsi="Consolas"/>
          <w:color w:val="6A3E3E"/>
          <w:sz w:val="18"/>
          <w:szCs w:val="18"/>
        </w:rPr>
        <w:t>bouteille</w:t>
      </w:r>
      <w:r w:rsidRPr="00AD0968">
        <w:rPr>
          <w:rFonts w:ascii="Consolas" w:hAnsi="Consolas"/>
          <w:color w:val="000000"/>
          <w:sz w:val="18"/>
          <w:szCs w:val="18"/>
        </w:rPr>
        <w:t>);</w:t>
      </w:r>
    </w:p>
    <w:p w14:paraId="46FDB513" w14:textId="6EF017BD" w:rsidR="00AD0968" w:rsidRDefault="00AD0968" w:rsidP="00A763D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…</w:t>
      </w:r>
    </w:p>
    <w:p w14:paraId="3E1D9AB9" w14:textId="5E6B1623" w:rsidR="00AD0968" w:rsidRPr="00AD0968" w:rsidRDefault="00AD0968" w:rsidP="00AD096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29A0040F" w14:textId="29CAED2C" w:rsidR="00815227" w:rsidRDefault="00815227" w:rsidP="00BC6BB9">
      <w:pPr>
        <w:pStyle w:val="TPnormalpuce1"/>
        <w:ind w:left="720" w:hanging="360"/>
      </w:pPr>
      <w:r>
        <w:t xml:space="preserve">Modifier la classe de tests d’association avec Avis-Bouteille : </w:t>
      </w:r>
      <w:r w:rsidRPr="00815227">
        <w:t>TestAssociationAvisBouteille</w:t>
      </w:r>
    </w:p>
    <w:p w14:paraId="2BEF750A" w14:textId="77777777" w:rsidR="00610976" w:rsidRPr="00610976" w:rsidRDefault="00610976" w:rsidP="006109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976">
        <w:rPr>
          <w:rFonts w:ascii="Consolas" w:hAnsi="Consolas"/>
          <w:color w:val="000000"/>
          <w:sz w:val="18"/>
          <w:szCs w:val="18"/>
        </w:rPr>
        <w:tab/>
      </w:r>
      <w:r w:rsidRPr="00610976">
        <w:rPr>
          <w:rFonts w:ascii="Consolas" w:hAnsi="Consolas"/>
          <w:color w:val="000000"/>
          <w:sz w:val="18"/>
          <w:szCs w:val="18"/>
        </w:rPr>
        <w:tab/>
      </w:r>
      <w:r w:rsidRPr="00610976">
        <w:rPr>
          <w:rFonts w:ascii="Consolas" w:hAnsi="Consolas"/>
          <w:color w:val="3F7F5F"/>
          <w:sz w:val="18"/>
          <w:szCs w:val="18"/>
        </w:rPr>
        <w:t>// Vérifier que le Bouteille est complet</w:t>
      </w:r>
    </w:p>
    <w:p w14:paraId="1C69B9F5" w14:textId="77777777" w:rsidR="00610976" w:rsidRPr="00610976" w:rsidRDefault="00610976" w:rsidP="006109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976">
        <w:rPr>
          <w:rFonts w:ascii="Consolas" w:hAnsi="Consolas"/>
          <w:color w:val="000000"/>
          <w:sz w:val="18"/>
          <w:szCs w:val="18"/>
        </w:rPr>
        <w:tab/>
      </w:r>
      <w:r w:rsidRPr="00610976">
        <w:rPr>
          <w:rFonts w:ascii="Consolas" w:hAnsi="Consolas"/>
          <w:color w:val="000000"/>
          <w:sz w:val="18"/>
          <w:szCs w:val="18"/>
        </w:rPr>
        <w:tab/>
      </w:r>
      <w:r w:rsidRPr="0061097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10976">
        <w:rPr>
          <w:rFonts w:ascii="Consolas" w:hAnsi="Consolas"/>
          <w:color w:val="000000"/>
          <w:sz w:val="18"/>
          <w:szCs w:val="18"/>
        </w:rPr>
        <w:t>(</w:t>
      </w:r>
      <w:r w:rsidRPr="00610976">
        <w:rPr>
          <w:rFonts w:ascii="Consolas" w:hAnsi="Consolas"/>
          <w:color w:val="6A3E3E"/>
          <w:sz w:val="18"/>
          <w:szCs w:val="18"/>
        </w:rPr>
        <w:t>avisDB</w:t>
      </w:r>
      <w:r w:rsidRPr="00610976">
        <w:rPr>
          <w:rFonts w:ascii="Consolas" w:hAnsi="Consolas"/>
          <w:color w:val="000000"/>
          <w:sz w:val="18"/>
          <w:szCs w:val="18"/>
        </w:rPr>
        <w:t>.getBouteille().getIdBouteille()).isGreaterThan(0);</w:t>
      </w:r>
    </w:p>
    <w:p w14:paraId="1F0F9DC2" w14:textId="77777777" w:rsidR="00610976" w:rsidRPr="00610976" w:rsidRDefault="00610976" w:rsidP="006109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10976">
        <w:rPr>
          <w:rFonts w:ascii="Consolas" w:hAnsi="Consolas"/>
          <w:color w:val="000000"/>
          <w:sz w:val="18"/>
          <w:szCs w:val="18"/>
        </w:rPr>
        <w:tab/>
      </w:r>
      <w:r w:rsidRPr="00610976">
        <w:rPr>
          <w:rFonts w:ascii="Consolas" w:hAnsi="Consolas"/>
          <w:color w:val="000000"/>
          <w:sz w:val="18"/>
          <w:szCs w:val="18"/>
        </w:rPr>
        <w:tab/>
      </w:r>
      <w:r w:rsidRPr="00610976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10976">
        <w:rPr>
          <w:rFonts w:ascii="Consolas" w:hAnsi="Consolas"/>
          <w:color w:val="000000"/>
          <w:sz w:val="18"/>
          <w:szCs w:val="18"/>
        </w:rPr>
        <w:t>(</w:t>
      </w:r>
      <w:r w:rsidRPr="00610976">
        <w:rPr>
          <w:rFonts w:ascii="Consolas" w:hAnsi="Consolas"/>
          <w:color w:val="6A3E3E"/>
          <w:sz w:val="18"/>
          <w:szCs w:val="18"/>
        </w:rPr>
        <w:t>avisDB</w:t>
      </w:r>
      <w:r w:rsidRPr="00610976">
        <w:rPr>
          <w:rFonts w:ascii="Consolas" w:hAnsi="Consolas"/>
          <w:color w:val="000000"/>
          <w:sz w:val="18"/>
          <w:szCs w:val="18"/>
        </w:rPr>
        <w:t>.getBouteille()).isEqualTo(</w:t>
      </w:r>
      <w:r w:rsidRPr="00610976">
        <w:rPr>
          <w:rFonts w:ascii="Consolas" w:hAnsi="Consolas"/>
          <w:color w:val="6A3E3E"/>
          <w:sz w:val="18"/>
          <w:szCs w:val="18"/>
        </w:rPr>
        <w:t>bouteilleDB</w:t>
      </w:r>
      <w:r w:rsidRPr="00610976">
        <w:rPr>
          <w:rFonts w:ascii="Consolas" w:hAnsi="Consolas"/>
          <w:color w:val="000000"/>
          <w:sz w:val="18"/>
          <w:szCs w:val="18"/>
        </w:rPr>
        <w:t>);</w:t>
      </w:r>
    </w:p>
    <w:p w14:paraId="08E3C647" w14:textId="1E2B71D2" w:rsidR="00C456F0" w:rsidRDefault="00C456F0" w:rsidP="00C456F0">
      <w:pPr>
        <w:pStyle w:val="TPnormalpuce1"/>
        <w:ind w:left="720" w:hanging="360"/>
      </w:pPr>
      <w:r>
        <w:t xml:space="preserve">Modifier la classe </w:t>
      </w:r>
      <w:r w:rsidR="00683594">
        <w:t>de création de données</w:t>
      </w:r>
      <w:r>
        <w:t xml:space="preserve"> : </w:t>
      </w:r>
      <w:r w:rsidR="00683594">
        <w:t>DataPourRequetes</w:t>
      </w:r>
    </w:p>
    <w:p w14:paraId="2516C3C0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683594">
        <w:rPr>
          <w:rFonts w:ascii="Consolas" w:hAnsi="Consolas"/>
          <w:color w:val="000000"/>
          <w:sz w:val="18"/>
          <w:szCs w:val="18"/>
        </w:rPr>
        <w:t xml:space="preserve"> insertion_Bouteille_DB() {</w:t>
      </w:r>
    </w:p>
    <w:p w14:paraId="75606CEC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683594">
        <w:rPr>
          <w:rFonts w:ascii="Consolas" w:hAnsi="Consolas"/>
          <w:color w:val="000000"/>
          <w:sz w:val="18"/>
          <w:szCs w:val="18"/>
        </w:rPr>
        <w:t xml:space="preserve"> List&lt;Bouteille&gt; </w:t>
      </w:r>
      <w:r w:rsidRPr="00683594">
        <w:rPr>
          <w:rFonts w:ascii="Consolas" w:hAnsi="Consolas"/>
          <w:color w:val="6A3E3E"/>
          <w:sz w:val="18"/>
          <w:szCs w:val="18"/>
        </w:rPr>
        <w:t>listeBouteilles</w:t>
      </w:r>
      <w:r w:rsidRPr="00683594">
        <w:rPr>
          <w:rFonts w:ascii="Consolas" w:hAnsi="Consolas"/>
          <w:color w:val="000000"/>
          <w:sz w:val="18"/>
          <w:szCs w:val="18"/>
        </w:rPr>
        <w:t xml:space="preserve"> = </w:t>
      </w:r>
      <w:r w:rsidRPr="00683594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683594">
        <w:rPr>
          <w:rFonts w:ascii="Consolas" w:hAnsi="Consolas"/>
          <w:color w:val="000000"/>
          <w:sz w:val="18"/>
          <w:szCs w:val="18"/>
        </w:rPr>
        <w:t xml:space="preserve"> ArrayList&lt;&gt;();</w:t>
      </w:r>
    </w:p>
    <w:p w14:paraId="0F3F8137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3F7F5F"/>
          <w:sz w:val="18"/>
          <w:szCs w:val="18"/>
        </w:rPr>
        <w:t>// Création de 3 Bouteille</w:t>
      </w:r>
    </w:p>
    <w:p w14:paraId="124CC89D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6B8FA44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6A3E3E"/>
          <w:sz w:val="18"/>
          <w:szCs w:val="18"/>
        </w:rPr>
        <w:t>listeBouteilles</w:t>
      </w:r>
      <w:r w:rsidRPr="00683594">
        <w:rPr>
          <w:rFonts w:ascii="Consolas" w:hAnsi="Consolas"/>
          <w:color w:val="000000"/>
          <w:sz w:val="18"/>
          <w:szCs w:val="18"/>
        </w:rPr>
        <w:t>.add(Bouteille</w:t>
      </w:r>
    </w:p>
    <w:p w14:paraId="2165C444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</w:t>
      </w:r>
      <w:r w:rsidRPr="00683594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683594">
        <w:rPr>
          <w:rFonts w:ascii="Consolas" w:hAnsi="Consolas"/>
          <w:color w:val="000000"/>
          <w:sz w:val="18"/>
          <w:szCs w:val="18"/>
        </w:rPr>
        <w:t>()</w:t>
      </w:r>
    </w:p>
    <w:p w14:paraId="58273C12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.idBouteille(18298)</w:t>
      </w:r>
    </w:p>
    <w:p w14:paraId="7438506F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.idRegion(3)</w:t>
      </w:r>
    </w:p>
    <w:p w14:paraId="2F72A09F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.idCouleur(1)</w:t>
      </w:r>
    </w:p>
    <w:p w14:paraId="5B88B59F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.nom(</w:t>
      </w:r>
      <w:r w:rsidRPr="00683594">
        <w:rPr>
          <w:rFonts w:ascii="Consolas" w:hAnsi="Consolas"/>
          <w:color w:val="2A00FF"/>
          <w:sz w:val="18"/>
          <w:szCs w:val="18"/>
        </w:rPr>
        <w:t>"Vin ENI Edition"</w:t>
      </w:r>
      <w:r w:rsidRPr="00683594">
        <w:rPr>
          <w:rFonts w:ascii="Consolas" w:hAnsi="Consolas"/>
          <w:color w:val="000000"/>
          <w:sz w:val="18"/>
          <w:szCs w:val="18"/>
        </w:rPr>
        <w:t>)</w:t>
      </w:r>
    </w:p>
    <w:p w14:paraId="26AC8801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.build());</w:t>
      </w:r>
    </w:p>
    <w:p w14:paraId="43EA4FC7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F034EBA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6A3E3E"/>
          <w:sz w:val="18"/>
          <w:szCs w:val="18"/>
        </w:rPr>
        <w:t>listeBouteilles</w:t>
      </w:r>
      <w:r w:rsidRPr="00683594">
        <w:rPr>
          <w:rFonts w:ascii="Consolas" w:hAnsi="Consolas"/>
          <w:color w:val="000000"/>
          <w:sz w:val="18"/>
          <w:szCs w:val="18"/>
        </w:rPr>
        <w:t>.add(Bouteille</w:t>
      </w:r>
    </w:p>
    <w:p w14:paraId="0CEFE959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</w:t>
      </w:r>
      <w:r w:rsidRPr="00683594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683594">
        <w:rPr>
          <w:rFonts w:ascii="Consolas" w:hAnsi="Consolas"/>
          <w:color w:val="000000"/>
          <w:sz w:val="18"/>
          <w:szCs w:val="18"/>
        </w:rPr>
        <w:t>()</w:t>
      </w:r>
    </w:p>
    <w:p w14:paraId="6AD7C283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.idBouteille(1298)</w:t>
      </w:r>
    </w:p>
    <w:p w14:paraId="724E0ADB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.idRegion(3)</w:t>
      </w:r>
    </w:p>
    <w:p w14:paraId="370369B9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.idCouleur(2)</w:t>
      </w:r>
    </w:p>
    <w:p w14:paraId="18FBA2EB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.nom(</w:t>
      </w:r>
      <w:r w:rsidRPr="00683594">
        <w:rPr>
          <w:rFonts w:ascii="Consolas" w:hAnsi="Consolas"/>
          <w:color w:val="2A00FF"/>
          <w:sz w:val="18"/>
          <w:szCs w:val="18"/>
        </w:rPr>
        <w:t>"Vin ENI Service"</w:t>
      </w:r>
      <w:r w:rsidRPr="00683594">
        <w:rPr>
          <w:rFonts w:ascii="Consolas" w:hAnsi="Consolas"/>
          <w:color w:val="000000"/>
          <w:sz w:val="18"/>
          <w:szCs w:val="18"/>
        </w:rPr>
        <w:t>)</w:t>
      </w:r>
    </w:p>
    <w:p w14:paraId="08A5DA81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.build());</w:t>
      </w:r>
    </w:p>
    <w:p w14:paraId="5DBC4521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AB4DAA8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6A3E3E"/>
          <w:sz w:val="18"/>
          <w:szCs w:val="18"/>
        </w:rPr>
        <w:t>listeBouteilles</w:t>
      </w:r>
      <w:r w:rsidRPr="00683594">
        <w:rPr>
          <w:rFonts w:ascii="Consolas" w:hAnsi="Consolas"/>
          <w:color w:val="000000"/>
          <w:sz w:val="18"/>
          <w:szCs w:val="18"/>
        </w:rPr>
        <w:t>.add(Bouteille</w:t>
      </w:r>
    </w:p>
    <w:p w14:paraId="27352671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</w:t>
      </w:r>
      <w:r w:rsidRPr="00683594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683594">
        <w:rPr>
          <w:rFonts w:ascii="Consolas" w:hAnsi="Consolas"/>
          <w:color w:val="000000"/>
          <w:sz w:val="18"/>
          <w:szCs w:val="18"/>
        </w:rPr>
        <w:t>()</w:t>
      </w:r>
    </w:p>
    <w:p w14:paraId="3D107480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.idBouteille(1999)</w:t>
      </w:r>
    </w:p>
    <w:p w14:paraId="3B5215DC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.idRegion(2)</w:t>
      </w:r>
    </w:p>
    <w:p w14:paraId="571D7E13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.idCouleur(3)</w:t>
      </w:r>
    </w:p>
    <w:p w14:paraId="217A80FC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.nom(</w:t>
      </w:r>
      <w:r w:rsidRPr="00683594">
        <w:rPr>
          <w:rFonts w:ascii="Consolas" w:hAnsi="Consolas"/>
          <w:color w:val="2A00FF"/>
          <w:sz w:val="18"/>
          <w:szCs w:val="18"/>
        </w:rPr>
        <w:t>"Vin ENI Ecole"</w:t>
      </w:r>
      <w:r w:rsidRPr="00683594">
        <w:rPr>
          <w:rFonts w:ascii="Consolas" w:hAnsi="Consolas"/>
          <w:color w:val="000000"/>
          <w:sz w:val="18"/>
          <w:szCs w:val="18"/>
        </w:rPr>
        <w:t>)</w:t>
      </w:r>
    </w:p>
    <w:p w14:paraId="73B31477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.build());</w:t>
      </w:r>
    </w:p>
    <w:p w14:paraId="38252007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34A7DB2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6A3E3E"/>
          <w:sz w:val="18"/>
          <w:szCs w:val="18"/>
        </w:rPr>
        <w:t>listeBouteilles</w:t>
      </w:r>
      <w:r w:rsidRPr="00683594">
        <w:rPr>
          <w:rFonts w:ascii="Consolas" w:hAnsi="Consolas"/>
          <w:color w:val="000000"/>
          <w:sz w:val="18"/>
          <w:szCs w:val="18"/>
        </w:rPr>
        <w:t>.forEach(</w:t>
      </w:r>
      <w:r w:rsidRPr="00683594">
        <w:rPr>
          <w:rFonts w:ascii="Consolas" w:hAnsi="Consolas"/>
          <w:color w:val="6A3E3E"/>
          <w:sz w:val="18"/>
          <w:szCs w:val="18"/>
        </w:rPr>
        <w:t>b</w:t>
      </w:r>
      <w:r w:rsidRPr="00683594">
        <w:rPr>
          <w:rFonts w:ascii="Consolas" w:hAnsi="Consolas"/>
          <w:color w:val="000000"/>
          <w:sz w:val="18"/>
          <w:szCs w:val="18"/>
        </w:rPr>
        <w:t xml:space="preserve"> -&gt; {</w:t>
      </w:r>
    </w:p>
    <w:p w14:paraId="5BC4BE46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C0"/>
          <w:sz w:val="18"/>
          <w:szCs w:val="18"/>
        </w:rPr>
        <w:t>bouteilleRepository</w:t>
      </w:r>
      <w:r w:rsidRPr="00683594">
        <w:rPr>
          <w:rFonts w:ascii="Consolas" w:hAnsi="Consolas"/>
          <w:color w:val="000000"/>
          <w:sz w:val="18"/>
          <w:szCs w:val="18"/>
        </w:rPr>
        <w:t>.save(</w:t>
      </w:r>
      <w:r w:rsidRPr="00683594">
        <w:rPr>
          <w:rFonts w:ascii="Consolas" w:hAnsi="Consolas"/>
          <w:color w:val="6A3E3E"/>
          <w:sz w:val="18"/>
          <w:szCs w:val="18"/>
        </w:rPr>
        <w:t>b</w:t>
      </w:r>
      <w:r w:rsidRPr="00683594">
        <w:rPr>
          <w:rFonts w:ascii="Consolas" w:hAnsi="Consolas"/>
          <w:color w:val="000000"/>
          <w:sz w:val="18"/>
          <w:szCs w:val="18"/>
        </w:rPr>
        <w:t>);</w:t>
      </w:r>
    </w:p>
    <w:p w14:paraId="25C46E82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</w:r>
      <w:r w:rsidRPr="00683594">
        <w:rPr>
          <w:rFonts w:ascii="Consolas" w:hAnsi="Consolas"/>
          <w:color w:val="000000"/>
          <w:sz w:val="18"/>
          <w:szCs w:val="18"/>
        </w:rPr>
        <w:tab/>
        <w:t>});</w:t>
      </w:r>
    </w:p>
    <w:p w14:paraId="7BD02AFE" w14:textId="77777777" w:rsidR="00683594" w:rsidRPr="00683594" w:rsidRDefault="00683594" w:rsidP="0068359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83594">
        <w:rPr>
          <w:rFonts w:ascii="Consolas" w:hAnsi="Consolas"/>
          <w:color w:val="000000"/>
          <w:sz w:val="18"/>
          <w:szCs w:val="18"/>
        </w:rPr>
        <w:tab/>
        <w:t>}</w:t>
      </w:r>
    </w:p>
    <w:p w14:paraId="7A4CDAAF" w14:textId="43D92EAF" w:rsidR="00FC288D" w:rsidRDefault="00FC288D" w:rsidP="00FC288D">
      <w:pPr>
        <w:pStyle w:val="TPnormalpuce1"/>
        <w:ind w:left="720" w:hanging="360"/>
      </w:pPr>
      <w:r>
        <w:t>Modifier la classe de tests des requêtes : TestRequetes</w:t>
      </w:r>
    </w:p>
    <w:p w14:paraId="7B3853AA" w14:textId="77777777" w:rsidR="00693FE2" w:rsidRPr="00693FE2" w:rsidRDefault="00693FE2" w:rsidP="00693F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3FE2">
        <w:rPr>
          <w:rFonts w:ascii="Consolas" w:hAnsi="Consolas"/>
          <w:color w:val="646464"/>
          <w:sz w:val="18"/>
          <w:szCs w:val="18"/>
        </w:rPr>
        <w:t>@Test</w:t>
      </w:r>
    </w:p>
    <w:p w14:paraId="3AEE8BFB" w14:textId="77777777" w:rsidR="00693FE2" w:rsidRPr="00693FE2" w:rsidRDefault="00693FE2" w:rsidP="00693F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3FE2">
        <w:rPr>
          <w:rFonts w:ascii="Consolas" w:hAnsi="Consolas"/>
          <w:color w:val="000000"/>
          <w:sz w:val="18"/>
          <w:szCs w:val="18"/>
        </w:rPr>
        <w:tab/>
      </w:r>
      <w:r w:rsidRPr="00693FE2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693FE2">
        <w:rPr>
          <w:rFonts w:ascii="Consolas" w:hAnsi="Consolas"/>
          <w:color w:val="000000"/>
          <w:sz w:val="18"/>
          <w:szCs w:val="18"/>
        </w:rPr>
        <w:t xml:space="preserve"> test03_findByBouteille() {</w:t>
      </w:r>
    </w:p>
    <w:p w14:paraId="6C7CF353" w14:textId="61B3717F" w:rsidR="00693FE2" w:rsidRPr="00693FE2" w:rsidRDefault="00693FE2" w:rsidP="00693F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3FE2">
        <w:rPr>
          <w:rFonts w:ascii="Consolas" w:hAnsi="Consolas"/>
          <w:color w:val="000000"/>
          <w:sz w:val="18"/>
          <w:szCs w:val="18"/>
        </w:rPr>
        <w:tab/>
      </w:r>
      <w:r w:rsidRPr="00693FE2">
        <w:rPr>
          <w:rFonts w:ascii="Consolas" w:hAnsi="Consolas"/>
          <w:color w:val="000000"/>
          <w:sz w:val="18"/>
          <w:szCs w:val="18"/>
        </w:rPr>
        <w:tab/>
      </w:r>
      <w:r w:rsidR="00337D6C" w:rsidRPr="00DE766D">
        <w:rPr>
          <w:rFonts w:ascii="Consolas" w:hAnsi="Consolas"/>
          <w:color w:val="000000"/>
          <w:sz w:val="18"/>
          <w:szCs w:val="18"/>
        </w:rPr>
        <w:t xml:space="preserve">Integer </w:t>
      </w:r>
      <w:r w:rsidRPr="00693FE2">
        <w:rPr>
          <w:rFonts w:ascii="Consolas" w:hAnsi="Consolas"/>
          <w:color w:val="6A3E3E"/>
          <w:sz w:val="18"/>
          <w:szCs w:val="18"/>
        </w:rPr>
        <w:t>idBouteille</w:t>
      </w:r>
      <w:r w:rsidRPr="00693FE2">
        <w:rPr>
          <w:rFonts w:ascii="Consolas" w:hAnsi="Consolas"/>
          <w:color w:val="000000"/>
          <w:sz w:val="18"/>
          <w:szCs w:val="18"/>
        </w:rPr>
        <w:t xml:space="preserve"> = 18298;</w:t>
      </w:r>
    </w:p>
    <w:p w14:paraId="108F9A83" w14:textId="77777777" w:rsidR="00693FE2" w:rsidRPr="00693FE2" w:rsidRDefault="00693FE2" w:rsidP="00693F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3FE2">
        <w:rPr>
          <w:rFonts w:ascii="Consolas" w:hAnsi="Consolas"/>
          <w:color w:val="000000"/>
          <w:sz w:val="18"/>
          <w:szCs w:val="18"/>
        </w:rPr>
        <w:tab/>
      </w:r>
      <w:r w:rsidRPr="00693FE2">
        <w:rPr>
          <w:rFonts w:ascii="Consolas" w:hAnsi="Consolas"/>
          <w:color w:val="000000"/>
          <w:sz w:val="18"/>
          <w:szCs w:val="18"/>
        </w:rPr>
        <w:tab/>
      </w:r>
    </w:p>
    <w:p w14:paraId="702741AB" w14:textId="77777777" w:rsidR="00693FE2" w:rsidRPr="00693FE2" w:rsidRDefault="00693FE2" w:rsidP="00693F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3FE2">
        <w:rPr>
          <w:rFonts w:ascii="Consolas" w:hAnsi="Consolas"/>
          <w:color w:val="000000"/>
          <w:sz w:val="18"/>
          <w:szCs w:val="18"/>
        </w:rPr>
        <w:tab/>
      </w:r>
      <w:r w:rsidRPr="00693FE2">
        <w:rPr>
          <w:rFonts w:ascii="Consolas" w:hAnsi="Consolas"/>
          <w:color w:val="000000"/>
          <w:sz w:val="18"/>
          <w:szCs w:val="18"/>
        </w:rPr>
        <w:tab/>
        <w:t xml:space="preserve">List&lt;Avis&gt; </w:t>
      </w:r>
      <w:r w:rsidRPr="00693FE2">
        <w:rPr>
          <w:rFonts w:ascii="Consolas" w:hAnsi="Consolas"/>
          <w:color w:val="6A3E3E"/>
          <w:sz w:val="18"/>
          <w:szCs w:val="18"/>
        </w:rPr>
        <w:t>listeAvis</w:t>
      </w:r>
      <w:r w:rsidRPr="00693FE2">
        <w:rPr>
          <w:rFonts w:ascii="Consolas" w:hAnsi="Consolas"/>
          <w:color w:val="000000"/>
          <w:sz w:val="18"/>
          <w:szCs w:val="18"/>
        </w:rPr>
        <w:t xml:space="preserve"> = </w:t>
      </w:r>
      <w:r w:rsidRPr="00693FE2">
        <w:rPr>
          <w:rFonts w:ascii="Consolas" w:hAnsi="Consolas"/>
          <w:color w:val="0000C0"/>
          <w:sz w:val="18"/>
          <w:szCs w:val="18"/>
        </w:rPr>
        <w:t>avisRepository</w:t>
      </w:r>
      <w:r w:rsidRPr="00693FE2">
        <w:rPr>
          <w:rFonts w:ascii="Consolas" w:hAnsi="Consolas"/>
          <w:color w:val="000000"/>
          <w:sz w:val="18"/>
          <w:szCs w:val="18"/>
        </w:rPr>
        <w:t>.findByBouteilleIdBouteille(</w:t>
      </w:r>
      <w:r w:rsidRPr="00693FE2">
        <w:rPr>
          <w:rFonts w:ascii="Consolas" w:hAnsi="Consolas"/>
          <w:color w:val="6A3E3E"/>
          <w:sz w:val="18"/>
          <w:szCs w:val="18"/>
        </w:rPr>
        <w:t>idBouteille</w:t>
      </w:r>
      <w:r w:rsidRPr="00693FE2">
        <w:rPr>
          <w:rFonts w:ascii="Consolas" w:hAnsi="Consolas"/>
          <w:color w:val="000000"/>
          <w:sz w:val="18"/>
          <w:szCs w:val="18"/>
        </w:rPr>
        <w:t>);</w:t>
      </w:r>
    </w:p>
    <w:p w14:paraId="2D0F3229" w14:textId="77777777" w:rsidR="00693FE2" w:rsidRPr="00693FE2" w:rsidRDefault="00693FE2" w:rsidP="00693F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3FE2">
        <w:rPr>
          <w:rFonts w:ascii="Consolas" w:hAnsi="Consolas"/>
          <w:color w:val="000000"/>
          <w:sz w:val="18"/>
          <w:szCs w:val="18"/>
        </w:rPr>
        <w:tab/>
      </w:r>
      <w:r w:rsidRPr="00693FE2">
        <w:rPr>
          <w:rFonts w:ascii="Consolas" w:hAnsi="Consolas"/>
          <w:color w:val="000000"/>
          <w:sz w:val="18"/>
          <w:szCs w:val="18"/>
        </w:rPr>
        <w:tab/>
      </w:r>
      <w:r w:rsidRPr="00693FE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93FE2">
        <w:rPr>
          <w:rFonts w:ascii="Consolas" w:hAnsi="Consolas"/>
          <w:color w:val="000000"/>
          <w:sz w:val="18"/>
          <w:szCs w:val="18"/>
        </w:rPr>
        <w:t>(</w:t>
      </w:r>
      <w:r w:rsidRPr="00693FE2">
        <w:rPr>
          <w:rFonts w:ascii="Consolas" w:hAnsi="Consolas"/>
          <w:color w:val="6A3E3E"/>
          <w:sz w:val="18"/>
          <w:szCs w:val="18"/>
        </w:rPr>
        <w:t>listeAvis</w:t>
      </w:r>
      <w:r w:rsidRPr="00693FE2">
        <w:rPr>
          <w:rFonts w:ascii="Consolas" w:hAnsi="Consolas"/>
          <w:color w:val="000000"/>
          <w:sz w:val="18"/>
          <w:szCs w:val="18"/>
        </w:rPr>
        <w:t>).isNotNull();</w:t>
      </w:r>
    </w:p>
    <w:p w14:paraId="3B041E3F" w14:textId="77777777" w:rsidR="00693FE2" w:rsidRPr="00693FE2" w:rsidRDefault="00693FE2" w:rsidP="00693F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3FE2">
        <w:rPr>
          <w:rFonts w:ascii="Consolas" w:hAnsi="Consolas"/>
          <w:color w:val="000000"/>
          <w:sz w:val="18"/>
          <w:szCs w:val="18"/>
        </w:rPr>
        <w:tab/>
      </w:r>
      <w:r w:rsidRPr="00693FE2">
        <w:rPr>
          <w:rFonts w:ascii="Consolas" w:hAnsi="Consolas"/>
          <w:color w:val="000000"/>
          <w:sz w:val="18"/>
          <w:szCs w:val="18"/>
        </w:rPr>
        <w:tab/>
      </w:r>
      <w:r w:rsidRPr="00693FE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93FE2">
        <w:rPr>
          <w:rFonts w:ascii="Consolas" w:hAnsi="Consolas"/>
          <w:color w:val="000000"/>
          <w:sz w:val="18"/>
          <w:szCs w:val="18"/>
        </w:rPr>
        <w:t>(</w:t>
      </w:r>
      <w:r w:rsidRPr="00693FE2">
        <w:rPr>
          <w:rFonts w:ascii="Consolas" w:hAnsi="Consolas"/>
          <w:color w:val="6A3E3E"/>
          <w:sz w:val="18"/>
          <w:szCs w:val="18"/>
        </w:rPr>
        <w:t>listeAvis</w:t>
      </w:r>
      <w:r w:rsidRPr="00693FE2">
        <w:rPr>
          <w:rFonts w:ascii="Consolas" w:hAnsi="Consolas"/>
          <w:color w:val="000000"/>
          <w:sz w:val="18"/>
          <w:szCs w:val="18"/>
        </w:rPr>
        <w:t>).isNotEmpty();</w:t>
      </w:r>
    </w:p>
    <w:p w14:paraId="28091813" w14:textId="77777777" w:rsidR="00693FE2" w:rsidRPr="00693FE2" w:rsidRDefault="00693FE2" w:rsidP="00693F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3FE2">
        <w:rPr>
          <w:rFonts w:ascii="Consolas" w:hAnsi="Consolas"/>
          <w:color w:val="000000"/>
          <w:sz w:val="18"/>
          <w:szCs w:val="18"/>
        </w:rPr>
        <w:tab/>
      </w:r>
      <w:r w:rsidRPr="00693FE2">
        <w:rPr>
          <w:rFonts w:ascii="Consolas" w:hAnsi="Consolas"/>
          <w:color w:val="000000"/>
          <w:sz w:val="18"/>
          <w:szCs w:val="18"/>
        </w:rPr>
        <w:tab/>
      </w:r>
      <w:r w:rsidRPr="00693FE2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693FE2">
        <w:rPr>
          <w:rFonts w:ascii="Consolas" w:hAnsi="Consolas"/>
          <w:color w:val="000000"/>
          <w:sz w:val="18"/>
          <w:szCs w:val="18"/>
        </w:rPr>
        <w:t>(</w:t>
      </w:r>
      <w:r w:rsidRPr="00693FE2">
        <w:rPr>
          <w:rFonts w:ascii="Consolas" w:hAnsi="Consolas"/>
          <w:color w:val="6A3E3E"/>
          <w:sz w:val="18"/>
          <w:szCs w:val="18"/>
        </w:rPr>
        <w:t>listeAvis</w:t>
      </w:r>
      <w:r w:rsidRPr="00693FE2">
        <w:rPr>
          <w:rFonts w:ascii="Consolas" w:hAnsi="Consolas"/>
          <w:color w:val="000000"/>
          <w:sz w:val="18"/>
          <w:szCs w:val="18"/>
        </w:rPr>
        <w:t>.size()).isEqualTo(3);</w:t>
      </w:r>
    </w:p>
    <w:p w14:paraId="7FED6BC9" w14:textId="77777777" w:rsidR="00693FE2" w:rsidRPr="00693FE2" w:rsidRDefault="00693FE2" w:rsidP="00693F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3FE2">
        <w:rPr>
          <w:rFonts w:ascii="Consolas" w:hAnsi="Consolas"/>
          <w:color w:val="000000"/>
          <w:sz w:val="18"/>
          <w:szCs w:val="18"/>
        </w:rPr>
        <w:tab/>
      </w:r>
      <w:r w:rsidRPr="00693FE2">
        <w:rPr>
          <w:rFonts w:ascii="Consolas" w:hAnsi="Consolas"/>
          <w:color w:val="000000"/>
          <w:sz w:val="18"/>
          <w:szCs w:val="18"/>
        </w:rPr>
        <w:tab/>
      </w:r>
      <w:r w:rsidRPr="00693FE2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693FE2">
        <w:rPr>
          <w:rFonts w:ascii="Consolas" w:hAnsi="Consolas"/>
          <w:color w:val="000000"/>
          <w:sz w:val="18"/>
          <w:szCs w:val="18"/>
        </w:rPr>
        <w:t>.info(</w:t>
      </w:r>
      <w:r w:rsidRPr="00693FE2">
        <w:rPr>
          <w:rFonts w:ascii="Consolas" w:hAnsi="Consolas"/>
          <w:color w:val="6A3E3E"/>
          <w:sz w:val="18"/>
          <w:szCs w:val="18"/>
        </w:rPr>
        <w:t>listeAvis</w:t>
      </w:r>
      <w:r w:rsidRPr="00693FE2">
        <w:rPr>
          <w:rFonts w:ascii="Consolas" w:hAnsi="Consolas"/>
          <w:color w:val="000000"/>
          <w:sz w:val="18"/>
          <w:szCs w:val="18"/>
        </w:rPr>
        <w:t>.toString());</w:t>
      </w:r>
    </w:p>
    <w:p w14:paraId="524D0AE2" w14:textId="77777777" w:rsidR="00693FE2" w:rsidRPr="00693FE2" w:rsidRDefault="00693FE2" w:rsidP="00693F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93FE2">
        <w:rPr>
          <w:rFonts w:ascii="Consolas" w:hAnsi="Consolas"/>
          <w:color w:val="000000"/>
          <w:sz w:val="18"/>
          <w:szCs w:val="18"/>
        </w:rPr>
        <w:tab/>
        <w:t>}</w:t>
      </w:r>
    </w:p>
    <w:p w14:paraId="3780EFC5" w14:textId="77777777" w:rsidR="00A80EF7" w:rsidRDefault="00A80EF7" w:rsidP="00A80EF7">
      <w:pPr>
        <w:pStyle w:val="Titre2"/>
      </w:pPr>
      <w:r>
        <w:lastRenderedPageBreak/>
        <w:t>Exécution de l’ensemble des tests</w:t>
      </w:r>
    </w:p>
    <w:p w14:paraId="687B3A92" w14:textId="77777777" w:rsidR="00A80EF7" w:rsidRDefault="00A80EF7" w:rsidP="00A80EF7">
      <w:pPr>
        <w:pStyle w:val="TPnormalpuce1"/>
        <w:ind w:left="720" w:hanging="360"/>
      </w:pPr>
      <w:r>
        <w:t>Il est possible de lancer en une fois tous les tests unitaires</w:t>
      </w:r>
    </w:p>
    <w:p w14:paraId="5A82E35B" w14:textId="77777777" w:rsidR="00A80EF7" w:rsidRDefault="00A80EF7" w:rsidP="00A80EF7">
      <w:pPr>
        <w:pStyle w:val="TPnormalpuce1"/>
        <w:numPr>
          <w:ilvl w:val="1"/>
          <w:numId w:val="15"/>
        </w:numPr>
      </w:pPr>
      <w:r>
        <w:t>Faire un clic droit sur « src/test/java »</w:t>
      </w:r>
    </w:p>
    <w:p w14:paraId="6A58FE9C" w14:textId="77777777" w:rsidR="00A80EF7" w:rsidRDefault="00A80EF7" w:rsidP="00A80EF7">
      <w:pPr>
        <w:pStyle w:val="TPnormalpuce1"/>
        <w:numPr>
          <w:ilvl w:val="1"/>
          <w:numId w:val="15"/>
        </w:numPr>
      </w:pPr>
      <w:r>
        <w:t xml:space="preserve">Run As </w:t>
      </w:r>
      <w:r>
        <w:sym w:font="Wingdings" w:char="F0E0"/>
      </w:r>
      <w:r>
        <w:t xml:space="preserve"> JUnit Test</w:t>
      </w:r>
    </w:p>
    <w:p w14:paraId="732C9DBB" w14:textId="08C405D6" w:rsidR="00A80EF7" w:rsidRDefault="00A80EF7" w:rsidP="00A80EF7">
      <w:pPr>
        <w:pStyle w:val="TPnormalpuce1"/>
        <w:ind w:left="720" w:hanging="360"/>
      </w:pPr>
      <w:r>
        <w:t>Tous les tests seront ver</w:t>
      </w:r>
      <w:r w:rsidR="00861847">
        <w:t>ts</w:t>
      </w:r>
    </w:p>
    <w:p w14:paraId="0EA87C17" w14:textId="77777777" w:rsidR="00A80EF7" w:rsidRDefault="00A80EF7" w:rsidP="00217B25"/>
    <w:p w14:paraId="70AD453C" w14:textId="77777777" w:rsidR="00A80EF7" w:rsidRPr="0062655F" w:rsidRDefault="00A80EF7" w:rsidP="00A80EF7">
      <w:pPr>
        <w:pStyle w:val="Titre2"/>
        <w:rPr>
          <w:lang w:val="fr-FR"/>
        </w:rPr>
      </w:pPr>
      <w:r>
        <w:rPr>
          <w:lang w:val="fr-FR"/>
        </w:rPr>
        <w:t>Exécution</w:t>
      </w:r>
    </w:p>
    <w:p w14:paraId="4246088E" w14:textId="77777777" w:rsidR="00A80EF7" w:rsidRDefault="00A80EF7" w:rsidP="00A80EF7">
      <w:pPr>
        <w:pStyle w:val="TPnormalpuce1"/>
        <w:ind w:left="720" w:hanging="360"/>
      </w:pPr>
      <w:r>
        <w:t>Relancer votre application</w:t>
      </w:r>
    </w:p>
    <w:p w14:paraId="13C30FDF" w14:textId="77777777" w:rsidR="00A80EF7" w:rsidRDefault="00A80EF7" w:rsidP="00A80EF7">
      <w:pPr>
        <w:pStyle w:val="TPnormalpuce1"/>
        <w:ind w:left="720" w:hanging="360"/>
      </w:pPr>
      <w:r>
        <w:t>Tester la requête de recherche par cours</w:t>
      </w:r>
    </w:p>
    <w:p w14:paraId="3D44A126" w14:textId="0E17A1D4" w:rsidR="00A80EF7" w:rsidRPr="006916A4" w:rsidRDefault="00A80EF7" w:rsidP="006916A4">
      <w:pPr>
        <w:pStyle w:val="TPnormalpuce1"/>
        <w:ind w:left="709"/>
      </w:pPr>
      <w:r w:rsidRPr="006916A4">
        <w:t>http://localhost:8080/avis/search/</w:t>
      </w:r>
      <w:r w:rsidR="006916A4" w:rsidRPr="006916A4">
        <w:t>findByBouteilleIdBouteille?idBouteille=18298</w:t>
      </w:r>
    </w:p>
    <w:p w14:paraId="6FB84592" w14:textId="28AAF210" w:rsidR="00F005E4" w:rsidRPr="0062655F" w:rsidRDefault="006916A4" w:rsidP="00F005E4">
      <w:r>
        <w:rPr>
          <w:noProof/>
        </w:rPr>
        <w:drawing>
          <wp:inline distT="0" distB="0" distL="0" distR="0" wp14:anchorId="2CE4114F" wp14:editId="4D206D7A">
            <wp:extent cx="6120765" cy="5207000"/>
            <wp:effectExtent l="19050" t="19050" r="13335" b="12700"/>
            <wp:docPr id="63648280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20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9873E7" w14:textId="60FCA79A" w:rsidR="00FF652B" w:rsidRDefault="00FF652B">
      <w:pPr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4C064921" w14:textId="66AA414F" w:rsidR="0025209B" w:rsidRDefault="002C5059" w:rsidP="002C5059">
      <w:pPr>
        <w:pStyle w:val="Titre1"/>
        <w:numPr>
          <w:ilvl w:val="0"/>
          <w:numId w:val="35"/>
        </w:numPr>
        <w:rPr>
          <w:lang w:val="fr-FR"/>
        </w:rPr>
      </w:pPr>
      <w:r w:rsidRPr="000C388E">
        <w:rPr>
          <w:lang w:val="fr-FR"/>
        </w:rPr>
        <w:lastRenderedPageBreak/>
        <w:t xml:space="preserve">Niveau 2 : </w:t>
      </w:r>
      <w:r>
        <w:rPr>
          <w:lang w:val="fr-FR"/>
        </w:rPr>
        <w:t>LocalDateTime et requête spécifique</w:t>
      </w:r>
    </w:p>
    <w:p w14:paraId="6B588788" w14:textId="77777777" w:rsidR="003249D3" w:rsidRDefault="003249D3" w:rsidP="00F35AD5">
      <w:pPr>
        <w:pStyle w:val="TPnormalpuce1"/>
        <w:ind w:left="709"/>
      </w:pPr>
      <w:r w:rsidRPr="00F35AD5">
        <w:t>Pour utiliser la méthode findByDateBetween ; il faut pouvoir passer des</w:t>
      </w:r>
      <w:r>
        <w:t xml:space="preserve"> LocalDateTime par l’URL</w:t>
      </w:r>
    </w:p>
    <w:p w14:paraId="3E5450D0" w14:textId="45AC7938" w:rsidR="003249D3" w:rsidRDefault="003249D3" w:rsidP="00F04A89">
      <w:pPr>
        <w:pStyle w:val="TPnormalpuce1"/>
        <w:ind w:left="709"/>
      </w:pPr>
      <w:r w:rsidRPr="009F2887">
        <w:t>Il s’agit d’objet, mais il y a une solution en utilisant l’annotation @DateTimeFormat</w:t>
      </w:r>
    </w:p>
    <w:p w14:paraId="695C1CEF" w14:textId="77777777" w:rsidR="00C62144" w:rsidRDefault="00BC1F64" w:rsidP="00BC1F64">
      <w:pPr>
        <w:pStyle w:val="TPnormalpuce1"/>
        <w:numPr>
          <w:ilvl w:val="1"/>
          <w:numId w:val="15"/>
        </w:numPr>
      </w:pPr>
      <w:r>
        <w:t xml:space="preserve">Voici le lien vers la documentation de Spring : </w:t>
      </w:r>
    </w:p>
    <w:p w14:paraId="28AF324E" w14:textId="5AAEC030" w:rsidR="00BD4EB2" w:rsidRPr="00C62144" w:rsidRDefault="00000000" w:rsidP="00C62144">
      <w:pPr>
        <w:rPr>
          <w:sz w:val="15"/>
          <w:szCs w:val="15"/>
        </w:rPr>
      </w:pPr>
      <w:hyperlink r:id="rId15" w:history="1">
        <w:r w:rsidR="00C62144" w:rsidRPr="005E7409">
          <w:rPr>
            <w:rStyle w:val="Lienhypertexte"/>
            <w:sz w:val="15"/>
            <w:szCs w:val="15"/>
          </w:rPr>
          <w:t>https://docs.spring.io/spring-framework/docs/current/javadoc-api/org/springframework/format/annotation/DateTimeFormat.html</w:t>
        </w:r>
      </w:hyperlink>
    </w:p>
    <w:p w14:paraId="2ECBCB36" w14:textId="0CA6FBAA" w:rsidR="00BC1F64" w:rsidRDefault="00117335" w:rsidP="00117335">
      <w:pPr>
        <w:pStyle w:val="TPnormalpuce1"/>
        <w:numPr>
          <w:ilvl w:val="1"/>
          <w:numId w:val="15"/>
        </w:numPr>
      </w:pPr>
      <w:r>
        <w:t>Cette annotation permet de préciser le format de la date transmise. Dans un URL, une date reste une chaîne de caractères, il faut que Spring la convertisse</w:t>
      </w:r>
    </w:p>
    <w:p w14:paraId="749EF3BD" w14:textId="41885561" w:rsidR="00117335" w:rsidRPr="00117335" w:rsidRDefault="00117335" w:rsidP="00117335">
      <w:pPr>
        <w:pStyle w:val="TPnormalpuce1"/>
        <w:numPr>
          <w:ilvl w:val="1"/>
          <w:numId w:val="15"/>
        </w:numPr>
      </w:pPr>
      <w:r>
        <w:t xml:space="preserve">Dans notre cas, nous allons préciser le format : </w:t>
      </w:r>
      <w:r w:rsidRPr="00117335">
        <w:t>DateTimeFormat.ISO.DATE_TIME</w:t>
      </w:r>
    </w:p>
    <w:p w14:paraId="020B1369" w14:textId="6A3F60E5" w:rsidR="00117335" w:rsidRPr="00117335" w:rsidRDefault="00117335" w:rsidP="00117335">
      <w:pPr>
        <w:pStyle w:val="TPnormalpuce1"/>
        <w:numPr>
          <w:ilvl w:val="1"/>
          <w:numId w:val="15"/>
        </w:numPr>
      </w:pPr>
      <w:r>
        <w:t xml:space="preserve">Et ainsi, dans l’URL ; il faudra passer la date </w:t>
      </w:r>
      <w:r w:rsidRPr="00117335">
        <w:t>en yyyy-MM-dd HH:mm:ss</w:t>
      </w:r>
    </w:p>
    <w:p w14:paraId="2064E9E2" w14:textId="5C40B41F" w:rsidR="008C490C" w:rsidRDefault="008C490C" w:rsidP="008C49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18"/>
          <w:szCs w:val="18"/>
        </w:rPr>
      </w:pPr>
      <w:r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14:paraId="78571C51" w14:textId="5A6D5872" w:rsidR="008C490C" w:rsidRPr="008C490C" w:rsidRDefault="008C490C" w:rsidP="008C49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C490C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8C490C">
        <w:rPr>
          <w:rFonts w:ascii="Consolas" w:hAnsi="Consolas"/>
          <w:color w:val="000000"/>
          <w:sz w:val="18"/>
          <w:szCs w:val="18"/>
        </w:rPr>
        <w:t xml:space="preserve"> org.springframework.format.annotation.DateTimeFormat;</w:t>
      </w:r>
    </w:p>
    <w:p w14:paraId="135120AE" w14:textId="55BF1D92" w:rsidR="008C490C" w:rsidRPr="008C490C" w:rsidRDefault="008C490C" w:rsidP="008C49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7F0055"/>
          <w:sz w:val="18"/>
          <w:szCs w:val="18"/>
        </w:rPr>
        <w:t>…</w:t>
      </w:r>
    </w:p>
    <w:p w14:paraId="2A5F64E4" w14:textId="77777777" w:rsidR="008C490C" w:rsidRPr="008C490C" w:rsidRDefault="008C490C" w:rsidP="008C49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8AE42B7" w14:textId="77777777" w:rsidR="008C490C" w:rsidRPr="008C490C" w:rsidRDefault="008C490C" w:rsidP="008C49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C490C">
        <w:rPr>
          <w:rFonts w:ascii="Consolas" w:hAnsi="Consolas"/>
          <w:color w:val="646464"/>
          <w:sz w:val="18"/>
          <w:szCs w:val="18"/>
        </w:rPr>
        <w:t>@RepositoryRestResource</w:t>
      </w:r>
      <w:r w:rsidRPr="008C490C">
        <w:rPr>
          <w:rFonts w:ascii="Consolas" w:hAnsi="Consolas"/>
          <w:color w:val="000000"/>
          <w:sz w:val="18"/>
          <w:szCs w:val="18"/>
        </w:rPr>
        <w:t xml:space="preserve">(collectionResourceRel = </w:t>
      </w:r>
      <w:r w:rsidRPr="008C490C">
        <w:rPr>
          <w:rFonts w:ascii="Consolas" w:hAnsi="Consolas"/>
          <w:color w:val="2A00FF"/>
          <w:sz w:val="18"/>
          <w:szCs w:val="18"/>
        </w:rPr>
        <w:t>"avis"</w:t>
      </w:r>
      <w:r w:rsidRPr="008C490C">
        <w:rPr>
          <w:rFonts w:ascii="Consolas" w:hAnsi="Consolas"/>
          <w:color w:val="000000"/>
          <w:sz w:val="18"/>
          <w:szCs w:val="18"/>
        </w:rPr>
        <w:t xml:space="preserve">, path = </w:t>
      </w:r>
      <w:r w:rsidRPr="008C490C">
        <w:rPr>
          <w:rFonts w:ascii="Consolas" w:hAnsi="Consolas"/>
          <w:color w:val="2A00FF"/>
          <w:sz w:val="18"/>
          <w:szCs w:val="18"/>
        </w:rPr>
        <w:t>"avis"</w:t>
      </w:r>
      <w:r w:rsidRPr="008C490C">
        <w:rPr>
          <w:rFonts w:ascii="Consolas" w:hAnsi="Consolas"/>
          <w:color w:val="000000"/>
          <w:sz w:val="18"/>
          <w:szCs w:val="18"/>
        </w:rPr>
        <w:t>)</w:t>
      </w:r>
    </w:p>
    <w:p w14:paraId="40422FB0" w14:textId="77777777" w:rsidR="008C490C" w:rsidRPr="008C490C" w:rsidRDefault="008C490C" w:rsidP="008C49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C490C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8C490C">
        <w:rPr>
          <w:rFonts w:ascii="Consolas" w:hAnsi="Consolas"/>
          <w:color w:val="000000"/>
          <w:sz w:val="18"/>
          <w:szCs w:val="18"/>
        </w:rPr>
        <w:t xml:space="preserve"> </w:t>
      </w:r>
      <w:r w:rsidRPr="008C490C">
        <w:rPr>
          <w:rFonts w:ascii="Consolas" w:hAnsi="Consolas"/>
          <w:b/>
          <w:bCs/>
          <w:color w:val="7F0055"/>
          <w:sz w:val="18"/>
          <w:szCs w:val="18"/>
        </w:rPr>
        <w:t>interface</w:t>
      </w:r>
      <w:r w:rsidRPr="008C490C">
        <w:rPr>
          <w:rFonts w:ascii="Consolas" w:hAnsi="Consolas"/>
          <w:color w:val="000000"/>
          <w:sz w:val="18"/>
          <w:szCs w:val="18"/>
        </w:rPr>
        <w:t xml:space="preserve"> AvisRepository </w:t>
      </w:r>
      <w:r w:rsidRPr="008C490C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8C490C">
        <w:rPr>
          <w:rFonts w:ascii="Consolas" w:hAnsi="Consolas"/>
          <w:color w:val="000000"/>
          <w:sz w:val="18"/>
          <w:szCs w:val="18"/>
        </w:rPr>
        <w:t xml:space="preserve"> MongoRepository&lt;Avis, String&gt; {</w:t>
      </w:r>
    </w:p>
    <w:p w14:paraId="2281BBD0" w14:textId="2EFE64D9" w:rsidR="008C490C" w:rsidRPr="008C490C" w:rsidRDefault="008C490C" w:rsidP="008C49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C490C">
        <w:rPr>
          <w:rFonts w:ascii="Consolas" w:hAnsi="Consolas"/>
          <w:color w:val="000000"/>
          <w:sz w:val="18"/>
          <w:szCs w:val="18"/>
        </w:rPr>
        <w:tab/>
      </w:r>
      <w:r w:rsidRPr="008C490C">
        <w:rPr>
          <w:rFonts w:ascii="Consolas" w:hAnsi="Consolas"/>
          <w:color w:val="3F7F5F"/>
          <w:sz w:val="18"/>
          <w:szCs w:val="18"/>
        </w:rPr>
        <w:t>…</w:t>
      </w:r>
    </w:p>
    <w:p w14:paraId="6655AA01" w14:textId="77777777" w:rsidR="008C490C" w:rsidRPr="008C490C" w:rsidRDefault="008C490C" w:rsidP="008C49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C490C">
        <w:rPr>
          <w:rFonts w:ascii="Consolas" w:hAnsi="Consolas"/>
          <w:color w:val="000000"/>
          <w:sz w:val="18"/>
          <w:szCs w:val="18"/>
        </w:rPr>
        <w:tab/>
      </w:r>
      <w:r w:rsidRPr="008C490C">
        <w:rPr>
          <w:rFonts w:ascii="Consolas" w:hAnsi="Consolas"/>
          <w:color w:val="3F7F5F"/>
          <w:sz w:val="16"/>
          <w:szCs w:val="16"/>
        </w:rPr>
        <w:t>// Remonter les Avis dont la date est entre les 2 dates en paramètres</w:t>
      </w:r>
    </w:p>
    <w:p w14:paraId="7F67C4E5" w14:textId="04606D9D" w:rsidR="008C490C" w:rsidRPr="008C490C" w:rsidRDefault="008C490C" w:rsidP="008C49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C490C">
        <w:rPr>
          <w:rFonts w:ascii="Consolas" w:hAnsi="Consolas"/>
          <w:color w:val="000000"/>
          <w:sz w:val="16"/>
          <w:szCs w:val="16"/>
        </w:rPr>
        <w:tab/>
      </w:r>
      <w:r w:rsidRPr="008C490C">
        <w:rPr>
          <w:rFonts w:ascii="Consolas" w:hAnsi="Consolas"/>
          <w:color w:val="3F7F5F"/>
          <w:sz w:val="14"/>
          <w:szCs w:val="14"/>
        </w:rPr>
        <w:t>// Pour gérer une date au travers de Spring Data REST utiliser @DateTimeFormat(iso = DateTimeFormat.ISO.DATE_TIME)</w:t>
      </w:r>
    </w:p>
    <w:p w14:paraId="27213798" w14:textId="77777777" w:rsidR="0052574A" w:rsidRDefault="008C490C" w:rsidP="008C49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8C490C">
        <w:rPr>
          <w:rFonts w:ascii="Consolas" w:hAnsi="Consolas"/>
          <w:color w:val="000000"/>
          <w:sz w:val="16"/>
          <w:szCs w:val="16"/>
        </w:rPr>
        <w:tab/>
        <w:t>List&lt;Avis&gt; findByDateBetween(</w:t>
      </w:r>
    </w:p>
    <w:p w14:paraId="6CE0E9D4" w14:textId="77777777" w:rsidR="0052574A" w:rsidRDefault="008C490C" w:rsidP="0052574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2127"/>
        <w:rPr>
          <w:rFonts w:ascii="Consolas" w:hAnsi="Consolas"/>
          <w:color w:val="000000"/>
          <w:sz w:val="16"/>
          <w:szCs w:val="16"/>
        </w:rPr>
      </w:pPr>
      <w:r w:rsidRPr="008C490C">
        <w:rPr>
          <w:rFonts w:ascii="Consolas" w:hAnsi="Consolas"/>
          <w:color w:val="646464"/>
          <w:sz w:val="16"/>
          <w:szCs w:val="16"/>
        </w:rPr>
        <w:t>@Param</w:t>
      </w:r>
      <w:r w:rsidRPr="008C490C">
        <w:rPr>
          <w:rFonts w:ascii="Consolas" w:hAnsi="Consolas"/>
          <w:color w:val="000000"/>
          <w:sz w:val="16"/>
          <w:szCs w:val="16"/>
        </w:rPr>
        <w:t>(</w:t>
      </w:r>
      <w:r w:rsidRPr="008C490C">
        <w:rPr>
          <w:rFonts w:ascii="Consolas" w:hAnsi="Consolas"/>
          <w:color w:val="2A00FF"/>
          <w:sz w:val="16"/>
          <w:szCs w:val="16"/>
        </w:rPr>
        <w:t>"deb"</w:t>
      </w:r>
      <w:r w:rsidRPr="008C490C">
        <w:rPr>
          <w:rFonts w:ascii="Consolas" w:hAnsi="Consolas"/>
          <w:color w:val="000000"/>
          <w:sz w:val="16"/>
          <w:szCs w:val="16"/>
        </w:rPr>
        <w:t xml:space="preserve">) </w:t>
      </w:r>
      <w:r w:rsidRPr="008C490C">
        <w:rPr>
          <w:rFonts w:ascii="Consolas" w:hAnsi="Consolas"/>
          <w:color w:val="646464"/>
          <w:sz w:val="16"/>
          <w:szCs w:val="16"/>
        </w:rPr>
        <w:t>@DateTimeFormat</w:t>
      </w:r>
      <w:r w:rsidRPr="008C490C">
        <w:rPr>
          <w:rFonts w:ascii="Consolas" w:hAnsi="Consolas"/>
          <w:color w:val="000000"/>
          <w:sz w:val="16"/>
          <w:szCs w:val="16"/>
        </w:rPr>
        <w:t xml:space="preserve">(iso = </w:t>
      </w:r>
      <w:r w:rsidRPr="008C490C">
        <w:rPr>
          <w:rFonts w:ascii="Consolas" w:hAnsi="Consolas"/>
          <w:color w:val="646464"/>
          <w:sz w:val="16"/>
          <w:szCs w:val="16"/>
        </w:rPr>
        <w:t>DateTimeFormat</w:t>
      </w:r>
      <w:r w:rsidRPr="008C490C">
        <w:rPr>
          <w:rFonts w:ascii="Consolas" w:hAnsi="Consolas"/>
          <w:color w:val="000000"/>
          <w:sz w:val="16"/>
          <w:szCs w:val="16"/>
        </w:rPr>
        <w:t>.ISO.</w:t>
      </w:r>
      <w:r w:rsidRPr="008C490C">
        <w:rPr>
          <w:rFonts w:ascii="Consolas" w:hAnsi="Consolas"/>
          <w:b/>
          <w:bCs/>
          <w:i/>
          <w:iCs/>
          <w:color w:val="0000C0"/>
          <w:sz w:val="16"/>
          <w:szCs w:val="16"/>
        </w:rPr>
        <w:t>DATE_TIME</w:t>
      </w:r>
      <w:r w:rsidRPr="008C490C">
        <w:rPr>
          <w:rFonts w:ascii="Consolas" w:hAnsi="Consolas"/>
          <w:color w:val="000000"/>
          <w:sz w:val="16"/>
          <w:szCs w:val="16"/>
        </w:rPr>
        <w:t xml:space="preserve">) LocalDateTime </w:t>
      </w:r>
      <w:r w:rsidRPr="008C490C">
        <w:rPr>
          <w:rFonts w:ascii="Consolas" w:hAnsi="Consolas"/>
          <w:color w:val="6A3E3E"/>
          <w:sz w:val="16"/>
          <w:szCs w:val="16"/>
        </w:rPr>
        <w:t>deb</w:t>
      </w:r>
      <w:r w:rsidRPr="008C490C">
        <w:rPr>
          <w:rFonts w:ascii="Consolas" w:hAnsi="Consolas"/>
          <w:color w:val="000000"/>
          <w:sz w:val="16"/>
          <w:szCs w:val="16"/>
        </w:rPr>
        <w:t>,</w:t>
      </w:r>
    </w:p>
    <w:p w14:paraId="4AF991E8" w14:textId="095DC1CF" w:rsidR="008C490C" w:rsidRPr="008C490C" w:rsidRDefault="008C490C" w:rsidP="0052574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2127"/>
        <w:rPr>
          <w:rFonts w:ascii="Consolas" w:hAnsi="Consolas"/>
          <w:color w:val="000000"/>
          <w:sz w:val="16"/>
          <w:szCs w:val="16"/>
        </w:rPr>
      </w:pPr>
      <w:r w:rsidRPr="008C490C">
        <w:rPr>
          <w:rFonts w:ascii="Consolas" w:hAnsi="Consolas"/>
          <w:color w:val="646464"/>
          <w:sz w:val="16"/>
          <w:szCs w:val="16"/>
        </w:rPr>
        <w:t>@Param</w:t>
      </w:r>
      <w:r w:rsidRPr="008C490C">
        <w:rPr>
          <w:rFonts w:ascii="Consolas" w:hAnsi="Consolas"/>
          <w:color w:val="000000"/>
          <w:sz w:val="16"/>
          <w:szCs w:val="16"/>
        </w:rPr>
        <w:t>(</w:t>
      </w:r>
      <w:r w:rsidRPr="008C490C">
        <w:rPr>
          <w:rFonts w:ascii="Consolas" w:hAnsi="Consolas"/>
          <w:color w:val="2A00FF"/>
          <w:sz w:val="16"/>
          <w:szCs w:val="16"/>
        </w:rPr>
        <w:t>"fin"</w:t>
      </w:r>
      <w:r w:rsidRPr="008C490C">
        <w:rPr>
          <w:rFonts w:ascii="Consolas" w:hAnsi="Consolas"/>
          <w:color w:val="000000"/>
          <w:sz w:val="16"/>
          <w:szCs w:val="16"/>
        </w:rPr>
        <w:t>)</w:t>
      </w:r>
      <w:r w:rsidRPr="008C490C">
        <w:rPr>
          <w:rFonts w:ascii="Consolas" w:hAnsi="Consolas"/>
          <w:color w:val="646464"/>
          <w:sz w:val="16"/>
          <w:szCs w:val="16"/>
        </w:rPr>
        <w:t>@DateTimeFormat</w:t>
      </w:r>
      <w:r w:rsidRPr="008C490C">
        <w:rPr>
          <w:rFonts w:ascii="Consolas" w:hAnsi="Consolas"/>
          <w:color w:val="000000"/>
          <w:sz w:val="16"/>
          <w:szCs w:val="16"/>
        </w:rPr>
        <w:t xml:space="preserve">(iso = </w:t>
      </w:r>
      <w:r w:rsidRPr="008C490C">
        <w:rPr>
          <w:rFonts w:ascii="Consolas" w:hAnsi="Consolas"/>
          <w:color w:val="646464"/>
          <w:sz w:val="16"/>
          <w:szCs w:val="16"/>
        </w:rPr>
        <w:t>DateTimeFormat</w:t>
      </w:r>
      <w:r w:rsidRPr="008C490C">
        <w:rPr>
          <w:rFonts w:ascii="Consolas" w:hAnsi="Consolas"/>
          <w:color w:val="000000"/>
          <w:sz w:val="16"/>
          <w:szCs w:val="16"/>
        </w:rPr>
        <w:t>.ISO.</w:t>
      </w:r>
      <w:r w:rsidRPr="008C490C">
        <w:rPr>
          <w:rFonts w:ascii="Consolas" w:hAnsi="Consolas"/>
          <w:b/>
          <w:bCs/>
          <w:i/>
          <w:iCs/>
          <w:color w:val="0000C0"/>
          <w:sz w:val="16"/>
          <w:szCs w:val="16"/>
        </w:rPr>
        <w:t>DATE_TIME</w:t>
      </w:r>
      <w:r w:rsidRPr="008C490C">
        <w:rPr>
          <w:rFonts w:ascii="Consolas" w:hAnsi="Consolas"/>
          <w:color w:val="000000"/>
          <w:sz w:val="16"/>
          <w:szCs w:val="16"/>
        </w:rPr>
        <w:t xml:space="preserve">) LocalDateTime </w:t>
      </w:r>
      <w:r w:rsidRPr="008C490C">
        <w:rPr>
          <w:rFonts w:ascii="Consolas" w:hAnsi="Consolas"/>
          <w:color w:val="6A3E3E"/>
          <w:sz w:val="16"/>
          <w:szCs w:val="16"/>
        </w:rPr>
        <w:t>fin</w:t>
      </w:r>
      <w:r w:rsidRPr="008C490C">
        <w:rPr>
          <w:rFonts w:ascii="Consolas" w:hAnsi="Consolas"/>
          <w:color w:val="000000"/>
          <w:sz w:val="16"/>
          <w:szCs w:val="16"/>
        </w:rPr>
        <w:t>);</w:t>
      </w:r>
    </w:p>
    <w:p w14:paraId="635F4FEA" w14:textId="77777777" w:rsidR="008C490C" w:rsidRPr="008C490C" w:rsidRDefault="008C490C" w:rsidP="008C490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8C490C">
        <w:rPr>
          <w:rFonts w:ascii="Consolas" w:hAnsi="Consolas"/>
          <w:color w:val="000000"/>
          <w:sz w:val="18"/>
          <w:szCs w:val="18"/>
        </w:rPr>
        <w:t>}</w:t>
      </w:r>
    </w:p>
    <w:p w14:paraId="43ACFE53" w14:textId="3EAE6643" w:rsidR="003249D3" w:rsidRPr="009F2887" w:rsidRDefault="003249D3" w:rsidP="00906464">
      <w:pPr>
        <w:pStyle w:val="TPnormalpuce1"/>
        <w:ind w:left="709"/>
      </w:pPr>
      <w:r w:rsidRPr="009F2887">
        <w:t>Mettre en place la solution et la tester avec l’URL :</w:t>
      </w:r>
    </w:p>
    <w:p w14:paraId="5EA589EC" w14:textId="77777777" w:rsidR="003249D3" w:rsidRPr="001148C6" w:rsidRDefault="003249D3" w:rsidP="003249D3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http://localhost:8080/avis/search/findByDateBetween?deb=2023-07-13T00:00:00.000Z&amp;fin=2023-07-31T00:00:00.000Z</w:t>
      </w:r>
    </w:p>
    <w:p w14:paraId="4BD09866" w14:textId="2C173245" w:rsidR="00A508DC" w:rsidRPr="00A508DC" w:rsidRDefault="00C62144" w:rsidP="00A508D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40E55C3" wp14:editId="1594FBA0">
            <wp:extent cx="5387837" cy="3972753"/>
            <wp:effectExtent l="19050" t="19050" r="22860" b="27940"/>
            <wp:docPr id="46298906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46" cy="39852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508DC" w:rsidRPr="00A508DC" w:rsidSect="006B3B13">
      <w:headerReference w:type="default" r:id="rId17"/>
      <w:footerReference w:type="default" r:id="rId18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81544" w14:textId="77777777" w:rsidR="00B97725" w:rsidRDefault="00B97725" w:rsidP="006C7E58">
      <w:r>
        <w:separator/>
      </w:r>
    </w:p>
  </w:endnote>
  <w:endnote w:type="continuationSeparator" w:id="0">
    <w:p w14:paraId="1D5A0AAF" w14:textId="77777777" w:rsidR="00B97725" w:rsidRDefault="00B97725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14:paraId="7CA979A6" w14:textId="77777777" w:rsidTr="00F452FC">
      <w:tc>
        <w:tcPr>
          <w:tcW w:w="2500" w:type="pct"/>
          <w:vAlign w:val="bottom"/>
        </w:tcPr>
        <w:p w14:paraId="2D4B46D5" w14:textId="77777777" w:rsidR="003D3178" w:rsidRDefault="003D3178" w:rsidP="003D3178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3BE9352B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97006714" name="Image 97006714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3D3178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E1E3" w14:textId="77777777" w:rsidR="00B97725" w:rsidRDefault="00B97725" w:rsidP="006C7E58">
      <w:r>
        <w:separator/>
      </w:r>
    </w:p>
  </w:footnote>
  <w:footnote w:type="continuationSeparator" w:id="0">
    <w:p w14:paraId="6669B919" w14:textId="77777777" w:rsidR="00B97725" w:rsidRDefault="00B97725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0150A7" w:rsidRDefault="003D3178" w:rsidP="003D3178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14:paraId="7AC392B1" w14:textId="77777777" w:rsidR="00960306" w:rsidRPr="00401B0B" w:rsidRDefault="00960306" w:rsidP="006C7E58">
    <w:pPr>
      <w:pStyle w:val="En-tte"/>
      <w:jc w:val="right"/>
      <w:rPr>
        <w:color w:val="343642"/>
        <w:sz w:val="22"/>
        <w:lang w:val="fr-FR"/>
      </w:rPr>
    </w:pPr>
  </w:p>
  <w:p w14:paraId="157416F1" w14:textId="77777777" w:rsidR="00960306" w:rsidRPr="006C7E58" w:rsidRDefault="0096030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90AB6"/>
    <w:multiLevelType w:val="hybridMultilevel"/>
    <w:tmpl w:val="857696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877FD"/>
    <w:multiLevelType w:val="hybridMultilevel"/>
    <w:tmpl w:val="4ACA9E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DA7C3B"/>
    <w:multiLevelType w:val="hybridMultilevel"/>
    <w:tmpl w:val="89E24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751655"/>
    <w:multiLevelType w:val="hybridMultilevel"/>
    <w:tmpl w:val="F81297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6265">
    <w:abstractNumId w:val="35"/>
  </w:num>
  <w:num w:numId="2" w16cid:durableId="423841332">
    <w:abstractNumId w:val="37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30"/>
  </w:num>
  <w:num w:numId="7" w16cid:durableId="1213930022">
    <w:abstractNumId w:val="21"/>
  </w:num>
  <w:num w:numId="8" w16cid:durableId="1574244534">
    <w:abstractNumId w:val="0"/>
  </w:num>
  <w:num w:numId="9" w16cid:durableId="1020282331">
    <w:abstractNumId w:val="24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6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9"/>
  </w:num>
  <w:num w:numId="16" w16cid:durableId="308020630">
    <w:abstractNumId w:val="4"/>
  </w:num>
  <w:num w:numId="17" w16cid:durableId="1191608101">
    <w:abstractNumId w:val="27"/>
  </w:num>
  <w:num w:numId="18" w16cid:durableId="371392971">
    <w:abstractNumId w:val="7"/>
  </w:num>
  <w:num w:numId="19" w16cid:durableId="2059548340">
    <w:abstractNumId w:val="31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3"/>
  </w:num>
  <w:num w:numId="24" w16cid:durableId="589965995">
    <w:abstractNumId w:val="23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2"/>
  </w:num>
  <w:num w:numId="28" w16cid:durableId="1844006698">
    <w:abstractNumId w:val="28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2"/>
  </w:num>
  <w:num w:numId="35" w16cid:durableId="1280181048">
    <w:abstractNumId w:val="20"/>
  </w:num>
  <w:num w:numId="36" w16cid:durableId="245112016">
    <w:abstractNumId w:val="34"/>
  </w:num>
  <w:num w:numId="37" w16cid:durableId="1703165904">
    <w:abstractNumId w:val="25"/>
  </w:num>
  <w:num w:numId="38" w16cid:durableId="87065281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00B97"/>
    <w:rsid w:val="000122A5"/>
    <w:rsid w:val="00014023"/>
    <w:rsid w:val="00017F84"/>
    <w:rsid w:val="000417F6"/>
    <w:rsid w:val="00047ECB"/>
    <w:rsid w:val="000504C9"/>
    <w:rsid w:val="000602FA"/>
    <w:rsid w:val="0006103E"/>
    <w:rsid w:val="000753A7"/>
    <w:rsid w:val="000768DC"/>
    <w:rsid w:val="00077847"/>
    <w:rsid w:val="00097F0B"/>
    <w:rsid w:val="000A1582"/>
    <w:rsid w:val="000A202A"/>
    <w:rsid w:val="000B076B"/>
    <w:rsid w:val="000B5C65"/>
    <w:rsid w:val="000C0A0B"/>
    <w:rsid w:val="000C388E"/>
    <w:rsid w:val="000D0A8C"/>
    <w:rsid w:val="000D53BE"/>
    <w:rsid w:val="000E5CCE"/>
    <w:rsid w:val="000E73A6"/>
    <w:rsid w:val="000E75EA"/>
    <w:rsid w:val="000F0864"/>
    <w:rsid w:val="000F3E0F"/>
    <w:rsid w:val="000F4AB3"/>
    <w:rsid w:val="000F50AF"/>
    <w:rsid w:val="0010060C"/>
    <w:rsid w:val="00106655"/>
    <w:rsid w:val="001121A7"/>
    <w:rsid w:val="001142C3"/>
    <w:rsid w:val="00116AA7"/>
    <w:rsid w:val="00117335"/>
    <w:rsid w:val="001202F5"/>
    <w:rsid w:val="0012509D"/>
    <w:rsid w:val="00125DCA"/>
    <w:rsid w:val="001269F6"/>
    <w:rsid w:val="00134C51"/>
    <w:rsid w:val="00136790"/>
    <w:rsid w:val="001378BD"/>
    <w:rsid w:val="00145C0F"/>
    <w:rsid w:val="00146C27"/>
    <w:rsid w:val="00151166"/>
    <w:rsid w:val="00151AA0"/>
    <w:rsid w:val="00161959"/>
    <w:rsid w:val="00162C0C"/>
    <w:rsid w:val="001635F6"/>
    <w:rsid w:val="0017273B"/>
    <w:rsid w:val="00177E97"/>
    <w:rsid w:val="00180858"/>
    <w:rsid w:val="00195C87"/>
    <w:rsid w:val="001A01D9"/>
    <w:rsid w:val="001A0D7C"/>
    <w:rsid w:val="001A2373"/>
    <w:rsid w:val="001A3FC5"/>
    <w:rsid w:val="001B4DA8"/>
    <w:rsid w:val="001C739D"/>
    <w:rsid w:val="001D3BFC"/>
    <w:rsid w:val="001D63E8"/>
    <w:rsid w:val="001F18FA"/>
    <w:rsid w:val="001F5D67"/>
    <w:rsid w:val="00200879"/>
    <w:rsid w:val="002020E8"/>
    <w:rsid w:val="00206A6A"/>
    <w:rsid w:val="00213541"/>
    <w:rsid w:val="00217B25"/>
    <w:rsid w:val="00225D2C"/>
    <w:rsid w:val="002263D9"/>
    <w:rsid w:val="00226809"/>
    <w:rsid w:val="00230307"/>
    <w:rsid w:val="0023227C"/>
    <w:rsid w:val="00241941"/>
    <w:rsid w:val="00241BEE"/>
    <w:rsid w:val="0025209B"/>
    <w:rsid w:val="002559FE"/>
    <w:rsid w:val="00261F4C"/>
    <w:rsid w:val="002646B8"/>
    <w:rsid w:val="00271FC3"/>
    <w:rsid w:val="00277014"/>
    <w:rsid w:val="00277CDD"/>
    <w:rsid w:val="00280C87"/>
    <w:rsid w:val="002822D8"/>
    <w:rsid w:val="002835C6"/>
    <w:rsid w:val="00285CB3"/>
    <w:rsid w:val="00287D81"/>
    <w:rsid w:val="002A2662"/>
    <w:rsid w:val="002A28BA"/>
    <w:rsid w:val="002A28FD"/>
    <w:rsid w:val="002A3880"/>
    <w:rsid w:val="002B04EA"/>
    <w:rsid w:val="002B0A46"/>
    <w:rsid w:val="002B2C06"/>
    <w:rsid w:val="002B5799"/>
    <w:rsid w:val="002C4936"/>
    <w:rsid w:val="002C5032"/>
    <w:rsid w:val="002C5059"/>
    <w:rsid w:val="002D2B64"/>
    <w:rsid w:val="002D4D27"/>
    <w:rsid w:val="002F355D"/>
    <w:rsid w:val="002F78BE"/>
    <w:rsid w:val="00301257"/>
    <w:rsid w:val="003029F1"/>
    <w:rsid w:val="00302E28"/>
    <w:rsid w:val="003063E2"/>
    <w:rsid w:val="00310D62"/>
    <w:rsid w:val="0031523E"/>
    <w:rsid w:val="003249D3"/>
    <w:rsid w:val="00333F63"/>
    <w:rsid w:val="00335660"/>
    <w:rsid w:val="00337D6C"/>
    <w:rsid w:val="003461D0"/>
    <w:rsid w:val="003548A0"/>
    <w:rsid w:val="003550D4"/>
    <w:rsid w:val="00365790"/>
    <w:rsid w:val="003709F1"/>
    <w:rsid w:val="003766FD"/>
    <w:rsid w:val="00376D76"/>
    <w:rsid w:val="00382C06"/>
    <w:rsid w:val="00384614"/>
    <w:rsid w:val="00387206"/>
    <w:rsid w:val="00391E5E"/>
    <w:rsid w:val="00394B90"/>
    <w:rsid w:val="003A0539"/>
    <w:rsid w:val="003A0811"/>
    <w:rsid w:val="003A0DFC"/>
    <w:rsid w:val="003A19A4"/>
    <w:rsid w:val="003A1FEF"/>
    <w:rsid w:val="003C6A4C"/>
    <w:rsid w:val="003C6EFC"/>
    <w:rsid w:val="003D3178"/>
    <w:rsid w:val="003D7207"/>
    <w:rsid w:val="003E28D0"/>
    <w:rsid w:val="003E41B3"/>
    <w:rsid w:val="003E676A"/>
    <w:rsid w:val="00401B0B"/>
    <w:rsid w:val="004218BE"/>
    <w:rsid w:val="00430E12"/>
    <w:rsid w:val="0043679A"/>
    <w:rsid w:val="00437E90"/>
    <w:rsid w:val="0044211C"/>
    <w:rsid w:val="00450C5E"/>
    <w:rsid w:val="00450C7A"/>
    <w:rsid w:val="00452E6D"/>
    <w:rsid w:val="0046026E"/>
    <w:rsid w:val="00462AB0"/>
    <w:rsid w:val="00472488"/>
    <w:rsid w:val="0048302D"/>
    <w:rsid w:val="00486516"/>
    <w:rsid w:val="00492FCA"/>
    <w:rsid w:val="00494DCF"/>
    <w:rsid w:val="004B1C69"/>
    <w:rsid w:val="004C10E7"/>
    <w:rsid w:val="004C1C4B"/>
    <w:rsid w:val="004C2502"/>
    <w:rsid w:val="004D279C"/>
    <w:rsid w:val="004E087C"/>
    <w:rsid w:val="004E296C"/>
    <w:rsid w:val="004E55F8"/>
    <w:rsid w:val="004F2C2E"/>
    <w:rsid w:val="004F3EEE"/>
    <w:rsid w:val="004F3FD0"/>
    <w:rsid w:val="004F52F2"/>
    <w:rsid w:val="005056C3"/>
    <w:rsid w:val="0052574A"/>
    <w:rsid w:val="0054232C"/>
    <w:rsid w:val="00544157"/>
    <w:rsid w:val="00554F89"/>
    <w:rsid w:val="00556E19"/>
    <w:rsid w:val="00557B62"/>
    <w:rsid w:val="00572F72"/>
    <w:rsid w:val="0057306B"/>
    <w:rsid w:val="00573450"/>
    <w:rsid w:val="00591B03"/>
    <w:rsid w:val="005A36E5"/>
    <w:rsid w:val="005A5640"/>
    <w:rsid w:val="005A6B17"/>
    <w:rsid w:val="005C07E5"/>
    <w:rsid w:val="005C1BB9"/>
    <w:rsid w:val="005C68D3"/>
    <w:rsid w:val="005D1943"/>
    <w:rsid w:val="005E3B89"/>
    <w:rsid w:val="005E6C3F"/>
    <w:rsid w:val="005F0734"/>
    <w:rsid w:val="005F0AF4"/>
    <w:rsid w:val="005F2EFB"/>
    <w:rsid w:val="00602A74"/>
    <w:rsid w:val="00603E48"/>
    <w:rsid w:val="00606436"/>
    <w:rsid w:val="00610976"/>
    <w:rsid w:val="00613FE8"/>
    <w:rsid w:val="006228DA"/>
    <w:rsid w:val="0063306A"/>
    <w:rsid w:val="0063320C"/>
    <w:rsid w:val="006367DA"/>
    <w:rsid w:val="006413CB"/>
    <w:rsid w:val="00643144"/>
    <w:rsid w:val="00645204"/>
    <w:rsid w:val="00652AD8"/>
    <w:rsid w:val="006620F1"/>
    <w:rsid w:val="006723CE"/>
    <w:rsid w:val="00683594"/>
    <w:rsid w:val="00684A67"/>
    <w:rsid w:val="006916A4"/>
    <w:rsid w:val="006939F9"/>
    <w:rsid w:val="00693FE2"/>
    <w:rsid w:val="00696ED7"/>
    <w:rsid w:val="006A2855"/>
    <w:rsid w:val="006A48BF"/>
    <w:rsid w:val="006B1FEB"/>
    <w:rsid w:val="006B37AA"/>
    <w:rsid w:val="006B3B13"/>
    <w:rsid w:val="006B5014"/>
    <w:rsid w:val="006C08A6"/>
    <w:rsid w:val="006C573C"/>
    <w:rsid w:val="006C7E58"/>
    <w:rsid w:val="006D307D"/>
    <w:rsid w:val="006D3703"/>
    <w:rsid w:val="006D49E0"/>
    <w:rsid w:val="006D684B"/>
    <w:rsid w:val="006E3CCD"/>
    <w:rsid w:val="006E4033"/>
    <w:rsid w:val="007007CE"/>
    <w:rsid w:val="00713863"/>
    <w:rsid w:val="00720940"/>
    <w:rsid w:val="00724752"/>
    <w:rsid w:val="007327B9"/>
    <w:rsid w:val="007367F9"/>
    <w:rsid w:val="00743993"/>
    <w:rsid w:val="00760485"/>
    <w:rsid w:val="00760726"/>
    <w:rsid w:val="00764007"/>
    <w:rsid w:val="00770031"/>
    <w:rsid w:val="007712A3"/>
    <w:rsid w:val="00782744"/>
    <w:rsid w:val="007910EE"/>
    <w:rsid w:val="007A1C97"/>
    <w:rsid w:val="007A20A6"/>
    <w:rsid w:val="007A21D7"/>
    <w:rsid w:val="007B0719"/>
    <w:rsid w:val="007B2626"/>
    <w:rsid w:val="007B5BA4"/>
    <w:rsid w:val="007B70A7"/>
    <w:rsid w:val="007B7788"/>
    <w:rsid w:val="007C2B4A"/>
    <w:rsid w:val="007C301D"/>
    <w:rsid w:val="007C733B"/>
    <w:rsid w:val="007D1155"/>
    <w:rsid w:val="007D2F04"/>
    <w:rsid w:val="007E0E92"/>
    <w:rsid w:val="007E5BD6"/>
    <w:rsid w:val="007E7D3C"/>
    <w:rsid w:val="008065FD"/>
    <w:rsid w:val="00812C36"/>
    <w:rsid w:val="008130F1"/>
    <w:rsid w:val="00814B94"/>
    <w:rsid w:val="00815227"/>
    <w:rsid w:val="0081662B"/>
    <w:rsid w:val="00816A97"/>
    <w:rsid w:val="0083499D"/>
    <w:rsid w:val="008379EE"/>
    <w:rsid w:val="00841376"/>
    <w:rsid w:val="00845605"/>
    <w:rsid w:val="00861847"/>
    <w:rsid w:val="00862EA8"/>
    <w:rsid w:val="00863103"/>
    <w:rsid w:val="00863E76"/>
    <w:rsid w:val="008672FD"/>
    <w:rsid w:val="00867E02"/>
    <w:rsid w:val="008724BE"/>
    <w:rsid w:val="0087704F"/>
    <w:rsid w:val="00880958"/>
    <w:rsid w:val="008816D5"/>
    <w:rsid w:val="00894B62"/>
    <w:rsid w:val="008A0524"/>
    <w:rsid w:val="008A2E2A"/>
    <w:rsid w:val="008B220B"/>
    <w:rsid w:val="008B27F5"/>
    <w:rsid w:val="008C490C"/>
    <w:rsid w:val="008C4915"/>
    <w:rsid w:val="008D1CE5"/>
    <w:rsid w:val="008D35C2"/>
    <w:rsid w:val="008E5DAD"/>
    <w:rsid w:val="008E6D1D"/>
    <w:rsid w:val="008F35F1"/>
    <w:rsid w:val="00900619"/>
    <w:rsid w:val="009036E8"/>
    <w:rsid w:val="00906464"/>
    <w:rsid w:val="00914D25"/>
    <w:rsid w:val="00920880"/>
    <w:rsid w:val="00921EF2"/>
    <w:rsid w:val="00922F94"/>
    <w:rsid w:val="00924840"/>
    <w:rsid w:val="00924F5F"/>
    <w:rsid w:val="0092597F"/>
    <w:rsid w:val="00932B60"/>
    <w:rsid w:val="00937048"/>
    <w:rsid w:val="00940AB5"/>
    <w:rsid w:val="009501F5"/>
    <w:rsid w:val="00954E03"/>
    <w:rsid w:val="00956061"/>
    <w:rsid w:val="00957B85"/>
    <w:rsid w:val="00960306"/>
    <w:rsid w:val="00964B34"/>
    <w:rsid w:val="0096503B"/>
    <w:rsid w:val="009661EC"/>
    <w:rsid w:val="00971B33"/>
    <w:rsid w:val="009731EA"/>
    <w:rsid w:val="00974554"/>
    <w:rsid w:val="0097620B"/>
    <w:rsid w:val="00981502"/>
    <w:rsid w:val="009862DE"/>
    <w:rsid w:val="00986392"/>
    <w:rsid w:val="00990B02"/>
    <w:rsid w:val="009A5E22"/>
    <w:rsid w:val="009B2E00"/>
    <w:rsid w:val="009B3A5B"/>
    <w:rsid w:val="009B4E11"/>
    <w:rsid w:val="009C09D3"/>
    <w:rsid w:val="009C2AC3"/>
    <w:rsid w:val="009D0599"/>
    <w:rsid w:val="009D1251"/>
    <w:rsid w:val="009D4BEF"/>
    <w:rsid w:val="009D6DBD"/>
    <w:rsid w:val="009E0D8D"/>
    <w:rsid w:val="009E1709"/>
    <w:rsid w:val="009E22E0"/>
    <w:rsid w:val="009F2887"/>
    <w:rsid w:val="009F2FD8"/>
    <w:rsid w:val="009F4146"/>
    <w:rsid w:val="00A0053F"/>
    <w:rsid w:val="00A00924"/>
    <w:rsid w:val="00A03917"/>
    <w:rsid w:val="00A055CF"/>
    <w:rsid w:val="00A1488A"/>
    <w:rsid w:val="00A150D3"/>
    <w:rsid w:val="00A26970"/>
    <w:rsid w:val="00A31D97"/>
    <w:rsid w:val="00A331B4"/>
    <w:rsid w:val="00A334B9"/>
    <w:rsid w:val="00A361C9"/>
    <w:rsid w:val="00A508DC"/>
    <w:rsid w:val="00A604FB"/>
    <w:rsid w:val="00A62B26"/>
    <w:rsid w:val="00A62F6A"/>
    <w:rsid w:val="00A6637C"/>
    <w:rsid w:val="00A66AF7"/>
    <w:rsid w:val="00A73065"/>
    <w:rsid w:val="00A763D0"/>
    <w:rsid w:val="00A76CB9"/>
    <w:rsid w:val="00A770C3"/>
    <w:rsid w:val="00A80EF7"/>
    <w:rsid w:val="00A8528B"/>
    <w:rsid w:val="00A915C0"/>
    <w:rsid w:val="00A93073"/>
    <w:rsid w:val="00A94283"/>
    <w:rsid w:val="00AB7528"/>
    <w:rsid w:val="00AC709C"/>
    <w:rsid w:val="00AD0968"/>
    <w:rsid w:val="00AD1159"/>
    <w:rsid w:val="00AE01E9"/>
    <w:rsid w:val="00AE093B"/>
    <w:rsid w:val="00AE20E9"/>
    <w:rsid w:val="00B022F8"/>
    <w:rsid w:val="00B027AA"/>
    <w:rsid w:val="00B04A1E"/>
    <w:rsid w:val="00B1718A"/>
    <w:rsid w:val="00B17FD3"/>
    <w:rsid w:val="00B25F15"/>
    <w:rsid w:val="00B27C8C"/>
    <w:rsid w:val="00B36E50"/>
    <w:rsid w:val="00B43E3B"/>
    <w:rsid w:val="00B456C7"/>
    <w:rsid w:val="00B677F2"/>
    <w:rsid w:val="00B67A05"/>
    <w:rsid w:val="00B71A2E"/>
    <w:rsid w:val="00B73331"/>
    <w:rsid w:val="00B757B4"/>
    <w:rsid w:val="00B75A86"/>
    <w:rsid w:val="00B7614C"/>
    <w:rsid w:val="00B845CC"/>
    <w:rsid w:val="00B97725"/>
    <w:rsid w:val="00BA4E30"/>
    <w:rsid w:val="00BB5E5B"/>
    <w:rsid w:val="00BB64D1"/>
    <w:rsid w:val="00BC1F64"/>
    <w:rsid w:val="00BD4EB2"/>
    <w:rsid w:val="00BE14EF"/>
    <w:rsid w:val="00BE19EA"/>
    <w:rsid w:val="00BE4344"/>
    <w:rsid w:val="00BF077F"/>
    <w:rsid w:val="00BF0F24"/>
    <w:rsid w:val="00C05D06"/>
    <w:rsid w:val="00C16564"/>
    <w:rsid w:val="00C208FC"/>
    <w:rsid w:val="00C2205A"/>
    <w:rsid w:val="00C33697"/>
    <w:rsid w:val="00C41B0B"/>
    <w:rsid w:val="00C456F0"/>
    <w:rsid w:val="00C47958"/>
    <w:rsid w:val="00C5214A"/>
    <w:rsid w:val="00C53C5E"/>
    <w:rsid w:val="00C61101"/>
    <w:rsid w:val="00C62144"/>
    <w:rsid w:val="00C62D79"/>
    <w:rsid w:val="00C87756"/>
    <w:rsid w:val="00C91647"/>
    <w:rsid w:val="00CA1A36"/>
    <w:rsid w:val="00CA5C15"/>
    <w:rsid w:val="00CB2B30"/>
    <w:rsid w:val="00CB4673"/>
    <w:rsid w:val="00CB6767"/>
    <w:rsid w:val="00CC4730"/>
    <w:rsid w:val="00CD53EC"/>
    <w:rsid w:val="00CD5509"/>
    <w:rsid w:val="00CD6D6E"/>
    <w:rsid w:val="00CE2F19"/>
    <w:rsid w:val="00CE7F57"/>
    <w:rsid w:val="00CF10E0"/>
    <w:rsid w:val="00CF5079"/>
    <w:rsid w:val="00D02F47"/>
    <w:rsid w:val="00D05F58"/>
    <w:rsid w:val="00D07F2F"/>
    <w:rsid w:val="00D14314"/>
    <w:rsid w:val="00D2004D"/>
    <w:rsid w:val="00D223E1"/>
    <w:rsid w:val="00D31AF1"/>
    <w:rsid w:val="00D333FD"/>
    <w:rsid w:val="00D346FC"/>
    <w:rsid w:val="00D43C33"/>
    <w:rsid w:val="00D4429B"/>
    <w:rsid w:val="00D6616A"/>
    <w:rsid w:val="00D85BA4"/>
    <w:rsid w:val="00D909BB"/>
    <w:rsid w:val="00D96678"/>
    <w:rsid w:val="00DA6527"/>
    <w:rsid w:val="00DB3C95"/>
    <w:rsid w:val="00DB4B72"/>
    <w:rsid w:val="00DC5AA8"/>
    <w:rsid w:val="00DD0BF9"/>
    <w:rsid w:val="00DD2C7E"/>
    <w:rsid w:val="00DD47B3"/>
    <w:rsid w:val="00DD752A"/>
    <w:rsid w:val="00DE21AC"/>
    <w:rsid w:val="00DE3B1D"/>
    <w:rsid w:val="00DE45E7"/>
    <w:rsid w:val="00DE6241"/>
    <w:rsid w:val="00DE766D"/>
    <w:rsid w:val="00DF1DA3"/>
    <w:rsid w:val="00DF3462"/>
    <w:rsid w:val="00E01FDD"/>
    <w:rsid w:val="00E1004E"/>
    <w:rsid w:val="00E1081B"/>
    <w:rsid w:val="00E16AA6"/>
    <w:rsid w:val="00E2101C"/>
    <w:rsid w:val="00E230E2"/>
    <w:rsid w:val="00E246FE"/>
    <w:rsid w:val="00E34680"/>
    <w:rsid w:val="00E34FB7"/>
    <w:rsid w:val="00E36F60"/>
    <w:rsid w:val="00E41AA8"/>
    <w:rsid w:val="00E4477C"/>
    <w:rsid w:val="00E615EA"/>
    <w:rsid w:val="00E638DF"/>
    <w:rsid w:val="00E714C0"/>
    <w:rsid w:val="00E7188C"/>
    <w:rsid w:val="00E74BAE"/>
    <w:rsid w:val="00E77E40"/>
    <w:rsid w:val="00E8088C"/>
    <w:rsid w:val="00E819A1"/>
    <w:rsid w:val="00E92732"/>
    <w:rsid w:val="00EA0653"/>
    <w:rsid w:val="00EA34AF"/>
    <w:rsid w:val="00EA5520"/>
    <w:rsid w:val="00EA5D3D"/>
    <w:rsid w:val="00EB0B8F"/>
    <w:rsid w:val="00EC0061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EF0D6C"/>
    <w:rsid w:val="00EF34B1"/>
    <w:rsid w:val="00F005E4"/>
    <w:rsid w:val="00F028ED"/>
    <w:rsid w:val="00F0457F"/>
    <w:rsid w:val="00F04A89"/>
    <w:rsid w:val="00F0585B"/>
    <w:rsid w:val="00F06C97"/>
    <w:rsid w:val="00F120A8"/>
    <w:rsid w:val="00F25EAB"/>
    <w:rsid w:val="00F26605"/>
    <w:rsid w:val="00F35AD5"/>
    <w:rsid w:val="00F36C1E"/>
    <w:rsid w:val="00F41ECC"/>
    <w:rsid w:val="00F43AA8"/>
    <w:rsid w:val="00F5357C"/>
    <w:rsid w:val="00F703EE"/>
    <w:rsid w:val="00F739C1"/>
    <w:rsid w:val="00F74DCB"/>
    <w:rsid w:val="00F7597C"/>
    <w:rsid w:val="00F777E0"/>
    <w:rsid w:val="00F8304F"/>
    <w:rsid w:val="00F866C1"/>
    <w:rsid w:val="00F96B10"/>
    <w:rsid w:val="00FB202A"/>
    <w:rsid w:val="00FB27DA"/>
    <w:rsid w:val="00FC288D"/>
    <w:rsid w:val="00FC69D6"/>
    <w:rsid w:val="00FD2D81"/>
    <w:rsid w:val="00FD4475"/>
    <w:rsid w:val="00FD5D6A"/>
    <w:rsid w:val="00FD6044"/>
    <w:rsid w:val="00FE02FA"/>
    <w:rsid w:val="00FE5060"/>
    <w:rsid w:val="00FE60B1"/>
    <w:rsid w:val="00FF18F4"/>
    <w:rsid w:val="00FF652B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C1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docs.spring.io/spring-framework/docs/current/javadoc-api/org/springframework/format/annotation/DateTimeFormat.htm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580D83-81BA-48FA-8D75-A02D417B77B1}"/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511</TotalTime>
  <Pages>11</Pages>
  <Words>1406</Words>
  <Characters>7735</Characters>
  <Application>Microsoft Office Word</Application>
  <DocSecurity>0</DocSecurity>
  <Lines>64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305</cp:revision>
  <cp:lastPrinted>2016-10-05T13:21:00Z</cp:lastPrinted>
  <dcterms:created xsi:type="dcterms:W3CDTF">2018-06-14T11:51:00Z</dcterms:created>
  <dcterms:modified xsi:type="dcterms:W3CDTF">2023-09-06T13:39:00Z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